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Bdr>
          <w:bottom w:color="000000" w:space="0" w:sz="0" w:val="none"/>
        </w:pBdr>
        <w:spacing w:after="0" w:before="0" w:line="259" w:lineRule="auto"/>
        <w:ind w:left="-5" w:firstLine="0"/>
        <w:rPr>
          <w:rFonts w:ascii="Cambria" w:cs="Cambria" w:eastAsia="Cambria" w:hAnsi="Cambria"/>
          <w:b w:val="0"/>
          <w:bCs w:val="0"/>
          <w:sz w:val="32"/>
          <w:szCs w:val="32"/>
        </w:rPr>
      </w:pPr>
      <w:bookmarkStart w:colFirst="0" w:colLast="0" w:name="_heading=h.w1mbkdn7lv4g" w:id="0"/>
      <w:bookmarkEnd w:id="0"/>
      <w:r w:rsidDel="00000000" w:rsidR="00000000" w:rsidRPr="00000000">
        <w:rPr>
          <w:rFonts w:ascii="Cambria" w:cs="Cambria" w:eastAsia="Cambria" w:hAnsi="Cambria"/>
          <w:sz w:val="32"/>
          <w:szCs w:val="32"/>
          <w:rtl w:val="0"/>
        </w:rPr>
        <w:t xml:space="preserve">Position Description – Ocean Mind Facilitator </w:t>
      </w:r>
      <w:r w:rsidDel="00000000" w:rsidR="00000000" w:rsidRPr="00000000">
        <w:rPr>
          <w:rFonts w:ascii="Cambria" w:cs="Cambria" w:eastAsia="Cambria" w:hAnsi="Cambria"/>
          <w:b w:val="0"/>
          <w:bCs w:val="0"/>
          <w:sz w:val="32"/>
          <w:szCs w:val="32"/>
          <w:rtl w:val="0"/>
        </w:rPr>
        <w:t xml:space="preserve"> </w:t>
      </w:r>
    </w:p>
    <w:p w:rsidR="00000000" w:rsidDel="00000000" w:rsidP="00000000" w:rsidRDefault="00000000" w:rsidRPr="00000000" w14:paraId="00000002">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3">
      <w:pPr>
        <w:spacing w:after="45" w:line="259" w:lineRule="auto"/>
        <w:ind w:left="-100" w:right="-101" w:firstLine="0"/>
        <w:rPr/>
      </w:pPr>
      <w:r w:rsidDel="00000000" w:rsidR="00000000" w:rsidRPr="00000000">
        <w:rPr/>
        <mc:AlternateContent>
          <mc:Choice Requires="wpg">
            <w:drawing>
              <wp:inline distB="0" distT="0" distL="0" distR="0">
                <wp:extent cx="5731200" cy="12700"/>
                <wp:effectExtent b="0" l="0" r="0" t="0"/>
                <wp:docPr id="2" name=""/>
                <a:graphic>
                  <a:graphicData uri="http://schemas.microsoft.com/office/word/2010/wordprocessingGroup">
                    <wpg:wgp>
                      <wpg:cNvGrpSpPr/>
                      <wpg:grpSpPr>
                        <a:xfrm>
                          <a:off x="2480400" y="3773650"/>
                          <a:ext cx="5731200" cy="12700"/>
                          <a:chOff x="2480400" y="3773650"/>
                          <a:chExt cx="5731200" cy="12700"/>
                        </a:xfrm>
                      </wpg:grpSpPr>
                      <wpg:grpSp>
                        <wpg:cNvGrpSpPr/>
                        <wpg:grpSpPr>
                          <a:xfrm>
                            <a:off x="2480400" y="3773650"/>
                            <a:ext cx="5731200" cy="12700"/>
                            <a:chOff x="2480400" y="3773650"/>
                            <a:chExt cx="5731200" cy="12700"/>
                          </a:xfrm>
                        </wpg:grpSpPr>
                        <wps:wsp>
                          <wps:cNvSpPr/>
                          <wps:cNvPr id="3" name="Shape 3"/>
                          <wps:spPr>
                            <a:xfrm>
                              <a:off x="2480400" y="3773650"/>
                              <a:ext cx="57312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80400" y="3773650"/>
                              <a:ext cx="5731200" cy="12700"/>
                              <a:chOff x="2480400" y="3773650"/>
                              <a:chExt cx="5731200" cy="12700"/>
                            </a:xfrm>
                          </wpg:grpSpPr>
                          <wps:wsp>
                            <wps:cNvSpPr/>
                            <wps:cNvPr id="22" name="Shape 22"/>
                            <wps:spPr>
                              <a:xfrm>
                                <a:off x="2480400" y="3773650"/>
                                <a:ext cx="57312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80400" y="3773650"/>
                                <a:ext cx="5731200" cy="12700"/>
                                <a:chOff x="2480400" y="3773650"/>
                                <a:chExt cx="5731200" cy="12700"/>
                              </a:xfrm>
                            </wpg:grpSpPr>
                            <wps:wsp>
                              <wps:cNvSpPr/>
                              <wps:cNvPr id="24" name="Shape 24"/>
                              <wps:spPr>
                                <a:xfrm>
                                  <a:off x="2480400" y="3773650"/>
                                  <a:ext cx="57312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80400" y="3773650"/>
                                  <a:ext cx="5731200" cy="12700"/>
                                  <a:chOff x="2480400" y="3773650"/>
                                  <a:chExt cx="5731200" cy="12700"/>
                                </a:xfrm>
                              </wpg:grpSpPr>
                              <wps:wsp>
                                <wps:cNvSpPr/>
                                <wps:cNvPr id="26" name="Shape 26"/>
                                <wps:spPr>
                                  <a:xfrm>
                                    <a:off x="2480400" y="3773650"/>
                                    <a:ext cx="57312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80400" y="3773650"/>
                                    <a:ext cx="5731200" cy="12700"/>
                                    <a:chOff x="2480400" y="3773650"/>
                                    <a:chExt cx="5731200" cy="12700"/>
                                  </a:xfrm>
                                </wpg:grpSpPr>
                                <wps:wsp>
                                  <wps:cNvSpPr/>
                                  <wps:cNvPr id="28" name="Shape 28"/>
                                  <wps:spPr>
                                    <a:xfrm>
                                      <a:off x="2480400" y="3773650"/>
                                      <a:ext cx="57312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80400" y="3773650"/>
                                      <a:ext cx="5731200" cy="12700"/>
                                      <a:chOff x="2480400" y="3773650"/>
                                      <a:chExt cx="5731200" cy="12700"/>
                                    </a:xfrm>
                                  </wpg:grpSpPr>
                                  <wps:wsp>
                                    <wps:cNvSpPr/>
                                    <wps:cNvPr id="30" name="Shape 30"/>
                                    <wps:spPr>
                                      <a:xfrm>
                                        <a:off x="2480400" y="3773650"/>
                                        <a:ext cx="57312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80400" y="3773650"/>
                                        <a:ext cx="5731200" cy="12700"/>
                                        <a:chOff x="2431350" y="3775225"/>
                                        <a:chExt cx="5829300" cy="9550"/>
                                      </a:xfrm>
                                    </wpg:grpSpPr>
                                    <wps:wsp>
                                      <wps:cNvSpPr/>
                                      <wps:cNvPr id="32" name="Shape 32"/>
                                      <wps:spPr>
                                        <a:xfrm>
                                          <a:off x="2431350" y="3775225"/>
                                          <a:ext cx="58293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31350" y="3775238"/>
                                          <a:ext cx="5829300" cy="9525"/>
                                          <a:chOff x="0" y="0"/>
                                          <a:chExt cx="5829300" cy="9525"/>
                                        </a:xfrm>
                                      </wpg:grpSpPr>
                                      <wps:wsp>
                                        <wps:cNvSpPr/>
                                        <wps:cNvPr id="34" name="Shape 34"/>
                                        <wps:spPr>
                                          <a:xfrm>
                                            <a:off x="0" y="0"/>
                                            <a:ext cx="5829300" cy="95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5" name="Shape 35"/>
                                        <wps:spPr>
                                          <a:xfrm>
                                            <a:off x="1781175" y="0"/>
                                            <a:ext cx="4048125" cy="9525"/>
                                          </a:xfrm>
                                          <a:custGeom>
                                            <a:rect b="b" l="l" r="r" t="t"/>
                                            <a:pathLst>
                                              <a:path extrusionOk="0" h="9525" w="4048125">
                                                <a:moveTo>
                                                  <a:pt x="0" y="0"/>
                                                </a:moveTo>
                                                <a:lnTo>
                                                  <a:pt x="4048125" y="0"/>
                                                </a:lnTo>
                                                <a:lnTo>
                                                  <a:pt x="4048125" y="9525"/>
                                                </a:lnTo>
                                                <a:lnTo>
                                                  <a:pt x="0" y="9525"/>
                                                </a:lnTo>
                                                <a:lnTo>
                                                  <a:pt x="0" y="0"/>
                                                </a:lnTo>
                                              </a:path>
                                            </a:pathLst>
                                          </a:custGeom>
                                          <a:solidFill>
                                            <a:srgbClr val="000000"/>
                                          </a:solidFill>
                                          <a:ln>
                                            <a:noFill/>
                                          </a:ln>
                                        </wps:spPr>
                                        <wps:bodyPr anchorCtr="0" anchor="ctr" bIns="91425" lIns="91425" spcFirstLastPara="1" rIns="91425" wrap="square" tIns="91425">
                                          <a:noAutofit/>
                                        </wps:bodyPr>
                                      </wps:wsp>
                                      <wps:wsp>
                                        <wps:cNvSpPr/>
                                        <wps:cNvPr id="36" name="Shape 36"/>
                                        <wps:spPr>
                                          <a:xfrm>
                                            <a:off x="0" y="0"/>
                                            <a:ext cx="1781175" cy="9525"/>
                                          </a:xfrm>
                                          <a:custGeom>
                                            <a:rect b="b" l="l" r="r" t="t"/>
                                            <a:pathLst>
                                              <a:path extrusionOk="0" h="9525" w="1781175">
                                                <a:moveTo>
                                                  <a:pt x="0" y="0"/>
                                                </a:moveTo>
                                                <a:lnTo>
                                                  <a:pt x="1781175" y="0"/>
                                                </a:lnTo>
                                                <a:lnTo>
                                                  <a:pt x="1781175" y="9525"/>
                                                </a:lnTo>
                                                <a:lnTo>
                                                  <a:pt x="0" y="9525"/>
                                                </a:lnTo>
                                                <a:lnTo>
                                                  <a:pt x="0" y="0"/>
                                                </a:lnTo>
                                              </a:path>
                                            </a:pathLst>
                                          </a:custGeom>
                                          <a:solidFill>
                                            <a:srgbClr val="000000"/>
                                          </a:solidFill>
                                          <a:ln>
                                            <a:noFill/>
                                          </a:ln>
                                        </wps:spPr>
                                        <wps:bodyPr anchorCtr="0" anchor="ctr" bIns="91425" lIns="91425" spcFirstLastPara="1" rIns="91425" wrap="square" tIns="91425">
                                          <a:noAutofit/>
                                        </wps:bodyPr>
                                      </wps:wsp>
                                    </wpg:grpSp>
                                  </wpg:grpSp>
                                </wpg:grpSp>
                              </wpg:grpSp>
                            </wpg:grpSp>
                          </wpg:grpSp>
                        </wpg:grpSp>
                      </wpg:grpSp>
                    </wpg:wgp>
                  </a:graphicData>
                </a:graphic>
              </wp:inline>
            </w:drawing>
          </mc:Choice>
          <mc:Fallback>
            <w:drawing>
              <wp:inline distB="0" distT="0" distL="0" distR="0">
                <wp:extent cx="5731200" cy="12700"/>
                <wp:effectExtent b="0" l="0" r="0" t="0"/>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5731200" cy="12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4">
      <w:pPr>
        <w:tabs>
          <w:tab w:val="center" w:leader="none" w:pos="3753"/>
        </w:tabs>
        <w:spacing w:after="5" w:line="249" w:lineRule="auto"/>
        <w:rPr/>
      </w:pPr>
      <w:r w:rsidDel="00000000" w:rsidR="00000000" w:rsidRPr="00000000">
        <w:rPr>
          <w:b w:val="1"/>
          <w:bCs w:val="1"/>
          <w:rtl w:val="0"/>
        </w:rPr>
        <w:t xml:space="preserve">Reports to:</w:t>
      </w:r>
      <w:r w:rsidDel="00000000" w:rsidR="00000000" w:rsidRPr="00000000">
        <w:rPr>
          <w:rtl w:val="0"/>
        </w:rPr>
        <w:t xml:space="preserve">  </w:t>
        <w:tab/>
        <w:t xml:space="preserve">Program Coordinator </w:t>
      </w:r>
    </w:p>
    <w:p w:rsidR="00000000" w:rsidDel="00000000" w:rsidP="00000000" w:rsidRDefault="00000000" w:rsidRPr="00000000" w14:paraId="00000005">
      <w:pPr>
        <w:tabs>
          <w:tab w:val="center" w:leader="none" w:pos="3095"/>
        </w:tabs>
        <w:spacing w:after="0" w:line="259" w:lineRule="auto"/>
        <w:ind w:left="-15" w:firstLine="0"/>
        <w:rPr/>
      </w:pPr>
      <w:r w:rsidDel="00000000" w:rsidR="00000000" w:rsidRPr="00000000">
        <w:rPr>
          <w:b w:val="1"/>
          <w:bCs w:val="1"/>
          <w:rtl w:val="0"/>
        </w:rPr>
        <w:t xml:space="preserve">Employment Type:</w:t>
      </w:r>
      <w:r w:rsidDel="00000000" w:rsidR="00000000" w:rsidRPr="00000000">
        <w:rPr>
          <w:rtl w:val="0"/>
        </w:rPr>
        <w:t xml:space="preserve"> </w:t>
        <w:tab/>
        <w:t xml:space="preserve">Casual  </w:t>
      </w:r>
    </w:p>
    <w:p w:rsidR="00000000" w:rsidDel="00000000" w:rsidP="00000000" w:rsidRDefault="00000000" w:rsidRPr="00000000" w14:paraId="00000006">
      <w:pPr>
        <w:tabs>
          <w:tab w:val="center" w:leader="none" w:pos="3095"/>
        </w:tabs>
        <w:spacing w:after="0" w:line="259" w:lineRule="auto"/>
        <w:ind w:left="-15" w:firstLine="0"/>
        <w:rPr/>
      </w:pPr>
      <w:r w:rsidDel="00000000" w:rsidR="00000000" w:rsidRPr="00000000">
        <w:rPr>
          <w:b w:val="1"/>
          <w:bCs w:val="1"/>
          <w:rtl w:val="0"/>
        </w:rPr>
        <w:t xml:space="preserve">Salary:                                            </w:t>
      </w:r>
      <w:r w:rsidDel="00000000" w:rsidR="00000000" w:rsidRPr="00000000">
        <w:rPr>
          <w:rtl w:val="0"/>
        </w:rPr>
        <w:t xml:space="preserve">$44.50 per hour plus superannuation (based on SCHADs Level 1, </w:t>
        <w:tab/>
        <w:t xml:space="preserve">   </w:t>
        <w:tab/>
        <w:t xml:space="preserve">         paypoint 1)</w:t>
      </w:r>
    </w:p>
    <w:p w:rsidR="00000000" w:rsidDel="00000000" w:rsidP="00000000" w:rsidRDefault="00000000" w:rsidRPr="00000000" w14:paraId="00000007">
      <w:pPr>
        <w:tabs>
          <w:tab w:val="center" w:leader="none" w:pos="5287"/>
        </w:tabs>
        <w:spacing w:after="5" w:line="249" w:lineRule="auto"/>
        <w:rPr/>
      </w:pPr>
      <w:r w:rsidDel="00000000" w:rsidR="00000000" w:rsidRPr="00000000">
        <w:rPr>
          <w:b w:val="1"/>
          <w:bCs w:val="1"/>
          <w:rtl w:val="0"/>
        </w:rPr>
        <w:t xml:space="preserve">Ordinary Hours:</w:t>
      </w:r>
      <w:r w:rsidDel="00000000" w:rsidR="00000000" w:rsidRPr="00000000">
        <w:rPr>
          <w:rtl w:val="0"/>
        </w:rPr>
        <w:t xml:space="preserve"> </w:t>
        <w:tab/>
        <w:t xml:space="preserve">                     Variable weekend work (5-10 hours per week available), some weekdays            </w:t>
        <w:tab/>
        <w:t xml:space="preserve">may be possible</w:t>
      </w:r>
    </w:p>
    <w:p w:rsidR="00000000" w:rsidDel="00000000" w:rsidP="00000000" w:rsidRDefault="00000000" w:rsidRPr="00000000" w14:paraId="00000008">
      <w:pPr>
        <w:spacing w:after="45" w:line="259" w:lineRule="auto"/>
        <w:ind w:left="-100" w:right="-101" w:firstLine="0"/>
        <w:rPr>
          <w:sz w:val="28"/>
          <w:szCs w:val="28"/>
        </w:rPr>
      </w:pPr>
      <w:r w:rsidDel="00000000" w:rsidR="00000000" w:rsidRPr="00000000">
        <w:rPr/>
        <mc:AlternateContent>
          <mc:Choice Requires="wpg">
            <w:drawing>
              <wp:inline distB="0" distT="0" distL="0" distR="0">
                <wp:extent cx="5731200" cy="12700"/>
                <wp:effectExtent b="0" l="0" r="0" t="0"/>
                <wp:docPr id="1" name=""/>
                <a:graphic>
                  <a:graphicData uri="http://schemas.microsoft.com/office/word/2010/wordprocessingGroup">
                    <wpg:wgp>
                      <wpg:cNvGrpSpPr/>
                      <wpg:grpSpPr>
                        <a:xfrm>
                          <a:off x="2480400" y="3773650"/>
                          <a:ext cx="5731200" cy="12700"/>
                          <a:chOff x="2480400" y="3773650"/>
                          <a:chExt cx="5731200" cy="12700"/>
                        </a:xfrm>
                      </wpg:grpSpPr>
                      <wpg:grpSp>
                        <wpg:cNvGrpSpPr/>
                        <wpg:grpSpPr>
                          <a:xfrm>
                            <a:off x="2480400" y="3773650"/>
                            <a:ext cx="5731200" cy="12700"/>
                            <a:chOff x="2480400" y="3773650"/>
                            <a:chExt cx="5731200" cy="12700"/>
                          </a:xfrm>
                        </wpg:grpSpPr>
                        <wps:wsp>
                          <wps:cNvSpPr/>
                          <wps:cNvPr id="3" name="Shape 3"/>
                          <wps:spPr>
                            <a:xfrm>
                              <a:off x="2480400" y="3773650"/>
                              <a:ext cx="57312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80400" y="3773650"/>
                              <a:ext cx="5731200" cy="12700"/>
                              <a:chOff x="2480400" y="3773650"/>
                              <a:chExt cx="5731200" cy="12700"/>
                            </a:xfrm>
                          </wpg:grpSpPr>
                          <wps:wsp>
                            <wps:cNvSpPr/>
                            <wps:cNvPr id="5" name="Shape 5"/>
                            <wps:spPr>
                              <a:xfrm>
                                <a:off x="2480400" y="3773650"/>
                                <a:ext cx="57312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80400" y="3773650"/>
                                <a:ext cx="5731200" cy="12700"/>
                                <a:chOff x="2480400" y="3773650"/>
                                <a:chExt cx="5731200" cy="12700"/>
                              </a:xfrm>
                            </wpg:grpSpPr>
                            <wps:wsp>
                              <wps:cNvSpPr/>
                              <wps:cNvPr id="7" name="Shape 7"/>
                              <wps:spPr>
                                <a:xfrm>
                                  <a:off x="2480400" y="3773650"/>
                                  <a:ext cx="57312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80400" y="3773650"/>
                                  <a:ext cx="5731200" cy="12700"/>
                                  <a:chOff x="2480400" y="3773650"/>
                                  <a:chExt cx="5731200" cy="12700"/>
                                </a:xfrm>
                              </wpg:grpSpPr>
                              <wps:wsp>
                                <wps:cNvSpPr/>
                                <wps:cNvPr id="9" name="Shape 9"/>
                                <wps:spPr>
                                  <a:xfrm>
                                    <a:off x="2480400" y="3773650"/>
                                    <a:ext cx="57312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80400" y="3773650"/>
                                    <a:ext cx="5731200" cy="12700"/>
                                    <a:chOff x="2480400" y="3773650"/>
                                    <a:chExt cx="5731200" cy="12700"/>
                                  </a:xfrm>
                                </wpg:grpSpPr>
                                <wps:wsp>
                                  <wps:cNvSpPr/>
                                  <wps:cNvPr id="11" name="Shape 11"/>
                                  <wps:spPr>
                                    <a:xfrm>
                                      <a:off x="2480400" y="3773650"/>
                                      <a:ext cx="57312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80400" y="3773650"/>
                                      <a:ext cx="5731200" cy="12700"/>
                                      <a:chOff x="2480400" y="3773650"/>
                                      <a:chExt cx="5731200" cy="12700"/>
                                    </a:xfrm>
                                  </wpg:grpSpPr>
                                  <wps:wsp>
                                    <wps:cNvSpPr/>
                                    <wps:cNvPr id="13" name="Shape 13"/>
                                    <wps:spPr>
                                      <a:xfrm>
                                        <a:off x="2480400" y="3773650"/>
                                        <a:ext cx="57312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80400" y="3773650"/>
                                        <a:ext cx="5731200" cy="12700"/>
                                        <a:chOff x="2431350" y="3775225"/>
                                        <a:chExt cx="5829300" cy="9550"/>
                                      </a:xfrm>
                                    </wpg:grpSpPr>
                                    <wps:wsp>
                                      <wps:cNvSpPr/>
                                      <wps:cNvPr id="15" name="Shape 15"/>
                                      <wps:spPr>
                                        <a:xfrm>
                                          <a:off x="2431350" y="3775225"/>
                                          <a:ext cx="58293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31350" y="3775238"/>
                                          <a:ext cx="5829300" cy="9525"/>
                                          <a:chOff x="0" y="0"/>
                                          <a:chExt cx="5829300" cy="9525"/>
                                        </a:xfrm>
                                      </wpg:grpSpPr>
                                      <wps:wsp>
                                        <wps:cNvSpPr/>
                                        <wps:cNvPr id="17" name="Shape 17"/>
                                        <wps:spPr>
                                          <a:xfrm>
                                            <a:off x="0" y="0"/>
                                            <a:ext cx="5829300" cy="95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 name="Shape 18"/>
                                        <wps:spPr>
                                          <a:xfrm>
                                            <a:off x="1781175" y="0"/>
                                            <a:ext cx="4048125" cy="9525"/>
                                          </a:xfrm>
                                          <a:custGeom>
                                            <a:rect b="b" l="l" r="r" t="t"/>
                                            <a:pathLst>
                                              <a:path extrusionOk="0" h="9525" w="4048125">
                                                <a:moveTo>
                                                  <a:pt x="0" y="0"/>
                                                </a:moveTo>
                                                <a:lnTo>
                                                  <a:pt x="4048125" y="0"/>
                                                </a:lnTo>
                                                <a:lnTo>
                                                  <a:pt x="4048125" y="9525"/>
                                                </a:lnTo>
                                                <a:lnTo>
                                                  <a:pt x="0" y="9525"/>
                                                </a:lnTo>
                                                <a:lnTo>
                                                  <a:pt x="0" y="0"/>
                                                </a:lnTo>
                                              </a:path>
                                            </a:pathLst>
                                          </a:custGeom>
                                          <a:solidFill>
                                            <a:srgbClr val="000000"/>
                                          </a:solidFill>
                                          <a:ln>
                                            <a:noFill/>
                                          </a:ln>
                                        </wps:spPr>
                                        <wps:bodyPr anchorCtr="0" anchor="ctr" bIns="91425" lIns="91425" spcFirstLastPara="1" rIns="91425" wrap="square" tIns="91425">
                                          <a:noAutofit/>
                                        </wps:bodyPr>
                                      </wps:wsp>
                                      <wps:wsp>
                                        <wps:cNvSpPr/>
                                        <wps:cNvPr id="19" name="Shape 19"/>
                                        <wps:spPr>
                                          <a:xfrm>
                                            <a:off x="0" y="0"/>
                                            <a:ext cx="1781175" cy="9525"/>
                                          </a:xfrm>
                                          <a:custGeom>
                                            <a:rect b="b" l="l" r="r" t="t"/>
                                            <a:pathLst>
                                              <a:path extrusionOk="0" h="9525" w="1781175">
                                                <a:moveTo>
                                                  <a:pt x="0" y="0"/>
                                                </a:moveTo>
                                                <a:lnTo>
                                                  <a:pt x="1781175" y="0"/>
                                                </a:lnTo>
                                                <a:lnTo>
                                                  <a:pt x="1781175" y="9525"/>
                                                </a:lnTo>
                                                <a:lnTo>
                                                  <a:pt x="0" y="9525"/>
                                                </a:lnTo>
                                                <a:lnTo>
                                                  <a:pt x="0" y="0"/>
                                                </a:lnTo>
                                              </a:path>
                                            </a:pathLst>
                                          </a:custGeom>
                                          <a:solidFill>
                                            <a:srgbClr val="000000"/>
                                          </a:solidFill>
                                          <a:ln>
                                            <a:noFill/>
                                          </a:ln>
                                        </wps:spPr>
                                        <wps:bodyPr anchorCtr="0" anchor="ctr" bIns="91425" lIns="91425" spcFirstLastPara="1" rIns="91425" wrap="square" tIns="91425">
                                          <a:noAutofit/>
                                        </wps:bodyPr>
                                      </wps:wsp>
                                    </wpg:grpSp>
                                  </wpg:grpSp>
                                </wpg:grpSp>
                              </wpg:grpSp>
                            </wpg:grpSp>
                          </wpg:grpSp>
                        </wpg:grpSp>
                      </wpg:grpSp>
                    </wpg:wgp>
                  </a:graphicData>
                </a:graphic>
              </wp:inline>
            </w:drawing>
          </mc:Choice>
          <mc:Fallback>
            <w:drawing>
              <wp:inline distB="0" distT="0" distL="0" distR="0">
                <wp:extent cx="5731200" cy="12700"/>
                <wp:effectExtent b="0" l="0" r="0" t="0"/>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731200" cy="12700"/>
                        </a:xfrm>
                        <a:prstGeom prst="rect"/>
                        <a:ln/>
                      </pic:spPr>
                    </pic:pic>
                  </a:graphicData>
                </a:graphic>
              </wp:inline>
            </w:drawing>
          </mc:Fallback>
        </mc:AlternateConten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9">
      <w:pPr>
        <w:pStyle w:val="Heading1"/>
        <w:keepLines w:val="1"/>
        <w:numPr>
          <w:ilvl w:val="0"/>
          <w:numId w:val="1"/>
        </w:numPr>
        <w:pBdr>
          <w:bottom w:color="000000" w:space="0" w:sz="0" w:val="none"/>
        </w:pBdr>
        <w:tabs>
          <w:tab w:val="left" w:leader="none" w:pos="862"/>
          <w:tab w:val="left" w:leader="none" w:pos="1582"/>
          <w:tab w:val="left" w:leader="none" w:pos="2302"/>
          <w:tab w:val="left" w:leader="none" w:pos="3022"/>
          <w:tab w:val="left" w:leader="none" w:pos="3742"/>
          <w:tab w:val="left" w:leader="none" w:pos="4462"/>
          <w:tab w:val="left" w:leader="none" w:pos="6237"/>
          <w:tab w:val="left" w:leader="none" w:pos="7088"/>
          <w:tab w:val="left" w:leader="none" w:pos="862"/>
          <w:tab w:val="left" w:leader="none" w:pos="1582"/>
          <w:tab w:val="left" w:leader="none" w:pos="2302"/>
          <w:tab w:val="left" w:leader="none" w:pos="3022"/>
          <w:tab w:val="left" w:leader="none" w:pos="3742"/>
          <w:tab w:val="left" w:leader="none" w:pos="4462"/>
          <w:tab w:val="left" w:leader="none" w:pos="6237"/>
          <w:tab w:val="left" w:leader="none" w:pos="7088"/>
          <w:tab w:val="left" w:leader="none" w:pos="862"/>
          <w:tab w:val="left" w:leader="none" w:pos="1582"/>
          <w:tab w:val="left" w:leader="none" w:pos="2302"/>
          <w:tab w:val="left" w:leader="none" w:pos="3022"/>
          <w:tab w:val="left" w:leader="none" w:pos="3742"/>
          <w:tab w:val="left" w:leader="none" w:pos="4462"/>
          <w:tab w:val="left" w:leader="none" w:pos="6237"/>
          <w:tab w:val="left" w:leader="none" w:pos="7088"/>
          <w:tab w:val="left" w:leader="none" w:pos="862"/>
          <w:tab w:val="left" w:leader="none" w:pos="1582"/>
          <w:tab w:val="left" w:leader="none" w:pos="2302"/>
          <w:tab w:val="left" w:leader="none" w:pos="3022"/>
          <w:tab w:val="left" w:leader="none" w:pos="3742"/>
          <w:tab w:val="left" w:leader="none" w:pos="4462"/>
          <w:tab w:val="left" w:leader="none" w:pos="6237"/>
          <w:tab w:val="left" w:leader="none" w:pos="7088"/>
          <w:tab w:val="left" w:leader="none" w:pos="862"/>
          <w:tab w:val="left" w:leader="none" w:pos="1582"/>
          <w:tab w:val="left" w:leader="none" w:pos="2302"/>
          <w:tab w:val="left" w:leader="none" w:pos="3022"/>
          <w:tab w:val="left" w:leader="none" w:pos="3742"/>
          <w:tab w:val="left" w:leader="none" w:pos="4462"/>
          <w:tab w:val="left" w:leader="none" w:pos="6237"/>
          <w:tab w:val="left" w:leader="none" w:pos="7088"/>
          <w:tab w:val="left" w:leader="none" w:pos="862"/>
          <w:tab w:val="left" w:leader="none" w:pos="1582"/>
          <w:tab w:val="left" w:leader="none" w:pos="2302"/>
          <w:tab w:val="left" w:leader="none" w:pos="3022"/>
          <w:tab w:val="left" w:leader="none" w:pos="3742"/>
          <w:tab w:val="left" w:leader="none" w:pos="4462"/>
          <w:tab w:val="left" w:leader="none" w:pos="6237"/>
          <w:tab w:val="left" w:leader="none" w:pos="7088"/>
        </w:tabs>
        <w:spacing w:after="200" w:before="0" w:line="259" w:lineRule="auto"/>
        <w:ind w:left="0" w:firstLine="0"/>
        <w:rPr>
          <w:rFonts w:ascii="Arial" w:cs="Arial" w:eastAsia="Arial" w:hAnsi="Arial"/>
          <w:b w:val="1"/>
          <w:bCs w:val="1"/>
          <w:color w:val="050505"/>
          <w:sz w:val="21"/>
          <w:szCs w:val="21"/>
        </w:rPr>
      </w:pPr>
      <w:r w:rsidDel="00000000" w:rsidR="00000000" w:rsidRPr="00000000">
        <w:rPr>
          <w:sz w:val="28"/>
          <w:szCs w:val="28"/>
          <w:rtl w:val="0"/>
        </w:rPr>
        <w:t xml:space="preserve">The Organisation  </w:t>
      </w:r>
      <w:r w:rsidDel="00000000" w:rsidR="00000000" w:rsidRPr="00000000">
        <w:rPr>
          <w:rtl w:val="0"/>
        </w:rPr>
      </w:r>
    </w:p>
    <w:p w:rsidR="00000000" w:rsidDel="00000000" w:rsidP="00000000" w:rsidRDefault="00000000" w:rsidRPr="00000000" w14:paraId="0000000A">
      <w:pPr>
        <w:spacing w:line="249" w:lineRule="auto"/>
        <w:ind w:left="10" w:firstLine="0"/>
        <w:rPr/>
      </w:pPr>
      <w:r w:rsidDel="00000000" w:rsidR="00000000" w:rsidRPr="00000000">
        <w:rPr>
          <w:rtl w:val="0"/>
        </w:rPr>
        <w:t xml:space="preserve">Ocean Mind is a NFP community organisation providing therapeutic surf programs for young people aged 8-18 years experiencing multiple issues and disadvantages in their lives including social isolation, family breakdown, family violence, disability and mental health challenges.  </w:t>
      </w:r>
    </w:p>
    <w:p w:rsidR="00000000" w:rsidDel="00000000" w:rsidP="00000000" w:rsidRDefault="00000000" w:rsidRPr="00000000" w14:paraId="0000000B">
      <w:pPr>
        <w:spacing w:line="249" w:lineRule="auto"/>
        <w:ind w:left="10" w:firstLine="0"/>
        <w:rPr/>
      </w:pPr>
      <w:r w:rsidDel="00000000" w:rsidR="00000000" w:rsidRPr="00000000">
        <w:rPr>
          <w:rtl w:val="0"/>
        </w:rPr>
        <w:t xml:space="preserve">Ocean Mind was established in Nov 2016, following the successful pilot modelled on a UK based service. The program works closely with community services and schools to identify young people and families who will benefit most from the programs. Participants referred to the program are engaged in group activities that focus on developing surf skills, building trust and confidence, developing communication skills and fostering a sense of purpose and belonging. </w:t>
      </w:r>
    </w:p>
    <w:p w:rsidR="00000000" w:rsidDel="00000000" w:rsidP="00000000" w:rsidRDefault="00000000" w:rsidRPr="00000000" w14:paraId="0000000C">
      <w:pPr>
        <w:spacing w:line="249" w:lineRule="auto"/>
        <w:ind w:left="10" w:firstLine="0"/>
        <w:rPr/>
      </w:pPr>
      <w:r w:rsidDel="00000000" w:rsidR="00000000" w:rsidRPr="00000000">
        <w:rPr>
          <w:rtl w:val="0"/>
        </w:rPr>
        <w:t xml:space="preserve">Ocean Mind has developed a social enterprise arm of the organisation to support the continued delivery of free services to those that need them. The services include corporate therapeutic surfing and wellness days, NDIS funded 1:1 sessions and partnerships with individual services. </w:t>
      </w:r>
    </w:p>
    <w:p w:rsidR="00000000" w:rsidDel="00000000" w:rsidP="00000000" w:rsidRDefault="00000000" w:rsidRPr="00000000" w14:paraId="0000000D">
      <w:pPr>
        <w:spacing w:after="51" w:before="200" w:line="259" w:lineRule="auto"/>
        <w:ind w:left="-5" w:hanging="10"/>
        <w:rPr/>
      </w:pPr>
      <w:r w:rsidDel="00000000" w:rsidR="00000000" w:rsidRPr="00000000">
        <w:rPr>
          <w:b w:val="1"/>
          <w:bCs w:val="1"/>
          <w:sz w:val="28"/>
          <w:szCs w:val="28"/>
          <w:rtl w:val="0"/>
        </w:rPr>
        <w:t xml:space="preserve">The Role: </w:t>
      </w:r>
      <w:r w:rsidDel="00000000" w:rsidR="00000000" w:rsidRPr="00000000">
        <w:rPr>
          <w:rtl w:val="0"/>
        </w:rPr>
      </w:r>
    </w:p>
    <w:p w:rsidR="00000000" w:rsidDel="00000000" w:rsidP="00000000" w:rsidRDefault="00000000" w:rsidRPr="00000000" w14:paraId="0000000E">
      <w:pPr>
        <w:spacing w:after="211" w:line="249" w:lineRule="auto"/>
        <w:ind w:left="10" w:firstLine="0"/>
        <w:rPr/>
      </w:pPr>
      <w:r w:rsidDel="00000000" w:rsidR="00000000" w:rsidRPr="00000000">
        <w:rPr>
          <w:rtl w:val="0"/>
        </w:rPr>
        <w:t xml:space="preserve">The facilitator role will be in charge of running Ocean Mind programs, including the 6-week therapeutic surfing sessions, school programs, Ocean Mind Surf Clubs and 1:1 therapeutic surfing sessions. Program sessions will run predominantly over the weekend with opportunities for school holiday and weekday work when available. </w:t>
      </w:r>
    </w:p>
    <w:p w:rsidR="00000000" w:rsidDel="00000000" w:rsidP="00000000" w:rsidRDefault="00000000" w:rsidRPr="00000000" w14:paraId="0000000F">
      <w:pPr>
        <w:spacing w:after="211" w:line="249" w:lineRule="auto"/>
        <w:ind w:left="10" w:firstLine="0"/>
        <w:rPr/>
      </w:pPr>
      <w:r w:rsidDel="00000000" w:rsidR="00000000" w:rsidRPr="00000000">
        <w:rPr>
          <w:rtl w:val="0"/>
        </w:rPr>
        <w:t xml:space="preserve">Shifts vary in length, with group programs typically around 4 hours, and 1:1 programs typically between 2-6 hours. The role provides facilitation of the Ocean Mind model to groups or individuals. The facilitator is in charge of safety for each program and is required to have their current Foundation Surf Coach (including water safety and first aid qualifications). </w:t>
      </w:r>
    </w:p>
    <w:p w:rsidR="00000000" w:rsidDel="00000000" w:rsidP="00000000" w:rsidRDefault="00000000" w:rsidRPr="00000000" w14:paraId="00000010">
      <w:pPr>
        <w:spacing w:after="211" w:line="249" w:lineRule="auto"/>
        <w:ind w:left="10" w:firstLine="0"/>
        <w:rPr/>
      </w:pPr>
      <w:r w:rsidDel="00000000" w:rsidR="00000000" w:rsidRPr="00000000">
        <w:rPr>
          <w:rtl w:val="0"/>
        </w:rPr>
        <w:t xml:space="preserve">The individual group sizes and group needs will be different with each session. The facilitator will have the ability and skills to work with a diverse cross-section of young people and cater to their differing needs.</w:t>
      </w:r>
    </w:p>
    <w:p w:rsidR="00000000" w:rsidDel="00000000" w:rsidP="00000000" w:rsidRDefault="00000000" w:rsidRPr="00000000" w14:paraId="00000011">
      <w:pPr>
        <w:spacing w:after="211" w:line="249" w:lineRule="auto"/>
        <w:ind w:left="10" w:firstLine="0"/>
        <w:rPr/>
      </w:pPr>
      <w:r w:rsidDel="00000000" w:rsidR="00000000" w:rsidRPr="00000000">
        <w:rPr>
          <w:rtl w:val="0"/>
        </w:rPr>
        <w:t xml:space="preserve">The program facilitators work in small teams or solo with our participants. The program facilitators are managed by the Program Manager or Coordinator, who will support allocation of shifts, briefing and debriefing for each program and supervision of volunteers alongside the Volunteer Coordinator. </w:t>
      </w:r>
    </w:p>
    <w:p w:rsidR="00000000" w:rsidDel="00000000" w:rsidP="00000000" w:rsidRDefault="00000000" w:rsidRPr="00000000" w14:paraId="00000012">
      <w:pPr>
        <w:spacing w:after="244" w:line="249" w:lineRule="auto"/>
        <w:ind w:left="10" w:firstLine="0"/>
        <w:rPr/>
      </w:pPr>
      <w:r w:rsidDel="00000000" w:rsidR="00000000" w:rsidRPr="00000000">
        <w:rPr>
          <w:rtl w:val="0"/>
        </w:rPr>
        <w:t xml:space="preserve">The role will include; </w:t>
      </w:r>
    </w:p>
    <w:p w:rsidR="00000000" w:rsidDel="00000000" w:rsidP="00000000" w:rsidRDefault="00000000" w:rsidRPr="00000000" w14:paraId="00000013">
      <w:pPr>
        <w:numPr>
          <w:ilvl w:val="0"/>
          <w:numId w:val="3"/>
        </w:numPr>
        <w:spacing w:line="249" w:lineRule="auto"/>
        <w:ind w:left="705" w:hanging="360"/>
        <w:rPr>
          <w:rFonts w:ascii="Arial" w:cs="Arial" w:eastAsia="Arial" w:hAnsi="Arial"/>
        </w:rPr>
      </w:pPr>
      <w:r w:rsidDel="00000000" w:rsidR="00000000" w:rsidRPr="00000000">
        <w:rPr>
          <w:rtl w:val="0"/>
        </w:rPr>
        <w:t xml:space="preserve">Facilitating the Ocean Mind 6-week surf therapy model and surf club sessions for young people aged 8 - 18years.  </w:t>
      </w:r>
      <w:r w:rsidDel="00000000" w:rsidR="00000000" w:rsidRPr="00000000">
        <w:rPr>
          <w:rtl w:val="0"/>
        </w:rPr>
      </w:r>
    </w:p>
    <w:p w:rsidR="00000000" w:rsidDel="00000000" w:rsidP="00000000" w:rsidRDefault="00000000" w:rsidRPr="00000000" w14:paraId="00000014">
      <w:pPr>
        <w:numPr>
          <w:ilvl w:val="0"/>
          <w:numId w:val="3"/>
        </w:numPr>
        <w:spacing w:line="249" w:lineRule="auto"/>
        <w:ind w:left="705" w:hanging="360"/>
        <w:rPr>
          <w:rFonts w:ascii="Arial" w:cs="Arial" w:eastAsia="Arial" w:hAnsi="Arial"/>
        </w:rPr>
      </w:pPr>
      <w:r w:rsidDel="00000000" w:rsidR="00000000" w:rsidRPr="00000000">
        <w:rPr>
          <w:rtl w:val="0"/>
        </w:rPr>
        <w:t xml:space="preserve">Providing an onsite point of contact for participants and their families. </w:t>
      </w:r>
      <w:r w:rsidDel="00000000" w:rsidR="00000000" w:rsidRPr="00000000">
        <w:rPr>
          <w:rtl w:val="0"/>
        </w:rPr>
      </w:r>
    </w:p>
    <w:p w:rsidR="00000000" w:rsidDel="00000000" w:rsidP="00000000" w:rsidRDefault="00000000" w:rsidRPr="00000000" w14:paraId="00000015">
      <w:pPr>
        <w:numPr>
          <w:ilvl w:val="0"/>
          <w:numId w:val="3"/>
        </w:numPr>
        <w:spacing w:line="249" w:lineRule="auto"/>
        <w:ind w:left="705" w:hanging="360"/>
        <w:rPr>
          <w:rFonts w:ascii="Arial" w:cs="Arial" w:eastAsia="Arial" w:hAnsi="Arial"/>
        </w:rPr>
      </w:pPr>
      <w:r w:rsidDel="00000000" w:rsidR="00000000" w:rsidRPr="00000000">
        <w:rPr>
          <w:rtl w:val="0"/>
        </w:rPr>
        <w:t xml:space="preserve">Work closely with the Program Coordinator to understand the needs of the clients and support the volunteers.  </w:t>
      </w:r>
      <w:r w:rsidDel="00000000" w:rsidR="00000000" w:rsidRPr="00000000">
        <w:rPr>
          <w:rtl w:val="0"/>
        </w:rPr>
      </w:r>
    </w:p>
    <w:p w:rsidR="00000000" w:rsidDel="00000000" w:rsidP="00000000" w:rsidRDefault="00000000" w:rsidRPr="00000000" w14:paraId="00000016">
      <w:pPr>
        <w:numPr>
          <w:ilvl w:val="0"/>
          <w:numId w:val="3"/>
        </w:numPr>
        <w:spacing w:line="249" w:lineRule="auto"/>
        <w:ind w:left="705" w:hanging="360"/>
        <w:rPr>
          <w:rFonts w:ascii="Arial" w:cs="Arial" w:eastAsia="Arial" w:hAnsi="Arial"/>
        </w:rPr>
      </w:pPr>
      <w:r w:rsidDel="00000000" w:rsidR="00000000" w:rsidRPr="00000000">
        <w:rPr>
          <w:rtl w:val="0"/>
        </w:rPr>
        <w:t xml:space="preserve">Ensuring participants and volunteers receive a  positive experience through their involvement with Ocean Mind. </w:t>
      </w:r>
      <w:r w:rsidDel="00000000" w:rsidR="00000000" w:rsidRPr="00000000">
        <w:rPr>
          <w:rtl w:val="0"/>
        </w:rPr>
      </w:r>
    </w:p>
    <w:p w:rsidR="00000000" w:rsidDel="00000000" w:rsidP="00000000" w:rsidRDefault="00000000" w:rsidRPr="00000000" w14:paraId="00000017">
      <w:pPr>
        <w:numPr>
          <w:ilvl w:val="0"/>
          <w:numId w:val="3"/>
        </w:numPr>
        <w:spacing w:line="249" w:lineRule="auto"/>
        <w:ind w:left="705" w:hanging="360"/>
        <w:rPr>
          <w:rFonts w:ascii="Arial" w:cs="Arial" w:eastAsia="Arial" w:hAnsi="Arial"/>
        </w:rPr>
      </w:pPr>
      <w:r w:rsidDel="00000000" w:rsidR="00000000" w:rsidRPr="00000000">
        <w:rPr>
          <w:rtl w:val="0"/>
        </w:rPr>
        <w:t xml:space="preserve">Ensuring all activities are delivered safely, in line with the Ocean Mind policies and procedures.  </w:t>
      </w:r>
      <w:r w:rsidDel="00000000" w:rsidR="00000000" w:rsidRPr="00000000">
        <w:rPr>
          <w:rtl w:val="0"/>
        </w:rPr>
      </w:r>
    </w:p>
    <w:p w:rsidR="00000000" w:rsidDel="00000000" w:rsidP="00000000" w:rsidRDefault="00000000" w:rsidRPr="00000000" w14:paraId="00000018">
      <w:pPr>
        <w:numPr>
          <w:ilvl w:val="0"/>
          <w:numId w:val="3"/>
        </w:numPr>
        <w:spacing w:line="249" w:lineRule="auto"/>
        <w:ind w:left="705" w:hanging="360"/>
        <w:rPr>
          <w:rFonts w:ascii="Arial" w:cs="Arial" w:eastAsia="Arial" w:hAnsi="Arial"/>
        </w:rPr>
      </w:pPr>
      <w:r w:rsidDel="00000000" w:rsidR="00000000" w:rsidRPr="00000000">
        <w:rPr>
          <w:rtl w:val="0"/>
        </w:rPr>
        <w:t xml:space="preserve">Work with the Program Manager, Program Coordinator and / or Volunteer Coordinator to manage and support volunteers involved with Ocean Mind, providing group debrief sessions and individual support where required.  The facilitator refers any volunteer supervision or management requirements to the Program Manager and/or Volunteer Coordinator.</w:t>
      </w:r>
      <w:r w:rsidDel="00000000" w:rsidR="00000000" w:rsidRPr="00000000">
        <w:rPr>
          <w:rtl w:val="0"/>
        </w:rPr>
      </w:r>
    </w:p>
    <w:p w:rsidR="00000000" w:rsidDel="00000000" w:rsidP="00000000" w:rsidRDefault="00000000" w:rsidRPr="00000000" w14:paraId="00000019">
      <w:pPr>
        <w:numPr>
          <w:ilvl w:val="0"/>
          <w:numId w:val="3"/>
        </w:numPr>
        <w:spacing w:line="249" w:lineRule="auto"/>
        <w:ind w:left="705" w:hanging="360"/>
        <w:rPr>
          <w:rFonts w:ascii="Arial" w:cs="Arial" w:eastAsia="Arial" w:hAnsi="Arial"/>
        </w:rPr>
      </w:pPr>
      <w:r w:rsidDel="00000000" w:rsidR="00000000" w:rsidRPr="00000000">
        <w:rPr>
          <w:rtl w:val="0"/>
        </w:rPr>
        <w:t xml:space="preserve">Be an ambassador for Ocean Mind Inc, promoting the programs, ethos and values.  </w:t>
      </w:r>
      <w:r w:rsidDel="00000000" w:rsidR="00000000" w:rsidRPr="00000000">
        <w:rPr>
          <w:rtl w:val="0"/>
        </w:rPr>
      </w:r>
    </w:p>
    <w:p w:rsidR="00000000" w:rsidDel="00000000" w:rsidP="00000000" w:rsidRDefault="00000000" w:rsidRPr="00000000" w14:paraId="0000001A">
      <w:pPr>
        <w:numPr>
          <w:ilvl w:val="0"/>
          <w:numId w:val="3"/>
        </w:numPr>
        <w:spacing w:line="249" w:lineRule="auto"/>
        <w:ind w:left="705" w:hanging="360"/>
        <w:rPr>
          <w:rFonts w:ascii="Arial" w:cs="Arial" w:eastAsia="Arial" w:hAnsi="Arial"/>
        </w:rPr>
      </w:pPr>
      <w:r w:rsidDel="00000000" w:rsidR="00000000" w:rsidRPr="00000000">
        <w:rPr>
          <w:rtl w:val="0"/>
        </w:rPr>
        <w:t xml:space="preserve">Work with the rest of the Ocean Mind team to advertise the Ocean Mind program to the local community including schools, youth organisations, community groups and local community members.  </w:t>
      </w:r>
      <w:r w:rsidDel="00000000" w:rsidR="00000000" w:rsidRPr="00000000">
        <w:rPr>
          <w:rtl w:val="0"/>
        </w:rPr>
      </w:r>
    </w:p>
    <w:p w:rsidR="00000000" w:rsidDel="00000000" w:rsidP="00000000" w:rsidRDefault="00000000" w:rsidRPr="00000000" w14:paraId="0000001B">
      <w:pPr>
        <w:numPr>
          <w:ilvl w:val="0"/>
          <w:numId w:val="3"/>
        </w:numPr>
        <w:spacing w:line="249" w:lineRule="auto"/>
        <w:ind w:left="705" w:hanging="360"/>
        <w:rPr>
          <w:rFonts w:ascii="Arial" w:cs="Arial" w:eastAsia="Arial" w:hAnsi="Arial"/>
        </w:rPr>
      </w:pPr>
      <w:r w:rsidDel="00000000" w:rsidR="00000000" w:rsidRPr="00000000">
        <w:rPr>
          <w:rtl w:val="0"/>
        </w:rPr>
        <w:t xml:space="preserve">Reporting back to the Program Coordinator and undertaking  any other duties in line with the above as required by them </w:t>
      </w:r>
      <w:r w:rsidDel="00000000" w:rsidR="00000000" w:rsidRPr="00000000">
        <w:br w:type="page"/>
      </w:r>
      <w:r w:rsidDel="00000000" w:rsidR="00000000" w:rsidRPr="00000000">
        <w:rPr>
          <w:rtl w:val="0"/>
        </w:rPr>
      </w:r>
    </w:p>
    <w:p w:rsidR="00000000" w:rsidDel="00000000" w:rsidP="00000000" w:rsidRDefault="00000000" w:rsidRPr="00000000" w14:paraId="0000001C">
      <w:pPr>
        <w:pStyle w:val="Heading1"/>
        <w:keepLines w:val="1"/>
        <w:pBdr>
          <w:bottom w:color="000000" w:space="0" w:sz="0" w:val="none"/>
        </w:pBdr>
        <w:tabs>
          <w:tab w:val="left" w:leader="none" w:pos="862"/>
          <w:tab w:val="left" w:leader="none" w:pos="1582"/>
          <w:tab w:val="left" w:leader="none" w:pos="2302"/>
          <w:tab w:val="left" w:leader="none" w:pos="3022"/>
          <w:tab w:val="left" w:leader="none" w:pos="3742"/>
          <w:tab w:val="left" w:leader="none" w:pos="4462"/>
          <w:tab w:val="left" w:leader="none" w:pos="6237"/>
          <w:tab w:val="left" w:leader="none" w:pos="7088"/>
          <w:tab w:val="left" w:leader="none" w:pos="862"/>
          <w:tab w:val="left" w:leader="none" w:pos="1582"/>
          <w:tab w:val="left" w:leader="none" w:pos="2302"/>
          <w:tab w:val="left" w:leader="none" w:pos="3022"/>
          <w:tab w:val="left" w:leader="none" w:pos="3742"/>
          <w:tab w:val="left" w:leader="none" w:pos="4462"/>
          <w:tab w:val="left" w:leader="none" w:pos="6237"/>
          <w:tab w:val="left" w:leader="none" w:pos="7088"/>
          <w:tab w:val="left" w:leader="none" w:pos="862"/>
          <w:tab w:val="left" w:leader="none" w:pos="1582"/>
          <w:tab w:val="left" w:leader="none" w:pos="2302"/>
          <w:tab w:val="left" w:leader="none" w:pos="3022"/>
          <w:tab w:val="left" w:leader="none" w:pos="3742"/>
          <w:tab w:val="left" w:leader="none" w:pos="4462"/>
          <w:tab w:val="left" w:leader="none" w:pos="6237"/>
          <w:tab w:val="left" w:leader="none" w:pos="7088"/>
          <w:tab w:val="left" w:leader="none" w:pos="862"/>
          <w:tab w:val="left" w:leader="none" w:pos="1582"/>
          <w:tab w:val="left" w:leader="none" w:pos="2302"/>
          <w:tab w:val="left" w:leader="none" w:pos="3022"/>
          <w:tab w:val="left" w:leader="none" w:pos="3742"/>
          <w:tab w:val="left" w:leader="none" w:pos="4462"/>
          <w:tab w:val="left" w:leader="none" w:pos="6237"/>
          <w:tab w:val="left" w:leader="none" w:pos="7088"/>
          <w:tab w:val="left" w:leader="none" w:pos="862"/>
          <w:tab w:val="left" w:leader="none" w:pos="1582"/>
          <w:tab w:val="left" w:leader="none" w:pos="2302"/>
          <w:tab w:val="left" w:leader="none" w:pos="3022"/>
          <w:tab w:val="left" w:leader="none" w:pos="3742"/>
          <w:tab w:val="left" w:leader="none" w:pos="4462"/>
          <w:tab w:val="left" w:leader="none" w:pos="6237"/>
          <w:tab w:val="left" w:leader="none" w:pos="7088"/>
          <w:tab w:val="left" w:leader="none" w:pos="862"/>
          <w:tab w:val="left" w:leader="none" w:pos="1582"/>
          <w:tab w:val="left" w:leader="none" w:pos="2302"/>
          <w:tab w:val="left" w:leader="none" w:pos="3022"/>
          <w:tab w:val="left" w:leader="none" w:pos="3742"/>
          <w:tab w:val="left" w:leader="none" w:pos="4462"/>
          <w:tab w:val="left" w:leader="none" w:pos="6237"/>
          <w:tab w:val="left" w:leader="none" w:pos="7088"/>
        </w:tabs>
        <w:spacing w:after="0" w:before="0" w:line="259" w:lineRule="auto"/>
        <w:rPr>
          <w:sz w:val="28"/>
          <w:szCs w:val="28"/>
        </w:rPr>
      </w:pPr>
      <w:bookmarkStart w:colFirst="0" w:colLast="0" w:name="_heading=h.be39doktv3co" w:id="1"/>
      <w:bookmarkEnd w:id="1"/>
      <w:r w:rsidDel="00000000" w:rsidR="00000000" w:rsidRPr="00000000">
        <w:rPr>
          <w:sz w:val="28"/>
          <w:szCs w:val="28"/>
          <w:rtl w:val="0"/>
        </w:rPr>
        <w:t xml:space="preserve">Key Selection Criteria </w:t>
      </w:r>
    </w:p>
    <w:p w:rsidR="00000000" w:rsidDel="00000000" w:rsidP="00000000" w:rsidRDefault="00000000" w:rsidRPr="00000000" w14:paraId="0000001D">
      <w:pPr>
        <w:spacing w:after="0" w:line="240" w:lineRule="auto"/>
        <w:rPr>
          <w:rFonts w:ascii="Arial" w:cs="Arial" w:eastAsia="Arial" w:hAnsi="Arial"/>
          <w:sz w:val="20"/>
          <w:szCs w:val="20"/>
        </w:rPr>
      </w:pPr>
      <w:r w:rsidDel="00000000" w:rsidR="00000000" w:rsidRPr="00000000">
        <w:rPr>
          <w:rtl w:val="0"/>
        </w:rPr>
      </w:r>
    </w:p>
    <w:tbl>
      <w:tblPr>
        <w:tblStyle w:val="Table1"/>
        <w:tblW w:w="10020.0" w:type="dxa"/>
        <w:jc w:val="left"/>
        <w:tblInd w:w="-55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5"/>
        <w:gridCol w:w="4905"/>
        <w:gridCol w:w="180"/>
        <w:gridCol w:w="4830"/>
        <w:tblGridChange w:id="0">
          <w:tblGrid>
            <w:gridCol w:w="105"/>
            <w:gridCol w:w="4905"/>
            <w:gridCol w:w="180"/>
            <w:gridCol w:w="4830"/>
          </w:tblGrid>
        </w:tblGridChange>
      </w:tblGrid>
      <w:tr>
        <w:trPr>
          <w:cantSplit w:val="0"/>
          <w:trHeight w:val="555" w:hRule="atLeast"/>
          <w:tblHeader w:val="0"/>
        </w:trPr>
        <w:tc>
          <w:tcPr>
            <w:tcBorders>
              <w:top w:color="000000" w:space="0" w:sz="6" w:val="single"/>
              <w:left w:color="000000" w:space="0" w:sz="6" w:val="single"/>
              <w:bottom w:color="000000" w:space="0" w:sz="6" w:val="single"/>
              <w:right w:color="000000" w:space="0" w:sz="0" w:val="nil"/>
            </w:tcBorders>
            <w:shd w:fill="d9d9d9" w:val="clear"/>
          </w:tcPr>
          <w:p w:rsidR="00000000" w:rsidDel="00000000" w:rsidP="00000000" w:rsidRDefault="00000000" w:rsidRPr="00000000" w14:paraId="0000001E">
            <w:pPr>
              <w:spacing w:after="160" w:line="259" w:lineRule="auto"/>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shd w:fill="d9d9d9" w:val="clear"/>
          </w:tcPr>
          <w:p w:rsidR="00000000" w:rsidDel="00000000" w:rsidP="00000000" w:rsidRDefault="00000000" w:rsidRPr="00000000" w14:paraId="0000001F">
            <w:pPr>
              <w:spacing w:after="0" w:line="259" w:lineRule="auto"/>
              <w:ind w:left="540" w:firstLine="0"/>
              <w:rPr/>
            </w:pPr>
            <w:r w:rsidDel="00000000" w:rsidR="00000000" w:rsidRPr="00000000">
              <w:rPr>
                <w:b w:val="1"/>
                <w:bCs w:val="1"/>
                <w:sz w:val="24"/>
                <w:szCs w:val="24"/>
                <w:rtl w:val="0"/>
              </w:rPr>
              <w:t xml:space="preserve">Essential requirements</w:t>
            </w:r>
            <w:r w:rsidDel="00000000" w:rsidR="00000000" w:rsidRPr="00000000">
              <w:rPr>
                <w:sz w:val="24"/>
                <w:szCs w:val="24"/>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0" w:val="nil"/>
            </w:tcBorders>
            <w:shd w:fill="d9d9d9" w:val="clear"/>
          </w:tcPr>
          <w:p w:rsidR="00000000" w:rsidDel="00000000" w:rsidP="00000000" w:rsidRDefault="00000000" w:rsidRPr="00000000" w14:paraId="00000020">
            <w:pPr>
              <w:spacing w:after="160" w:line="259" w:lineRule="auto"/>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shd w:fill="d9d9d9" w:val="clear"/>
          </w:tcPr>
          <w:p w:rsidR="00000000" w:rsidDel="00000000" w:rsidP="00000000" w:rsidRDefault="00000000" w:rsidRPr="00000000" w14:paraId="00000021">
            <w:pPr>
              <w:spacing w:after="0" w:line="259" w:lineRule="auto"/>
              <w:ind w:left="510" w:firstLine="0"/>
              <w:rPr/>
            </w:pPr>
            <w:r w:rsidDel="00000000" w:rsidR="00000000" w:rsidRPr="00000000">
              <w:rPr>
                <w:b w:val="1"/>
                <w:bCs w:val="1"/>
                <w:sz w:val="24"/>
                <w:szCs w:val="24"/>
                <w:rtl w:val="0"/>
              </w:rPr>
              <w:t xml:space="preserve">Desirable requirements</w:t>
            </w:r>
            <w:r w:rsidDel="00000000" w:rsidR="00000000" w:rsidRPr="00000000">
              <w:rPr>
                <w:sz w:val="24"/>
                <w:szCs w:val="24"/>
                <w:rtl w:val="0"/>
              </w:rPr>
              <w:t xml:space="preserve"> </w:t>
            </w:r>
            <w:r w:rsidDel="00000000" w:rsidR="00000000" w:rsidRPr="00000000">
              <w:rPr>
                <w:rtl w:val="0"/>
              </w:rPr>
            </w:r>
          </w:p>
        </w:tc>
      </w:tr>
      <w:tr>
        <w:trPr>
          <w:cantSplit w:val="0"/>
          <w:trHeight w:val="5940" w:hRule="atLeast"/>
          <w:tblHeader w:val="0"/>
        </w:trPr>
        <w:tc>
          <w:tcPr>
            <w:tcBorders>
              <w:top w:color="000000" w:space="0" w:sz="6" w:val="single"/>
              <w:left w:color="000000" w:space="0" w:sz="6" w:val="single"/>
              <w:bottom w:color="000000" w:space="0" w:sz="6" w:val="single"/>
              <w:right w:color="000000" w:space="0" w:sz="0" w:val="nil"/>
            </w:tcBorders>
          </w:tcPr>
          <w:p w:rsidR="00000000" w:rsidDel="00000000" w:rsidP="00000000" w:rsidRDefault="00000000" w:rsidRPr="00000000" w14:paraId="00000022">
            <w:pPr>
              <w:spacing w:after="0" w:line="259" w:lineRule="auto"/>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Pr>
          <w:p w:rsidR="00000000" w:rsidDel="00000000" w:rsidP="00000000" w:rsidRDefault="00000000" w:rsidRPr="00000000" w14:paraId="00000023">
            <w:pPr>
              <w:numPr>
                <w:ilvl w:val="0"/>
                <w:numId w:val="2"/>
              </w:numPr>
              <w:spacing w:line="236" w:lineRule="auto"/>
              <w:ind w:left="720" w:hanging="360"/>
              <w:rPr>
                <w:sz w:val="20"/>
                <w:szCs w:val="20"/>
              </w:rPr>
            </w:pPr>
            <w:r w:rsidDel="00000000" w:rsidR="00000000" w:rsidRPr="00000000">
              <w:rPr>
                <w:sz w:val="20"/>
                <w:szCs w:val="20"/>
                <w:rtl w:val="0"/>
              </w:rPr>
              <w:t xml:space="preserve">Current Foundation Surf Coach qualification including all requirements for this qualification</w:t>
            </w:r>
          </w:p>
          <w:p w:rsidR="00000000" w:rsidDel="00000000" w:rsidP="00000000" w:rsidRDefault="00000000" w:rsidRPr="00000000" w14:paraId="00000024">
            <w:pPr>
              <w:numPr>
                <w:ilvl w:val="0"/>
                <w:numId w:val="2"/>
              </w:numPr>
              <w:spacing w:line="259" w:lineRule="auto"/>
              <w:ind w:left="720" w:hanging="360"/>
              <w:rPr>
                <w:sz w:val="20"/>
                <w:szCs w:val="20"/>
              </w:rPr>
            </w:pPr>
            <w:r w:rsidDel="00000000" w:rsidR="00000000" w:rsidRPr="00000000">
              <w:rPr>
                <w:sz w:val="20"/>
                <w:szCs w:val="20"/>
                <w:rtl w:val="0"/>
              </w:rPr>
              <w:t xml:space="preserve">Working with Children’s Check (Employee) and current police check  </w:t>
            </w:r>
          </w:p>
          <w:p w:rsidR="00000000" w:rsidDel="00000000" w:rsidP="00000000" w:rsidRDefault="00000000" w:rsidRPr="00000000" w14:paraId="00000025">
            <w:pPr>
              <w:numPr>
                <w:ilvl w:val="0"/>
                <w:numId w:val="2"/>
              </w:numPr>
              <w:spacing w:line="259" w:lineRule="auto"/>
              <w:ind w:left="720" w:hanging="360"/>
              <w:rPr>
                <w:sz w:val="20"/>
                <w:szCs w:val="20"/>
              </w:rPr>
            </w:pPr>
            <w:r w:rsidDel="00000000" w:rsidR="00000000" w:rsidRPr="00000000">
              <w:rPr>
                <w:sz w:val="20"/>
                <w:szCs w:val="20"/>
                <w:rtl w:val="0"/>
              </w:rPr>
              <w:t xml:space="preserve">Competence in reading ocean conditions and ability to identify safety risks or hazards in the beach/ocean environment.</w:t>
            </w:r>
          </w:p>
          <w:p w:rsidR="00000000" w:rsidDel="00000000" w:rsidP="00000000" w:rsidRDefault="00000000" w:rsidRPr="00000000" w14:paraId="00000026">
            <w:pPr>
              <w:numPr>
                <w:ilvl w:val="0"/>
                <w:numId w:val="2"/>
              </w:numPr>
              <w:spacing w:line="259" w:lineRule="auto"/>
              <w:ind w:left="720" w:hanging="360"/>
              <w:rPr>
                <w:sz w:val="20"/>
                <w:szCs w:val="20"/>
              </w:rPr>
            </w:pPr>
            <w:r w:rsidDel="00000000" w:rsidR="00000000" w:rsidRPr="00000000">
              <w:rPr>
                <w:sz w:val="20"/>
                <w:szCs w:val="20"/>
                <w:rtl w:val="0"/>
              </w:rPr>
              <w:t xml:space="preserve">Experience in applying established organisational practices and procedures</w:t>
            </w:r>
          </w:p>
          <w:p w:rsidR="00000000" w:rsidDel="00000000" w:rsidP="00000000" w:rsidRDefault="00000000" w:rsidRPr="00000000" w14:paraId="00000027">
            <w:pPr>
              <w:numPr>
                <w:ilvl w:val="0"/>
                <w:numId w:val="2"/>
              </w:numPr>
              <w:spacing w:line="259" w:lineRule="auto"/>
              <w:ind w:left="720" w:hanging="360"/>
              <w:rPr>
                <w:sz w:val="20"/>
                <w:szCs w:val="20"/>
              </w:rPr>
            </w:pPr>
            <w:r w:rsidDel="00000000" w:rsidR="00000000" w:rsidRPr="00000000">
              <w:rPr>
                <w:sz w:val="20"/>
                <w:szCs w:val="20"/>
                <w:rtl w:val="0"/>
              </w:rPr>
              <w:t xml:space="preserve">Highly developed interpersonal skills and an ability to communicate clearly with other people, in particular children and young people.</w:t>
            </w:r>
          </w:p>
          <w:p w:rsidR="00000000" w:rsidDel="00000000" w:rsidP="00000000" w:rsidRDefault="00000000" w:rsidRPr="00000000" w14:paraId="00000028">
            <w:pPr>
              <w:numPr>
                <w:ilvl w:val="0"/>
                <w:numId w:val="2"/>
              </w:numPr>
              <w:spacing w:line="236" w:lineRule="auto"/>
              <w:ind w:left="720" w:hanging="360"/>
              <w:rPr>
                <w:sz w:val="20"/>
                <w:szCs w:val="20"/>
              </w:rPr>
            </w:pPr>
            <w:r w:rsidDel="00000000" w:rsidR="00000000" w:rsidRPr="00000000">
              <w:rPr>
                <w:sz w:val="20"/>
                <w:szCs w:val="20"/>
                <w:rtl w:val="0"/>
              </w:rPr>
              <w:t xml:space="preserve">Good standard of IT literacy and office administration skills. </w:t>
            </w:r>
          </w:p>
          <w:p w:rsidR="00000000" w:rsidDel="00000000" w:rsidP="00000000" w:rsidRDefault="00000000" w:rsidRPr="00000000" w14:paraId="00000029">
            <w:pPr>
              <w:numPr>
                <w:ilvl w:val="0"/>
                <w:numId w:val="2"/>
              </w:numPr>
              <w:spacing w:line="251" w:lineRule="auto"/>
              <w:ind w:left="720" w:right="14" w:hanging="360"/>
              <w:rPr>
                <w:sz w:val="20"/>
                <w:szCs w:val="20"/>
              </w:rPr>
            </w:pPr>
            <w:r w:rsidDel="00000000" w:rsidR="00000000" w:rsidRPr="00000000">
              <w:rPr>
                <w:sz w:val="20"/>
                <w:szCs w:val="20"/>
                <w:rtl w:val="0"/>
              </w:rPr>
              <w:t xml:space="preserve">Ability to work on own initiative, to deadlines, and in a flexible, proactive way. </w:t>
            </w:r>
          </w:p>
          <w:p w:rsidR="00000000" w:rsidDel="00000000" w:rsidP="00000000" w:rsidRDefault="00000000" w:rsidRPr="00000000" w14:paraId="0000002A">
            <w:pPr>
              <w:numPr>
                <w:ilvl w:val="0"/>
                <w:numId w:val="2"/>
              </w:numPr>
              <w:spacing w:line="259" w:lineRule="auto"/>
              <w:ind w:left="720" w:hanging="360"/>
              <w:rPr>
                <w:sz w:val="20"/>
                <w:szCs w:val="20"/>
              </w:rPr>
            </w:pPr>
            <w:r w:rsidDel="00000000" w:rsidR="00000000" w:rsidRPr="00000000">
              <w:rPr>
                <w:sz w:val="20"/>
                <w:szCs w:val="20"/>
                <w:rtl w:val="0"/>
              </w:rPr>
              <w:t xml:space="preserve">Ability to work as part of a team. </w:t>
            </w:r>
          </w:p>
          <w:p w:rsidR="00000000" w:rsidDel="00000000" w:rsidP="00000000" w:rsidRDefault="00000000" w:rsidRPr="00000000" w14:paraId="0000002B">
            <w:pPr>
              <w:numPr>
                <w:ilvl w:val="0"/>
                <w:numId w:val="2"/>
              </w:numPr>
              <w:spacing w:line="259" w:lineRule="auto"/>
              <w:ind w:left="720" w:hanging="360"/>
              <w:rPr>
                <w:sz w:val="20"/>
                <w:szCs w:val="20"/>
              </w:rPr>
            </w:pPr>
            <w:r w:rsidDel="00000000" w:rsidR="00000000" w:rsidRPr="00000000">
              <w:rPr>
                <w:sz w:val="20"/>
                <w:szCs w:val="20"/>
                <w:rtl w:val="0"/>
              </w:rPr>
              <w:t xml:space="preserve">A full Australian driving licence and access to a reliable vehicle.</w:t>
            </w:r>
          </w:p>
        </w:tc>
        <w:tc>
          <w:tcPr>
            <w:tcBorders>
              <w:top w:color="000000" w:space="0" w:sz="6" w:val="single"/>
              <w:left w:color="000000" w:space="0" w:sz="6" w:val="single"/>
              <w:bottom w:color="000000" w:space="0" w:sz="6" w:val="single"/>
              <w:right w:color="000000" w:space="0" w:sz="0" w:val="nil"/>
            </w:tcBorders>
          </w:tcPr>
          <w:p w:rsidR="00000000" w:rsidDel="00000000" w:rsidP="00000000" w:rsidRDefault="00000000" w:rsidRPr="00000000" w14:paraId="0000002C">
            <w:pPr>
              <w:spacing w:after="276" w:line="259" w:lineRule="auto"/>
              <w:ind w:left="362" w:firstLine="0"/>
              <w:jc w:val="center"/>
              <w:rPr/>
            </w:pPr>
            <w:r w:rsidDel="00000000" w:rsidR="00000000" w:rsidRPr="00000000">
              <w:rPr>
                <w:rtl w:val="0"/>
              </w:rPr>
            </w:r>
          </w:p>
          <w:p w:rsidR="00000000" w:rsidDel="00000000" w:rsidP="00000000" w:rsidRDefault="00000000" w:rsidRPr="00000000" w14:paraId="0000002D">
            <w:pPr>
              <w:spacing w:after="0" w:line="259" w:lineRule="auto"/>
              <w:ind w:left="92"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2E">
            <w:pPr>
              <w:spacing w:after="0" w:line="259" w:lineRule="auto"/>
              <w:ind w:left="92" w:firstLine="0"/>
              <w:rPr/>
            </w:pPr>
            <w:r w:rsidDel="00000000" w:rsidR="00000000" w:rsidRPr="00000000">
              <w:rPr>
                <w:sz w:val="20"/>
                <w:szCs w:val="20"/>
                <w:rtl w:val="0"/>
              </w:rPr>
              <w:t xml:space="preserve"> </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Pr>
          <w:p w:rsidR="00000000" w:rsidDel="00000000" w:rsidP="00000000" w:rsidRDefault="00000000" w:rsidRPr="00000000" w14:paraId="0000002F">
            <w:pPr>
              <w:numPr>
                <w:ilvl w:val="0"/>
                <w:numId w:val="4"/>
              </w:numPr>
              <w:spacing w:line="242.99999999999997" w:lineRule="auto"/>
              <w:ind w:left="720" w:right="17" w:hanging="360"/>
              <w:rPr>
                <w:sz w:val="20"/>
                <w:szCs w:val="20"/>
              </w:rPr>
            </w:pPr>
            <w:r w:rsidDel="00000000" w:rsidR="00000000" w:rsidRPr="00000000">
              <w:rPr>
                <w:sz w:val="20"/>
                <w:szCs w:val="20"/>
                <w:rtl w:val="0"/>
              </w:rPr>
              <w:t xml:space="preserve">A good practical understanding of working with children and young people, particularly those with additional needs. </w:t>
            </w:r>
          </w:p>
          <w:p w:rsidR="00000000" w:rsidDel="00000000" w:rsidP="00000000" w:rsidRDefault="00000000" w:rsidRPr="00000000" w14:paraId="00000030">
            <w:pPr>
              <w:numPr>
                <w:ilvl w:val="0"/>
                <w:numId w:val="4"/>
              </w:numPr>
              <w:spacing w:line="236" w:lineRule="auto"/>
              <w:ind w:left="720" w:hanging="360"/>
              <w:rPr>
                <w:sz w:val="20"/>
                <w:szCs w:val="20"/>
              </w:rPr>
            </w:pPr>
            <w:r w:rsidDel="00000000" w:rsidR="00000000" w:rsidRPr="00000000">
              <w:rPr>
                <w:sz w:val="20"/>
                <w:szCs w:val="20"/>
                <w:rtl w:val="0"/>
              </w:rPr>
              <w:t xml:space="preserve">A good understanding of the legal issues surrounding work with children, with particular regard to confidentiality and child protection. </w:t>
            </w:r>
          </w:p>
          <w:p w:rsidR="00000000" w:rsidDel="00000000" w:rsidP="00000000" w:rsidRDefault="00000000" w:rsidRPr="00000000" w14:paraId="00000031">
            <w:pPr>
              <w:numPr>
                <w:ilvl w:val="0"/>
                <w:numId w:val="4"/>
              </w:numPr>
              <w:spacing w:line="259" w:lineRule="auto"/>
              <w:ind w:left="720" w:hanging="360"/>
              <w:rPr>
                <w:sz w:val="20"/>
                <w:szCs w:val="20"/>
              </w:rPr>
            </w:pPr>
            <w:r w:rsidDel="00000000" w:rsidR="00000000" w:rsidRPr="00000000">
              <w:rPr>
                <w:sz w:val="20"/>
                <w:szCs w:val="20"/>
                <w:rtl w:val="0"/>
              </w:rPr>
              <w:t xml:space="preserve">A good understanding of issues around child mental health, disabilities and stigma. </w:t>
            </w:r>
          </w:p>
          <w:p w:rsidR="00000000" w:rsidDel="00000000" w:rsidP="00000000" w:rsidRDefault="00000000" w:rsidRPr="00000000" w14:paraId="00000032">
            <w:pPr>
              <w:numPr>
                <w:ilvl w:val="0"/>
                <w:numId w:val="4"/>
              </w:numPr>
              <w:spacing w:line="259" w:lineRule="auto"/>
              <w:ind w:left="720" w:hanging="360"/>
              <w:rPr>
                <w:sz w:val="20"/>
                <w:szCs w:val="20"/>
              </w:rPr>
            </w:pPr>
            <w:r w:rsidDel="00000000" w:rsidR="00000000" w:rsidRPr="00000000">
              <w:rPr>
                <w:sz w:val="20"/>
                <w:szCs w:val="20"/>
                <w:rtl w:val="0"/>
              </w:rPr>
              <w:t xml:space="preserve">Qualification or working towards a qualification in Youth Work/Social Work, Community Development, Occupational Therapy, Outdoor Education or psychology. </w:t>
            </w:r>
          </w:p>
          <w:p w:rsidR="00000000" w:rsidDel="00000000" w:rsidP="00000000" w:rsidRDefault="00000000" w:rsidRPr="00000000" w14:paraId="00000033">
            <w:pPr>
              <w:numPr>
                <w:ilvl w:val="0"/>
                <w:numId w:val="4"/>
              </w:numPr>
              <w:spacing w:line="259" w:lineRule="auto"/>
              <w:ind w:left="720" w:hanging="360"/>
              <w:rPr>
                <w:sz w:val="20"/>
                <w:szCs w:val="20"/>
              </w:rPr>
            </w:pPr>
            <w:r w:rsidDel="00000000" w:rsidR="00000000" w:rsidRPr="00000000">
              <w:rPr>
                <w:sz w:val="20"/>
                <w:szCs w:val="20"/>
                <w:rtl w:val="0"/>
              </w:rPr>
              <w:t xml:space="preserve">Qualifications or training in any of the following: </w:t>
            </w:r>
          </w:p>
          <w:p w:rsidR="00000000" w:rsidDel="00000000" w:rsidP="00000000" w:rsidRDefault="00000000" w:rsidRPr="00000000" w14:paraId="00000034">
            <w:pPr>
              <w:numPr>
                <w:ilvl w:val="1"/>
                <w:numId w:val="4"/>
              </w:numPr>
              <w:spacing w:line="259" w:lineRule="auto"/>
              <w:ind w:left="1440" w:hanging="360"/>
              <w:rPr>
                <w:sz w:val="20"/>
                <w:szCs w:val="20"/>
              </w:rPr>
            </w:pPr>
            <w:r w:rsidDel="00000000" w:rsidR="00000000" w:rsidRPr="00000000">
              <w:rPr>
                <w:sz w:val="20"/>
                <w:szCs w:val="20"/>
                <w:rtl w:val="0"/>
              </w:rPr>
              <w:t xml:space="preserve">Child mental health </w:t>
            </w:r>
          </w:p>
          <w:p w:rsidR="00000000" w:rsidDel="00000000" w:rsidP="00000000" w:rsidRDefault="00000000" w:rsidRPr="00000000" w14:paraId="00000035">
            <w:pPr>
              <w:numPr>
                <w:ilvl w:val="1"/>
                <w:numId w:val="4"/>
              </w:numPr>
              <w:spacing w:line="259" w:lineRule="auto"/>
              <w:ind w:left="1440" w:hanging="360"/>
              <w:rPr>
                <w:sz w:val="20"/>
                <w:szCs w:val="20"/>
              </w:rPr>
            </w:pPr>
            <w:r w:rsidDel="00000000" w:rsidR="00000000" w:rsidRPr="00000000">
              <w:rPr>
                <w:sz w:val="20"/>
                <w:szCs w:val="20"/>
                <w:rtl w:val="0"/>
              </w:rPr>
              <w:t xml:space="preserve">Autism awareness </w:t>
            </w:r>
          </w:p>
          <w:p w:rsidR="00000000" w:rsidDel="00000000" w:rsidP="00000000" w:rsidRDefault="00000000" w:rsidRPr="00000000" w14:paraId="00000036">
            <w:pPr>
              <w:numPr>
                <w:ilvl w:val="1"/>
                <w:numId w:val="4"/>
              </w:numPr>
              <w:spacing w:line="259" w:lineRule="auto"/>
              <w:ind w:left="1440" w:hanging="360"/>
              <w:rPr>
                <w:sz w:val="20"/>
                <w:szCs w:val="20"/>
              </w:rPr>
            </w:pPr>
            <w:r w:rsidDel="00000000" w:rsidR="00000000" w:rsidRPr="00000000">
              <w:rPr>
                <w:sz w:val="20"/>
                <w:szCs w:val="20"/>
                <w:rtl w:val="0"/>
              </w:rPr>
              <w:t xml:space="preserve">Mental health first aid </w:t>
            </w:r>
          </w:p>
          <w:p w:rsidR="00000000" w:rsidDel="00000000" w:rsidP="00000000" w:rsidRDefault="00000000" w:rsidRPr="00000000" w14:paraId="00000037">
            <w:pPr>
              <w:numPr>
                <w:ilvl w:val="1"/>
                <w:numId w:val="4"/>
              </w:numPr>
              <w:spacing w:line="259" w:lineRule="auto"/>
              <w:ind w:left="1440" w:hanging="360"/>
              <w:rPr>
                <w:sz w:val="20"/>
                <w:szCs w:val="20"/>
              </w:rPr>
            </w:pPr>
            <w:r w:rsidDel="00000000" w:rsidR="00000000" w:rsidRPr="00000000">
              <w:rPr>
                <w:sz w:val="20"/>
                <w:szCs w:val="20"/>
                <w:rtl w:val="0"/>
              </w:rPr>
              <w:t xml:space="preserve">Working with volunteers </w:t>
            </w:r>
          </w:p>
          <w:p w:rsidR="00000000" w:rsidDel="00000000" w:rsidP="00000000" w:rsidRDefault="00000000" w:rsidRPr="00000000" w14:paraId="00000038">
            <w:pPr>
              <w:numPr>
                <w:ilvl w:val="0"/>
                <w:numId w:val="4"/>
              </w:numPr>
              <w:spacing w:line="259" w:lineRule="auto"/>
              <w:ind w:left="720" w:hanging="360"/>
              <w:rPr>
                <w:sz w:val="20"/>
                <w:szCs w:val="20"/>
              </w:rPr>
            </w:pPr>
            <w:r w:rsidDel="00000000" w:rsidR="00000000" w:rsidRPr="00000000">
              <w:rPr>
                <w:sz w:val="20"/>
                <w:szCs w:val="20"/>
                <w:rtl w:val="0"/>
              </w:rPr>
              <w:t xml:space="preserve">Good knowledge of surfing and surf culture. </w:t>
            </w:r>
          </w:p>
          <w:p w:rsidR="00000000" w:rsidDel="00000000" w:rsidP="00000000" w:rsidRDefault="00000000" w:rsidRPr="00000000" w14:paraId="00000039">
            <w:pPr>
              <w:numPr>
                <w:ilvl w:val="0"/>
                <w:numId w:val="4"/>
              </w:numPr>
              <w:spacing w:line="259" w:lineRule="auto"/>
              <w:ind w:left="720" w:hanging="360"/>
              <w:rPr>
                <w:sz w:val="20"/>
                <w:szCs w:val="20"/>
              </w:rPr>
            </w:pPr>
            <w:r w:rsidDel="00000000" w:rsidR="00000000" w:rsidRPr="00000000">
              <w:rPr>
                <w:sz w:val="20"/>
                <w:szCs w:val="20"/>
                <w:rtl w:val="0"/>
              </w:rPr>
              <w:t xml:space="preserve">Experience of other adventure sports, such as coasteering, mountain biking, kayaking, etc. </w:t>
            </w:r>
          </w:p>
        </w:tc>
      </w:tr>
    </w:tbl>
    <w:p w:rsidR="00000000" w:rsidDel="00000000" w:rsidP="00000000" w:rsidRDefault="00000000" w:rsidRPr="00000000" w14:paraId="0000003A">
      <w:pPr>
        <w:spacing w:after="0" w:line="259" w:lineRule="auto"/>
        <w:rPr>
          <w:b w:val="1"/>
          <w:bCs w:val="1"/>
          <w:sz w:val="28"/>
          <w:szCs w:val="28"/>
        </w:rPr>
      </w:pPr>
      <w:r w:rsidDel="00000000" w:rsidR="00000000" w:rsidRPr="00000000">
        <w:rPr>
          <w:b w:val="1"/>
          <w:bCs w:val="1"/>
          <w:sz w:val="28"/>
          <w:szCs w:val="28"/>
          <w:rtl w:val="0"/>
        </w:rPr>
        <w:t xml:space="preserve"> </w:t>
      </w:r>
    </w:p>
    <w:p w:rsidR="00000000" w:rsidDel="00000000" w:rsidP="00000000" w:rsidRDefault="00000000" w:rsidRPr="00000000" w14:paraId="0000003B">
      <w:pPr>
        <w:spacing w:after="0" w:line="259" w:lineRule="auto"/>
        <w:rPr/>
      </w:pPr>
      <w:r w:rsidDel="00000000" w:rsidR="00000000" w:rsidRPr="00000000">
        <w:rPr>
          <w:b w:val="1"/>
          <w:bCs w:val="1"/>
          <w:sz w:val="28"/>
          <w:szCs w:val="28"/>
          <w:rtl w:val="0"/>
        </w:rPr>
        <w:t xml:space="preserve">Agreement: </w:t>
      </w:r>
      <w:r w:rsidDel="00000000" w:rsidR="00000000" w:rsidRPr="00000000">
        <w:rPr>
          <w:rtl w:val="0"/>
        </w:rPr>
      </w:r>
    </w:p>
    <w:p w:rsidR="00000000" w:rsidDel="00000000" w:rsidP="00000000" w:rsidRDefault="00000000" w:rsidRPr="00000000" w14:paraId="0000003C">
      <w:pPr>
        <w:spacing w:after="220" w:line="270" w:lineRule="auto"/>
        <w:ind w:left="-5" w:hanging="10"/>
        <w:rPr/>
      </w:pPr>
      <w:r w:rsidDel="00000000" w:rsidR="00000000" w:rsidRPr="00000000">
        <w:rPr>
          <w:sz w:val="20"/>
          <w:szCs w:val="20"/>
          <w:rtl w:val="0"/>
        </w:rPr>
        <w:t xml:space="preserve">This position description and associated information should not be considered as comprehensive in its description of responsibilities, criteria or outcomes. It is indicative of this position. The Ocean Mind Facilitator can and will be asked to undertake duties within their competencies, skills and abilities and training that may not be mentioned in this document. The Facilitator should be aware that their position within Ocean Mind Inc. is vibrant and the organisation expects continued development, change and improvement of processes, practices, knowledge and skills. </w:t>
      </w:r>
      <w:r w:rsidDel="00000000" w:rsidR="00000000" w:rsidRPr="00000000">
        <w:rPr>
          <w:rtl w:val="0"/>
        </w:rPr>
      </w:r>
    </w:p>
    <w:p w:rsidR="00000000" w:rsidDel="00000000" w:rsidP="00000000" w:rsidRDefault="00000000" w:rsidRPr="00000000" w14:paraId="0000003D">
      <w:pPr>
        <w:spacing w:after="220" w:line="270" w:lineRule="auto"/>
        <w:ind w:left="-5" w:hanging="10"/>
        <w:rPr>
          <w:sz w:val="20"/>
          <w:szCs w:val="20"/>
        </w:rPr>
      </w:pPr>
      <w:r w:rsidDel="00000000" w:rsidR="00000000" w:rsidRPr="00000000">
        <w:rPr>
          <w:sz w:val="20"/>
          <w:szCs w:val="20"/>
          <w:rtl w:val="0"/>
        </w:rPr>
        <w:t xml:space="preserve">I, __________________, have read, understood and agree to comply with this position description.  </w:t>
      </w:r>
    </w:p>
    <w:p w:rsidR="00000000" w:rsidDel="00000000" w:rsidP="00000000" w:rsidRDefault="00000000" w:rsidRPr="00000000" w14:paraId="0000003E">
      <w:pPr>
        <w:spacing w:after="60" w:before="120" w:line="240" w:lineRule="auto"/>
        <w:ind w:left="0" w:firstLine="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__________________________</w:t>
        <w:tab/>
        <w:tab/>
        <w:t xml:space="preserve">___________________</w:t>
      </w:r>
    </w:p>
    <w:p w:rsidR="00000000" w:rsidDel="00000000" w:rsidP="00000000" w:rsidRDefault="00000000" w:rsidRPr="00000000" w14:paraId="0000003F">
      <w:pPr>
        <w:spacing w:after="60" w:before="120" w:line="240" w:lineRule="auto"/>
        <w:ind w:left="0" w:firstLine="0"/>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Signature</w:t>
      </w:r>
      <w:r w:rsidDel="00000000" w:rsidR="00000000" w:rsidRPr="00000000">
        <w:rPr>
          <w:rFonts w:ascii="Arial" w:cs="Arial" w:eastAsia="Arial" w:hAnsi="Arial"/>
          <w:b w:val="1"/>
          <w:bCs w:val="1"/>
          <w:sz w:val="20"/>
          <w:szCs w:val="20"/>
          <w:rtl w:val="0"/>
        </w:rPr>
        <w:tab/>
        <w:tab/>
        <w:tab/>
        <w:tab/>
        <w:tab/>
      </w:r>
      <w:r w:rsidDel="00000000" w:rsidR="00000000" w:rsidRPr="00000000">
        <w:rPr>
          <w:rFonts w:ascii="Arial" w:cs="Arial" w:eastAsia="Arial" w:hAnsi="Arial"/>
          <w:sz w:val="20"/>
          <w:szCs w:val="20"/>
          <w:rtl w:val="0"/>
        </w:rPr>
        <w:t xml:space="preserve">Date</w:t>
      </w:r>
    </w:p>
    <w:sectPr>
      <w:headerReference r:id="rId8" w:type="default"/>
      <w:foot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114300" distR="114300">
          <wp:extent cx="1505585" cy="697230"/>
          <wp:effectExtent b="0" l="0" r="0" t="0"/>
          <wp:docPr descr="small (2)" id="3" name="image1.png"/>
          <a:graphic>
            <a:graphicData uri="http://schemas.openxmlformats.org/drawingml/2006/picture">
              <pic:pic>
                <pic:nvPicPr>
                  <pic:cNvPr descr="small (2)" id="0" name="image1.png"/>
                  <pic:cNvPicPr preferRelativeResize="0"/>
                </pic:nvPicPr>
                <pic:blipFill>
                  <a:blip r:embed="rId1"/>
                  <a:srcRect b="0" l="0" r="0" t="0"/>
                  <a:stretch>
                    <a:fillRect/>
                  </a:stretch>
                </pic:blipFill>
                <pic:spPr>
                  <a:xfrm>
                    <a:off x="0" y="0"/>
                    <a:ext cx="1505585" cy="697230"/>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firstLine="0"/>
      </w:pPr>
      <w:rPr>
        <w:u w:val="none"/>
      </w:rPr>
    </w:lvl>
    <w:lvl w:ilvl="1">
      <w:start w:val="1"/>
      <w:numFmt w:val="decimal"/>
      <w:lvlText w:val="%2%1."/>
      <w:lvlJc w:val="left"/>
      <w:pPr>
        <w:ind w:left="709" w:hanging="709"/>
      </w:pPr>
      <w:rPr>
        <w:u w:val="none"/>
      </w:rPr>
    </w:lvl>
    <w:lvl w:ilvl="2">
      <w:start w:val="1"/>
      <w:numFmt w:val="decimal"/>
      <w:lvlText w:val="%2.%3"/>
      <w:lvlJc w:val="left"/>
      <w:pPr>
        <w:ind w:left="709" w:hanging="709"/>
      </w:pPr>
      <w:rPr>
        <w:u w:val="none"/>
      </w:rPr>
    </w:lvl>
    <w:lvl w:ilvl="3">
      <w:start w:val="1"/>
      <w:numFmt w:val="lowerLetter"/>
      <w:lvlText w:val="%4)"/>
      <w:lvlJc w:val="left"/>
      <w:pPr>
        <w:ind w:left="1418" w:hanging="709"/>
      </w:pPr>
      <w:rPr>
        <w:u w:val="none"/>
      </w:rPr>
    </w:lvl>
    <w:lvl w:ilvl="4">
      <w:start w:val="1"/>
      <w:numFmt w:val="lowerRoman"/>
      <w:lvlText w:val="(%5%1)"/>
      <w:lvlJc w:val="left"/>
      <w:pPr>
        <w:ind w:left="2126" w:hanging="708"/>
      </w:pPr>
      <w:rPr>
        <w:u w:val="none"/>
      </w:rPr>
    </w:lvl>
    <w:lvl w:ilvl="5">
      <w:start w:val="1"/>
      <w:numFmt w:val="upperLetter"/>
      <w:lvlText w:val="(%6%1)"/>
      <w:lvlJc w:val="left"/>
      <w:pPr>
        <w:ind w:left="2835" w:hanging="709"/>
      </w:pPr>
      <w:rPr>
        <w:u w:val="none"/>
      </w:rPr>
    </w:lvl>
    <w:lvl w:ilvl="6">
      <w:start w:val="1"/>
      <w:numFmt w:val="decimal"/>
      <w:lvlText w:val="%7%1"/>
      <w:lvlJc w:val="left"/>
      <w:pPr>
        <w:ind w:left="709" w:hanging="709"/>
      </w:pPr>
      <w:rPr>
        <w:u w:val="none"/>
      </w:rPr>
    </w:lvl>
    <w:lvl w:ilvl="7">
      <w:start w:val="1"/>
      <w:numFmt w:val="decimal"/>
      <w:lvlText w:val="%8%1"/>
      <w:lvlJc w:val="left"/>
      <w:pPr>
        <w:ind w:left="709" w:hanging="709"/>
      </w:pPr>
      <w:rPr>
        <w:u w:val="none"/>
      </w:rPr>
    </w:lvl>
    <w:lvl w:ilvl="8">
      <w:start w:val="1"/>
      <w:numFmt w:val="decimal"/>
      <w:lvlText w:val="%9%1"/>
      <w:lvlJc w:val="left"/>
      <w:pPr>
        <w:ind w:left="709" w:hanging="709"/>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05" w:hanging="705"/>
      </w:pPr>
      <w:rPr>
        <w:u w:val="none"/>
      </w:rPr>
    </w:lvl>
    <w:lvl w:ilvl="1">
      <w:start w:val="1"/>
      <w:numFmt w:val="bullet"/>
      <w:lvlText w:val="o"/>
      <w:lvlJc w:val="left"/>
      <w:pPr>
        <w:ind w:left="1440" w:hanging="1440"/>
      </w:pPr>
      <w:rPr>
        <w:u w:val="none"/>
      </w:rPr>
    </w:lvl>
    <w:lvl w:ilvl="2">
      <w:start w:val="1"/>
      <w:numFmt w:val="bullet"/>
      <w:lvlText w:val="▪"/>
      <w:lvlJc w:val="left"/>
      <w:pPr>
        <w:ind w:left="2160" w:hanging="2160"/>
      </w:pPr>
      <w:rPr>
        <w:u w:val="none"/>
      </w:rPr>
    </w:lvl>
    <w:lvl w:ilvl="3">
      <w:start w:val="1"/>
      <w:numFmt w:val="bullet"/>
      <w:lvlText w:val="•"/>
      <w:lvlJc w:val="left"/>
      <w:pPr>
        <w:ind w:left="2880" w:hanging="2880"/>
      </w:pPr>
      <w:rPr>
        <w:u w:val="none"/>
      </w:rPr>
    </w:lvl>
    <w:lvl w:ilvl="4">
      <w:start w:val="1"/>
      <w:numFmt w:val="bullet"/>
      <w:lvlText w:val="o"/>
      <w:lvlJc w:val="left"/>
      <w:pPr>
        <w:ind w:left="3600" w:hanging="3600"/>
      </w:pPr>
      <w:rPr>
        <w:u w:val="none"/>
      </w:rPr>
    </w:lvl>
    <w:lvl w:ilvl="5">
      <w:start w:val="1"/>
      <w:numFmt w:val="bullet"/>
      <w:lvlText w:val="▪"/>
      <w:lvlJc w:val="left"/>
      <w:pPr>
        <w:ind w:left="4320" w:hanging="4320"/>
      </w:pPr>
      <w:rPr>
        <w:u w:val="none"/>
      </w:rPr>
    </w:lvl>
    <w:lvl w:ilvl="6">
      <w:start w:val="1"/>
      <w:numFmt w:val="bullet"/>
      <w:lvlText w:val="•"/>
      <w:lvlJc w:val="left"/>
      <w:pPr>
        <w:ind w:left="5040" w:hanging="5040"/>
      </w:pPr>
      <w:rPr>
        <w:u w:val="none"/>
      </w:rPr>
    </w:lvl>
    <w:lvl w:ilvl="7">
      <w:start w:val="1"/>
      <w:numFmt w:val="bullet"/>
      <w:lvlText w:val="o"/>
      <w:lvlJc w:val="left"/>
      <w:pPr>
        <w:ind w:left="5760" w:hanging="5760"/>
      </w:pPr>
      <w:rPr>
        <w:u w:val="none"/>
      </w:rPr>
    </w:lvl>
    <w:lvl w:ilvl="8">
      <w:start w:val="1"/>
      <w:numFmt w:val="bullet"/>
      <w:lvlText w:val="▪"/>
      <w:lvlJc w:val="left"/>
      <w:pPr>
        <w:ind w:left="6480" w:hanging="648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76" w:lineRule="auto"/>
    </w:pPr>
    <w:rPr>
      <w:rFonts w:ascii="Calibri" w:cs="Calibri" w:eastAsia="Calibri" w:hAnsi="Calibri"/>
      <w:b w:val="1"/>
      <w:bCs w:val="1"/>
      <w:sz w:val="32"/>
      <w:szCs w:val="32"/>
      <w:vertAlign w:val="baseline"/>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 w:type="table" w:styleId="Table1">
    <w:basedOn w:val="TableNormal"/>
    <w:rPr>
      <w:vertAlign w:val="baseline"/>
    </w:rPr>
    <w:tblPr>
      <w:tblStyleRowBandSize w:val="1"/>
      <w:tblStyleColBandSize w:val="1"/>
      <w:tblCellMar>
        <w:top w:w="18.0" w:type="dxa"/>
        <w:left w:w="0.0" w:type="dxa"/>
        <w:bottom w:w="0.0" w:type="dxa"/>
        <w:right w:w="96.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fGWuH7fgtmGOcHDIA3Bbtv997Q==">CgMxLjAyDmgudzFtYmtkbjdsdjRnMg5oLmJlMzlkb2t0djNjbzgAaiUKFHN1Z2dlc3QuOWU1Mnc4dW9qOHJ5Eg1CZW4gV2lsa2luc29uaiUKFHN1Z2dlc3QuYzdkZHZuNWVqcmJwEg1CZW4gV2lsa2luc29uaiUKFHN1Z2dlc3QubTFkdnNrNDU2dmVwEg1CZW4gV2lsa2luc29uaiUKFHN1Z2dlc3QuZHI2dHplYmVpemFoEg1CZW4gV2lsa2luc29uaiUKFHN1Z2dlc3QudXM1Z24xZzd5MHcyEg1CZW4gV2lsa2luc29uaiUKFHN1Z2dlc3QuN25rN2cza3pkbjc3Eg1CZW4gV2lsa2luc29uaiUKFHN1Z2dlc3QuazEwMHpzeWVoeXZlEg1CZW4gV2lsa2luc29uciExVUV3aUl3Zk43a2h5enZzNzY0d3dXelFVTW1lNi1ien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