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4D960" w14:textId="77777777" w:rsidR="00337BBE" w:rsidRPr="00AF6D44" w:rsidRDefault="00337BBE" w:rsidP="00337BBE"/>
    <w:tbl>
      <w:tblPr>
        <w:tblW w:w="92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3038"/>
        <w:gridCol w:w="2206"/>
        <w:gridCol w:w="2494"/>
      </w:tblGrid>
      <w:tr w:rsidR="00302DBC" w:rsidRPr="00596AE2" w14:paraId="26C98E58" w14:textId="77777777" w:rsidTr="003732F1">
        <w:trPr>
          <w:trHeight w:val="340"/>
        </w:trPr>
        <w:tc>
          <w:tcPr>
            <w:tcW w:w="1555" w:type="dxa"/>
            <w:vAlign w:val="center"/>
          </w:tcPr>
          <w:p w14:paraId="619E9986" w14:textId="77777777" w:rsidR="00302DBC" w:rsidRPr="00596AE2" w:rsidRDefault="00302DBC" w:rsidP="003732F1">
            <w:pPr>
              <w:spacing w:before="60" w:after="60"/>
              <w:rPr>
                <w:rFonts w:cs="Arial"/>
                <w:b/>
                <w:sz w:val="18"/>
                <w:szCs w:val="18"/>
              </w:rPr>
            </w:pPr>
            <w:r w:rsidRPr="00596AE2">
              <w:rPr>
                <w:rFonts w:cs="Arial"/>
                <w:b/>
                <w:sz w:val="18"/>
                <w:szCs w:val="18"/>
              </w:rPr>
              <w:t xml:space="preserve">Title of Role: </w:t>
            </w:r>
          </w:p>
        </w:tc>
        <w:tc>
          <w:tcPr>
            <w:tcW w:w="3038" w:type="dxa"/>
            <w:vAlign w:val="center"/>
          </w:tcPr>
          <w:p w14:paraId="1C748CD0" w14:textId="0EC82799" w:rsidR="00302DBC" w:rsidRPr="00596AE2" w:rsidRDefault="0095302A" w:rsidP="003732F1">
            <w:pPr>
              <w:spacing w:before="60" w:after="60"/>
              <w:rPr>
                <w:rFonts w:cs="Arial"/>
                <w:iCs/>
                <w:sz w:val="18"/>
                <w:szCs w:val="18"/>
              </w:rPr>
            </w:pPr>
            <w:r w:rsidRPr="0095302A">
              <w:rPr>
                <w:rFonts w:cs="Arial"/>
                <w:iCs/>
                <w:sz w:val="18"/>
                <w:szCs w:val="18"/>
              </w:rPr>
              <w:t>Youth AOD Worker (Outreach)</w:t>
            </w:r>
          </w:p>
        </w:tc>
        <w:tc>
          <w:tcPr>
            <w:tcW w:w="2206" w:type="dxa"/>
            <w:vAlign w:val="center"/>
          </w:tcPr>
          <w:p w14:paraId="3E4AC6F4" w14:textId="77777777" w:rsidR="00302DBC" w:rsidRDefault="00302DBC" w:rsidP="003732F1">
            <w:pPr>
              <w:spacing w:before="60" w:after="60"/>
              <w:rPr>
                <w:rFonts w:cs="Arial"/>
                <w:b/>
                <w:bCs/>
                <w:sz w:val="18"/>
                <w:szCs w:val="18"/>
              </w:rPr>
            </w:pPr>
            <w:r w:rsidRPr="667A3A14">
              <w:rPr>
                <w:rFonts w:cs="Arial"/>
                <w:b/>
                <w:bCs/>
                <w:sz w:val="18"/>
                <w:szCs w:val="18"/>
              </w:rPr>
              <w:t>Type of Appointment:</w:t>
            </w:r>
          </w:p>
        </w:tc>
        <w:tc>
          <w:tcPr>
            <w:tcW w:w="2494" w:type="dxa"/>
            <w:vAlign w:val="center"/>
          </w:tcPr>
          <w:p w14:paraId="55BF4BBE" w14:textId="78415732" w:rsidR="00302DBC" w:rsidRPr="00596AE2" w:rsidRDefault="0095302A" w:rsidP="003732F1">
            <w:pPr>
              <w:spacing w:before="60" w:after="60"/>
              <w:rPr>
                <w:rFonts w:cs="Arial"/>
                <w:iCs/>
                <w:sz w:val="18"/>
                <w:szCs w:val="18"/>
              </w:rPr>
            </w:pPr>
            <w:r>
              <w:rPr>
                <w:rFonts w:cs="Arial"/>
                <w:iCs/>
                <w:sz w:val="18"/>
                <w:szCs w:val="18"/>
              </w:rPr>
              <w:t>Fixed Term</w:t>
            </w:r>
          </w:p>
        </w:tc>
      </w:tr>
      <w:tr w:rsidR="00302DBC" w:rsidRPr="00596AE2" w14:paraId="43860D80" w14:textId="77777777" w:rsidTr="003732F1">
        <w:tc>
          <w:tcPr>
            <w:tcW w:w="1555" w:type="dxa"/>
            <w:vAlign w:val="center"/>
          </w:tcPr>
          <w:p w14:paraId="1D66830A" w14:textId="77777777" w:rsidR="00302DBC" w:rsidRPr="00596AE2" w:rsidRDefault="00302DBC" w:rsidP="003732F1">
            <w:pPr>
              <w:spacing w:before="60" w:after="60"/>
              <w:rPr>
                <w:rFonts w:cs="Arial"/>
                <w:b/>
                <w:sz w:val="18"/>
                <w:szCs w:val="18"/>
              </w:rPr>
            </w:pPr>
            <w:r w:rsidRPr="00596AE2">
              <w:rPr>
                <w:rFonts w:cs="Arial"/>
                <w:b/>
                <w:sz w:val="18"/>
                <w:szCs w:val="18"/>
              </w:rPr>
              <w:t>Business Unit:</w:t>
            </w:r>
          </w:p>
        </w:tc>
        <w:tc>
          <w:tcPr>
            <w:tcW w:w="3038" w:type="dxa"/>
            <w:vAlign w:val="center"/>
          </w:tcPr>
          <w:p w14:paraId="00BDCB89" w14:textId="7B26CCEE" w:rsidR="00302DBC" w:rsidRPr="00596AE2" w:rsidRDefault="0095302A" w:rsidP="003732F1">
            <w:pPr>
              <w:spacing w:before="60" w:after="60"/>
              <w:rPr>
                <w:rFonts w:cs="Arial"/>
                <w:iCs/>
                <w:sz w:val="18"/>
                <w:szCs w:val="18"/>
              </w:rPr>
            </w:pPr>
            <w:r>
              <w:rPr>
                <w:rFonts w:cs="Arial"/>
                <w:iCs/>
                <w:sz w:val="18"/>
                <w:szCs w:val="18"/>
              </w:rPr>
              <w:t>Outreach</w:t>
            </w:r>
          </w:p>
        </w:tc>
        <w:tc>
          <w:tcPr>
            <w:tcW w:w="2206" w:type="dxa"/>
            <w:vAlign w:val="center"/>
          </w:tcPr>
          <w:p w14:paraId="0C360364" w14:textId="77777777" w:rsidR="00302DBC" w:rsidRDefault="00302DBC" w:rsidP="003732F1">
            <w:pPr>
              <w:spacing w:before="60" w:after="60"/>
              <w:rPr>
                <w:rFonts w:cs="Arial"/>
                <w:b/>
                <w:bCs/>
                <w:sz w:val="18"/>
                <w:szCs w:val="18"/>
              </w:rPr>
            </w:pPr>
            <w:r w:rsidRPr="667A3A14">
              <w:rPr>
                <w:rFonts w:cs="Arial"/>
                <w:b/>
                <w:bCs/>
                <w:sz w:val="18"/>
                <w:szCs w:val="18"/>
              </w:rPr>
              <w:t>Position Number:</w:t>
            </w:r>
          </w:p>
        </w:tc>
        <w:tc>
          <w:tcPr>
            <w:tcW w:w="2494" w:type="dxa"/>
            <w:vAlign w:val="center"/>
          </w:tcPr>
          <w:p w14:paraId="0F2CC4C9" w14:textId="3195A1B3" w:rsidR="00302DBC" w:rsidRPr="00E75173" w:rsidRDefault="004E238D" w:rsidP="003732F1">
            <w:pPr>
              <w:spacing w:before="60" w:after="60"/>
              <w:rPr>
                <w:rFonts w:cs="Arial"/>
                <w:sz w:val="18"/>
                <w:szCs w:val="18"/>
              </w:rPr>
            </w:pPr>
            <w:r w:rsidRPr="00084D83">
              <w:rPr>
                <w:rFonts w:cs="Arial"/>
                <w:sz w:val="18"/>
                <w:szCs w:val="18"/>
              </w:rPr>
              <w:t xml:space="preserve">Youth Worker (Outreach) </w:t>
            </w:r>
          </w:p>
        </w:tc>
      </w:tr>
      <w:tr w:rsidR="00302DBC" w:rsidRPr="00596AE2" w14:paraId="263A843B" w14:textId="77777777" w:rsidTr="003732F1">
        <w:trPr>
          <w:trHeight w:val="340"/>
        </w:trPr>
        <w:tc>
          <w:tcPr>
            <w:tcW w:w="1555" w:type="dxa"/>
            <w:vAlign w:val="center"/>
          </w:tcPr>
          <w:p w14:paraId="08C0CBB8" w14:textId="77777777" w:rsidR="00302DBC" w:rsidRPr="00596AE2" w:rsidRDefault="00302DBC" w:rsidP="003732F1">
            <w:pPr>
              <w:spacing w:before="60" w:after="60"/>
              <w:rPr>
                <w:rFonts w:cs="Arial"/>
                <w:b/>
                <w:sz w:val="18"/>
                <w:szCs w:val="18"/>
              </w:rPr>
            </w:pPr>
            <w:r w:rsidRPr="00596AE2">
              <w:rPr>
                <w:rFonts w:cs="Arial"/>
                <w:b/>
                <w:sz w:val="18"/>
                <w:szCs w:val="18"/>
              </w:rPr>
              <w:t>Division:</w:t>
            </w:r>
          </w:p>
        </w:tc>
        <w:tc>
          <w:tcPr>
            <w:tcW w:w="3038" w:type="dxa"/>
            <w:vAlign w:val="center"/>
          </w:tcPr>
          <w:p w14:paraId="67541653" w14:textId="646E4422" w:rsidR="00302DBC" w:rsidRPr="00596AE2" w:rsidRDefault="00302DBC" w:rsidP="003732F1">
            <w:pPr>
              <w:spacing w:before="60" w:after="60"/>
              <w:rPr>
                <w:rFonts w:cs="Arial"/>
                <w:iCs/>
                <w:sz w:val="18"/>
                <w:szCs w:val="18"/>
              </w:rPr>
            </w:pPr>
            <w:r w:rsidRPr="00596AE2">
              <w:rPr>
                <w:rFonts w:cs="Arial"/>
                <w:iCs/>
                <w:sz w:val="18"/>
                <w:szCs w:val="18"/>
              </w:rPr>
              <w:t xml:space="preserve"> </w:t>
            </w:r>
            <w:r w:rsidR="004E238D">
              <w:rPr>
                <w:rFonts w:cs="Arial"/>
                <w:iCs/>
                <w:sz w:val="18"/>
                <w:szCs w:val="18"/>
              </w:rPr>
              <w:t>Operations</w:t>
            </w:r>
          </w:p>
        </w:tc>
        <w:tc>
          <w:tcPr>
            <w:tcW w:w="2206" w:type="dxa"/>
            <w:vAlign w:val="center"/>
          </w:tcPr>
          <w:p w14:paraId="1FE96F1B" w14:textId="77777777" w:rsidR="00302DBC" w:rsidRDefault="00302DBC" w:rsidP="003732F1">
            <w:pPr>
              <w:spacing w:before="60" w:after="60"/>
              <w:rPr>
                <w:rFonts w:cs="Arial"/>
                <w:b/>
                <w:bCs/>
                <w:sz w:val="18"/>
                <w:szCs w:val="18"/>
              </w:rPr>
            </w:pPr>
            <w:r w:rsidRPr="667A3A14">
              <w:rPr>
                <w:rFonts w:cs="Arial"/>
                <w:b/>
                <w:bCs/>
                <w:sz w:val="18"/>
                <w:szCs w:val="18"/>
              </w:rPr>
              <w:t>Classification Level:</w:t>
            </w:r>
          </w:p>
        </w:tc>
        <w:tc>
          <w:tcPr>
            <w:tcW w:w="2494" w:type="dxa"/>
            <w:vAlign w:val="center"/>
          </w:tcPr>
          <w:p w14:paraId="59582970" w14:textId="0C247F80" w:rsidR="00302DBC" w:rsidRPr="00596AE2" w:rsidRDefault="004E238D" w:rsidP="003732F1">
            <w:pPr>
              <w:spacing w:before="60" w:after="60"/>
              <w:rPr>
                <w:rFonts w:cs="Arial"/>
                <w:iCs/>
                <w:sz w:val="18"/>
                <w:szCs w:val="18"/>
              </w:rPr>
            </w:pPr>
            <w:r>
              <w:rPr>
                <w:rFonts w:cs="Arial"/>
                <w:iCs/>
                <w:sz w:val="18"/>
                <w:szCs w:val="18"/>
              </w:rPr>
              <w:t>5</w:t>
            </w:r>
          </w:p>
        </w:tc>
      </w:tr>
      <w:tr w:rsidR="00302DBC" w:rsidRPr="00596AE2" w14:paraId="3041111A" w14:textId="77777777" w:rsidTr="003732F1">
        <w:trPr>
          <w:trHeight w:val="340"/>
        </w:trPr>
        <w:tc>
          <w:tcPr>
            <w:tcW w:w="1555" w:type="dxa"/>
            <w:vAlign w:val="center"/>
          </w:tcPr>
          <w:p w14:paraId="2DEF9D68" w14:textId="77777777" w:rsidR="00302DBC" w:rsidRPr="00596AE2" w:rsidRDefault="00302DBC" w:rsidP="003732F1">
            <w:pPr>
              <w:spacing w:before="60" w:after="60"/>
              <w:rPr>
                <w:rFonts w:cs="Arial"/>
                <w:b/>
                <w:sz w:val="18"/>
                <w:szCs w:val="18"/>
              </w:rPr>
            </w:pPr>
            <w:r w:rsidRPr="00584E55">
              <w:rPr>
                <w:rFonts w:cs="Arial"/>
                <w:b/>
                <w:sz w:val="18"/>
                <w:szCs w:val="18"/>
              </w:rPr>
              <w:t>Program Name:</w:t>
            </w:r>
          </w:p>
        </w:tc>
        <w:tc>
          <w:tcPr>
            <w:tcW w:w="3038" w:type="dxa"/>
            <w:vAlign w:val="center"/>
          </w:tcPr>
          <w:p w14:paraId="5C766DAE" w14:textId="7844792F" w:rsidR="00302DBC" w:rsidRPr="00596AE2" w:rsidRDefault="004E238D" w:rsidP="003732F1">
            <w:pPr>
              <w:spacing w:before="60" w:after="60"/>
              <w:rPr>
                <w:rFonts w:cs="Arial"/>
                <w:iCs/>
                <w:sz w:val="18"/>
                <w:szCs w:val="18"/>
              </w:rPr>
            </w:pPr>
            <w:r>
              <w:rPr>
                <w:rFonts w:cs="Arial"/>
                <w:iCs/>
                <w:sz w:val="18"/>
                <w:szCs w:val="18"/>
              </w:rPr>
              <w:t>AOD Outreach Northern</w:t>
            </w:r>
          </w:p>
        </w:tc>
        <w:tc>
          <w:tcPr>
            <w:tcW w:w="2206" w:type="dxa"/>
            <w:vAlign w:val="center"/>
          </w:tcPr>
          <w:p w14:paraId="465A9051" w14:textId="77777777" w:rsidR="00302DBC" w:rsidRPr="00596AE2" w:rsidRDefault="00302DBC" w:rsidP="003732F1">
            <w:pPr>
              <w:spacing w:before="60" w:after="60"/>
              <w:rPr>
                <w:rFonts w:cs="Arial"/>
                <w:b/>
                <w:bCs/>
                <w:sz w:val="18"/>
                <w:szCs w:val="18"/>
              </w:rPr>
            </w:pPr>
            <w:r w:rsidRPr="00596AE2">
              <w:rPr>
                <w:rFonts w:cs="Arial"/>
                <w:b/>
                <w:sz w:val="18"/>
                <w:szCs w:val="18"/>
              </w:rPr>
              <w:t>Award Type</w:t>
            </w:r>
          </w:p>
        </w:tc>
        <w:tc>
          <w:tcPr>
            <w:tcW w:w="2494" w:type="dxa"/>
            <w:vAlign w:val="center"/>
          </w:tcPr>
          <w:p w14:paraId="1B5F40AE" w14:textId="0E0B6D2C" w:rsidR="00302DBC" w:rsidRPr="00596AE2" w:rsidRDefault="00302DBC" w:rsidP="003732F1">
            <w:pPr>
              <w:spacing w:before="60" w:after="60"/>
              <w:rPr>
                <w:rFonts w:cs="Arial"/>
                <w:iCs/>
                <w:sz w:val="18"/>
                <w:szCs w:val="18"/>
              </w:rPr>
            </w:pPr>
            <w:r>
              <w:rPr>
                <w:rFonts w:cs="Arial"/>
                <w:iCs/>
                <w:sz w:val="18"/>
                <w:szCs w:val="18"/>
              </w:rPr>
              <w:t>SCHCADS</w:t>
            </w:r>
          </w:p>
        </w:tc>
      </w:tr>
    </w:tbl>
    <w:p w14:paraId="25B8CDE0" w14:textId="77777777" w:rsidR="00302DBC" w:rsidRDefault="00302DBC" w:rsidP="00337BBE"/>
    <w:tbl>
      <w:tblPr>
        <w:tblStyle w:val="TableGrid"/>
        <w:tblW w:w="9298" w:type="dxa"/>
        <w:tblLayout w:type="fixed"/>
        <w:tblLook w:val="04A0" w:firstRow="1" w:lastRow="0" w:firstColumn="1" w:lastColumn="0" w:noHBand="0" w:noVBand="1"/>
      </w:tblPr>
      <w:tblGrid>
        <w:gridCol w:w="3855"/>
        <w:gridCol w:w="794"/>
        <w:gridCol w:w="4649"/>
      </w:tblGrid>
      <w:tr w:rsidR="00302DBC" w:rsidRPr="00596AE2" w14:paraId="2DA34553" w14:textId="77777777" w:rsidTr="003732F1">
        <w:trPr>
          <w:trHeight w:val="397"/>
        </w:trPr>
        <w:tc>
          <w:tcPr>
            <w:tcW w:w="9298" w:type="dxa"/>
            <w:gridSpan w:val="3"/>
            <w:shd w:val="clear" w:color="auto" w:fill="D9D9D9" w:themeFill="background1" w:themeFillShade="D9"/>
            <w:vAlign w:val="center"/>
          </w:tcPr>
          <w:p w14:paraId="4CA9EAD8" w14:textId="4AFECB37" w:rsidR="00302DBC" w:rsidRPr="00596AE2" w:rsidRDefault="00FD18D3" w:rsidP="003732F1">
            <w:pPr>
              <w:rPr>
                <w:rFonts w:cs="Arial"/>
                <w:b/>
              </w:rPr>
            </w:pPr>
            <w:r>
              <w:rPr>
                <w:rFonts w:ascii="Aktiv Grotesk Trial" w:eastAsia="Malgun Gothic" w:hAnsi="Aktiv Grotesk Trial" w:cs="Times New Roman"/>
                <w:color w:val="0F4761"/>
                <w:szCs w:val="32"/>
              </w:rPr>
              <w:t>Organisational overview</w:t>
            </w:r>
          </w:p>
        </w:tc>
      </w:tr>
      <w:tr w:rsidR="00302DBC" w:rsidRPr="00596AE2" w14:paraId="2B4F6B8F" w14:textId="77777777" w:rsidTr="003732F1">
        <w:tc>
          <w:tcPr>
            <w:tcW w:w="9298" w:type="dxa"/>
            <w:gridSpan w:val="3"/>
            <w:vAlign w:val="center"/>
          </w:tcPr>
          <w:p w14:paraId="6BA75E5C" w14:textId="77777777" w:rsidR="00302DBC" w:rsidRPr="00596AE2" w:rsidRDefault="00302DBC" w:rsidP="003732F1">
            <w:pPr>
              <w:spacing w:before="120" w:after="120"/>
              <w:jc w:val="both"/>
              <w:rPr>
                <w:rFonts w:cs="Arial"/>
                <w:bCs/>
                <w:sz w:val="18"/>
                <w:szCs w:val="18"/>
                <w:lang w:eastAsia="en-AU"/>
              </w:rPr>
            </w:pPr>
            <w:r w:rsidRPr="00596AE2">
              <w:rPr>
                <w:rFonts w:cs="Arial"/>
                <w:bCs/>
                <w:sz w:val="18"/>
                <w:szCs w:val="18"/>
                <w:lang w:eastAsia="en-AU"/>
              </w:rPr>
              <w:t>Youth Support + Advocacy Service (YSAS) is one of Australia’s largest and most comprehensive, youth-specific community service organisation that enables young people experiencing serious disadvantage to access the resources and support they require to lead healthy and fulfilling lives.</w:t>
            </w:r>
          </w:p>
          <w:p w14:paraId="0EDBEE21" w14:textId="77777777" w:rsidR="00302DBC" w:rsidRPr="00596AE2" w:rsidRDefault="00302DBC" w:rsidP="003732F1">
            <w:pPr>
              <w:spacing w:before="120" w:after="120"/>
              <w:jc w:val="both"/>
              <w:rPr>
                <w:rFonts w:cs="Arial"/>
                <w:sz w:val="18"/>
                <w:szCs w:val="18"/>
                <w:lang w:eastAsia="en-AU"/>
              </w:rPr>
            </w:pPr>
            <w:r w:rsidRPr="667A3A14">
              <w:rPr>
                <w:rFonts w:cs="Arial"/>
                <w:sz w:val="18"/>
                <w:szCs w:val="18"/>
                <w:lang w:eastAsia="en-AU"/>
              </w:rPr>
              <w:t>YSAS is a Child Safe organisation. We actively promote the safety and wellbeing of young people and are committed to protecting young people from harm or abuse who come into contact with and/or access our service.</w:t>
            </w:r>
          </w:p>
          <w:p w14:paraId="264B2176" w14:textId="77777777" w:rsidR="00302DBC" w:rsidRPr="00596AE2" w:rsidRDefault="00302DBC" w:rsidP="003732F1">
            <w:pPr>
              <w:spacing w:before="120" w:after="120"/>
              <w:jc w:val="both"/>
              <w:rPr>
                <w:rFonts w:cs="Arial"/>
                <w:bCs/>
                <w:sz w:val="18"/>
                <w:szCs w:val="18"/>
              </w:rPr>
            </w:pPr>
            <w:r w:rsidRPr="00627303">
              <w:rPr>
                <w:rFonts w:cs="Arial"/>
                <w:bCs/>
                <w:i/>
                <w:iCs/>
                <w:sz w:val="18"/>
                <w:szCs w:val="18"/>
              </w:rPr>
              <w:t>At YSAS we are committed to people of a diversity of backgrounds and identities being included, represented, and having the opportunity to participate equally in the life of our organisation and the communities in which we provide our services. We strive to create the conditions where people feel safe, enfranchised and valued. We value lived-living experience wisdom, insight, and knowledge</w:t>
            </w:r>
            <w:r>
              <w:rPr>
                <w:rFonts w:cs="Arial"/>
                <w:bCs/>
                <w:i/>
                <w:iCs/>
                <w:sz w:val="18"/>
                <w:szCs w:val="18"/>
              </w:rPr>
              <w:t>.</w:t>
            </w:r>
          </w:p>
        </w:tc>
      </w:tr>
      <w:tr w:rsidR="00302DBC" w:rsidRPr="00596AE2" w14:paraId="0207CD26" w14:textId="77777777" w:rsidTr="003732F1">
        <w:trPr>
          <w:trHeight w:val="397"/>
        </w:trPr>
        <w:tc>
          <w:tcPr>
            <w:tcW w:w="9298" w:type="dxa"/>
            <w:gridSpan w:val="3"/>
            <w:shd w:val="clear" w:color="auto" w:fill="D9D9D9" w:themeFill="background1" w:themeFillShade="D9"/>
            <w:vAlign w:val="center"/>
          </w:tcPr>
          <w:p w14:paraId="20DE0F90" w14:textId="18EDEBF2" w:rsidR="00302DBC" w:rsidRPr="00596AE2" w:rsidRDefault="00FD18D3" w:rsidP="003732F1">
            <w:pPr>
              <w:jc w:val="both"/>
              <w:rPr>
                <w:rFonts w:cs="Arial"/>
                <w:b/>
              </w:rPr>
            </w:pPr>
            <w:r>
              <w:rPr>
                <w:rFonts w:ascii="Aktiv Grotesk Trial" w:eastAsia="Malgun Gothic" w:hAnsi="Aktiv Grotesk Trial" w:cs="Times New Roman"/>
                <w:color w:val="0F4761"/>
                <w:szCs w:val="32"/>
              </w:rPr>
              <w:t xml:space="preserve">Position </w:t>
            </w:r>
            <w:r w:rsidRPr="0009715E">
              <w:rPr>
                <w:rFonts w:ascii="Aktiv Grotesk Trial" w:eastAsia="Malgun Gothic" w:hAnsi="Aktiv Grotesk Trial" w:cs="Times New Roman"/>
                <w:color w:val="0F4761"/>
                <w:szCs w:val="32"/>
              </w:rPr>
              <w:t>Purpose</w:t>
            </w:r>
          </w:p>
        </w:tc>
      </w:tr>
      <w:tr w:rsidR="00302DBC" w:rsidRPr="00596AE2" w14:paraId="2B1E9CC0" w14:textId="77777777" w:rsidTr="003732F1">
        <w:tc>
          <w:tcPr>
            <w:tcW w:w="9298" w:type="dxa"/>
            <w:gridSpan w:val="3"/>
            <w:vAlign w:val="center"/>
          </w:tcPr>
          <w:p w14:paraId="7AE6AEB0" w14:textId="157223B9" w:rsidR="00302DBC" w:rsidRDefault="008E3150" w:rsidP="003732F1">
            <w:pPr>
              <w:spacing w:before="120" w:after="120"/>
              <w:jc w:val="both"/>
              <w:rPr>
                <w:rFonts w:cs="Arial"/>
                <w:bCs/>
                <w:sz w:val="18"/>
                <w:szCs w:val="18"/>
              </w:rPr>
            </w:pPr>
            <w:r w:rsidRPr="008E3150">
              <w:rPr>
                <w:rFonts w:cs="Arial"/>
                <w:bCs/>
                <w:sz w:val="18"/>
                <w:szCs w:val="18"/>
              </w:rPr>
              <w:t>As a member of the Northern AOD team, the Youth Worker (Outreach) provides direct service activities, crisis intervention, assessment, case work / case management services and ongoing support to minimise the harm of drug use to the young person. Youth Worker (Outreach) is required to work independently across a range of areas with support from the team and supervisor</w:t>
            </w:r>
          </w:p>
          <w:p w14:paraId="6E6B72C3" w14:textId="77777777" w:rsidR="00302DBC" w:rsidRPr="00596AE2" w:rsidRDefault="00302DBC" w:rsidP="003732F1">
            <w:pPr>
              <w:spacing w:before="120" w:after="120"/>
              <w:jc w:val="both"/>
              <w:rPr>
                <w:rFonts w:cs="Arial"/>
                <w:bCs/>
                <w:sz w:val="18"/>
                <w:szCs w:val="18"/>
              </w:rPr>
            </w:pPr>
          </w:p>
        </w:tc>
      </w:tr>
      <w:tr w:rsidR="00302DBC" w:rsidRPr="00596AE2" w14:paraId="7C5ED090" w14:textId="77777777" w:rsidTr="003732F1">
        <w:trPr>
          <w:trHeight w:val="397"/>
        </w:trPr>
        <w:tc>
          <w:tcPr>
            <w:tcW w:w="9298" w:type="dxa"/>
            <w:gridSpan w:val="3"/>
            <w:shd w:val="clear" w:color="auto" w:fill="D9D9D9" w:themeFill="background1" w:themeFillShade="D9"/>
            <w:vAlign w:val="center"/>
          </w:tcPr>
          <w:p w14:paraId="5070399B" w14:textId="3538957D" w:rsidR="00302DBC" w:rsidRPr="00596AE2" w:rsidRDefault="00FD18D3" w:rsidP="003732F1">
            <w:pPr>
              <w:rPr>
                <w:rFonts w:cs="Arial"/>
                <w:b/>
              </w:rPr>
            </w:pPr>
            <w:r>
              <w:rPr>
                <w:rFonts w:ascii="Aktiv Grotesk Trial" w:eastAsia="Malgun Gothic" w:hAnsi="Aktiv Grotesk Trial" w:cs="Times New Roman"/>
                <w:color w:val="0F4761"/>
                <w:szCs w:val="32"/>
              </w:rPr>
              <w:t>Reporting relationship</w:t>
            </w:r>
          </w:p>
        </w:tc>
      </w:tr>
      <w:tr w:rsidR="00302DBC" w:rsidRPr="00596AE2" w14:paraId="2A04BD4A" w14:textId="77777777" w:rsidTr="003732F1">
        <w:tc>
          <w:tcPr>
            <w:tcW w:w="3855" w:type="dxa"/>
          </w:tcPr>
          <w:p w14:paraId="5C741BA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This role reports to</w:t>
            </w:r>
          </w:p>
        </w:tc>
        <w:tc>
          <w:tcPr>
            <w:tcW w:w="5443" w:type="dxa"/>
            <w:gridSpan w:val="2"/>
          </w:tcPr>
          <w:p w14:paraId="6D567CF5" w14:textId="0FFDF0C4" w:rsidR="00302DBC" w:rsidRPr="00596AE2" w:rsidRDefault="0052506D" w:rsidP="003732F1">
            <w:pPr>
              <w:spacing w:before="60" w:after="60"/>
              <w:ind w:right="272"/>
              <w:rPr>
                <w:rFonts w:cstheme="minorHAnsi"/>
                <w:sz w:val="18"/>
                <w:szCs w:val="18"/>
              </w:rPr>
            </w:pPr>
            <w:r>
              <w:rPr>
                <w:rFonts w:cstheme="minorHAnsi"/>
                <w:sz w:val="18"/>
                <w:szCs w:val="18"/>
              </w:rPr>
              <w:t>Team Leader / Manager</w:t>
            </w:r>
          </w:p>
        </w:tc>
      </w:tr>
      <w:tr w:rsidR="00302DBC" w:rsidRPr="00596AE2" w14:paraId="3CE8B39E" w14:textId="77777777" w:rsidTr="003732F1">
        <w:tc>
          <w:tcPr>
            <w:tcW w:w="3855" w:type="dxa"/>
            <w:vAlign w:val="center"/>
          </w:tcPr>
          <w:p w14:paraId="12DE8425" w14:textId="77777777" w:rsidR="00302DBC" w:rsidRPr="00596AE2" w:rsidRDefault="00302DBC" w:rsidP="003732F1">
            <w:pPr>
              <w:spacing w:before="60" w:after="60"/>
              <w:ind w:right="272"/>
              <w:rPr>
                <w:rFonts w:cstheme="minorHAnsi"/>
                <w:b/>
                <w:bCs/>
                <w:sz w:val="18"/>
                <w:szCs w:val="18"/>
              </w:rPr>
            </w:pPr>
            <w:r>
              <w:rPr>
                <w:rFonts w:cstheme="minorHAnsi"/>
                <w:b/>
                <w:bCs/>
                <w:sz w:val="18"/>
                <w:szCs w:val="18"/>
              </w:rPr>
              <w:t>Direct reports</w:t>
            </w:r>
          </w:p>
        </w:tc>
        <w:tc>
          <w:tcPr>
            <w:tcW w:w="5443" w:type="dxa"/>
            <w:gridSpan w:val="2"/>
          </w:tcPr>
          <w:p w14:paraId="7D80451F" w14:textId="77777777" w:rsidR="00302DBC" w:rsidRPr="00596AE2" w:rsidRDefault="00302DBC" w:rsidP="003732F1">
            <w:pPr>
              <w:autoSpaceDE w:val="0"/>
              <w:autoSpaceDN w:val="0"/>
              <w:adjustRightInd w:val="0"/>
              <w:rPr>
                <w:rFonts w:cstheme="minorHAnsi"/>
                <w:sz w:val="18"/>
                <w:szCs w:val="18"/>
              </w:rPr>
            </w:pPr>
            <w:r>
              <w:rPr>
                <w:rFonts w:cstheme="minorHAnsi"/>
                <w:sz w:val="18"/>
                <w:szCs w:val="18"/>
              </w:rPr>
              <w:t xml:space="preserve">                                             /</w:t>
            </w:r>
            <w:r w:rsidRPr="002F557A">
              <w:rPr>
                <w:rFonts w:cstheme="minorHAnsi"/>
                <w:sz w:val="18"/>
                <w:szCs w:val="18"/>
              </w:rPr>
              <w:t>This role has as no direct reports.</w:t>
            </w:r>
          </w:p>
        </w:tc>
      </w:tr>
      <w:tr w:rsidR="00302DBC" w:rsidRPr="00596AE2" w14:paraId="0E99D356" w14:textId="77777777" w:rsidTr="003732F1">
        <w:trPr>
          <w:trHeight w:val="397"/>
        </w:trPr>
        <w:tc>
          <w:tcPr>
            <w:tcW w:w="9298" w:type="dxa"/>
            <w:gridSpan w:val="3"/>
            <w:shd w:val="clear" w:color="auto" w:fill="D9D9D9" w:themeFill="background1" w:themeFillShade="D9"/>
            <w:vAlign w:val="center"/>
          </w:tcPr>
          <w:p w14:paraId="463F89E4" w14:textId="77C1378F" w:rsidR="00302DBC" w:rsidRPr="00596AE2" w:rsidRDefault="00114D1B" w:rsidP="003732F1">
            <w:pPr>
              <w:rPr>
                <w:rFonts w:cs="Arial"/>
                <w:b/>
              </w:rPr>
            </w:pPr>
            <w:r>
              <w:rPr>
                <w:rFonts w:ascii="Aktiv Grotesk Trial" w:eastAsia="Malgun Gothic" w:hAnsi="Aktiv Grotesk Trial" w:cs="Times New Roman"/>
                <w:color w:val="0F4761"/>
                <w:szCs w:val="32"/>
              </w:rPr>
              <w:t>Key working relationships / interactions</w:t>
            </w:r>
          </w:p>
        </w:tc>
      </w:tr>
      <w:tr w:rsidR="00302DBC" w:rsidRPr="00596AE2" w14:paraId="2A212E19" w14:textId="77777777" w:rsidTr="003732F1">
        <w:tc>
          <w:tcPr>
            <w:tcW w:w="4649" w:type="dxa"/>
            <w:gridSpan w:val="2"/>
          </w:tcPr>
          <w:p w14:paraId="3E4D461C" w14:textId="77777777" w:rsidR="00302DBC" w:rsidRPr="00596AE2" w:rsidRDefault="00302DBC" w:rsidP="003732F1">
            <w:pPr>
              <w:spacing w:before="60" w:after="60"/>
              <w:ind w:right="272"/>
              <w:rPr>
                <w:rFonts w:cstheme="minorHAnsi"/>
                <w:b/>
                <w:bCs/>
                <w:sz w:val="18"/>
                <w:szCs w:val="18"/>
              </w:rPr>
            </w:pPr>
            <w:r w:rsidRPr="00596AE2">
              <w:rPr>
                <w:rFonts w:cstheme="minorHAnsi"/>
                <w:b/>
                <w:bCs/>
                <w:sz w:val="18"/>
                <w:szCs w:val="18"/>
              </w:rPr>
              <w:t>External</w:t>
            </w:r>
          </w:p>
        </w:tc>
        <w:tc>
          <w:tcPr>
            <w:tcW w:w="4649" w:type="dxa"/>
          </w:tcPr>
          <w:p w14:paraId="35877F08" w14:textId="77777777" w:rsidR="00302DBC" w:rsidRPr="00596AE2" w:rsidRDefault="00302DBC" w:rsidP="003732F1">
            <w:pPr>
              <w:spacing w:before="60" w:after="60"/>
              <w:ind w:right="272"/>
              <w:rPr>
                <w:rFonts w:cstheme="minorHAnsi"/>
                <w:sz w:val="18"/>
                <w:szCs w:val="18"/>
              </w:rPr>
            </w:pPr>
            <w:r w:rsidRPr="00596AE2">
              <w:rPr>
                <w:rFonts w:cstheme="minorHAnsi"/>
                <w:b/>
                <w:bCs/>
                <w:sz w:val="18"/>
                <w:szCs w:val="18"/>
              </w:rPr>
              <w:t>Within YSAS</w:t>
            </w:r>
            <w:r w:rsidRPr="00596AE2">
              <w:rPr>
                <w:rFonts w:cstheme="minorHAnsi"/>
                <w:sz w:val="18"/>
                <w:szCs w:val="18"/>
              </w:rPr>
              <w:t xml:space="preserve"> [</w:t>
            </w:r>
            <w:r w:rsidRPr="00596AE2">
              <w:rPr>
                <w:rFonts w:cstheme="minorHAnsi"/>
                <w:i/>
                <w:iCs/>
                <w:sz w:val="18"/>
                <w:szCs w:val="18"/>
              </w:rPr>
              <w:t>beyond immediate team members</w:t>
            </w:r>
            <w:r w:rsidRPr="00596AE2">
              <w:rPr>
                <w:rFonts w:cstheme="minorHAnsi"/>
                <w:sz w:val="18"/>
                <w:szCs w:val="18"/>
              </w:rPr>
              <w:t>]</w:t>
            </w:r>
          </w:p>
        </w:tc>
      </w:tr>
      <w:tr w:rsidR="007B02A7" w:rsidRPr="00596AE2" w14:paraId="1BFE7DDF" w14:textId="77777777" w:rsidTr="006811CF">
        <w:tc>
          <w:tcPr>
            <w:tcW w:w="4649" w:type="dxa"/>
            <w:gridSpan w:val="2"/>
          </w:tcPr>
          <w:p w14:paraId="55F246E7" w14:textId="61002E1B" w:rsidR="007B02A7" w:rsidRPr="00EB50F6" w:rsidRDefault="007B02A7" w:rsidP="007B02A7">
            <w:pPr>
              <w:spacing w:before="60" w:after="60"/>
              <w:ind w:right="272"/>
              <w:rPr>
                <w:rFonts w:cstheme="minorHAnsi"/>
                <w:sz w:val="18"/>
                <w:szCs w:val="18"/>
              </w:rPr>
            </w:pPr>
            <w:r w:rsidRPr="00EB50F6">
              <w:rPr>
                <w:sz w:val="18"/>
                <w:szCs w:val="18"/>
              </w:rPr>
              <w:t xml:space="preserve">Department of Justice &amp; Community Safety </w:t>
            </w:r>
          </w:p>
        </w:tc>
        <w:tc>
          <w:tcPr>
            <w:tcW w:w="4649" w:type="dxa"/>
          </w:tcPr>
          <w:p w14:paraId="4A96F33E" w14:textId="5EF5AB75" w:rsidR="007B02A7" w:rsidRPr="00EB50F6" w:rsidRDefault="007B02A7" w:rsidP="007B02A7">
            <w:pPr>
              <w:spacing w:before="60" w:after="60"/>
              <w:ind w:right="272"/>
              <w:rPr>
                <w:rFonts w:cstheme="minorHAnsi"/>
                <w:sz w:val="18"/>
                <w:szCs w:val="18"/>
              </w:rPr>
            </w:pPr>
            <w:r w:rsidRPr="00EB50F6">
              <w:rPr>
                <w:sz w:val="18"/>
                <w:szCs w:val="18"/>
              </w:rPr>
              <w:t xml:space="preserve">All YSAS staff </w:t>
            </w:r>
          </w:p>
        </w:tc>
      </w:tr>
      <w:tr w:rsidR="007B02A7" w:rsidRPr="00596AE2" w14:paraId="5497053D" w14:textId="77777777" w:rsidTr="006811CF">
        <w:tc>
          <w:tcPr>
            <w:tcW w:w="4649" w:type="dxa"/>
            <w:gridSpan w:val="2"/>
          </w:tcPr>
          <w:p w14:paraId="00D1BE22" w14:textId="11BF85B1" w:rsidR="007B02A7" w:rsidRPr="00EB50F6" w:rsidRDefault="007B02A7" w:rsidP="007B02A7">
            <w:pPr>
              <w:spacing w:before="60" w:after="60"/>
              <w:ind w:right="272"/>
              <w:rPr>
                <w:rFonts w:cstheme="minorHAnsi"/>
                <w:sz w:val="18"/>
                <w:szCs w:val="18"/>
              </w:rPr>
            </w:pPr>
            <w:r w:rsidRPr="00EB50F6">
              <w:rPr>
                <w:sz w:val="18"/>
                <w:szCs w:val="18"/>
              </w:rPr>
              <w:t xml:space="preserve">Youth Justice </w:t>
            </w:r>
          </w:p>
        </w:tc>
        <w:tc>
          <w:tcPr>
            <w:tcW w:w="4649" w:type="dxa"/>
          </w:tcPr>
          <w:p w14:paraId="0977D0EF" w14:textId="7B789723" w:rsidR="007B02A7" w:rsidRPr="00EB50F6" w:rsidRDefault="007B02A7" w:rsidP="007B02A7">
            <w:pPr>
              <w:spacing w:before="60" w:after="60"/>
              <w:ind w:right="272"/>
              <w:rPr>
                <w:rFonts w:cstheme="minorHAnsi"/>
                <w:sz w:val="18"/>
                <w:szCs w:val="18"/>
              </w:rPr>
            </w:pPr>
            <w:r w:rsidRPr="00EB50F6">
              <w:rPr>
                <w:sz w:val="18"/>
                <w:szCs w:val="18"/>
              </w:rPr>
              <w:t xml:space="preserve"> </w:t>
            </w:r>
          </w:p>
        </w:tc>
      </w:tr>
      <w:tr w:rsidR="007B02A7" w:rsidRPr="00596AE2" w14:paraId="0977B707" w14:textId="77777777" w:rsidTr="006811CF">
        <w:tc>
          <w:tcPr>
            <w:tcW w:w="4649" w:type="dxa"/>
            <w:gridSpan w:val="2"/>
          </w:tcPr>
          <w:p w14:paraId="00D5BD38" w14:textId="5C4B10A0" w:rsidR="007B02A7" w:rsidRPr="00EB50F6" w:rsidRDefault="007B02A7" w:rsidP="007B02A7">
            <w:pPr>
              <w:spacing w:before="60" w:after="60"/>
              <w:ind w:right="272"/>
              <w:rPr>
                <w:rFonts w:cstheme="minorHAnsi"/>
                <w:sz w:val="18"/>
                <w:szCs w:val="18"/>
              </w:rPr>
            </w:pPr>
            <w:r w:rsidRPr="00EB50F6">
              <w:rPr>
                <w:sz w:val="18"/>
                <w:szCs w:val="18"/>
              </w:rPr>
              <w:t xml:space="preserve">Community Corrections </w:t>
            </w:r>
          </w:p>
        </w:tc>
        <w:tc>
          <w:tcPr>
            <w:tcW w:w="4649" w:type="dxa"/>
          </w:tcPr>
          <w:p w14:paraId="22C8B941" w14:textId="46C9AE27" w:rsidR="007B02A7" w:rsidRPr="00EB50F6" w:rsidRDefault="007B02A7" w:rsidP="007B02A7">
            <w:pPr>
              <w:spacing w:before="60" w:after="60"/>
              <w:ind w:right="272"/>
              <w:rPr>
                <w:rFonts w:cstheme="minorHAnsi"/>
                <w:sz w:val="18"/>
                <w:szCs w:val="18"/>
              </w:rPr>
            </w:pPr>
            <w:r w:rsidRPr="00EB50F6">
              <w:rPr>
                <w:sz w:val="18"/>
                <w:szCs w:val="18"/>
              </w:rPr>
              <w:t xml:space="preserve"> </w:t>
            </w:r>
          </w:p>
        </w:tc>
      </w:tr>
      <w:tr w:rsidR="007B02A7" w:rsidRPr="00596AE2" w14:paraId="2E4E5E80" w14:textId="77777777" w:rsidTr="006811CF">
        <w:tc>
          <w:tcPr>
            <w:tcW w:w="4649" w:type="dxa"/>
            <w:gridSpan w:val="2"/>
          </w:tcPr>
          <w:p w14:paraId="0D2FA084" w14:textId="422AFAD0" w:rsidR="007B02A7" w:rsidRPr="00EB50F6" w:rsidRDefault="007B02A7" w:rsidP="007B02A7">
            <w:pPr>
              <w:spacing w:before="60" w:after="60"/>
              <w:ind w:right="272"/>
              <w:rPr>
                <w:rFonts w:cstheme="minorHAnsi"/>
                <w:sz w:val="18"/>
                <w:szCs w:val="18"/>
              </w:rPr>
            </w:pPr>
            <w:r w:rsidRPr="00EB50F6">
              <w:rPr>
                <w:sz w:val="18"/>
                <w:szCs w:val="18"/>
              </w:rPr>
              <w:t xml:space="preserve">Department of Families, Fairness &amp; Housing </w:t>
            </w:r>
          </w:p>
        </w:tc>
        <w:tc>
          <w:tcPr>
            <w:tcW w:w="4649" w:type="dxa"/>
          </w:tcPr>
          <w:p w14:paraId="772DACE2" w14:textId="05E4E5F1" w:rsidR="007B02A7" w:rsidRPr="00EB50F6" w:rsidRDefault="007B02A7" w:rsidP="007B02A7">
            <w:pPr>
              <w:spacing w:before="60" w:after="60"/>
              <w:ind w:right="272"/>
              <w:rPr>
                <w:rFonts w:cstheme="minorHAnsi"/>
                <w:sz w:val="18"/>
                <w:szCs w:val="18"/>
              </w:rPr>
            </w:pPr>
            <w:r w:rsidRPr="00EB50F6">
              <w:rPr>
                <w:sz w:val="18"/>
                <w:szCs w:val="18"/>
              </w:rPr>
              <w:t xml:space="preserve"> </w:t>
            </w:r>
          </w:p>
        </w:tc>
      </w:tr>
      <w:tr w:rsidR="007B02A7" w:rsidRPr="00596AE2" w14:paraId="3183E45F" w14:textId="77777777" w:rsidTr="006811CF">
        <w:tc>
          <w:tcPr>
            <w:tcW w:w="4649" w:type="dxa"/>
            <w:gridSpan w:val="2"/>
          </w:tcPr>
          <w:p w14:paraId="0F8C2CD8" w14:textId="39560300" w:rsidR="007B02A7" w:rsidRPr="00EB50F6" w:rsidRDefault="007B02A7" w:rsidP="007B02A7">
            <w:pPr>
              <w:spacing w:before="60" w:after="60"/>
              <w:ind w:right="272"/>
              <w:rPr>
                <w:rFonts w:cstheme="minorHAnsi"/>
                <w:sz w:val="18"/>
                <w:szCs w:val="18"/>
              </w:rPr>
            </w:pPr>
            <w:r w:rsidRPr="00EB50F6">
              <w:rPr>
                <w:sz w:val="18"/>
                <w:szCs w:val="18"/>
              </w:rPr>
              <w:t xml:space="preserve">Department of Health </w:t>
            </w:r>
          </w:p>
        </w:tc>
        <w:tc>
          <w:tcPr>
            <w:tcW w:w="4649" w:type="dxa"/>
          </w:tcPr>
          <w:p w14:paraId="0FA113DE" w14:textId="33BDF689" w:rsidR="007B02A7" w:rsidRPr="00EB50F6" w:rsidRDefault="007B02A7" w:rsidP="007B02A7">
            <w:pPr>
              <w:spacing w:before="60" w:after="60"/>
              <w:ind w:right="272"/>
              <w:rPr>
                <w:rFonts w:cstheme="minorHAnsi"/>
                <w:sz w:val="18"/>
                <w:szCs w:val="18"/>
              </w:rPr>
            </w:pPr>
            <w:r w:rsidRPr="00EB50F6">
              <w:rPr>
                <w:sz w:val="18"/>
                <w:szCs w:val="18"/>
              </w:rPr>
              <w:t xml:space="preserve"> </w:t>
            </w:r>
          </w:p>
        </w:tc>
      </w:tr>
      <w:tr w:rsidR="007B02A7" w:rsidRPr="00596AE2" w14:paraId="5FF81357" w14:textId="77777777" w:rsidTr="006811CF">
        <w:tc>
          <w:tcPr>
            <w:tcW w:w="4649" w:type="dxa"/>
            <w:gridSpan w:val="2"/>
          </w:tcPr>
          <w:p w14:paraId="6CD574F2" w14:textId="19A7AFF4" w:rsidR="007B02A7" w:rsidRPr="00EB50F6" w:rsidRDefault="007B02A7" w:rsidP="007B02A7">
            <w:pPr>
              <w:spacing w:before="60" w:after="60"/>
              <w:ind w:right="272"/>
              <w:rPr>
                <w:rFonts w:cstheme="minorHAnsi"/>
                <w:sz w:val="18"/>
                <w:szCs w:val="18"/>
              </w:rPr>
            </w:pPr>
            <w:r w:rsidRPr="00EB50F6">
              <w:rPr>
                <w:sz w:val="18"/>
                <w:szCs w:val="18"/>
              </w:rPr>
              <w:t xml:space="preserve">ACSO COATS </w:t>
            </w:r>
          </w:p>
        </w:tc>
        <w:tc>
          <w:tcPr>
            <w:tcW w:w="4649" w:type="dxa"/>
          </w:tcPr>
          <w:p w14:paraId="53F4589B" w14:textId="5115D05F" w:rsidR="007B02A7" w:rsidRPr="00EB50F6" w:rsidRDefault="007B02A7" w:rsidP="007B02A7">
            <w:pPr>
              <w:spacing w:before="60" w:after="60"/>
              <w:ind w:right="272"/>
              <w:rPr>
                <w:rFonts w:cstheme="minorHAnsi"/>
                <w:sz w:val="18"/>
                <w:szCs w:val="18"/>
              </w:rPr>
            </w:pPr>
            <w:r w:rsidRPr="00EB50F6">
              <w:rPr>
                <w:sz w:val="18"/>
                <w:szCs w:val="18"/>
              </w:rPr>
              <w:t xml:space="preserve"> </w:t>
            </w:r>
          </w:p>
        </w:tc>
      </w:tr>
      <w:tr w:rsidR="007B02A7" w:rsidRPr="00596AE2" w14:paraId="6D183333" w14:textId="77777777" w:rsidTr="006811CF">
        <w:tc>
          <w:tcPr>
            <w:tcW w:w="4649" w:type="dxa"/>
            <w:gridSpan w:val="2"/>
          </w:tcPr>
          <w:p w14:paraId="07733BD0" w14:textId="4CE7B736" w:rsidR="007B02A7" w:rsidRPr="00EB50F6" w:rsidRDefault="007B02A7" w:rsidP="007B02A7">
            <w:pPr>
              <w:spacing w:before="60" w:after="60"/>
              <w:ind w:right="272"/>
              <w:rPr>
                <w:rFonts w:cstheme="minorHAnsi"/>
                <w:sz w:val="18"/>
                <w:szCs w:val="18"/>
              </w:rPr>
            </w:pPr>
            <w:r w:rsidRPr="00EB50F6">
              <w:rPr>
                <w:sz w:val="18"/>
                <w:szCs w:val="18"/>
              </w:rPr>
              <w:t xml:space="preserve">Other Youth Services </w:t>
            </w:r>
          </w:p>
        </w:tc>
        <w:tc>
          <w:tcPr>
            <w:tcW w:w="4649" w:type="dxa"/>
          </w:tcPr>
          <w:p w14:paraId="6ACA4724" w14:textId="706C5F44" w:rsidR="007B02A7" w:rsidRPr="00EB50F6" w:rsidRDefault="007B02A7" w:rsidP="007B02A7">
            <w:pPr>
              <w:spacing w:before="60" w:after="60"/>
              <w:ind w:right="272"/>
              <w:rPr>
                <w:rFonts w:cstheme="minorHAnsi"/>
                <w:sz w:val="18"/>
                <w:szCs w:val="18"/>
              </w:rPr>
            </w:pPr>
            <w:r w:rsidRPr="00EB50F6">
              <w:rPr>
                <w:sz w:val="18"/>
                <w:szCs w:val="18"/>
              </w:rPr>
              <w:t xml:space="preserve"> </w:t>
            </w:r>
          </w:p>
        </w:tc>
      </w:tr>
    </w:tbl>
    <w:p w14:paraId="01D111F1" w14:textId="77777777" w:rsidR="00302DBC" w:rsidRPr="00453518" w:rsidRDefault="00302DBC" w:rsidP="00337BBE"/>
    <w:p w14:paraId="0FC306B0" w14:textId="77777777" w:rsidR="00337BBE" w:rsidRPr="00453518" w:rsidRDefault="00337BBE" w:rsidP="00337BBE"/>
    <w:p w14:paraId="144AB4B6" w14:textId="00DD4EF6" w:rsidR="00302DBC" w:rsidRPr="00596AE2" w:rsidRDefault="00AE555F" w:rsidP="00302DBC">
      <w:pPr>
        <w:spacing w:before="120" w:after="120"/>
        <w:rPr>
          <w:rFonts w:cs="Arial"/>
          <w:b/>
        </w:rPr>
      </w:pPr>
      <w:r>
        <w:rPr>
          <w:rFonts w:ascii="Aktiv Grotesk Trial" w:eastAsia="Malgun Gothic" w:hAnsi="Aktiv Grotesk Trial" w:cs="Times New Roman"/>
          <w:color w:val="0F4761"/>
          <w:szCs w:val="32"/>
        </w:rPr>
        <w:t>Responsibilities</w:t>
      </w:r>
    </w:p>
    <w:p w14:paraId="110355F4" w14:textId="77777777" w:rsidR="00302DBC" w:rsidRPr="00596AE2" w:rsidRDefault="00302DBC" w:rsidP="00302DBC">
      <w:pPr>
        <w:spacing w:after="120"/>
        <w:jc w:val="both"/>
        <w:rPr>
          <w:rFonts w:cs="Arial"/>
          <w:iCs/>
          <w:sz w:val="18"/>
          <w:szCs w:val="18"/>
        </w:rPr>
      </w:pPr>
      <w:r w:rsidRPr="00596AE2">
        <w:rPr>
          <w:rFonts w:cs="Arial"/>
          <w:iCs/>
          <w:sz w:val="18"/>
          <w:szCs w:val="18"/>
        </w:rPr>
        <w:lastRenderedPageBreak/>
        <w:t xml:space="preserve">The key responsibilities you have been engaged to perform are below.  You may be lawfully directed to perform any duties that a person with your qualifications, skills and abilities would reasonably be expected to perform.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4820"/>
        <w:gridCol w:w="2835"/>
      </w:tblGrid>
      <w:tr w:rsidR="00302DBC" w:rsidRPr="00596AE2" w14:paraId="10FE1CB4" w14:textId="77777777" w:rsidTr="00302DBC">
        <w:trPr>
          <w:cantSplit/>
          <w:trHeight w:val="699"/>
          <w:tblHeader/>
        </w:trPr>
        <w:tc>
          <w:tcPr>
            <w:tcW w:w="1696" w:type="dxa"/>
            <w:shd w:val="clear" w:color="auto" w:fill="D9D9D9" w:themeFill="background1" w:themeFillShade="D9"/>
            <w:vAlign w:val="center"/>
          </w:tcPr>
          <w:p w14:paraId="3B5ADBFF"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 xml:space="preserve">Key Responsibilities </w:t>
            </w:r>
          </w:p>
        </w:tc>
        <w:tc>
          <w:tcPr>
            <w:tcW w:w="4820" w:type="dxa"/>
            <w:shd w:val="clear" w:color="auto" w:fill="D9D9D9" w:themeFill="background1" w:themeFillShade="D9"/>
            <w:vAlign w:val="center"/>
          </w:tcPr>
          <w:p w14:paraId="27B68E52"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Accountability / Activity</w:t>
            </w:r>
          </w:p>
        </w:tc>
        <w:tc>
          <w:tcPr>
            <w:tcW w:w="2835" w:type="dxa"/>
            <w:shd w:val="clear" w:color="auto" w:fill="D9D9D9" w:themeFill="background1" w:themeFillShade="D9"/>
            <w:vAlign w:val="center"/>
          </w:tcPr>
          <w:p w14:paraId="217E9A9C" w14:textId="77777777" w:rsidR="00302DBC" w:rsidRPr="00596AE2" w:rsidRDefault="00302DBC" w:rsidP="003732F1">
            <w:pPr>
              <w:pStyle w:val="subheadsecondlevel"/>
              <w:spacing w:before="0" w:after="0" w:line="240" w:lineRule="auto"/>
              <w:jc w:val="center"/>
              <w:rPr>
                <w:rFonts w:cs="Arial"/>
                <w:color w:val="auto"/>
                <w:sz w:val="18"/>
                <w:szCs w:val="18"/>
              </w:rPr>
            </w:pPr>
            <w:r w:rsidRPr="00596AE2">
              <w:rPr>
                <w:rFonts w:cs="Arial"/>
                <w:color w:val="auto"/>
                <w:sz w:val="18"/>
                <w:szCs w:val="18"/>
              </w:rPr>
              <w:t>Performance Indicator/ Measurement</w:t>
            </w:r>
          </w:p>
        </w:tc>
      </w:tr>
      <w:tr w:rsidR="00047FC9" w:rsidRPr="00596AE2" w14:paraId="67139787" w14:textId="77777777" w:rsidTr="005C5B94">
        <w:trPr>
          <w:cantSplit/>
          <w:trHeight w:val="1377"/>
        </w:trPr>
        <w:tc>
          <w:tcPr>
            <w:tcW w:w="1696" w:type="dxa"/>
            <w:tcBorders>
              <w:top w:val="single" w:sz="4" w:space="0" w:color="000000"/>
              <w:left w:val="single" w:sz="4" w:space="0" w:color="000000"/>
              <w:bottom w:val="single" w:sz="4" w:space="0" w:color="000000"/>
              <w:right w:val="single" w:sz="4" w:space="0" w:color="000000"/>
            </w:tcBorders>
            <w:vAlign w:val="center"/>
          </w:tcPr>
          <w:p w14:paraId="7F9FEA8C" w14:textId="0F0A3792" w:rsidR="00047FC9" w:rsidRPr="00047FC9" w:rsidRDefault="00047FC9" w:rsidP="00047FC9">
            <w:pPr>
              <w:pStyle w:val="Default"/>
              <w:rPr>
                <w:rFonts w:ascii="Arial" w:hAnsi="Arial" w:cs="Arial"/>
                <w:bCs/>
                <w:color w:val="auto"/>
                <w:sz w:val="18"/>
                <w:szCs w:val="18"/>
                <w:highlight w:val="yellow"/>
              </w:rPr>
            </w:pPr>
            <w:r w:rsidRPr="00047FC9">
              <w:rPr>
                <w:rFonts w:ascii="Arial" w:eastAsia="Arial" w:hAnsi="Arial" w:cs="Arial"/>
                <w:b/>
                <w:sz w:val="18"/>
                <w:szCs w:val="18"/>
              </w:rPr>
              <w:t xml:space="preserve">Service Delivery </w:t>
            </w:r>
          </w:p>
        </w:tc>
        <w:tc>
          <w:tcPr>
            <w:tcW w:w="4820" w:type="dxa"/>
            <w:vAlign w:val="center"/>
          </w:tcPr>
          <w:p w14:paraId="6006B9CF"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The provision of a developmentally appropriate and responsive service to vulnerable young people from communities in the Northern region of Melbourne.  Undertake outreach to initiate and maintain contact with young people at risk of disengagement from services and community. </w:t>
            </w:r>
          </w:p>
          <w:p w14:paraId="7D1333E1"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Implement a range of modalities including but not limited to intensive individual casework, group work, family work, out postings, street outreach, </w:t>
            </w:r>
          </w:p>
          <w:p w14:paraId="64BA3E57"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collaboration and care planning </w:t>
            </w:r>
          </w:p>
          <w:p w14:paraId="57F67655"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Advocate on behalf of young people in the target population and in consultation with other key stakeholders </w:t>
            </w:r>
          </w:p>
          <w:p w14:paraId="252675D8"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Provision of support and information to young people about drugs and alcohol which is consistent with a harm minimisation perspective.  </w:t>
            </w:r>
          </w:p>
          <w:p w14:paraId="4F83A693"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Facilitate a range of responses that meet the young persons assessed needs, such as accommodation, health, food and safety, education, employment and social activities. </w:t>
            </w:r>
          </w:p>
          <w:p w14:paraId="089A3DB5"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Support and encourage young people to develop links with other services and/ or communities.  </w:t>
            </w:r>
          </w:p>
          <w:p w14:paraId="203DF63D"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Model appropriate behaviour and facilitate positive communication between young people.  </w:t>
            </w:r>
          </w:p>
          <w:p w14:paraId="041C3F75"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Participate in the YSAS Duty System, including assessment and referral </w:t>
            </w:r>
          </w:p>
          <w:p w14:paraId="4ABB0EF2" w14:textId="77777777" w:rsidR="003701AD" w:rsidRPr="003701AD"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 xml:space="preserve">Provision of after-hours support to young people, as required </w:t>
            </w:r>
          </w:p>
          <w:p w14:paraId="34F5EFCD" w14:textId="05393089" w:rsidR="00047FC9" w:rsidRPr="00596AE2" w:rsidRDefault="003701AD" w:rsidP="003701AD">
            <w:pPr>
              <w:pStyle w:val="Default"/>
              <w:numPr>
                <w:ilvl w:val="0"/>
                <w:numId w:val="2"/>
              </w:numPr>
              <w:spacing w:before="120" w:after="120"/>
              <w:contextualSpacing/>
              <w:rPr>
                <w:rFonts w:ascii="Arial" w:hAnsi="Arial" w:cs="Arial"/>
                <w:color w:val="auto"/>
                <w:sz w:val="18"/>
                <w:szCs w:val="18"/>
              </w:rPr>
            </w:pPr>
            <w:r w:rsidRPr="003701AD">
              <w:rPr>
                <w:rFonts w:ascii="Arial" w:hAnsi="Arial" w:cs="Arial"/>
                <w:color w:val="auto"/>
                <w:sz w:val="18"/>
                <w:szCs w:val="18"/>
              </w:rPr>
              <w:t>Support the development and maintenance of family relationships</w:t>
            </w:r>
          </w:p>
        </w:tc>
        <w:tc>
          <w:tcPr>
            <w:tcW w:w="2835" w:type="dxa"/>
            <w:vAlign w:val="center"/>
          </w:tcPr>
          <w:p w14:paraId="01C53723" w14:textId="77777777" w:rsidR="00D15F71" w:rsidRPr="00D15F71" w:rsidRDefault="00D15F71" w:rsidP="00D15F71">
            <w:pPr>
              <w:pStyle w:val="Default"/>
              <w:numPr>
                <w:ilvl w:val="0"/>
                <w:numId w:val="2"/>
              </w:numPr>
              <w:spacing w:before="120" w:after="120"/>
              <w:contextualSpacing/>
              <w:rPr>
                <w:rFonts w:ascii="Arial" w:hAnsi="Arial" w:cs="Arial"/>
                <w:color w:val="auto"/>
                <w:sz w:val="18"/>
                <w:szCs w:val="18"/>
              </w:rPr>
            </w:pPr>
            <w:r w:rsidRPr="00D15F71">
              <w:rPr>
                <w:rFonts w:ascii="Arial" w:hAnsi="Arial" w:cs="Arial"/>
                <w:color w:val="auto"/>
                <w:sz w:val="18"/>
                <w:szCs w:val="18"/>
              </w:rPr>
              <w:t xml:space="preserve">Provide support to young people with substance use issues within a harm minimisation framework </w:t>
            </w:r>
          </w:p>
          <w:p w14:paraId="05E0F7E9" w14:textId="77777777" w:rsidR="00D15F71" w:rsidRPr="00D15F71" w:rsidRDefault="00D15F71" w:rsidP="00D15F71">
            <w:pPr>
              <w:pStyle w:val="Default"/>
              <w:numPr>
                <w:ilvl w:val="0"/>
                <w:numId w:val="2"/>
              </w:numPr>
              <w:spacing w:before="120" w:after="120"/>
              <w:contextualSpacing/>
              <w:rPr>
                <w:rFonts w:ascii="Arial" w:hAnsi="Arial" w:cs="Arial"/>
                <w:color w:val="auto"/>
                <w:sz w:val="18"/>
                <w:szCs w:val="18"/>
              </w:rPr>
            </w:pPr>
            <w:r w:rsidRPr="00D15F71">
              <w:rPr>
                <w:rFonts w:ascii="Arial" w:hAnsi="Arial" w:cs="Arial"/>
                <w:color w:val="auto"/>
                <w:sz w:val="18"/>
                <w:szCs w:val="18"/>
              </w:rPr>
              <w:t xml:space="preserve">Provide support to 12-15 young people using the case management framework </w:t>
            </w:r>
          </w:p>
          <w:p w14:paraId="22934FFC" w14:textId="77777777" w:rsidR="00D15F71" w:rsidRPr="00D15F71" w:rsidRDefault="00D15F71" w:rsidP="00D15F71">
            <w:pPr>
              <w:pStyle w:val="Default"/>
              <w:numPr>
                <w:ilvl w:val="0"/>
                <w:numId w:val="2"/>
              </w:numPr>
              <w:spacing w:before="120" w:after="120"/>
              <w:contextualSpacing/>
              <w:rPr>
                <w:rFonts w:ascii="Arial" w:hAnsi="Arial" w:cs="Arial"/>
                <w:color w:val="auto"/>
                <w:sz w:val="18"/>
                <w:szCs w:val="18"/>
              </w:rPr>
            </w:pPr>
            <w:r w:rsidRPr="00D15F71">
              <w:rPr>
                <w:rFonts w:ascii="Arial" w:hAnsi="Arial" w:cs="Arial"/>
                <w:color w:val="auto"/>
                <w:sz w:val="18"/>
                <w:szCs w:val="18"/>
              </w:rPr>
              <w:t xml:space="preserve">Meet targets for completed episodes of care for voluntary/justice clients </w:t>
            </w:r>
          </w:p>
          <w:p w14:paraId="087032B5" w14:textId="77777777" w:rsidR="00D15F71" w:rsidRPr="00D15F71" w:rsidRDefault="00D15F71" w:rsidP="00D15F71">
            <w:pPr>
              <w:pStyle w:val="Default"/>
              <w:numPr>
                <w:ilvl w:val="0"/>
                <w:numId w:val="2"/>
              </w:numPr>
              <w:spacing w:before="120" w:after="120"/>
              <w:contextualSpacing/>
              <w:rPr>
                <w:rFonts w:ascii="Arial" w:hAnsi="Arial" w:cs="Arial"/>
                <w:color w:val="auto"/>
                <w:sz w:val="18"/>
                <w:szCs w:val="18"/>
              </w:rPr>
            </w:pPr>
            <w:r w:rsidRPr="00D15F71">
              <w:rPr>
                <w:rFonts w:ascii="Arial" w:hAnsi="Arial" w:cs="Arial"/>
                <w:color w:val="auto"/>
                <w:sz w:val="18"/>
                <w:szCs w:val="18"/>
              </w:rPr>
              <w:t xml:space="preserve">Facilitate groups for young people around substance use and other issues, i.e. offending behaviour </w:t>
            </w:r>
          </w:p>
          <w:p w14:paraId="53560EE0" w14:textId="77777777" w:rsidR="00D15F71" w:rsidRPr="00D15F71" w:rsidRDefault="00D15F71" w:rsidP="00D15F71">
            <w:pPr>
              <w:pStyle w:val="Default"/>
              <w:numPr>
                <w:ilvl w:val="0"/>
                <w:numId w:val="2"/>
              </w:numPr>
              <w:spacing w:before="120" w:after="120"/>
              <w:contextualSpacing/>
              <w:rPr>
                <w:rFonts w:ascii="Arial" w:hAnsi="Arial" w:cs="Arial"/>
                <w:color w:val="auto"/>
                <w:sz w:val="18"/>
                <w:szCs w:val="18"/>
              </w:rPr>
            </w:pPr>
            <w:r w:rsidRPr="00D15F71">
              <w:rPr>
                <w:rFonts w:ascii="Arial" w:hAnsi="Arial" w:cs="Arial"/>
                <w:color w:val="auto"/>
                <w:sz w:val="18"/>
                <w:szCs w:val="18"/>
              </w:rPr>
              <w:t xml:space="preserve">Support and development and maintenance of family relationships </w:t>
            </w:r>
          </w:p>
          <w:p w14:paraId="59FD5786" w14:textId="278583A7" w:rsidR="00047FC9" w:rsidRPr="00596AE2" w:rsidRDefault="00D15F71" w:rsidP="00D15F71">
            <w:pPr>
              <w:pStyle w:val="Default"/>
              <w:numPr>
                <w:ilvl w:val="0"/>
                <w:numId w:val="2"/>
              </w:numPr>
              <w:spacing w:before="120" w:after="120"/>
              <w:contextualSpacing/>
              <w:rPr>
                <w:rFonts w:ascii="Arial" w:hAnsi="Arial" w:cs="Arial"/>
                <w:color w:val="auto"/>
                <w:sz w:val="18"/>
                <w:szCs w:val="18"/>
              </w:rPr>
            </w:pPr>
            <w:r w:rsidRPr="00D15F71">
              <w:rPr>
                <w:rFonts w:ascii="Arial" w:hAnsi="Arial" w:cs="Arial"/>
                <w:color w:val="auto"/>
                <w:sz w:val="18"/>
                <w:szCs w:val="18"/>
              </w:rPr>
              <w:t>Conduct comprehensive assessments, including Youth Justice AOD Assessments</w:t>
            </w:r>
          </w:p>
        </w:tc>
      </w:tr>
      <w:tr w:rsidR="00047FC9" w:rsidRPr="00596AE2" w14:paraId="6639695B" w14:textId="77777777" w:rsidTr="005C5B94">
        <w:trPr>
          <w:cantSplit/>
          <w:trHeight w:val="1399"/>
        </w:trPr>
        <w:tc>
          <w:tcPr>
            <w:tcW w:w="1696" w:type="dxa"/>
            <w:tcBorders>
              <w:top w:val="single" w:sz="4" w:space="0" w:color="000000"/>
              <w:left w:val="single" w:sz="4" w:space="0" w:color="000000"/>
              <w:bottom w:val="single" w:sz="4" w:space="0" w:color="000000"/>
              <w:right w:val="single" w:sz="4" w:space="0" w:color="000000"/>
            </w:tcBorders>
            <w:vAlign w:val="center"/>
          </w:tcPr>
          <w:p w14:paraId="75A90CCD" w14:textId="160297AF" w:rsidR="00047FC9" w:rsidRPr="00047FC9" w:rsidRDefault="00047FC9" w:rsidP="00047FC9">
            <w:pPr>
              <w:pStyle w:val="Default"/>
              <w:rPr>
                <w:rFonts w:ascii="Arial" w:hAnsi="Arial" w:cs="Arial"/>
                <w:b/>
                <w:color w:val="auto"/>
                <w:sz w:val="18"/>
                <w:szCs w:val="18"/>
              </w:rPr>
            </w:pPr>
            <w:r w:rsidRPr="00047FC9">
              <w:rPr>
                <w:rFonts w:ascii="Arial" w:eastAsia="Arial" w:hAnsi="Arial" w:cs="Arial"/>
                <w:b/>
                <w:sz w:val="18"/>
                <w:szCs w:val="18"/>
              </w:rPr>
              <w:t xml:space="preserve">Stakeholder Engagement </w:t>
            </w:r>
          </w:p>
        </w:tc>
        <w:tc>
          <w:tcPr>
            <w:tcW w:w="4820" w:type="dxa"/>
            <w:vAlign w:val="center"/>
          </w:tcPr>
          <w:p w14:paraId="76E492E1"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Provide referral and links to a range of youth services including primary health, housing, legal, justice, employment/educational and recreational activities </w:t>
            </w:r>
          </w:p>
          <w:p w14:paraId="39E3A7CB"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Develop and establish collaborative relationships with key stakeholders to enhance service coordination </w:t>
            </w:r>
          </w:p>
          <w:p w14:paraId="6DA8D981"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Provide secondary consultation to internal and external services </w:t>
            </w:r>
          </w:p>
          <w:p w14:paraId="01AD2400"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Attend relevant network meetings as requested Demonstrate professional and ethical communication with all networks </w:t>
            </w:r>
          </w:p>
          <w:p w14:paraId="715D10DA" w14:textId="6A4ACA78" w:rsidR="00047FC9" w:rsidRPr="00596AE2"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Articulate YSAS relationships-based approach with relevant stakeholders</w:t>
            </w:r>
          </w:p>
        </w:tc>
        <w:tc>
          <w:tcPr>
            <w:tcW w:w="2835" w:type="dxa"/>
            <w:vAlign w:val="center"/>
          </w:tcPr>
          <w:p w14:paraId="74411EC4" w14:textId="77777777" w:rsidR="005D0824" w:rsidRPr="005D0824" w:rsidRDefault="005D0824" w:rsidP="005D0824">
            <w:pPr>
              <w:pStyle w:val="Default"/>
              <w:spacing w:before="120" w:after="120"/>
              <w:ind w:left="360"/>
              <w:contextualSpacing/>
              <w:rPr>
                <w:rFonts w:ascii="Arial" w:hAnsi="Arial" w:cs="Arial"/>
                <w:color w:val="auto"/>
                <w:sz w:val="18"/>
                <w:szCs w:val="18"/>
              </w:rPr>
            </w:pPr>
          </w:p>
          <w:p w14:paraId="01462E42"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Develop collaborative partnerships with relevant stakeholders </w:t>
            </w:r>
          </w:p>
          <w:p w14:paraId="7C694090"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Develop and maintain formal/informal networks to achieve goals </w:t>
            </w:r>
          </w:p>
          <w:p w14:paraId="6CDEC30E"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Attend network meetings to maintain positive relationships </w:t>
            </w:r>
          </w:p>
          <w:p w14:paraId="38EDE74C"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Represent YSAS ethically and professionally on every occasion </w:t>
            </w:r>
          </w:p>
          <w:p w14:paraId="19CF2827" w14:textId="77777777" w:rsidR="005D0824" w:rsidRPr="005D0824"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 xml:space="preserve">Develop an understanding of </w:t>
            </w:r>
          </w:p>
          <w:p w14:paraId="1A5C691E" w14:textId="3B4415F8" w:rsidR="00047FC9" w:rsidRPr="00596AE2" w:rsidRDefault="005D0824" w:rsidP="005D0824">
            <w:pPr>
              <w:pStyle w:val="Default"/>
              <w:numPr>
                <w:ilvl w:val="0"/>
                <w:numId w:val="2"/>
              </w:numPr>
              <w:spacing w:before="120" w:after="120"/>
              <w:contextualSpacing/>
              <w:rPr>
                <w:rFonts w:ascii="Arial" w:hAnsi="Arial" w:cs="Arial"/>
                <w:color w:val="auto"/>
                <w:sz w:val="18"/>
                <w:szCs w:val="18"/>
              </w:rPr>
            </w:pPr>
            <w:r w:rsidRPr="005D0824">
              <w:rPr>
                <w:rFonts w:ascii="Arial" w:hAnsi="Arial" w:cs="Arial"/>
                <w:color w:val="auto"/>
                <w:sz w:val="18"/>
                <w:szCs w:val="18"/>
              </w:rPr>
              <w:t>YSAS practice frameworks</w:t>
            </w:r>
          </w:p>
        </w:tc>
      </w:tr>
      <w:tr w:rsidR="00047FC9" w:rsidRPr="00596AE2" w14:paraId="7A162CA1" w14:textId="77777777" w:rsidTr="00302DBC">
        <w:trPr>
          <w:cantSplit/>
          <w:trHeight w:val="1404"/>
        </w:trPr>
        <w:tc>
          <w:tcPr>
            <w:tcW w:w="1696" w:type="dxa"/>
            <w:vAlign w:val="center"/>
          </w:tcPr>
          <w:p w14:paraId="40D8A72C" w14:textId="77777777" w:rsidR="00F45494" w:rsidRPr="00F45494" w:rsidRDefault="00F45494" w:rsidP="00F45494">
            <w:pPr>
              <w:pStyle w:val="Default"/>
              <w:rPr>
                <w:rFonts w:ascii="Arial" w:hAnsi="Arial" w:cs="Arial"/>
                <w:b/>
                <w:color w:val="auto"/>
                <w:sz w:val="18"/>
                <w:szCs w:val="18"/>
              </w:rPr>
            </w:pPr>
            <w:r w:rsidRPr="00F45494">
              <w:rPr>
                <w:rFonts w:ascii="Arial" w:hAnsi="Arial" w:cs="Arial"/>
                <w:b/>
                <w:color w:val="auto"/>
                <w:sz w:val="18"/>
                <w:szCs w:val="18"/>
              </w:rPr>
              <w:lastRenderedPageBreak/>
              <w:t xml:space="preserve">Clinical </w:t>
            </w:r>
          </w:p>
          <w:p w14:paraId="438BB082" w14:textId="52921122" w:rsidR="00047FC9" w:rsidRPr="00596AE2" w:rsidRDefault="00F45494" w:rsidP="00F45494">
            <w:pPr>
              <w:pStyle w:val="Default"/>
              <w:rPr>
                <w:rFonts w:ascii="Arial" w:hAnsi="Arial" w:cs="Arial"/>
                <w:b/>
                <w:color w:val="auto"/>
                <w:sz w:val="18"/>
                <w:szCs w:val="18"/>
              </w:rPr>
            </w:pPr>
            <w:r w:rsidRPr="00F45494">
              <w:rPr>
                <w:rFonts w:ascii="Arial" w:hAnsi="Arial" w:cs="Arial"/>
                <w:b/>
                <w:color w:val="auto"/>
                <w:sz w:val="18"/>
                <w:szCs w:val="18"/>
              </w:rPr>
              <w:t>Governance</w:t>
            </w:r>
          </w:p>
        </w:tc>
        <w:tc>
          <w:tcPr>
            <w:tcW w:w="4820" w:type="dxa"/>
            <w:vAlign w:val="center"/>
          </w:tcPr>
          <w:p w14:paraId="636DC3A3"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Ensure client files and data entry are up to date, is accurate and meets both organisational and legislative requirements </w:t>
            </w:r>
          </w:p>
          <w:p w14:paraId="04F72C12"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Ensure incident reports are timely and meet organizational procedures  </w:t>
            </w:r>
          </w:p>
          <w:p w14:paraId="19625894"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Participate in regular supervision with relevant Team Leader </w:t>
            </w:r>
          </w:p>
          <w:p w14:paraId="6CECD56B"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Ensure OHS issues are recognised and acted upon Ensure all administration, data recording and financial accountability processes are known and adhered to, including administrative tasks related to </w:t>
            </w:r>
          </w:p>
          <w:p w14:paraId="60FF4D02" w14:textId="54C457CA" w:rsidR="00047FC9" w:rsidRPr="00596AE2"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COATS and other forensic systems</w:t>
            </w:r>
          </w:p>
        </w:tc>
        <w:tc>
          <w:tcPr>
            <w:tcW w:w="2835" w:type="dxa"/>
            <w:vAlign w:val="center"/>
          </w:tcPr>
          <w:p w14:paraId="4DC89D00"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Complete administrative tasks, meeting organisational </w:t>
            </w:r>
          </w:p>
          <w:p w14:paraId="243BD9DA"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procedures as requested </w:t>
            </w:r>
          </w:p>
          <w:p w14:paraId="2721334C"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Complete ACSO / COATS </w:t>
            </w:r>
          </w:p>
          <w:p w14:paraId="3FB9BFCE"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paperwork in a timely manner. Team Leader to be updated regularly  </w:t>
            </w:r>
          </w:p>
          <w:p w14:paraId="54000977"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Development of knowledge &amp; </w:t>
            </w:r>
          </w:p>
          <w:p w14:paraId="20780CF3"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skills through supervision, site meetings and professional </w:t>
            </w:r>
          </w:p>
          <w:p w14:paraId="38957D47" w14:textId="77777777" w:rsidR="00F45494" w:rsidRPr="00F45494" w:rsidRDefault="00F45494" w:rsidP="00F45494">
            <w:pPr>
              <w:pStyle w:val="Default"/>
              <w:numPr>
                <w:ilvl w:val="0"/>
                <w:numId w:val="2"/>
              </w:numPr>
              <w:spacing w:before="120" w:after="120"/>
              <w:contextualSpacing/>
              <w:rPr>
                <w:rFonts w:ascii="Arial" w:hAnsi="Arial" w:cs="Arial"/>
                <w:color w:val="auto"/>
                <w:sz w:val="18"/>
                <w:szCs w:val="18"/>
              </w:rPr>
            </w:pPr>
            <w:r w:rsidRPr="00F45494">
              <w:rPr>
                <w:rFonts w:ascii="Arial" w:hAnsi="Arial" w:cs="Arial"/>
                <w:color w:val="auto"/>
                <w:sz w:val="18"/>
                <w:szCs w:val="18"/>
              </w:rPr>
              <w:t xml:space="preserve">development meetings </w:t>
            </w:r>
          </w:p>
          <w:p w14:paraId="3D3A2124" w14:textId="77777777" w:rsidR="00047FC9" w:rsidRPr="00596AE2" w:rsidRDefault="00047FC9" w:rsidP="00F45494">
            <w:pPr>
              <w:pStyle w:val="Default"/>
              <w:spacing w:before="120" w:after="120"/>
              <w:ind w:left="357"/>
              <w:contextualSpacing/>
              <w:rPr>
                <w:rFonts w:ascii="Arial" w:hAnsi="Arial" w:cs="Arial"/>
                <w:color w:val="auto"/>
                <w:sz w:val="18"/>
                <w:szCs w:val="18"/>
              </w:rPr>
            </w:pPr>
          </w:p>
        </w:tc>
      </w:tr>
      <w:tr w:rsidR="00047FC9" w:rsidRPr="00596AE2" w14:paraId="4DD7FB0F" w14:textId="77777777" w:rsidTr="00302DBC">
        <w:trPr>
          <w:cantSplit/>
          <w:trHeight w:val="1409"/>
        </w:trPr>
        <w:tc>
          <w:tcPr>
            <w:tcW w:w="1696" w:type="dxa"/>
            <w:vAlign w:val="center"/>
          </w:tcPr>
          <w:p w14:paraId="3FBB126D" w14:textId="5D803212" w:rsidR="00047FC9" w:rsidRPr="00596AE2" w:rsidRDefault="006E2DEE" w:rsidP="00047FC9">
            <w:pPr>
              <w:pStyle w:val="Default"/>
              <w:rPr>
                <w:rFonts w:ascii="Arial" w:hAnsi="Arial" w:cs="Arial"/>
                <w:b/>
                <w:color w:val="auto"/>
                <w:sz w:val="18"/>
                <w:szCs w:val="18"/>
              </w:rPr>
            </w:pPr>
            <w:r w:rsidRPr="006E2DEE">
              <w:rPr>
                <w:rFonts w:ascii="Arial" w:hAnsi="Arial" w:cs="Arial"/>
                <w:b/>
                <w:color w:val="auto"/>
                <w:sz w:val="18"/>
                <w:szCs w:val="18"/>
              </w:rPr>
              <w:t>Continuous Improvement</w:t>
            </w:r>
          </w:p>
        </w:tc>
        <w:tc>
          <w:tcPr>
            <w:tcW w:w="4820" w:type="dxa"/>
            <w:vAlign w:val="center"/>
          </w:tcPr>
          <w:p w14:paraId="13D9140E"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Developing linkages with referral services. </w:t>
            </w:r>
          </w:p>
          <w:p w14:paraId="09E3168F"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Participation in evaluation and ongoing monitoring of the program. </w:t>
            </w:r>
          </w:p>
          <w:p w14:paraId="67E52BA3"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Include clients in the evaluation of the service where appropriate. </w:t>
            </w:r>
          </w:p>
          <w:p w14:paraId="5DC7F530"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Collaborate with other support services and community-based activities to integrate support and provide optimal service provision. </w:t>
            </w:r>
          </w:p>
          <w:p w14:paraId="5B161EA2"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Undertake improvements to deliver on YSAS’s strategy, ensuring alignment of policies, practices and systems to the organisational strategy. Actively contribute to continuous quality </w:t>
            </w:r>
          </w:p>
          <w:p w14:paraId="7AA211C7"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improvements in service delivery/business support in collaboration with others. </w:t>
            </w:r>
          </w:p>
          <w:p w14:paraId="3690F2D5"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Undertake any other reasonable tasks as directed by the Manager </w:t>
            </w:r>
          </w:p>
          <w:p w14:paraId="06BEB5D8" w14:textId="71C0B2D0" w:rsidR="00047FC9" w:rsidRPr="00596AE2"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To actively take on managers feedback from time to time</w:t>
            </w:r>
          </w:p>
        </w:tc>
        <w:tc>
          <w:tcPr>
            <w:tcW w:w="2835" w:type="dxa"/>
            <w:vAlign w:val="center"/>
          </w:tcPr>
          <w:p w14:paraId="75E94A75"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Ensure all work complies of the relevant legislation/ regulations, YSAS’ policies and procedures  </w:t>
            </w:r>
          </w:p>
          <w:p w14:paraId="11DA611E"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Ensure confidentiality of documentation is maintained </w:t>
            </w:r>
          </w:p>
          <w:p w14:paraId="01CC840F"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Regular review of work processes  </w:t>
            </w:r>
          </w:p>
          <w:p w14:paraId="1DF2E3DB" w14:textId="77777777" w:rsidR="006E2DEE" w:rsidRPr="006E2DEE"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 xml:space="preserve">Quality and strength of collaborative work across teams and functions </w:t>
            </w:r>
          </w:p>
          <w:p w14:paraId="5D52D591" w14:textId="0A1C0914" w:rsidR="00047FC9" w:rsidRPr="00596AE2" w:rsidRDefault="006E2DEE" w:rsidP="006E2DEE">
            <w:pPr>
              <w:pStyle w:val="Default"/>
              <w:numPr>
                <w:ilvl w:val="0"/>
                <w:numId w:val="2"/>
              </w:numPr>
              <w:spacing w:before="120" w:after="120"/>
              <w:contextualSpacing/>
              <w:rPr>
                <w:rFonts w:ascii="Arial" w:hAnsi="Arial" w:cs="Arial"/>
                <w:color w:val="auto"/>
                <w:sz w:val="18"/>
                <w:szCs w:val="18"/>
              </w:rPr>
            </w:pPr>
            <w:r w:rsidRPr="006E2DEE">
              <w:rPr>
                <w:rFonts w:ascii="Arial" w:hAnsi="Arial" w:cs="Arial"/>
                <w:color w:val="auto"/>
                <w:sz w:val="18"/>
                <w:szCs w:val="18"/>
              </w:rPr>
              <w:t>New processes and initiatives introduced</w:t>
            </w:r>
          </w:p>
        </w:tc>
      </w:tr>
      <w:tr w:rsidR="00047FC9" w:rsidRPr="00596AE2" w14:paraId="4E6CFCA4" w14:textId="77777777" w:rsidTr="00302DBC">
        <w:trPr>
          <w:cantSplit/>
          <w:trHeight w:val="1401"/>
        </w:trPr>
        <w:tc>
          <w:tcPr>
            <w:tcW w:w="1696" w:type="dxa"/>
            <w:vAlign w:val="center"/>
          </w:tcPr>
          <w:p w14:paraId="71C7510D" w14:textId="48511FB9" w:rsidR="00047FC9" w:rsidRPr="00596AE2" w:rsidRDefault="00C047B1" w:rsidP="00047FC9">
            <w:pPr>
              <w:pStyle w:val="Default"/>
              <w:rPr>
                <w:rFonts w:ascii="Arial" w:hAnsi="Arial" w:cs="Arial"/>
                <w:b/>
                <w:color w:val="auto"/>
                <w:sz w:val="18"/>
                <w:szCs w:val="18"/>
              </w:rPr>
            </w:pPr>
            <w:r w:rsidRPr="00C047B1">
              <w:rPr>
                <w:rFonts w:ascii="Arial" w:hAnsi="Arial" w:cs="Arial"/>
                <w:b/>
                <w:color w:val="auto"/>
                <w:sz w:val="18"/>
                <w:szCs w:val="18"/>
              </w:rPr>
              <w:t>Corporate Compliance</w:t>
            </w:r>
          </w:p>
        </w:tc>
        <w:tc>
          <w:tcPr>
            <w:tcW w:w="4820" w:type="dxa"/>
            <w:vAlign w:val="center"/>
          </w:tcPr>
          <w:p w14:paraId="2DDAA427"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Demonstrated commitment to YSAS’ organisational values </w:t>
            </w:r>
          </w:p>
          <w:p w14:paraId="37D82FD4"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Provide highest ethical standards at YSAS; not only to young people in the communities we serve, but to our co-workers and ourselves </w:t>
            </w:r>
          </w:p>
          <w:p w14:paraId="7BAFB2AD"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Undertake proactive identification and on-going management of stakeholders, including suppliers and auditors </w:t>
            </w:r>
          </w:p>
          <w:p w14:paraId="1E668ECF"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Work collaboratively with staff across the organisation to ensure organisational needs are understood, recognised and responded to, as well as </w:t>
            </w:r>
          </w:p>
          <w:p w14:paraId="5F816DB2"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staff are supported in their services </w:t>
            </w:r>
          </w:p>
          <w:p w14:paraId="035A1EFC"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Ensure knowledge of all relevant YSAS policies, procedures, guidelines and work methods is actively implemented and maintained </w:t>
            </w:r>
          </w:p>
          <w:p w14:paraId="067D616D" w14:textId="33634A71" w:rsidR="00047FC9" w:rsidRPr="00596AE2"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Complete all mandatory and scheduled training as requested</w:t>
            </w:r>
          </w:p>
        </w:tc>
        <w:tc>
          <w:tcPr>
            <w:tcW w:w="2835" w:type="dxa"/>
            <w:vAlign w:val="center"/>
          </w:tcPr>
          <w:p w14:paraId="02069239"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On every occasion YSAS is represented ethically and professionally. </w:t>
            </w:r>
          </w:p>
          <w:p w14:paraId="51244A0E"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Good working relationships with stakeholders </w:t>
            </w:r>
          </w:p>
          <w:p w14:paraId="7839E183"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Organizational needs understood </w:t>
            </w:r>
          </w:p>
          <w:p w14:paraId="5F8D5B0B"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Work activities comply with relevant legislation, YSAS policies and operating quality standards  </w:t>
            </w:r>
          </w:p>
          <w:p w14:paraId="4CEAA9F5"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Mandated and scheduled </w:t>
            </w:r>
          </w:p>
          <w:p w14:paraId="61870A99" w14:textId="77777777" w:rsidR="00C047B1" w:rsidRPr="00C047B1" w:rsidRDefault="00C047B1" w:rsidP="00C047B1">
            <w:pPr>
              <w:pStyle w:val="Default"/>
              <w:numPr>
                <w:ilvl w:val="0"/>
                <w:numId w:val="2"/>
              </w:numPr>
              <w:spacing w:before="120" w:after="120"/>
              <w:contextualSpacing/>
              <w:rPr>
                <w:rFonts w:ascii="Arial" w:hAnsi="Arial" w:cs="Arial"/>
                <w:color w:val="auto"/>
                <w:sz w:val="18"/>
                <w:szCs w:val="18"/>
              </w:rPr>
            </w:pPr>
            <w:r w:rsidRPr="00C047B1">
              <w:rPr>
                <w:rFonts w:ascii="Arial" w:hAnsi="Arial" w:cs="Arial"/>
                <w:color w:val="auto"/>
                <w:sz w:val="18"/>
                <w:szCs w:val="18"/>
              </w:rPr>
              <w:t xml:space="preserve">training up to date </w:t>
            </w:r>
          </w:p>
          <w:p w14:paraId="130F5643" w14:textId="77777777" w:rsidR="00047FC9" w:rsidRPr="00596AE2" w:rsidRDefault="00047FC9" w:rsidP="00C047B1">
            <w:pPr>
              <w:pStyle w:val="Default"/>
              <w:spacing w:before="120" w:after="120"/>
              <w:ind w:left="357"/>
              <w:contextualSpacing/>
              <w:rPr>
                <w:rFonts w:ascii="Arial" w:hAnsi="Arial" w:cs="Arial"/>
                <w:color w:val="auto"/>
                <w:sz w:val="18"/>
                <w:szCs w:val="18"/>
              </w:rPr>
            </w:pPr>
          </w:p>
        </w:tc>
      </w:tr>
      <w:tr w:rsidR="00047FC9" w:rsidRPr="00596AE2" w14:paraId="44283C63" w14:textId="77777777" w:rsidTr="00302DBC">
        <w:trPr>
          <w:cantSplit/>
          <w:trHeight w:val="1407"/>
        </w:trPr>
        <w:tc>
          <w:tcPr>
            <w:tcW w:w="1696" w:type="dxa"/>
            <w:vAlign w:val="center"/>
          </w:tcPr>
          <w:p w14:paraId="4624F12D" w14:textId="7DB62E5E" w:rsidR="00047FC9" w:rsidRPr="00596AE2" w:rsidRDefault="00FC13EA" w:rsidP="00047FC9">
            <w:pPr>
              <w:pStyle w:val="Default"/>
              <w:rPr>
                <w:rFonts w:ascii="Arial" w:hAnsi="Arial" w:cs="Arial"/>
                <w:b/>
                <w:color w:val="auto"/>
                <w:sz w:val="18"/>
                <w:szCs w:val="18"/>
              </w:rPr>
            </w:pPr>
            <w:r w:rsidRPr="00FC13EA">
              <w:rPr>
                <w:rFonts w:ascii="Arial" w:hAnsi="Arial" w:cs="Arial"/>
                <w:b/>
                <w:color w:val="auto"/>
                <w:sz w:val="18"/>
                <w:szCs w:val="18"/>
              </w:rPr>
              <w:lastRenderedPageBreak/>
              <w:t>Workplace safety and wellbeing</w:t>
            </w:r>
          </w:p>
        </w:tc>
        <w:tc>
          <w:tcPr>
            <w:tcW w:w="4820" w:type="dxa"/>
            <w:vAlign w:val="center"/>
          </w:tcPr>
          <w:p w14:paraId="1BB65892" w14:textId="77777777" w:rsidR="00FC13EA" w:rsidRPr="00FC13EA" w:rsidRDefault="00047FC9" w:rsidP="00FC13EA">
            <w:pPr>
              <w:pStyle w:val="Default"/>
              <w:numPr>
                <w:ilvl w:val="0"/>
                <w:numId w:val="2"/>
              </w:numPr>
              <w:spacing w:before="120" w:after="120"/>
              <w:contextualSpacing/>
              <w:rPr>
                <w:rFonts w:ascii="Arial" w:hAnsi="Arial" w:cs="Arial"/>
                <w:color w:val="auto"/>
                <w:sz w:val="18"/>
                <w:szCs w:val="18"/>
              </w:rPr>
            </w:pPr>
            <w:r>
              <w:rPr>
                <w:rFonts w:ascii="Arial" w:hAnsi="Arial" w:cs="Arial"/>
                <w:color w:val="auto"/>
                <w:sz w:val="18"/>
                <w:szCs w:val="18"/>
              </w:rPr>
              <w:t xml:space="preserve"> </w:t>
            </w:r>
            <w:r w:rsidR="00FC13EA" w:rsidRPr="00FC13EA">
              <w:rPr>
                <w:rFonts w:ascii="Arial" w:hAnsi="Arial" w:cs="Arial"/>
                <w:color w:val="auto"/>
                <w:sz w:val="18"/>
                <w:szCs w:val="18"/>
              </w:rPr>
              <w:t xml:space="preserve">Take care of your own health, safety and wellbeing and that of any other person who may be affected by your actions or omissions in the workplace </w:t>
            </w:r>
          </w:p>
          <w:p w14:paraId="3D7096A1" w14:textId="77777777" w:rsidR="00FC13EA" w:rsidRPr="00FC13EA"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 xml:space="preserve">Understand responsibilities and accountabilities of yourself and others in accordance with safety legislation and YSAS policies </w:t>
            </w:r>
          </w:p>
          <w:p w14:paraId="12451DC6" w14:textId="234F842B" w:rsidR="00047FC9" w:rsidRPr="00596AE2"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Promote and maintain a safe wellbeing culture and working environment within your area</w:t>
            </w:r>
          </w:p>
        </w:tc>
        <w:tc>
          <w:tcPr>
            <w:tcW w:w="2835" w:type="dxa"/>
            <w:vAlign w:val="center"/>
          </w:tcPr>
          <w:p w14:paraId="1115114C" w14:textId="77777777" w:rsidR="00FC13EA" w:rsidRPr="00FC13EA"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 xml:space="preserve">Role model safe work practices </w:t>
            </w:r>
          </w:p>
          <w:p w14:paraId="704558B0" w14:textId="77777777" w:rsidR="00FC13EA" w:rsidRPr="00FC13EA"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 xml:space="preserve">at all times </w:t>
            </w:r>
          </w:p>
          <w:p w14:paraId="2F684E1A" w14:textId="77777777" w:rsidR="00FC13EA" w:rsidRPr="00FC13EA"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 xml:space="preserve">Actively support and promote safety and wellbeing  </w:t>
            </w:r>
          </w:p>
          <w:p w14:paraId="4F890027" w14:textId="77777777" w:rsidR="00FC13EA" w:rsidRPr="00FC13EA"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 xml:space="preserve">Work methods modified as </w:t>
            </w:r>
          </w:p>
          <w:p w14:paraId="0093E0EB" w14:textId="55D7C7A9" w:rsidR="00047FC9" w:rsidRPr="00596AE2" w:rsidRDefault="00FC13EA" w:rsidP="00FC13EA">
            <w:pPr>
              <w:pStyle w:val="Default"/>
              <w:numPr>
                <w:ilvl w:val="0"/>
                <w:numId w:val="2"/>
              </w:numPr>
              <w:spacing w:before="120" w:after="120"/>
              <w:contextualSpacing/>
              <w:rPr>
                <w:rFonts w:ascii="Arial" w:hAnsi="Arial" w:cs="Arial"/>
                <w:color w:val="auto"/>
                <w:sz w:val="18"/>
                <w:szCs w:val="18"/>
              </w:rPr>
            </w:pPr>
            <w:r w:rsidRPr="00FC13EA">
              <w:rPr>
                <w:rFonts w:ascii="Arial" w:hAnsi="Arial" w:cs="Arial"/>
                <w:color w:val="auto"/>
                <w:sz w:val="18"/>
                <w:szCs w:val="18"/>
              </w:rPr>
              <w:t>risks identified and incidents, accidents and hazards reported as soon as possible</w:t>
            </w:r>
          </w:p>
        </w:tc>
      </w:tr>
    </w:tbl>
    <w:p w14:paraId="3B67B2FF" w14:textId="77777777" w:rsidR="00302DBC" w:rsidRDefault="00302DBC" w:rsidP="00337BBE"/>
    <w:tbl>
      <w:tblPr>
        <w:tblStyle w:val="TableGrid"/>
        <w:tblW w:w="9351" w:type="dxa"/>
        <w:tblLayout w:type="fixed"/>
        <w:tblLook w:val="04A0" w:firstRow="1" w:lastRow="0" w:firstColumn="1" w:lastColumn="0" w:noHBand="0" w:noVBand="1"/>
      </w:tblPr>
      <w:tblGrid>
        <w:gridCol w:w="9351"/>
      </w:tblGrid>
      <w:tr w:rsidR="00302DBC" w:rsidRPr="00596AE2" w14:paraId="33EDF71C" w14:textId="77777777" w:rsidTr="00302DBC">
        <w:trPr>
          <w:trHeight w:val="397"/>
          <w:tblHeader/>
        </w:trPr>
        <w:tc>
          <w:tcPr>
            <w:tcW w:w="9351" w:type="dxa"/>
            <w:shd w:val="clear" w:color="auto" w:fill="F2F2F2" w:themeFill="background1" w:themeFillShade="F2"/>
            <w:vAlign w:val="center"/>
          </w:tcPr>
          <w:p w14:paraId="2D5BC053" w14:textId="1E50F446" w:rsidR="00302DBC" w:rsidRPr="00596AE2" w:rsidRDefault="00AA3876" w:rsidP="003732F1">
            <w:r>
              <w:rPr>
                <w:rFonts w:ascii="Aktiv Grotesk Trial" w:eastAsia="Malgun Gothic" w:hAnsi="Aktiv Grotesk Trial" w:cs="Times New Roman"/>
                <w:color w:val="0F4761"/>
                <w:szCs w:val="32"/>
              </w:rPr>
              <w:t>Qualifications, Skills, and Experience</w:t>
            </w:r>
          </w:p>
        </w:tc>
      </w:tr>
      <w:tr w:rsidR="00302DBC" w:rsidRPr="00596AE2" w14:paraId="541BA814" w14:textId="77777777" w:rsidTr="00302DBC">
        <w:trPr>
          <w:cantSplit/>
        </w:trPr>
        <w:tc>
          <w:tcPr>
            <w:tcW w:w="9351" w:type="dxa"/>
          </w:tcPr>
          <w:p w14:paraId="05FD88E7" w14:textId="77777777" w:rsidR="00942C89" w:rsidRPr="00942C89" w:rsidRDefault="00942C89" w:rsidP="00942C89">
            <w:pPr>
              <w:spacing w:before="120" w:after="60"/>
              <w:rPr>
                <w:rFonts w:cs="Arial"/>
                <w:b/>
                <w:sz w:val="18"/>
                <w:szCs w:val="18"/>
              </w:rPr>
            </w:pPr>
            <w:r w:rsidRPr="00942C89">
              <w:rPr>
                <w:rFonts w:cs="Arial"/>
                <w:b/>
                <w:sz w:val="18"/>
                <w:szCs w:val="18"/>
              </w:rPr>
              <w:t xml:space="preserve">Qualifications, certifications, professional registration, licences required for role: </w:t>
            </w:r>
          </w:p>
          <w:p w14:paraId="6A79C5E8" w14:textId="77777777" w:rsidR="00942C89" w:rsidRPr="00942C89" w:rsidRDefault="00942C89" w:rsidP="00942C89">
            <w:pPr>
              <w:pStyle w:val="ListParagraph"/>
              <w:numPr>
                <w:ilvl w:val="0"/>
                <w:numId w:val="15"/>
              </w:numPr>
              <w:spacing w:before="120" w:after="60"/>
              <w:rPr>
                <w:rFonts w:cs="Arial"/>
                <w:bCs/>
                <w:sz w:val="18"/>
                <w:szCs w:val="18"/>
              </w:rPr>
            </w:pPr>
            <w:r w:rsidRPr="00942C89">
              <w:rPr>
                <w:rFonts w:cs="Arial"/>
                <w:bCs/>
                <w:sz w:val="18"/>
                <w:szCs w:val="18"/>
              </w:rPr>
              <w:t xml:space="preserve">Possesses an appropriate tertiary qualification (minimum level of Diploma) in a health-related discipline. E.g. Youth Work, Psychology or Social Work.  </w:t>
            </w:r>
          </w:p>
          <w:p w14:paraId="5CAA33C4" w14:textId="77777777" w:rsidR="00942C89" w:rsidRPr="00942C89" w:rsidRDefault="00942C89" w:rsidP="00942C89">
            <w:pPr>
              <w:pStyle w:val="ListParagraph"/>
              <w:numPr>
                <w:ilvl w:val="0"/>
                <w:numId w:val="15"/>
              </w:numPr>
              <w:spacing w:before="120" w:after="60"/>
              <w:rPr>
                <w:rFonts w:cs="Arial"/>
                <w:bCs/>
                <w:sz w:val="18"/>
                <w:szCs w:val="18"/>
              </w:rPr>
            </w:pPr>
            <w:r w:rsidRPr="00942C89">
              <w:rPr>
                <w:rFonts w:cs="Arial"/>
                <w:bCs/>
                <w:sz w:val="18"/>
                <w:szCs w:val="18"/>
              </w:rPr>
              <w:t xml:space="preserve">A specific qualification within the field of substance use is seen as an advantage, E.g. Graduate Diploma in Addiction Studies </w:t>
            </w:r>
          </w:p>
          <w:p w14:paraId="0890C1EB" w14:textId="77777777" w:rsidR="00942C89" w:rsidRPr="00942C89" w:rsidRDefault="00942C89" w:rsidP="00942C89">
            <w:pPr>
              <w:pStyle w:val="ListParagraph"/>
              <w:numPr>
                <w:ilvl w:val="0"/>
                <w:numId w:val="15"/>
              </w:numPr>
              <w:spacing w:before="120" w:after="60"/>
              <w:rPr>
                <w:rFonts w:cs="Arial"/>
                <w:bCs/>
                <w:sz w:val="18"/>
                <w:szCs w:val="18"/>
              </w:rPr>
            </w:pPr>
            <w:r w:rsidRPr="00942C89">
              <w:rPr>
                <w:rFonts w:cs="Arial"/>
                <w:bCs/>
                <w:sz w:val="18"/>
                <w:szCs w:val="18"/>
              </w:rPr>
              <w:t xml:space="preserve">Has the minimum educational standard for working within the alcohol and drug system e.g. Certificate IV in Alcohol and Drug Work (equivalent competencies) </w:t>
            </w:r>
          </w:p>
          <w:p w14:paraId="346C1470" w14:textId="77777777" w:rsidR="00942C89" w:rsidRPr="00942C89" w:rsidRDefault="00942C89" w:rsidP="00942C89">
            <w:pPr>
              <w:pStyle w:val="ListParagraph"/>
              <w:numPr>
                <w:ilvl w:val="0"/>
                <w:numId w:val="15"/>
              </w:numPr>
              <w:spacing w:before="120" w:after="60"/>
              <w:rPr>
                <w:rFonts w:cs="Arial"/>
                <w:bCs/>
                <w:sz w:val="18"/>
                <w:szCs w:val="18"/>
              </w:rPr>
            </w:pPr>
            <w:r w:rsidRPr="00942C89">
              <w:rPr>
                <w:rFonts w:cs="Arial"/>
                <w:bCs/>
                <w:sz w:val="18"/>
                <w:szCs w:val="18"/>
              </w:rPr>
              <w:t xml:space="preserve">Victoria driver’s licence  </w:t>
            </w:r>
          </w:p>
          <w:p w14:paraId="36DCEA77" w14:textId="3158CBC7" w:rsidR="00302DBC" w:rsidRPr="00596AE2" w:rsidRDefault="00942C89" w:rsidP="00942C89">
            <w:pPr>
              <w:pStyle w:val="ListParagraph"/>
              <w:numPr>
                <w:ilvl w:val="0"/>
                <w:numId w:val="15"/>
              </w:numPr>
              <w:spacing w:before="120" w:after="60"/>
              <w:rPr>
                <w:rFonts w:cs="Arial"/>
                <w:bCs/>
                <w:sz w:val="18"/>
                <w:szCs w:val="18"/>
              </w:rPr>
            </w:pPr>
            <w:r w:rsidRPr="00942C89">
              <w:rPr>
                <w:rFonts w:cs="Arial"/>
                <w:bCs/>
                <w:sz w:val="18"/>
                <w:szCs w:val="18"/>
              </w:rPr>
              <w:t xml:space="preserve">Working with Children Check (Employee) </w:t>
            </w:r>
          </w:p>
        </w:tc>
      </w:tr>
      <w:tr w:rsidR="00302DBC" w:rsidRPr="00596AE2" w14:paraId="5B1E289E" w14:textId="77777777" w:rsidTr="00302DBC">
        <w:trPr>
          <w:cantSplit/>
        </w:trPr>
        <w:tc>
          <w:tcPr>
            <w:tcW w:w="9351" w:type="dxa"/>
          </w:tcPr>
          <w:p w14:paraId="440BE0BB" w14:textId="77777777" w:rsidR="00302DBC" w:rsidRPr="00596AE2" w:rsidRDefault="00302DBC" w:rsidP="003732F1">
            <w:pPr>
              <w:spacing w:before="120" w:after="60"/>
              <w:rPr>
                <w:rFonts w:cs="Arial"/>
                <w:sz w:val="18"/>
                <w:szCs w:val="18"/>
                <w:lang w:eastAsia="en-AU"/>
              </w:rPr>
            </w:pPr>
            <w:r w:rsidRPr="00596AE2">
              <w:rPr>
                <w:rFonts w:cs="Arial"/>
                <w:b/>
                <w:sz w:val="18"/>
                <w:szCs w:val="18"/>
              </w:rPr>
              <w:t>Knowledge and experience</w:t>
            </w:r>
          </w:p>
          <w:p w14:paraId="16B93B21" w14:textId="652655E9" w:rsidR="00302DBC" w:rsidRPr="00753AC4" w:rsidRDefault="00753AC4" w:rsidP="00753AC4">
            <w:pPr>
              <w:pStyle w:val="ListParagraph"/>
              <w:numPr>
                <w:ilvl w:val="0"/>
                <w:numId w:val="16"/>
              </w:numPr>
              <w:spacing w:before="120" w:after="60"/>
              <w:rPr>
                <w:rFonts w:cs="Arial"/>
                <w:bCs/>
                <w:sz w:val="18"/>
                <w:szCs w:val="18"/>
              </w:rPr>
            </w:pPr>
            <w:r w:rsidRPr="00753AC4">
              <w:rPr>
                <w:rFonts w:cs="Arial"/>
                <w:bCs/>
                <w:sz w:val="18"/>
                <w:szCs w:val="18"/>
              </w:rPr>
              <w:t>Has a minimum of 12 months, full-time, alcohol and drug work clinical experience, delivering a range of treatment interventions in a credible alcohol and drug treatment agency/program</w:t>
            </w:r>
          </w:p>
        </w:tc>
      </w:tr>
      <w:tr w:rsidR="00302DBC" w:rsidRPr="00596AE2" w14:paraId="0705E079" w14:textId="77777777" w:rsidTr="00302DBC">
        <w:trPr>
          <w:cantSplit/>
        </w:trPr>
        <w:tc>
          <w:tcPr>
            <w:tcW w:w="9351" w:type="dxa"/>
          </w:tcPr>
          <w:p w14:paraId="2F09281D" w14:textId="77777777" w:rsidR="00302DBC" w:rsidRPr="00596AE2" w:rsidRDefault="00302DBC" w:rsidP="003732F1">
            <w:pPr>
              <w:spacing w:before="120" w:after="60"/>
              <w:rPr>
                <w:rFonts w:cs="Arial"/>
                <w:b/>
                <w:sz w:val="18"/>
                <w:szCs w:val="18"/>
              </w:rPr>
            </w:pPr>
            <w:r w:rsidRPr="00596AE2">
              <w:rPr>
                <w:rFonts w:cs="Arial"/>
                <w:b/>
                <w:sz w:val="18"/>
                <w:szCs w:val="18"/>
              </w:rPr>
              <w:t>Skills</w:t>
            </w:r>
          </w:p>
          <w:p w14:paraId="6340C5DE" w14:textId="77777777" w:rsidR="00EF345C" w:rsidRPr="00EF345C" w:rsidRDefault="00EF345C" w:rsidP="00EF345C">
            <w:pPr>
              <w:pStyle w:val="ListParagraph"/>
              <w:numPr>
                <w:ilvl w:val="0"/>
                <w:numId w:val="16"/>
              </w:numPr>
              <w:spacing w:before="60" w:after="60"/>
              <w:rPr>
                <w:rFonts w:cs="Arial"/>
                <w:bCs/>
                <w:sz w:val="18"/>
                <w:szCs w:val="18"/>
              </w:rPr>
            </w:pPr>
            <w:r w:rsidRPr="00EF345C">
              <w:rPr>
                <w:rFonts w:cs="Arial"/>
                <w:bCs/>
                <w:sz w:val="18"/>
                <w:szCs w:val="18"/>
              </w:rPr>
              <w:t xml:space="preserve">Possesses relevant and appropriate counselling skills and experience. </w:t>
            </w:r>
          </w:p>
          <w:p w14:paraId="46F3B209" w14:textId="77777777" w:rsidR="00EF345C" w:rsidRPr="00EF345C" w:rsidRDefault="00EF345C" w:rsidP="00EF345C">
            <w:pPr>
              <w:pStyle w:val="ListParagraph"/>
              <w:numPr>
                <w:ilvl w:val="0"/>
                <w:numId w:val="16"/>
              </w:numPr>
              <w:spacing w:before="60" w:after="60"/>
              <w:rPr>
                <w:rFonts w:cs="Arial"/>
                <w:bCs/>
                <w:sz w:val="18"/>
                <w:szCs w:val="18"/>
              </w:rPr>
            </w:pPr>
            <w:r w:rsidRPr="00EF345C">
              <w:rPr>
                <w:rFonts w:cs="Arial"/>
                <w:bCs/>
                <w:sz w:val="18"/>
                <w:szCs w:val="18"/>
              </w:rPr>
              <w:t xml:space="preserve">Well organised, and able to be flexible in managing competing priorities and deadlines </w:t>
            </w:r>
          </w:p>
          <w:p w14:paraId="0E01DBB0" w14:textId="77777777" w:rsidR="00EF345C" w:rsidRPr="00EF345C" w:rsidRDefault="00EF345C" w:rsidP="00EF345C">
            <w:pPr>
              <w:pStyle w:val="ListParagraph"/>
              <w:numPr>
                <w:ilvl w:val="0"/>
                <w:numId w:val="16"/>
              </w:numPr>
              <w:spacing w:before="60" w:after="60"/>
              <w:rPr>
                <w:rFonts w:cs="Arial"/>
                <w:bCs/>
                <w:sz w:val="18"/>
                <w:szCs w:val="18"/>
              </w:rPr>
            </w:pPr>
            <w:r w:rsidRPr="00EF345C">
              <w:rPr>
                <w:rFonts w:cs="Arial"/>
                <w:bCs/>
                <w:sz w:val="18"/>
                <w:szCs w:val="18"/>
              </w:rPr>
              <w:t xml:space="preserve">Excellent written and oral communication skills, as well as highly developed interpersonal, coaching, and consultative skills  </w:t>
            </w:r>
          </w:p>
          <w:p w14:paraId="7855AF4C" w14:textId="77777777" w:rsidR="00EF345C" w:rsidRPr="00EF345C" w:rsidRDefault="00EF345C" w:rsidP="00EF345C">
            <w:pPr>
              <w:pStyle w:val="ListParagraph"/>
              <w:numPr>
                <w:ilvl w:val="0"/>
                <w:numId w:val="16"/>
              </w:numPr>
              <w:spacing w:before="60" w:after="60"/>
              <w:rPr>
                <w:rFonts w:cs="Arial"/>
                <w:bCs/>
                <w:sz w:val="18"/>
                <w:szCs w:val="18"/>
              </w:rPr>
            </w:pPr>
            <w:r w:rsidRPr="00EF345C">
              <w:rPr>
                <w:rFonts w:cs="Arial"/>
                <w:bCs/>
                <w:sz w:val="18"/>
                <w:szCs w:val="18"/>
              </w:rPr>
              <w:t xml:space="preserve">Strong analytical thinking and problem-solving skills and ability to deliver innovative solutions </w:t>
            </w:r>
          </w:p>
          <w:p w14:paraId="0D54BDE6" w14:textId="0A32F7F0" w:rsidR="00302DBC" w:rsidRPr="00EF345C" w:rsidRDefault="00EF345C" w:rsidP="00EF345C">
            <w:pPr>
              <w:pStyle w:val="ListParagraph"/>
              <w:numPr>
                <w:ilvl w:val="0"/>
                <w:numId w:val="16"/>
              </w:numPr>
              <w:spacing w:before="60" w:after="60"/>
              <w:rPr>
                <w:rFonts w:cs="Arial"/>
                <w:bCs/>
                <w:sz w:val="18"/>
                <w:szCs w:val="18"/>
              </w:rPr>
            </w:pPr>
            <w:r w:rsidRPr="00EF345C">
              <w:rPr>
                <w:rFonts w:cs="Arial"/>
                <w:bCs/>
                <w:sz w:val="18"/>
                <w:szCs w:val="18"/>
              </w:rPr>
              <w:t>Good judgment, able to influence others and seen as a credible source of advice</w:t>
            </w:r>
          </w:p>
        </w:tc>
      </w:tr>
    </w:tbl>
    <w:tbl>
      <w:tblPr>
        <w:tblStyle w:val="TableGrid"/>
        <w:tblW w:w="9351" w:type="dxa"/>
        <w:tblLook w:val="04A0" w:firstRow="1" w:lastRow="0" w:firstColumn="1" w:lastColumn="0" w:noHBand="0" w:noVBand="1"/>
      </w:tblPr>
      <w:tblGrid>
        <w:gridCol w:w="9351"/>
      </w:tblGrid>
      <w:tr w:rsidR="00302DBC" w14:paraId="06BB6F7C" w14:textId="77777777" w:rsidTr="00302DBC">
        <w:trPr>
          <w:trHeight w:val="300"/>
        </w:trPr>
        <w:tc>
          <w:tcPr>
            <w:tcW w:w="9351" w:type="dxa"/>
            <w:shd w:val="clear" w:color="auto" w:fill="F2F2F2" w:themeFill="background1" w:themeFillShade="F2"/>
          </w:tcPr>
          <w:p w14:paraId="40FB60C0" w14:textId="09552362" w:rsidR="00302DBC" w:rsidRDefault="00AA3876" w:rsidP="003732F1">
            <w:pPr>
              <w:rPr>
                <w:rFonts w:cs="Arial"/>
                <w:b/>
                <w:bCs/>
              </w:rPr>
            </w:pPr>
            <w:r>
              <w:rPr>
                <w:rFonts w:ascii="Aktiv Grotesk Trial" w:eastAsia="Malgun Gothic" w:hAnsi="Aktiv Grotesk Trial" w:cs="Times New Roman"/>
                <w:color w:val="0F4761"/>
                <w:szCs w:val="32"/>
              </w:rPr>
              <w:t>Personal qualities and attributes</w:t>
            </w:r>
          </w:p>
        </w:tc>
      </w:tr>
      <w:tr w:rsidR="00302DBC" w14:paraId="5D77DA62" w14:textId="77777777" w:rsidTr="00302DBC">
        <w:trPr>
          <w:trHeight w:val="300"/>
        </w:trPr>
        <w:tc>
          <w:tcPr>
            <w:tcW w:w="9351" w:type="dxa"/>
          </w:tcPr>
          <w:p w14:paraId="5FB09155" w14:textId="77777777" w:rsidR="00302DBC" w:rsidRPr="009B5BA4" w:rsidRDefault="00302DBC" w:rsidP="003732F1">
            <w:pPr>
              <w:spacing w:before="60" w:after="60"/>
              <w:rPr>
                <w:rFonts w:cs="Arial"/>
                <w:b/>
                <w:bCs/>
                <w:sz w:val="18"/>
                <w:szCs w:val="18"/>
              </w:rPr>
            </w:pPr>
            <w:r w:rsidRPr="009B5BA4">
              <w:rPr>
                <w:rFonts w:cs="Arial"/>
                <w:b/>
                <w:bCs/>
                <w:sz w:val="18"/>
                <w:szCs w:val="18"/>
              </w:rPr>
              <w:t xml:space="preserve">What </w:t>
            </w:r>
            <w:r>
              <w:rPr>
                <w:rFonts w:cs="Arial"/>
                <w:b/>
                <w:bCs/>
                <w:sz w:val="18"/>
                <w:szCs w:val="18"/>
              </w:rPr>
              <w:t xml:space="preserve">our </w:t>
            </w:r>
            <w:r w:rsidRPr="009B5BA4">
              <w:rPr>
                <w:rFonts w:cs="Arial"/>
                <w:b/>
                <w:bCs/>
                <w:sz w:val="18"/>
                <w:szCs w:val="18"/>
              </w:rPr>
              <w:t xml:space="preserve">young people request </w:t>
            </w:r>
            <w:r>
              <w:rPr>
                <w:rFonts w:cs="Arial"/>
                <w:b/>
                <w:bCs/>
                <w:sz w:val="18"/>
                <w:szCs w:val="18"/>
              </w:rPr>
              <w:t>from our workers</w:t>
            </w:r>
          </w:p>
          <w:p w14:paraId="13C446F1" w14:textId="77777777" w:rsidR="00302DBC" w:rsidRPr="009B5BA4" w:rsidRDefault="00302DBC" w:rsidP="00302DBC">
            <w:pPr>
              <w:pStyle w:val="ListParagraph"/>
              <w:numPr>
                <w:ilvl w:val="0"/>
                <w:numId w:val="6"/>
              </w:numPr>
              <w:spacing w:before="60" w:after="60"/>
              <w:rPr>
                <w:rFonts w:cs="Arial"/>
                <w:sz w:val="18"/>
                <w:szCs w:val="18"/>
              </w:rPr>
            </w:pPr>
            <w:r w:rsidRPr="667A3A14">
              <w:rPr>
                <w:rFonts w:cs="Arial"/>
                <w:sz w:val="18"/>
                <w:szCs w:val="18"/>
              </w:rPr>
              <w:t>D</w:t>
            </w:r>
            <w:r w:rsidRPr="00627303">
              <w:rPr>
                <w:rFonts w:cs="Arial"/>
                <w:sz w:val="18"/>
                <w:szCs w:val="18"/>
              </w:rPr>
              <w:t xml:space="preserve">riven by </w:t>
            </w:r>
            <w:r w:rsidRPr="00F17278">
              <w:rPr>
                <w:rFonts w:cs="Arial"/>
                <w:sz w:val="18"/>
                <w:szCs w:val="18"/>
              </w:rPr>
              <w:t>a genuine passion to support young people and their families</w:t>
            </w:r>
          </w:p>
          <w:p w14:paraId="6BE255F4"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E</w:t>
            </w:r>
            <w:r w:rsidRPr="009B5BA4">
              <w:rPr>
                <w:rFonts w:cs="Arial"/>
                <w:sz w:val="18"/>
                <w:szCs w:val="18"/>
              </w:rPr>
              <w:t>mpathetic</w:t>
            </w:r>
            <w:r>
              <w:rPr>
                <w:rFonts w:cs="Arial"/>
                <w:sz w:val="18"/>
                <w:szCs w:val="18"/>
              </w:rPr>
              <w:t xml:space="preserve">, an </w:t>
            </w:r>
            <w:r w:rsidRPr="009B5BA4">
              <w:rPr>
                <w:rFonts w:cs="Arial"/>
                <w:sz w:val="18"/>
                <w:szCs w:val="18"/>
              </w:rPr>
              <w:t>active</w:t>
            </w:r>
            <w:r>
              <w:rPr>
                <w:rFonts w:cs="Arial"/>
                <w:sz w:val="18"/>
                <w:szCs w:val="18"/>
              </w:rPr>
              <w:t xml:space="preserve"> </w:t>
            </w:r>
            <w:r w:rsidRPr="009B5BA4">
              <w:rPr>
                <w:rFonts w:cs="Arial"/>
                <w:sz w:val="18"/>
                <w:szCs w:val="18"/>
              </w:rPr>
              <w:t>liste</w:t>
            </w:r>
            <w:r>
              <w:rPr>
                <w:rFonts w:cs="Arial"/>
                <w:sz w:val="18"/>
                <w:szCs w:val="18"/>
              </w:rPr>
              <w:t>ner and</w:t>
            </w:r>
            <w:r w:rsidRPr="009B5BA4">
              <w:rPr>
                <w:rFonts w:cs="Arial"/>
                <w:sz w:val="18"/>
                <w:szCs w:val="18"/>
              </w:rPr>
              <w:t xml:space="preserve"> non-judgmental</w:t>
            </w:r>
          </w:p>
          <w:p w14:paraId="650859A4" w14:textId="77777777" w:rsidR="00302DBC" w:rsidRDefault="00302DBC" w:rsidP="00302DBC">
            <w:pPr>
              <w:pStyle w:val="ListParagraph"/>
              <w:numPr>
                <w:ilvl w:val="0"/>
                <w:numId w:val="6"/>
              </w:numPr>
              <w:spacing w:before="60" w:after="60"/>
              <w:rPr>
                <w:rFonts w:cs="Arial"/>
                <w:sz w:val="18"/>
                <w:szCs w:val="18"/>
              </w:rPr>
            </w:pPr>
            <w:r w:rsidRPr="00F17278">
              <w:rPr>
                <w:rFonts w:cs="Arial"/>
                <w:sz w:val="18"/>
                <w:szCs w:val="18"/>
              </w:rPr>
              <w:t>Ability to build an authentic human connection</w:t>
            </w:r>
            <w:r w:rsidRPr="009B5BA4">
              <w:rPr>
                <w:rFonts w:cs="Arial"/>
                <w:sz w:val="18"/>
                <w:szCs w:val="18"/>
              </w:rPr>
              <w:t xml:space="preserve"> with young people with a holistic, flexible, and adaptable approach</w:t>
            </w:r>
          </w:p>
          <w:p w14:paraId="0C63C6EB" w14:textId="77777777" w:rsidR="00302DBC" w:rsidRDefault="00302DBC" w:rsidP="00302DBC">
            <w:pPr>
              <w:pStyle w:val="ListParagraph"/>
              <w:numPr>
                <w:ilvl w:val="0"/>
                <w:numId w:val="6"/>
              </w:numPr>
              <w:spacing w:before="60" w:after="60"/>
              <w:rPr>
                <w:rFonts w:cs="Arial"/>
                <w:sz w:val="18"/>
                <w:szCs w:val="18"/>
              </w:rPr>
            </w:pPr>
            <w:r>
              <w:rPr>
                <w:rFonts w:cs="Arial"/>
                <w:sz w:val="18"/>
                <w:szCs w:val="18"/>
              </w:rPr>
              <w:t xml:space="preserve">Relatable and able to build trusting relationships. </w:t>
            </w:r>
          </w:p>
          <w:p w14:paraId="6AD2CCC8" w14:textId="77777777" w:rsidR="00302DBC" w:rsidRDefault="00302DBC" w:rsidP="003732F1">
            <w:pPr>
              <w:pStyle w:val="ListParagraph"/>
              <w:spacing w:before="60" w:after="60"/>
              <w:ind w:left="360"/>
              <w:rPr>
                <w:rFonts w:cs="Arial"/>
                <w:sz w:val="18"/>
                <w:szCs w:val="18"/>
              </w:rPr>
            </w:pPr>
          </w:p>
          <w:p w14:paraId="34070354" w14:textId="77777777" w:rsidR="00302DBC" w:rsidRPr="001D740B" w:rsidRDefault="00302DBC" w:rsidP="003732F1">
            <w:pPr>
              <w:spacing w:before="60" w:after="60"/>
              <w:rPr>
                <w:rFonts w:cs="Arial"/>
                <w:b/>
                <w:bCs/>
                <w:sz w:val="18"/>
                <w:szCs w:val="18"/>
              </w:rPr>
            </w:pPr>
            <w:r w:rsidRPr="001D740B">
              <w:rPr>
                <w:rFonts w:cs="Arial"/>
                <w:b/>
                <w:bCs/>
                <w:sz w:val="18"/>
                <w:szCs w:val="18"/>
              </w:rPr>
              <w:t>Other attributes</w:t>
            </w:r>
          </w:p>
          <w:p w14:paraId="0C176BEF"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A team player, able to work in a collaborative way across the organisation and with external partners</w:t>
            </w:r>
          </w:p>
          <w:p w14:paraId="79946F0F" w14:textId="77777777" w:rsidR="00302DBC" w:rsidRDefault="00302DBC" w:rsidP="00302DBC">
            <w:pPr>
              <w:pStyle w:val="ListParagraph"/>
              <w:numPr>
                <w:ilvl w:val="0"/>
                <w:numId w:val="6"/>
              </w:numPr>
              <w:spacing w:before="120" w:after="60"/>
              <w:rPr>
                <w:rFonts w:cs="Arial"/>
                <w:sz w:val="18"/>
                <w:szCs w:val="18"/>
                <w:lang w:eastAsia="en-AU"/>
              </w:rPr>
            </w:pPr>
            <w:r>
              <w:rPr>
                <w:rFonts w:cs="Arial"/>
                <w:sz w:val="18"/>
                <w:szCs w:val="18"/>
                <w:lang w:eastAsia="en-AU"/>
              </w:rPr>
              <w:t>Analytical</w:t>
            </w:r>
            <w:r w:rsidRPr="667A3A14">
              <w:rPr>
                <w:rFonts w:cs="Arial"/>
                <w:sz w:val="18"/>
                <w:szCs w:val="18"/>
                <w:lang w:eastAsia="en-AU"/>
              </w:rPr>
              <w:t xml:space="preserve"> and organised</w:t>
            </w:r>
          </w:p>
          <w:p w14:paraId="4E759E57"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Operates with tact, sensitivity an</w:t>
            </w:r>
            <w:r>
              <w:rPr>
                <w:rFonts w:cs="Arial"/>
                <w:sz w:val="18"/>
                <w:szCs w:val="18"/>
              </w:rPr>
              <w:t xml:space="preserve">d </w:t>
            </w:r>
            <w:r w:rsidRPr="667A3A14">
              <w:rPr>
                <w:rFonts w:cs="Arial"/>
                <w:sz w:val="18"/>
                <w:szCs w:val="18"/>
              </w:rPr>
              <w:t>discretion</w:t>
            </w:r>
          </w:p>
          <w:p w14:paraId="11484E3E" w14:textId="77777777" w:rsidR="00302DBC" w:rsidRDefault="00302DBC" w:rsidP="00302DBC">
            <w:pPr>
              <w:pStyle w:val="ListParagraph"/>
              <w:numPr>
                <w:ilvl w:val="0"/>
                <w:numId w:val="6"/>
              </w:numPr>
              <w:spacing w:before="60" w:after="60"/>
              <w:rPr>
                <w:rFonts w:cs="Arial"/>
                <w:sz w:val="18"/>
                <w:szCs w:val="18"/>
              </w:rPr>
            </w:pPr>
            <w:r w:rsidRPr="667A3A14">
              <w:rPr>
                <w:rFonts w:cs="Arial"/>
                <w:sz w:val="18"/>
                <w:szCs w:val="18"/>
              </w:rPr>
              <w:t>Commitment to personal learning, development and improvement in pursuit of own performance objectives and those of the team and organisation</w:t>
            </w:r>
          </w:p>
          <w:p w14:paraId="1DEE63D0" w14:textId="77777777" w:rsidR="00302DBC" w:rsidRPr="00F17278" w:rsidRDefault="00302DBC" w:rsidP="00302DBC">
            <w:pPr>
              <w:pStyle w:val="ListParagraph"/>
              <w:numPr>
                <w:ilvl w:val="0"/>
                <w:numId w:val="6"/>
              </w:numPr>
              <w:spacing w:before="60" w:after="60"/>
              <w:rPr>
                <w:rFonts w:cs="Arial"/>
                <w:sz w:val="18"/>
                <w:szCs w:val="18"/>
              </w:rPr>
            </w:pPr>
            <w:r w:rsidRPr="667A3A14">
              <w:rPr>
                <w:rFonts w:cs="Arial"/>
                <w:sz w:val="18"/>
                <w:szCs w:val="18"/>
              </w:rPr>
              <w:t>Commitment to YSAS’ values with a working style that reflects these</w:t>
            </w:r>
          </w:p>
        </w:tc>
      </w:tr>
    </w:tbl>
    <w:p w14:paraId="46297F09" w14:textId="77777777" w:rsidR="00302DBC" w:rsidRDefault="00302DBC" w:rsidP="00337BBE"/>
    <w:p w14:paraId="2E240373" w14:textId="77777777" w:rsidR="00302DBC" w:rsidRDefault="00302DBC" w:rsidP="00337BBE"/>
    <w:tbl>
      <w:tblPr>
        <w:tblStyle w:val="TableGrid"/>
        <w:tblW w:w="9351" w:type="dxa"/>
        <w:tblLook w:val="04A0" w:firstRow="1" w:lastRow="0" w:firstColumn="1" w:lastColumn="0" w:noHBand="0" w:noVBand="1"/>
      </w:tblPr>
      <w:tblGrid>
        <w:gridCol w:w="9351"/>
      </w:tblGrid>
      <w:tr w:rsidR="00302DBC" w14:paraId="55D9821A" w14:textId="77777777" w:rsidTr="00302DBC">
        <w:trPr>
          <w:trHeight w:val="300"/>
        </w:trPr>
        <w:tc>
          <w:tcPr>
            <w:tcW w:w="9351" w:type="dxa"/>
            <w:shd w:val="clear" w:color="auto" w:fill="F2F2F2" w:themeFill="background1" w:themeFillShade="F2"/>
          </w:tcPr>
          <w:p w14:paraId="0F01DF20" w14:textId="396B01A8" w:rsidR="00302DBC" w:rsidRDefault="005C33D3" w:rsidP="003732F1">
            <w:r>
              <w:rPr>
                <w:rFonts w:ascii="Aktiv Grotesk Trial" w:eastAsia="Malgun Gothic" w:hAnsi="Aktiv Grotesk Trial" w:cs="Times New Roman"/>
                <w:color w:val="0F4761"/>
                <w:szCs w:val="32"/>
              </w:rPr>
              <w:t>Key Selection Criteria</w:t>
            </w:r>
          </w:p>
        </w:tc>
      </w:tr>
      <w:tr w:rsidR="00302DBC" w14:paraId="3AF39F48" w14:textId="77777777" w:rsidTr="00EF44C6">
        <w:trPr>
          <w:trHeight w:val="2595"/>
        </w:trPr>
        <w:tc>
          <w:tcPr>
            <w:tcW w:w="9351" w:type="dxa"/>
          </w:tcPr>
          <w:p w14:paraId="211D9885" w14:textId="7C5B37D7" w:rsidR="00EF44C6"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 xml:space="preserve">Experience in working with young people presenting with complex needs in an outreach capacity. </w:t>
            </w:r>
          </w:p>
          <w:p w14:paraId="0770F1A0" w14:textId="6A9D7D2B" w:rsidR="00EF44C6"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 xml:space="preserve">Experience in working with young people with social disadvantage, substance use and crime/anti-social behaviour </w:t>
            </w:r>
          </w:p>
          <w:p w14:paraId="12F2294C" w14:textId="16ABE617" w:rsidR="00EF44C6"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 xml:space="preserve">Demonstrated understanding of the principals and practice of harm minimisation orientated treatment and prevention interventions, as well as knowledge of contemporary approaches to youth drug treatment. </w:t>
            </w:r>
          </w:p>
          <w:p w14:paraId="6F26F57D" w14:textId="2ACCDA28" w:rsidR="00EF44C6"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 xml:space="preserve">Demonstrated knowledge and understanding of adolescent development and ability to practice a range of interventions including complex assessments, case work / case management approaches, care planning and review, advocacy, group work, crisis intervention and collaborative outreach-based service delivery. </w:t>
            </w:r>
          </w:p>
          <w:p w14:paraId="44A4B50B" w14:textId="122109E4" w:rsidR="00EF44C6"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 xml:space="preserve">Highly developed engagement and communication skills with young people from a range of backgrounds (including cultural awareness) and age groups; including the ability to model appropriate behaviours and motivate young people. </w:t>
            </w:r>
          </w:p>
          <w:p w14:paraId="7DC251EA" w14:textId="5BD27710" w:rsidR="00EF44C6"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 xml:space="preserve">Demonstrated experience of co-operative and collaborative work practices with other service providers (e.g. Youth Justice, Victoria Police, Child Protection, Out of Home Care providers) and community groups, including well developed liaison and networking skills. </w:t>
            </w:r>
          </w:p>
          <w:p w14:paraId="1747DCF0" w14:textId="217D39FF" w:rsidR="00302DBC" w:rsidRPr="00EF44C6" w:rsidRDefault="00EF44C6" w:rsidP="00EF44C6">
            <w:pPr>
              <w:pStyle w:val="ListParagraph"/>
              <w:numPr>
                <w:ilvl w:val="0"/>
                <w:numId w:val="20"/>
              </w:numPr>
              <w:spacing w:before="120" w:after="120"/>
              <w:rPr>
                <w:rFonts w:cs="Arial"/>
                <w:sz w:val="18"/>
                <w:szCs w:val="18"/>
              </w:rPr>
            </w:pPr>
            <w:r w:rsidRPr="00EF44C6">
              <w:rPr>
                <w:rFonts w:cs="Arial"/>
                <w:sz w:val="18"/>
                <w:szCs w:val="18"/>
              </w:rPr>
              <w:t>Demonstrated skills in written communication, including report writing, case notes and data recording.</w:t>
            </w:r>
          </w:p>
        </w:tc>
      </w:tr>
    </w:tbl>
    <w:p w14:paraId="41850A12" w14:textId="77777777" w:rsidR="00302DBC" w:rsidRPr="00453518" w:rsidRDefault="00302DBC" w:rsidP="00337BBE"/>
    <w:tbl>
      <w:tblPr>
        <w:tblStyle w:val="TableGrid"/>
        <w:tblW w:w="9351" w:type="dxa"/>
        <w:tblLook w:val="04A0" w:firstRow="1" w:lastRow="0" w:firstColumn="1" w:lastColumn="0" w:noHBand="0" w:noVBand="1"/>
      </w:tblPr>
      <w:tblGrid>
        <w:gridCol w:w="9351"/>
      </w:tblGrid>
      <w:tr w:rsidR="00302DBC" w:rsidRPr="00596AE2" w14:paraId="223D61FD" w14:textId="77777777" w:rsidTr="00302DBC">
        <w:trPr>
          <w:tblHeader/>
        </w:trPr>
        <w:tc>
          <w:tcPr>
            <w:tcW w:w="9351" w:type="dxa"/>
            <w:shd w:val="clear" w:color="auto" w:fill="F2F2F2" w:themeFill="background1" w:themeFillShade="F2"/>
          </w:tcPr>
          <w:p w14:paraId="01BF4818" w14:textId="40DA3CB2" w:rsidR="00302DBC" w:rsidRPr="00596AE2" w:rsidRDefault="005C33D3" w:rsidP="003732F1">
            <w:pPr>
              <w:rPr>
                <w:rFonts w:cs="Arial"/>
                <w:b/>
              </w:rPr>
            </w:pPr>
            <w:r>
              <w:rPr>
                <w:rFonts w:ascii="Aktiv Grotesk Trial" w:eastAsia="Malgun Gothic" w:hAnsi="Aktiv Grotesk Trial" w:cs="Times New Roman"/>
                <w:color w:val="0F4761"/>
                <w:szCs w:val="32"/>
              </w:rPr>
              <w:t>Employment at YSAS</w:t>
            </w:r>
          </w:p>
        </w:tc>
      </w:tr>
      <w:tr w:rsidR="00302DBC" w:rsidRPr="00596AE2" w14:paraId="41730048" w14:textId="77777777" w:rsidTr="00302DBC">
        <w:tc>
          <w:tcPr>
            <w:tcW w:w="9351" w:type="dxa"/>
          </w:tcPr>
          <w:p w14:paraId="27E4F344" w14:textId="77777777" w:rsidR="00302DBC" w:rsidRPr="00596AE2" w:rsidRDefault="00302DBC" w:rsidP="003732F1">
            <w:pPr>
              <w:spacing w:before="120" w:after="120"/>
              <w:rPr>
                <w:rFonts w:cs="Arial"/>
                <w:bCs/>
                <w:sz w:val="18"/>
                <w:szCs w:val="18"/>
              </w:rPr>
            </w:pPr>
            <w:r w:rsidRPr="00596AE2">
              <w:rPr>
                <w:rFonts w:cs="Arial"/>
                <w:bCs/>
                <w:sz w:val="18"/>
                <w:szCs w:val="18"/>
              </w:rPr>
              <w:t>Applicants must undergo rigorous screening and recruitment processes.</w:t>
            </w:r>
          </w:p>
          <w:p w14:paraId="155545B5" w14:textId="77777777" w:rsidR="00302DBC" w:rsidRPr="00596AE2" w:rsidRDefault="00302DBC" w:rsidP="003732F1">
            <w:pPr>
              <w:spacing w:before="120" w:after="120"/>
              <w:rPr>
                <w:rFonts w:cs="Arial"/>
                <w:bCs/>
                <w:sz w:val="18"/>
                <w:szCs w:val="18"/>
              </w:rPr>
            </w:pPr>
            <w:r w:rsidRPr="00596AE2">
              <w:rPr>
                <w:rFonts w:cs="Arial"/>
                <w:bCs/>
                <w:sz w:val="18"/>
                <w:szCs w:val="18"/>
              </w:rPr>
              <w:t>Prior to commencement of employment with YSAS, candidates must provide assurance and evidence of:</w:t>
            </w:r>
          </w:p>
          <w:p w14:paraId="035FE79B"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Working with Children’s Check (WWCC)</w:t>
            </w:r>
          </w:p>
          <w:p w14:paraId="1144D74A"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Satisfactory Nationally Coordinated Criminal History Check (NCCHC)</w:t>
            </w:r>
          </w:p>
          <w:p w14:paraId="1903EB48" w14:textId="77777777" w:rsidR="00302DBC" w:rsidRPr="00584E55" w:rsidRDefault="00302DBC" w:rsidP="00302DBC">
            <w:pPr>
              <w:pStyle w:val="ListParagraph"/>
              <w:numPr>
                <w:ilvl w:val="0"/>
                <w:numId w:val="6"/>
              </w:numPr>
              <w:spacing w:before="60" w:after="60"/>
              <w:rPr>
                <w:rFonts w:cs="Arial"/>
                <w:sz w:val="18"/>
                <w:szCs w:val="18"/>
              </w:rPr>
            </w:pPr>
            <w:r w:rsidRPr="00584E55">
              <w:rPr>
                <w:rFonts w:cs="Arial"/>
                <w:sz w:val="18"/>
                <w:szCs w:val="18"/>
              </w:rPr>
              <w:t>Any required professional registrations (e.g. AHPRA, CPA, AHRI)</w:t>
            </w:r>
          </w:p>
          <w:p w14:paraId="4665E1E0" w14:textId="77777777" w:rsidR="00302DBC" w:rsidRPr="00584E55" w:rsidRDefault="00302DBC" w:rsidP="00302DBC">
            <w:pPr>
              <w:pStyle w:val="ListParagraph"/>
              <w:numPr>
                <w:ilvl w:val="0"/>
                <w:numId w:val="6"/>
              </w:numPr>
              <w:spacing w:before="60" w:after="60"/>
              <w:rPr>
                <w:rFonts w:cs="Arial"/>
                <w:bCs/>
                <w:sz w:val="18"/>
                <w:szCs w:val="18"/>
              </w:rPr>
            </w:pPr>
            <w:r w:rsidRPr="00584E55">
              <w:rPr>
                <w:rFonts w:cs="Arial"/>
                <w:sz w:val="18"/>
                <w:szCs w:val="18"/>
              </w:rPr>
              <w:t>Victoria driver’s licence</w:t>
            </w:r>
          </w:p>
          <w:p w14:paraId="4D973B78" w14:textId="77777777" w:rsidR="00302DBC" w:rsidRPr="00584E55" w:rsidRDefault="00302DBC" w:rsidP="00302DBC">
            <w:pPr>
              <w:pStyle w:val="ListParagraph"/>
              <w:numPr>
                <w:ilvl w:val="0"/>
                <w:numId w:val="6"/>
              </w:numPr>
              <w:spacing w:before="60" w:after="120"/>
              <w:ind w:left="357" w:hanging="357"/>
              <w:rPr>
                <w:rFonts w:cs="Arial"/>
                <w:bCs/>
                <w:sz w:val="18"/>
                <w:szCs w:val="18"/>
              </w:rPr>
            </w:pPr>
            <w:r w:rsidRPr="00584E55">
              <w:rPr>
                <w:rFonts w:cs="Arial"/>
                <w:sz w:val="18"/>
                <w:szCs w:val="18"/>
                <w:lang w:eastAsia="en-AU"/>
              </w:rPr>
              <w:t>Certified copies of all relevant qualifications.</w:t>
            </w:r>
          </w:p>
          <w:p w14:paraId="3DD1566B" w14:textId="77777777" w:rsidR="00302DBC" w:rsidRPr="00596AE2" w:rsidRDefault="00302DBC" w:rsidP="003732F1">
            <w:pPr>
              <w:spacing w:after="120"/>
              <w:rPr>
                <w:rFonts w:cs="Arial"/>
                <w:iCs/>
                <w:sz w:val="18"/>
                <w:szCs w:val="18"/>
              </w:rPr>
            </w:pPr>
            <w:r w:rsidRPr="00596AE2">
              <w:rPr>
                <w:rFonts w:cs="Arial"/>
                <w:iCs/>
                <w:sz w:val="18"/>
                <w:szCs w:val="18"/>
              </w:rPr>
              <w:t xml:space="preserve">All YSAS employees are required to work in accordance with including but not limited to: </w:t>
            </w:r>
          </w:p>
          <w:p w14:paraId="22ED08F6"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 xml:space="preserve">Occupational Health and Safety Act 2004 (Victoria) </w:t>
            </w:r>
          </w:p>
          <w:p w14:paraId="7A7D80C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Equal Employment Opportunities (including prevention of bullying, discrimination, harassment and intimidation)</w:t>
            </w:r>
          </w:p>
          <w:p w14:paraId="3BC27A6F"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Fair Work Act (2009)</w:t>
            </w:r>
          </w:p>
          <w:p w14:paraId="2EDFBEE1"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Relevant Awards, Enterprise Agreement</w:t>
            </w:r>
          </w:p>
          <w:p w14:paraId="58AA8D50"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Employee duty to maintain privacy and confidentiality</w:t>
            </w:r>
          </w:p>
          <w:p w14:paraId="21FC0C28"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YSAS Values, Code of Conduct and other YSAS policies</w:t>
            </w:r>
            <w:r>
              <w:rPr>
                <w:rFonts w:cs="Arial"/>
                <w:sz w:val="18"/>
                <w:szCs w:val="18"/>
              </w:rPr>
              <w:t>/</w:t>
            </w:r>
            <w:r w:rsidRPr="00596AE2">
              <w:rPr>
                <w:rFonts w:cs="Arial"/>
                <w:sz w:val="18"/>
                <w:szCs w:val="18"/>
              </w:rPr>
              <w:t xml:space="preserve"> procedures which may be amended from time to time</w:t>
            </w:r>
          </w:p>
          <w:p w14:paraId="5D6B290E" w14:textId="77777777" w:rsidR="00302DBC" w:rsidRPr="00596AE2" w:rsidRDefault="00302DBC" w:rsidP="00302DBC">
            <w:pPr>
              <w:pStyle w:val="ListParagraph"/>
              <w:numPr>
                <w:ilvl w:val="0"/>
                <w:numId w:val="6"/>
              </w:numPr>
              <w:spacing w:before="60" w:after="120"/>
              <w:ind w:left="357" w:hanging="357"/>
              <w:rPr>
                <w:rFonts w:cs="Arial"/>
                <w:sz w:val="18"/>
                <w:szCs w:val="18"/>
                <w:lang w:eastAsia="en-AU"/>
              </w:rPr>
            </w:pPr>
            <w:r w:rsidRPr="00596AE2">
              <w:rPr>
                <w:rFonts w:cs="Arial"/>
                <w:sz w:val="18"/>
                <w:szCs w:val="18"/>
                <w:lang w:eastAsia="en-AU"/>
              </w:rPr>
              <w:t>Child Safety commitments and regulatory obligations.</w:t>
            </w:r>
          </w:p>
          <w:p w14:paraId="7312E5B5" w14:textId="77777777" w:rsidR="00302DBC" w:rsidRPr="00596AE2" w:rsidRDefault="00302DBC" w:rsidP="003732F1">
            <w:pPr>
              <w:spacing w:before="60" w:after="60"/>
              <w:rPr>
                <w:rFonts w:cs="Arial"/>
                <w:bCs/>
                <w:sz w:val="18"/>
                <w:szCs w:val="18"/>
              </w:rPr>
            </w:pPr>
            <w:r w:rsidRPr="00596AE2">
              <w:rPr>
                <w:rFonts w:cs="Arial"/>
                <w:bCs/>
                <w:sz w:val="18"/>
                <w:szCs w:val="18"/>
              </w:rPr>
              <w:t>Other:</w:t>
            </w:r>
          </w:p>
          <w:p w14:paraId="370358F9" w14:textId="77777777" w:rsidR="00302DBC" w:rsidRPr="00596AE2" w:rsidRDefault="00302DBC" w:rsidP="00302DBC">
            <w:pPr>
              <w:pStyle w:val="ListParagraph"/>
              <w:numPr>
                <w:ilvl w:val="0"/>
                <w:numId w:val="6"/>
              </w:numPr>
              <w:spacing w:before="60" w:after="60"/>
              <w:rPr>
                <w:rFonts w:cs="Arial"/>
                <w:sz w:val="18"/>
                <w:szCs w:val="18"/>
              </w:rPr>
            </w:pPr>
            <w:r w:rsidRPr="00596AE2">
              <w:rPr>
                <w:rFonts w:cs="Arial"/>
                <w:sz w:val="18"/>
                <w:szCs w:val="18"/>
              </w:rPr>
              <w:t>Some out of hours work may be required</w:t>
            </w:r>
          </w:p>
          <w:p w14:paraId="16792AFE" w14:textId="77777777" w:rsidR="00302DBC" w:rsidRPr="00596AE2" w:rsidRDefault="00302DBC" w:rsidP="00302DBC">
            <w:pPr>
              <w:pStyle w:val="ListParagraph"/>
              <w:numPr>
                <w:ilvl w:val="0"/>
                <w:numId w:val="6"/>
              </w:numPr>
              <w:spacing w:before="60" w:after="60"/>
              <w:rPr>
                <w:rFonts w:cs="Arial"/>
                <w:sz w:val="18"/>
                <w:szCs w:val="18"/>
              </w:rPr>
            </w:pPr>
            <w:r w:rsidRPr="667A3A14">
              <w:rPr>
                <w:rFonts w:cs="Arial"/>
                <w:sz w:val="18"/>
                <w:szCs w:val="18"/>
              </w:rPr>
              <w:t>Role may be required to work at various / different YSAS sites based on YSAS operational requirements.</w:t>
            </w:r>
          </w:p>
        </w:tc>
      </w:tr>
    </w:tbl>
    <w:p w14:paraId="7984A427" w14:textId="77777777" w:rsidR="00337BBE" w:rsidRDefault="00337BBE" w:rsidP="00337BBE"/>
    <w:p w14:paraId="5E52275B" w14:textId="29372578" w:rsidR="00302DBC" w:rsidRPr="00596AE2" w:rsidRDefault="005C33D3" w:rsidP="00302DBC">
      <w:pPr>
        <w:spacing w:before="120" w:after="120"/>
        <w:rPr>
          <w:rFonts w:cs="Arial"/>
          <w:b/>
        </w:rPr>
      </w:pPr>
      <w:r>
        <w:rPr>
          <w:rFonts w:ascii="Aktiv Grotesk Trial" w:eastAsia="Malgun Gothic" w:hAnsi="Aktiv Grotesk Trial" w:cs="Times New Roman"/>
          <w:color w:val="0F4761"/>
          <w:szCs w:val="32"/>
        </w:rPr>
        <w:t>Incumbent Statement</w:t>
      </w:r>
    </w:p>
    <w:p w14:paraId="10BCC62C" w14:textId="77777777" w:rsidR="00302DBC" w:rsidRDefault="00302DBC" w:rsidP="00302DBC">
      <w:pPr>
        <w:spacing w:after="120"/>
        <w:rPr>
          <w:rFonts w:cs="Arial"/>
          <w:iCs/>
          <w:sz w:val="18"/>
          <w:szCs w:val="18"/>
        </w:rPr>
      </w:pPr>
      <w:r w:rsidRPr="00596AE2">
        <w:rPr>
          <w:rFonts w:cs="Arial"/>
          <w:iCs/>
          <w:sz w:val="18"/>
          <w:szCs w:val="18"/>
        </w:rPr>
        <w:t>I accept this Position Description (PD) and understand that the PD is subject to review and may change in accordance with YSAS’ operational, service and client requirements.  Changes to the PD will be consistent with the purpose for which the position was established.</w:t>
      </w:r>
    </w:p>
    <w:p w14:paraId="358EED61" w14:textId="77777777" w:rsidR="005C33D3" w:rsidRPr="00596AE2" w:rsidRDefault="005C33D3" w:rsidP="00302DBC">
      <w:pPr>
        <w:spacing w:after="120"/>
        <w:rPr>
          <w:rFonts w:cs="Arial"/>
          <w:iCs/>
          <w:sz w:val="18"/>
          <w:szCs w:val="18"/>
        </w:rPr>
      </w:pPr>
    </w:p>
    <w:tbl>
      <w:tblPr>
        <w:tblW w:w="9032" w:type="dxa"/>
        <w:tblLayout w:type="fixed"/>
        <w:tblLook w:val="0000" w:firstRow="0" w:lastRow="0" w:firstColumn="0" w:lastColumn="0" w:noHBand="0" w:noVBand="0"/>
      </w:tblPr>
      <w:tblGrid>
        <w:gridCol w:w="2268"/>
        <w:gridCol w:w="392"/>
        <w:gridCol w:w="2443"/>
        <w:gridCol w:w="45"/>
        <w:gridCol w:w="238"/>
        <w:gridCol w:w="45"/>
        <w:gridCol w:w="2237"/>
        <w:gridCol w:w="65"/>
        <w:gridCol w:w="198"/>
        <w:gridCol w:w="38"/>
        <w:gridCol w:w="804"/>
        <w:gridCol w:w="259"/>
      </w:tblGrid>
      <w:tr w:rsidR="00302DBC" w:rsidRPr="00596AE2" w14:paraId="1D3D3C1A" w14:textId="77777777" w:rsidTr="003732F1">
        <w:trPr>
          <w:gridAfter w:val="1"/>
          <w:wAfter w:w="259" w:type="dxa"/>
        </w:trPr>
        <w:tc>
          <w:tcPr>
            <w:tcW w:w="2268" w:type="dxa"/>
          </w:tcPr>
          <w:p w14:paraId="350B3FFB" w14:textId="77777777" w:rsidR="00302DBC" w:rsidRPr="00596AE2" w:rsidRDefault="00302DBC" w:rsidP="003732F1">
            <w:pPr>
              <w:rPr>
                <w:rFonts w:cs="Arial"/>
                <w:sz w:val="18"/>
                <w:szCs w:val="18"/>
                <w:lang w:eastAsia="en-AU"/>
              </w:rPr>
            </w:pPr>
            <w:r w:rsidRPr="00596AE2">
              <w:rPr>
                <w:rFonts w:cs="Arial"/>
                <w:sz w:val="18"/>
                <w:szCs w:val="18"/>
                <w:lang w:eastAsia="en-AU"/>
              </w:rPr>
              <w:t>Acknowledged by occupant</w:t>
            </w:r>
          </w:p>
        </w:tc>
        <w:tc>
          <w:tcPr>
            <w:tcW w:w="2835" w:type="dxa"/>
            <w:gridSpan w:val="2"/>
            <w:tcBorders>
              <w:bottom w:val="dashed" w:sz="6" w:space="0" w:color="auto"/>
            </w:tcBorders>
          </w:tcPr>
          <w:p w14:paraId="0BA24A4B" w14:textId="77777777" w:rsidR="00302DBC" w:rsidRPr="00596AE2" w:rsidRDefault="00302DBC" w:rsidP="003732F1">
            <w:pPr>
              <w:jc w:val="center"/>
              <w:rPr>
                <w:rFonts w:cs="Arial"/>
                <w:sz w:val="18"/>
                <w:szCs w:val="18"/>
                <w:lang w:eastAsia="en-AU"/>
              </w:rPr>
            </w:pPr>
          </w:p>
        </w:tc>
        <w:tc>
          <w:tcPr>
            <w:tcW w:w="283" w:type="dxa"/>
            <w:gridSpan w:val="2"/>
          </w:tcPr>
          <w:p w14:paraId="6C08C502" w14:textId="77777777" w:rsidR="00302DBC" w:rsidRPr="00596AE2" w:rsidRDefault="00302DBC" w:rsidP="003732F1">
            <w:pPr>
              <w:jc w:val="center"/>
              <w:rPr>
                <w:rFonts w:cs="Arial"/>
                <w:sz w:val="18"/>
                <w:szCs w:val="18"/>
                <w:lang w:eastAsia="en-AU"/>
              </w:rPr>
            </w:pPr>
          </w:p>
        </w:tc>
        <w:tc>
          <w:tcPr>
            <w:tcW w:w="2347" w:type="dxa"/>
            <w:gridSpan w:val="3"/>
            <w:tcBorders>
              <w:bottom w:val="dashed" w:sz="6" w:space="0" w:color="auto"/>
            </w:tcBorders>
          </w:tcPr>
          <w:p w14:paraId="277ACC8C" w14:textId="77777777" w:rsidR="00302DBC" w:rsidRPr="00596AE2" w:rsidRDefault="00302DBC" w:rsidP="003732F1">
            <w:pPr>
              <w:jc w:val="center"/>
              <w:rPr>
                <w:rFonts w:cs="Arial"/>
                <w:sz w:val="18"/>
                <w:szCs w:val="18"/>
                <w:lang w:eastAsia="en-AU"/>
              </w:rPr>
            </w:pPr>
          </w:p>
        </w:tc>
        <w:tc>
          <w:tcPr>
            <w:tcW w:w="236" w:type="dxa"/>
            <w:gridSpan w:val="2"/>
          </w:tcPr>
          <w:p w14:paraId="2D05E336" w14:textId="77777777" w:rsidR="00302DBC" w:rsidRPr="00596AE2" w:rsidRDefault="00302DBC" w:rsidP="003732F1">
            <w:pPr>
              <w:jc w:val="center"/>
              <w:rPr>
                <w:rFonts w:cs="Arial"/>
                <w:sz w:val="18"/>
                <w:szCs w:val="18"/>
                <w:lang w:eastAsia="en-AU"/>
              </w:rPr>
            </w:pPr>
          </w:p>
        </w:tc>
        <w:tc>
          <w:tcPr>
            <w:tcW w:w="804" w:type="dxa"/>
            <w:tcBorders>
              <w:bottom w:val="dashed" w:sz="6" w:space="0" w:color="auto"/>
            </w:tcBorders>
          </w:tcPr>
          <w:p w14:paraId="55EA6BFA" w14:textId="77777777" w:rsidR="00302DBC" w:rsidRPr="00596AE2" w:rsidRDefault="00302DBC" w:rsidP="003732F1">
            <w:pPr>
              <w:jc w:val="center"/>
              <w:rPr>
                <w:rFonts w:cs="Arial"/>
                <w:sz w:val="18"/>
                <w:szCs w:val="18"/>
                <w:lang w:eastAsia="en-AU"/>
              </w:rPr>
            </w:pPr>
            <w:r w:rsidRPr="00596AE2">
              <w:rPr>
                <w:rFonts w:cs="Arial"/>
                <w:sz w:val="18"/>
                <w:szCs w:val="18"/>
                <w:lang w:eastAsia="en-AU"/>
              </w:rPr>
              <w:t xml:space="preserve">    /    /</w:t>
            </w:r>
          </w:p>
        </w:tc>
      </w:tr>
      <w:tr w:rsidR="00302DBC" w:rsidRPr="00596AE2" w14:paraId="33545E81" w14:textId="77777777" w:rsidTr="003732F1">
        <w:tc>
          <w:tcPr>
            <w:tcW w:w="2660" w:type="dxa"/>
            <w:gridSpan w:val="2"/>
          </w:tcPr>
          <w:p w14:paraId="51376299" w14:textId="77777777" w:rsidR="00302DBC" w:rsidRPr="00596AE2" w:rsidRDefault="00302DBC" w:rsidP="003732F1">
            <w:pPr>
              <w:rPr>
                <w:rFonts w:cs="Arial"/>
                <w:sz w:val="18"/>
                <w:szCs w:val="18"/>
                <w:lang w:eastAsia="en-AU"/>
              </w:rPr>
            </w:pPr>
          </w:p>
        </w:tc>
        <w:tc>
          <w:tcPr>
            <w:tcW w:w="2488" w:type="dxa"/>
            <w:gridSpan w:val="2"/>
          </w:tcPr>
          <w:p w14:paraId="54CE676A"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0D623390" w14:textId="77777777" w:rsidR="00302DBC" w:rsidRPr="00596AE2" w:rsidRDefault="00302DBC" w:rsidP="003732F1">
            <w:pPr>
              <w:jc w:val="center"/>
              <w:rPr>
                <w:rFonts w:cs="Arial"/>
                <w:sz w:val="18"/>
                <w:szCs w:val="18"/>
                <w:lang w:eastAsia="en-AU"/>
              </w:rPr>
            </w:pPr>
          </w:p>
        </w:tc>
        <w:tc>
          <w:tcPr>
            <w:tcW w:w="2237" w:type="dxa"/>
          </w:tcPr>
          <w:p w14:paraId="0B60DDED"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w:t>
            </w:r>
          </w:p>
        </w:tc>
        <w:tc>
          <w:tcPr>
            <w:tcW w:w="263" w:type="dxa"/>
            <w:gridSpan w:val="2"/>
          </w:tcPr>
          <w:p w14:paraId="1E2E92EF" w14:textId="77777777" w:rsidR="00302DBC" w:rsidRPr="00596AE2" w:rsidRDefault="00302DBC" w:rsidP="003732F1">
            <w:pPr>
              <w:jc w:val="center"/>
              <w:rPr>
                <w:rFonts w:cs="Arial"/>
                <w:sz w:val="18"/>
                <w:szCs w:val="18"/>
                <w:lang w:eastAsia="en-AU"/>
              </w:rPr>
            </w:pPr>
          </w:p>
        </w:tc>
        <w:tc>
          <w:tcPr>
            <w:tcW w:w="1101" w:type="dxa"/>
            <w:gridSpan w:val="3"/>
          </w:tcPr>
          <w:p w14:paraId="7BC79963"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r w:rsidR="00302DBC" w:rsidRPr="00596AE2" w14:paraId="0E2C147E" w14:textId="77777777" w:rsidTr="003732F1">
        <w:tc>
          <w:tcPr>
            <w:tcW w:w="2660" w:type="dxa"/>
            <w:gridSpan w:val="2"/>
          </w:tcPr>
          <w:p w14:paraId="3C582612" w14:textId="77777777" w:rsidR="00302DBC" w:rsidRDefault="00302DBC" w:rsidP="003732F1">
            <w:pPr>
              <w:rPr>
                <w:rFonts w:cs="Arial"/>
                <w:sz w:val="18"/>
                <w:szCs w:val="18"/>
                <w:lang w:eastAsia="en-AU"/>
              </w:rPr>
            </w:pPr>
          </w:p>
          <w:p w14:paraId="4EBC4F3C" w14:textId="77777777" w:rsidR="00302DBC" w:rsidRPr="00596AE2" w:rsidRDefault="00302DBC" w:rsidP="003732F1">
            <w:pPr>
              <w:rPr>
                <w:rFonts w:cs="Arial"/>
                <w:sz w:val="18"/>
                <w:szCs w:val="18"/>
                <w:lang w:eastAsia="en-AU"/>
              </w:rPr>
            </w:pPr>
          </w:p>
        </w:tc>
        <w:tc>
          <w:tcPr>
            <w:tcW w:w="2488" w:type="dxa"/>
            <w:gridSpan w:val="2"/>
          </w:tcPr>
          <w:p w14:paraId="29388BB0" w14:textId="77777777" w:rsidR="00302DBC" w:rsidRPr="00596AE2" w:rsidRDefault="00302DBC" w:rsidP="003732F1">
            <w:pPr>
              <w:jc w:val="center"/>
              <w:rPr>
                <w:rFonts w:cs="Arial"/>
                <w:sz w:val="18"/>
                <w:szCs w:val="18"/>
                <w:lang w:eastAsia="en-AU"/>
              </w:rPr>
            </w:pPr>
          </w:p>
        </w:tc>
        <w:tc>
          <w:tcPr>
            <w:tcW w:w="283" w:type="dxa"/>
            <w:gridSpan w:val="2"/>
          </w:tcPr>
          <w:p w14:paraId="79539F13" w14:textId="77777777" w:rsidR="00302DBC" w:rsidRPr="00596AE2" w:rsidRDefault="00302DBC" w:rsidP="003732F1">
            <w:pPr>
              <w:jc w:val="center"/>
              <w:rPr>
                <w:rFonts w:cs="Arial"/>
                <w:sz w:val="18"/>
                <w:szCs w:val="18"/>
                <w:lang w:eastAsia="en-AU"/>
              </w:rPr>
            </w:pPr>
          </w:p>
        </w:tc>
        <w:tc>
          <w:tcPr>
            <w:tcW w:w="2237" w:type="dxa"/>
          </w:tcPr>
          <w:p w14:paraId="180A8854" w14:textId="77777777" w:rsidR="00302DBC" w:rsidRPr="00596AE2" w:rsidRDefault="00302DBC" w:rsidP="003732F1">
            <w:pPr>
              <w:jc w:val="center"/>
              <w:rPr>
                <w:rFonts w:cs="Arial"/>
                <w:sz w:val="18"/>
                <w:szCs w:val="18"/>
                <w:lang w:eastAsia="en-AU"/>
              </w:rPr>
            </w:pPr>
          </w:p>
        </w:tc>
        <w:tc>
          <w:tcPr>
            <w:tcW w:w="263" w:type="dxa"/>
            <w:gridSpan w:val="2"/>
          </w:tcPr>
          <w:p w14:paraId="671CABB2" w14:textId="77777777" w:rsidR="00302DBC" w:rsidRPr="00596AE2" w:rsidRDefault="00302DBC" w:rsidP="003732F1">
            <w:pPr>
              <w:jc w:val="center"/>
              <w:rPr>
                <w:rFonts w:cs="Arial"/>
                <w:sz w:val="18"/>
                <w:szCs w:val="18"/>
                <w:lang w:eastAsia="en-AU"/>
              </w:rPr>
            </w:pPr>
          </w:p>
        </w:tc>
        <w:tc>
          <w:tcPr>
            <w:tcW w:w="1101" w:type="dxa"/>
            <w:gridSpan w:val="3"/>
          </w:tcPr>
          <w:p w14:paraId="51F3B9CF" w14:textId="77777777" w:rsidR="00302DBC" w:rsidRPr="00596AE2" w:rsidRDefault="00302DBC" w:rsidP="003732F1">
            <w:pPr>
              <w:jc w:val="center"/>
              <w:rPr>
                <w:rFonts w:cs="Arial"/>
                <w:sz w:val="18"/>
                <w:szCs w:val="18"/>
                <w:lang w:eastAsia="en-AU"/>
              </w:rPr>
            </w:pPr>
          </w:p>
        </w:tc>
      </w:tr>
      <w:tr w:rsidR="00302DBC" w:rsidRPr="00596AE2" w14:paraId="018BE572" w14:textId="77777777" w:rsidTr="003732F1">
        <w:trPr>
          <w:gridAfter w:val="1"/>
          <w:wAfter w:w="259" w:type="dxa"/>
          <w:trHeight w:val="510"/>
        </w:trPr>
        <w:tc>
          <w:tcPr>
            <w:tcW w:w="2268" w:type="dxa"/>
            <w:vAlign w:val="center"/>
          </w:tcPr>
          <w:p w14:paraId="46BA584C" w14:textId="77777777" w:rsidR="00302DBC" w:rsidRPr="00596AE2" w:rsidRDefault="00302DBC" w:rsidP="003732F1">
            <w:pPr>
              <w:rPr>
                <w:rFonts w:cs="Arial"/>
                <w:sz w:val="18"/>
                <w:szCs w:val="18"/>
                <w:lang w:eastAsia="en-AU"/>
              </w:rPr>
            </w:pPr>
            <w:r w:rsidRPr="00596AE2">
              <w:rPr>
                <w:rFonts w:cs="Arial"/>
                <w:sz w:val="18"/>
                <w:szCs w:val="18"/>
                <w:lang w:eastAsia="en-AU"/>
              </w:rPr>
              <w:t>Acknowledged by line manager</w:t>
            </w:r>
          </w:p>
        </w:tc>
        <w:tc>
          <w:tcPr>
            <w:tcW w:w="2835" w:type="dxa"/>
            <w:gridSpan w:val="2"/>
            <w:tcBorders>
              <w:bottom w:val="dashed" w:sz="6" w:space="0" w:color="auto"/>
            </w:tcBorders>
            <w:vAlign w:val="center"/>
          </w:tcPr>
          <w:p w14:paraId="75DA48DA" w14:textId="77777777" w:rsidR="00302DBC" w:rsidRPr="00596AE2" w:rsidRDefault="00302DBC" w:rsidP="003732F1">
            <w:pPr>
              <w:ind w:left="-500"/>
              <w:rPr>
                <w:rFonts w:cs="Arial"/>
                <w:sz w:val="18"/>
                <w:szCs w:val="18"/>
                <w:lang w:eastAsia="en-AU"/>
              </w:rPr>
            </w:pPr>
          </w:p>
        </w:tc>
        <w:tc>
          <w:tcPr>
            <w:tcW w:w="283" w:type="dxa"/>
            <w:gridSpan w:val="2"/>
            <w:vAlign w:val="center"/>
          </w:tcPr>
          <w:p w14:paraId="5229CCF4" w14:textId="77777777" w:rsidR="00302DBC" w:rsidRPr="00596AE2" w:rsidRDefault="00302DBC" w:rsidP="003732F1">
            <w:pPr>
              <w:rPr>
                <w:rFonts w:cs="Arial"/>
                <w:sz w:val="18"/>
                <w:szCs w:val="18"/>
                <w:lang w:eastAsia="en-AU"/>
              </w:rPr>
            </w:pPr>
          </w:p>
        </w:tc>
        <w:tc>
          <w:tcPr>
            <w:tcW w:w="2347" w:type="dxa"/>
            <w:gridSpan w:val="3"/>
            <w:tcBorders>
              <w:bottom w:val="dashed" w:sz="6" w:space="0" w:color="auto"/>
            </w:tcBorders>
            <w:vAlign w:val="center"/>
          </w:tcPr>
          <w:p w14:paraId="28A88CED" w14:textId="77777777" w:rsidR="00302DBC" w:rsidRPr="00596AE2" w:rsidRDefault="00302DBC" w:rsidP="003732F1">
            <w:pPr>
              <w:rPr>
                <w:rFonts w:cs="Arial"/>
                <w:sz w:val="18"/>
                <w:szCs w:val="18"/>
                <w:lang w:eastAsia="en-AU"/>
              </w:rPr>
            </w:pPr>
          </w:p>
        </w:tc>
        <w:tc>
          <w:tcPr>
            <w:tcW w:w="236" w:type="dxa"/>
            <w:gridSpan w:val="2"/>
            <w:vAlign w:val="center"/>
          </w:tcPr>
          <w:p w14:paraId="6533233B" w14:textId="77777777" w:rsidR="00302DBC" w:rsidRPr="00596AE2" w:rsidRDefault="00302DBC" w:rsidP="003732F1">
            <w:pPr>
              <w:rPr>
                <w:rFonts w:cs="Arial"/>
                <w:sz w:val="18"/>
                <w:szCs w:val="18"/>
                <w:lang w:eastAsia="en-AU"/>
              </w:rPr>
            </w:pPr>
          </w:p>
        </w:tc>
        <w:tc>
          <w:tcPr>
            <w:tcW w:w="804" w:type="dxa"/>
            <w:tcBorders>
              <w:bottom w:val="dashed" w:sz="6" w:space="0" w:color="auto"/>
            </w:tcBorders>
            <w:vAlign w:val="center"/>
          </w:tcPr>
          <w:p w14:paraId="75DB850B" w14:textId="77777777" w:rsidR="00302DBC" w:rsidRPr="00596AE2" w:rsidRDefault="00302DBC" w:rsidP="003732F1">
            <w:pPr>
              <w:rPr>
                <w:rFonts w:cs="Arial"/>
                <w:sz w:val="18"/>
                <w:szCs w:val="18"/>
                <w:lang w:eastAsia="en-AU"/>
              </w:rPr>
            </w:pPr>
            <w:r w:rsidRPr="00596AE2">
              <w:rPr>
                <w:rFonts w:cs="Arial"/>
                <w:sz w:val="18"/>
                <w:szCs w:val="18"/>
                <w:lang w:eastAsia="en-AU"/>
              </w:rPr>
              <w:t xml:space="preserve">    /    /</w:t>
            </w:r>
          </w:p>
        </w:tc>
      </w:tr>
      <w:tr w:rsidR="00302DBC" w:rsidRPr="00596AE2" w14:paraId="659C29F2" w14:textId="77777777" w:rsidTr="003732F1">
        <w:tc>
          <w:tcPr>
            <w:tcW w:w="2660" w:type="dxa"/>
            <w:gridSpan w:val="2"/>
          </w:tcPr>
          <w:p w14:paraId="6EEDEFFF" w14:textId="77777777" w:rsidR="00302DBC" w:rsidRPr="00596AE2" w:rsidRDefault="00302DBC" w:rsidP="003732F1">
            <w:pPr>
              <w:jc w:val="center"/>
              <w:rPr>
                <w:rFonts w:cs="Arial"/>
                <w:sz w:val="18"/>
                <w:szCs w:val="18"/>
                <w:lang w:eastAsia="en-AU"/>
              </w:rPr>
            </w:pPr>
          </w:p>
        </w:tc>
        <w:tc>
          <w:tcPr>
            <w:tcW w:w="2488" w:type="dxa"/>
            <w:gridSpan w:val="2"/>
          </w:tcPr>
          <w:p w14:paraId="391D0293" w14:textId="77777777" w:rsidR="00302DBC" w:rsidRPr="00596AE2" w:rsidRDefault="00302DBC" w:rsidP="003732F1">
            <w:pPr>
              <w:jc w:val="center"/>
              <w:rPr>
                <w:rFonts w:cs="Arial"/>
                <w:sz w:val="18"/>
                <w:szCs w:val="18"/>
                <w:lang w:eastAsia="en-AU"/>
              </w:rPr>
            </w:pPr>
            <w:r w:rsidRPr="00596AE2">
              <w:rPr>
                <w:rFonts w:cs="Arial"/>
                <w:sz w:val="18"/>
                <w:szCs w:val="18"/>
                <w:lang w:eastAsia="en-AU"/>
              </w:rPr>
              <w:t>(Print name)</w:t>
            </w:r>
          </w:p>
        </w:tc>
        <w:tc>
          <w:tcPr>
            <w:tcW w:w="283" w:type="dxa"/>
            <w:gridSpan w:val="2"/>
          </w:tcPr>
          <w:p w14:paraId="28F886DD" w14:textId="77777777" w:rsidR="00302DBC" w:rsidRPr="00596AE2" w:rsidRDefault="00302DBC" w:rsidP="003732F1">
            <w:pPr>
              <w:jc w:val="center"/>
              <w:rPr>
                <w:rFonts w:cs="Arial"/>
                <w:sz w:val="18"/>
                <w:szCs w:val="18"/>
                <w:lang w:eastAsia="en-AU"/>
              </w:rPr>
            </w:pPr>
          </w:p>
        </w:tc>
        <w:tc>
          <w:tcPr>
            <w:tcW w:w="2237" w:type="dxa"/>
          </w:tcPr>
          <w:p w14:paraId="615A8E5F" w14:textId="77777777" w:rsidR="00302DBC" w:rsidRPr="00596AE2" w:rsidRDefault="00302DBC" w:rsidP="003732F1">
            <w:pPr>
              <w:jc w:val="center"/>
              <w:rPr>
                <w:rFonts w:cs="Arial"/>
                <w:sz w:val="18"/>
                <w:szCs w:val="18"/>
                <w:lang w:eastAsia="en-AU"/>
              </w:rPr>
            </w:pPr>
            <w:r w:rsidRPr="00596AE2">
              <w:rPr>
                <w:rFonts w:cs="Arial"/>
                <w:sz w:val="18"/>
                <w:szCs w:val="18"/>
                <w:lang w:eastAsia="en-AU"/>
              </w:rPr>
              <w:t>(Signature &amp; title)</w:t>
            </w:r>
          </w:p>
        </w:tc>
        <w:tc>
          <w:tcPr>
            <w:tcW w:w="263" w:type="dxa"/>
            <w:gridSpan w:val="2"/>
          </w:tcPr>
          <w:p w14:paraId="6A14B44A" w14:textId="77777777" w:rsidR="00302DBC" w:rsidRPr="00596AE2" w:rsidRDefault="00302DBC" w:rsidP="003732F1">
            <w:pPr>
              <w:jc w:val="center"/>
              <w:rPr>
                <w:rFonts w:cs="Arial"/>
                <w:sz w:val="18"/>
                <w:szCs w:val="18"/>
                <w:lang w:eastAsia="en-AU"/>
              </w:rPr>
            </w:pPr>
          </w:p>
        </w:tc>
        <w:tc>
          <w:tcPr>
            <w:tcW w:w="1101" w:type="dxa"/>
            <w:gridSpan w:val="3"/>
          </w:tcPr>
          <w:p w14:paraId="37557CA9" w14:textId="77777777" w:rsidR="00302DBC" w:rsidRPr="00596AE2" w:rsidRDefault="00302DBC" w:rsidP="003732F1">
            <w:pPr>
              <w:jc w:val="center"/>
              <w:rPr>
                <w:rFonts w:cs="Arial"/>
                <w:sz w:val="18"/>
                <w:szCs w:val="18"/>
                <w:lang w:eastAsia="en-AU"/>
              </w:rPr>
            </w:pPr>
            <w:r w:rsidRPr="00596AE2">
              <w:rPr>
                <w:rFonts w:cs="Arial"/>
                <w:sz w:val="18"/>
                <w:szCs w:val="18"/>
                <w:lang w:eastAsia="en-AU"/>
              </w:rPr>
              <w:t>(Date)</w:t>
            </w:r>
          </w:p>
        </w:tc>
      </w:tr>
    </w:tbl>
    <w:p w14:paraId="33021EDA" w14:textId="77777777" w:rsidR="00302DBC" w:rsidRDefault="00302DBC" w:rsidP="00302DBC">
      <w:pPr>
        <w:spacing w:before="120" w:after="60"/>
        <w:rPr>
          <w:rFonts w:cs="Arial"/>
          <w:b/>
          <w:sz w:val="18"/>
          <w:szCs w:val="18"/>
        </w:rPr>
      </w:pPr>
    </w:p>
    <w:p w14:paraId="73666749" w14:textId="77777777" w:rsidR="00302DBC" w:rsidRDefault="00302DBC" w:rsidP="00302DBC">
      <w:pPr>
        <w:spacing w:before="120" w:after="60"/>
        <w:rPr>
          <w:rFonts w:cs="Arial"/>
          <w:b/>
          <w:sz w:val="18"/>
          <w:szCs w:val="18"/>
        </w:rPr>
      </w:pPr>
    </w:p>
    <w:p w14:paraId="3A955069" w14:textId="77777777" w:rsidR="00302DBC" w:rsidRPr="00596AE2" w:rsidRDefault="00302DBC" w:rsidP="00302DBC">
      <w:pPr>
        <w:spacing w:before="120" w:after="60"/>
        <w:rPr>
          <w:rFonts w:cs="Arial"/>
          <w:b/>
          <w:sz w:val="18"/>
          <w:szCs w:val="18"/>
        </w:rPr>
      </w:pPr>
      <w:r w:rsidRPr="00596AE2">
        <w:rPr>
          <w:rFonts w:cs="Arial"/>
          <w:b/>
          <w:sz w:val="18"/>
          <w:szCs w:val="18"/>
        </w:rPr>
        <w:t>Job and Person Specification Approval</w:t>
      </w:r>
    </w:p>
    <w:p w14:paraId="0D3A8D69" w14:textId="77777777" w:rsidR="00302DBC" w:rsidRPr="00596AE2" w:rsidRDefault="00302DBC" w:rsidP="00302DBC">
      <w:pPr>
        <w:pStyle w:val="bodytextreport"/>
        <w:rPr>
          <w:rFonts w:cs="Arial"/>
          <w:color w:val="auto"/>
          <w:szCs w:val="18"/>
        </w:rPr>
      </w:pPr>
      <w:r w:rsidRPr="00596AE2">
        <w:rPr>
          <w:rFonts w:cs="Arial"/>
          <w:color w:val="auto"/>
          <w:szCs w:val="18"/>
        </w:rPr>
        <w:t>…………………………………….</w:t>
      </w:r>
      <w:r w:rsidRPr="00596AE2">
        <w:rPr>
          <w:rFonts w:cs="Arial"/>
          <w:color w:val="auto"/>
          <w:szCs w:val="18"/>
        </w:rPr>
        <w:tab/>
        <w:t>......../......../........  DELEGATE (Executive)</w:t>
      </w:r>
    </w:p>
    <w:p w14:paraId="1A4FB0A4" w14:textId="77777777" w:rsidR="00302DBC" w:rsidRDefault="00302DBC" w:rsidP="00302DBC">
      <w:pPr>
        <w:rPr>
          <w:rFonts w:eastAsia="Arial" w:cs="Arial"/>
          <w:color w:val="000000" w:themeColor="text1"/>
        </w:rPr>
      </w:pPr>
    </w:p>
    <w:p w14:paraId="51F5685F" w14:textId="77777777" w:rsidR="00302DBC" w:rsidRDefault="00302DBC" w:rsidP="00337BBE"/>
    <w:p w14:paraId="709A7309" w14:textId="77777777" w:rsidR="00337BBE" w:rsidRDefault="00337BBE" w:rsidP="00337BBE"/>
    <w:p w14:paraId="703C1EAC" w14:textId="77777777" w:rsidR="00337BBE" w:rsidRDefault="00337BBE" w:rsidP="00337BBE"/>
    <w:p w14:paraId="4D7196CF" w14:textId="77777777" w:rsidR="00337BBE" w:rsidRDefault="00337BBE" w:rsidP="00337BBE"/>
    <w:p w14:paraId="19B35373" w14:textId="77777777" w:rsidR="00337BBE" w:rsidRDefault="00337BBE" w:rsidP="00337BBE"/>
    <w:p w14:paraId="0F952ADD" w14:textId="77777777" w:rsidR="00337BBE" w:rsidRDefault="00337BBE" w:rsidP="00337BBE"/>
    <w:p w14:paraId="689A09B8" w14:textId="77777777" w:rsidR="00337BBE" w:rsidRPr="00BD439A" w:rsidRDefault="00337BBE" w:rsidP="00337BBE"/>
    <w:p w14:paraId="7873C2D7" w14:textId="77777777" w:rsidR="00337BBE" w:rsidRPr="00BD439A" w:rsidRDefault="00337BBE" w:rsidP="00337BBE"/>
    <w:p w14:paraId="0C069AA2" w14:textId="77777777" w:rsidR="00337BBE" w:rsidRPr="00BD439A" w:rsidRDefault="00337BBE" w:rsidP="00337BBE"/>
    <w:p w14:paraId="7466FB4F" w14:textId="77777777" w:rsidR="00337BBE" w:rsidRPr="00BD439A" w:rsidRDefault="00337BBE" w:rsidP="00337BBE">
      <w:pPr>
        <w:tabs>
          <w:tab w:val="left" w:pos="3406"/>
        </w:tabs>
      </w:pPr>
      <w:r>
        <w:tab/>
      </w:r>
    </w:p>
    <w:p w14:paraId="53849206" w14:textId="1FE2E226" w:rsidR="00370D4E" w:rsidRPr="00370D4E" w:rsidRDefault="00370D4E" w:rsidP="00370D4E">
      <w:pPr>
        <w:tabs>
          <w:tab w:val="left" w:pos="7515"/>
        </w:tabs>
      </w:pPr>
      <w:r>
        <w:tab/>
      </w:r>
    </w:p>
    <w:sectPr w:rsidR="00370D4E" w:rsidRPr="00370D4E" w:rsidSect="00337BBE">
      <w:headerReference w:type="default" r:id="rId11"/>
      <w:footerReference w:type="default" r:id="rId12"/>
      <w:pgSz w:w="11906" w:h="16838"/>
      <w:pgMar w:top="1814" w:right="1440" w:bottom="198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D25BB" w14:textId="77777777" w:rsidR="000114BE" w:rsidRDefault="000114BE" w:rsidP="00370D4E">
      <w:pPr>
        <w:spacing w:after="0" w:line="240" w:lineRule="auto"/>
      </w:pPr>
      <w:r>
        <w:separator/>
      </w:r>
    </w:p>
  </w:endnote>
  <w:endnote w:type="continuationSeparator" w:id="0">
    <w:p w14:paraId="718691E8" w14:textId="77777777" w:rsidR="000114BE" w:rsidRDefault="000114BE" w:rsidP="0037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ktiv Grotesk Trial">
    <w:altName w:val="Calibri"/>
    <w:charset w:val="00"/>
    <w:family w:val="swiss"/>
    <w:pitch w:val="variable"/>
    <w:sig w:usb0="A00022EF" w:usb1="C200E5FB" w:usb2="00000028" w:usb3="00000000" w:csb0="000001DF" w:csb1="00000000"/>
  </w:font>
  <w:font w:name="Aktiv Grotesk Cd Trial">
    <w:altName w:val="Calibri"/>
    <w:charset w:val="00"/>
    <w:family w:val="swiss"/>
    <w:pitch w:val="variable"/>
    <w:sig w:usb0="A00022EF" w:usb1="C200E5FB" w:usb2="00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6148593"/>
      <w:docPartObj>
        <w:docPartGallery w:val="Page Numbers (Bottom of Page)"/>
        <w:docPartUnique/>
      </w:docPartObj>
    </w:sdtPr>
    <w:sdtEndPr>
      <w:rPr>
        <w:noProof/>
      </w:rPr>
    </w:sdtEndPr>
    <w:sdtContent>
      <w:p w14:paraId="0209C958" w14:textId="6091F078" w:rsidR="000B31BC" w:rsidRDefault="000B31BC" w:rsidP="000B31BC">
        <w:pPr>
          <w:pStyle w:val="Footer"/>
          <w:jc w:val="center"/>
        </w:pPr>
        <w:r>
          <w:fldChar w:fldCharType="begin"/>
        </w:r>
        <w:r>
          <w:instrText xml:space="preserve"> PAGE   \* MERGEFORMAT </w:instrText>
        </w:r>
        <w:r>
          <w:fldChar w:fldCharType="separate"/>
        </w:r>
        <w:r>
          <w:rPr>
            <w:noProof/>
          </w:rPr>
          <w:t>2</w:t>
        </w:r>
        <w:r>
          <w:rPr>
            <w:noProof/>
          </w:rPr>
          <w:fldChar w:fldCharType="end"/>
        </w:r>
      </w:p>
      <w:p w14:paraId="54910E2F" w14:textId="77777777" w:rsidR="000B31BC" w:rsidRDefault="000114BE" w:rsidP="000B31BC">
        <w:pPr>
          <w:pStyle w:val="Footer"/>
          <w:rPr>
            <w:noProof/>
          </w:rPr>
        </w:pPr>
      </w:p>
    </w:sdtContent>
  </w:sdt>
  <w:p w14:paraId="1D0056A1" w14:textId="62BE8326" w:rsidR="000B31BC" w:rsidRPr="000B31BC" w:rsidRDefault="000B31BC" w:rsidP="000B31BC">
    <w:pPr>
      <w:pStyle w:val="Footer"/>
      <w:rPr>
        <w:rFonts w:eastAsia="Malgun Gothic" w:cs="Arial"/>
        <w:sz w:val="16"/>
        <w:szCs w:val="16"/>
      </w:rPr>
    </w:pPr>
    <w:r w:rsidRPr="000B31BC">
      <w:rPr>
        <w:rFonts w:eastAsia="Malgun Gothic" w:cs="Arial"/>
        <w:sz w:val="16"/>
        <w:szCs w:val="16"/>
      </w:rPr>
      <w:t xml:space="preserve">Version: </w:t>
    </w:r>
    <w:r w:rsidR="000905D0">
      <w:rPr>
        <w:rFonts w:eastAsia="Malgun Gothic" w:cs="Arial"/>
        <w:sz w:val="16"/>
        <w:szCs w:val="16"/>
      </w:rPr>
      <w:t>5</w:t>
    </w:r>
    <w:r w:rsidRPr="000B31BC">
      <w:rPr>
        <w:rFonts w:eastAsia="Malgun Gothic" w:cs="Arial"/>
        <w:sz w:val="16"/>
        <w:szCs w:val="16"/>
      </w:rPr>
      <w:tab/>
    </w:r>
  </w:p>
  <w:p w14:paraId="310826A5" w14:textId="04835B06" w:rsidR="000B31BC"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Approved by: </w:t>
    </w:r>
    <w:r w:rsidR="000905D0" w:rsidRPr="000905D0">
      <w:rPr>
        <w:rFonts w:eastAsia="Malgun Gothic" w:cs="Arial"/>
        <w:sz w:val="16"/>
        <w:szCs w:val="16"/>
      </w:rPr>
      <w:t>Acting General Manager</w:t>
    </w:r>
    <w:r w:rsidR="000905D0">
      <w:rPr>
        <w:rFonts w:eastAsia="Malgun Gothic" w:cs="Arial"/>
        <w:sz w:val="16"/>
        <w:szCs w:val="16"/>
      </w:rPr>
      <w:t xml:space="preserve">, </w:t>
    </w:r>
    <w:r w:rsidR="000905D0" w:rsidRPr="000905D0">
      <w:rPr>
        <w:rFonts w:eastAsia="Malgun Gothic" w:cs="Arial"/>
        <w:sz w:val="16"/>
        <w:szCs w:val="16"/>
      </w:rPr>
      <w:t>Human Resources</w:t>
    </w:r>
  </w:p>
  <w:p w14:paraId="22929321" w14:textId="47F2EEC0" w:rsidR="00370D4E" w:rsidRPr="000B31BC" w:rsidRDefault="000B31BC" w:rsidP="000B31BC">
    <w:pPr>
      <w:tabs>
        <w:tab w:val="center" w:pos="4513"/>
        <w:tab w:val="right" w:pos="9026"/>
      </w:tabs>
      <w:spacing w:after="0" w:line="240" w:lineRule="auto"/>
      <w:rPr>
        <w:rFonts w:eastAsia="Malgun Gothic" w:cs="Arial"/>
        <w:sz w:val="16"/>
        <w:szCs w:val="16"/>
      </w:rPr>
    </w:pPr>
    <w:r w:rsidRPr="000B31BC">
      <w:rPr>
        <w:rFonts w:eastAsia="Malgun Gothic" w:cs="Arial"/>
        <w:sz w:val="16"/>
        <w:szCs w:val="16"/>
      </w:rPr>
      <w:t xml:space="preserve">Date approved: </w:t>
    </w:r>
    <w:r w:rsidRPr="000B31BC">
      <w:rPr>
        <w:rFonts w:eastAsia="Malgun Gothic" w:cs="Arial"/>
        <w:noProof/>
        <w:szCs w:val="22"/>
      </w:rPr>
      <w:drawing>
        <wp:anchor distT="0" distB="0" distL="114300" distR="114300" simplePos="0" relativeHeight="251660288" behindDoc="0" locked="0" layoutInCell="1" allowOverlap="1" wp14:anchorId="07B76405" wp14:editId="5B668C2E">
          <wp:simplePos x="0" y="0"/>
          <wp:positionH relativeFrom="page">
            <wp:align>left</wp:align>
          </wp:positionH>
          <wp:positionV relativeFrom="paragraph">
            <wp:posOffset>259715</wp:posOffset>
          </wp:positionV>
          <wp:extent cx="7560000" cy="329079"/>
          <wp:effectExtent l="0" t="0" r="3175" b="0"/>
          <wp:wrapThrough wrapText="bothSides">
            <wp:wrapPolygon edited="0">
              <wp:start x="0" y="0"/>
              <wp:lineTo x="0" y="20015"/>
              <wp:lineTo x="21555" y="20015"/>
              <wp:lineTo x="21555" y="0"/>
              <wp:lineTo x="0" y="0"/>
            </wp:wrapPolygon>
          </wp:wrapThrough>
          <wp:docPr id="1432303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488739" name=""/>
                  <pic:cNvPicPr/>
                </pic:nvPicPr>
                <pic:blipFill>
                  <a:blip r:embed="rId1"/>
                  <a:stretch>
                    <a:fillRect/>
                  </a:stretch>
                </pic:blipFill>
                <pic:spPr>
                  <a:xfrm>
                    <a:off x="0" y="0"/>
                    <a:ext cx="7560000" cy="329079"/>
                  </a:xfrm>
                  <a:prstGeom prst="rect">
                    <a:avLst/>
                  </a:prstGeom>
                </pic:spPr>
              </pic:pic>
            </a:graphicData>
          </a:graphic>
          <wp14:sizeRelH relativeFrom="margin">
            <wp14:pctWidth>0</wp14:pctWidth>
          </wp14:sizeRelH>
          <wp14:sizeRelV relativeFrom="margin">
            <wp14:pctHeight>0</wp14:pctHeight>
          </wp14:sizeRelV>
        </wp:anchor>
      </w:drawing>
    </w:r>
    <w:r w:rsidR="00D869C6">
      <w:rPr>
        <w:rFonts w:eastAsia="Malgun Gothic" w:cs="Arial"/>
        <w:sz w:val="16"/>
        <w:szCs w:val="16"/>
      </w:rPr>
      <w:t>28 Nov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77B4C" w14:textId="77777777" w:rsidR="000114BE" w:rsidRDefault="000114BE" w:rsidP="00370D4E">
      <w:pPr>
        <w:spacing w:after="0" w:line="240" w:lineRule="auto"/>
      </w:pPr>
      <w:r>
        <w:separator/>
      </w:r>
    </w:p>
  </w:footnote>
  <w:footnote w:type="continuationSeparator" w:id="0">
    <w:p w14:paraId="21B59290" w14:textId="77777777" w:rsidR="000114BE" w:rsidRDefault="000114BE" w:rsidP="00370D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D9909" w14:textId="650ED66A" w:rsidR="00851D05" w:rsidRDefault="00C07DD2" w:rsidP="000905D0">
    <w:pPr>
      <w:tabs>
        <w:tab w:val="left" w:pos="2400"/>
      </w:tabs>
      <w:spacing w:after="0" w:line="240" w:lineRule="auto"/>
      <w:rPr>
        <w:rFonts w:ascii="Aktiv Grotesk Cd Trial" w:eastAsia="Malgun Gothic" w:hAnsi="Aktiv Grotesk Cd Trial" w:cs="Aktiv Grotesk Cd Trial"/>
        <w:b/>
        <w:bCs/>
        <w:color w:val="FFFFFF"/>
        <w:szCs w:val="22"/>
      </w:rPr>
    </w:pPr>
    <w:r w:rsidRPr="0006591D">
      <w:rPr>
        <w:b/>
        <w:bCs/>
        <w:noProof/>
        <w:color w:val="FFFFFF" w:themeColor="background1"/>
      </w:rPr>
      <w:drawing>
        <wp:anchor distT="0" distB="0" distL="114300" distR="114300" simplePos="0" relativeHeight="251658240" behindDoc="1" locked="0" layoutInCell="1" allowOverlap="1" wp14:anchorId="698D7344" wp14:editId="28102A8F">
          <wp:simplePos x="0" y="0"/>
          <wp:positionH relativeFrom="page">
            <wp:align>right</wp:align>
          </wp:positionH>
          <wp:positionV relativeFrom="paragraph">
            <wp:posOffset>-442595</wp:posOffset>
          </wp:positionV>
          <wp:extent cx="7534275" cy="1136903"/>
          <wp:effectExtent l="0" t="0" r="0" b="6350"/>
          <wp:wrapNone/>
          <wp:docPr id="13162468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6246814" name="Picture 1316246814"/>
                  <pic:cNvPicPr/>
                </pic:nvPicPr>
                <pic:blipFill>
                  <a:blip r:embed="rId1">
                    <a:extLst>
                      <a:ext uri="{28A0092B-C50C-407E-A947-70E740481C1C}">
                        <a14:useLocalDpi xmlns:a14="http://schemas.microsoft.com/office/drawing/2010/main" val="0"/>
                      </a:ext>
                    </a:extLst>
                  </a:blip>
                  <a:stretch>
                    <a:fillRect/>
                  </a:stretch>
                </pic:blipFill>
                <pic:spPr>
                  <a:xfrm>
                    <a:off x="0" y="0"/>
                    <a:ext cx="7534275" cy="1136903"/>
                  </a:xfrm>
                  <a:prstGeom prst="rect">
                    <a:avLst/>
                  </a:prstGeom>
                </pic:spPr>
              </pic:pic>
            </a:graphicData>
          </a:graphic>
          <wp14:sizeRelH relativeFrom="page">
            <wp14:pctWidth>0</wp14:pctWidth>
          </wp14:sizeRelH>
          <wp14:sizeRelV relativeFrom="page">
            <wp14:pctHeight>0</wp14:pctHeight>
          </wp14:sizeRelV>
        </wp:anchor>
      </w:drawing>
    </w:r>
    <w:r w:rsidR="000905D0">
      <w:rPr>
        <w:rFonts w:ascii="Aktiv Grotesk Cd Trial" w:eastAsia="Malgun Gothic" w:hAnsi="Aktiv Grotesk Cd Trial" w:cs="Aktiv Grotesk Cd Trial"/>
        <w:b/>
        <w:bCs/>
        <w:color w:val="FFFFFF"/>
        <w:szCs w:val="22"/>
      </w:rPr>
      <w:tab/>
    </w:r>
  </w:p>
  <w:p w14:paraId="43C1C665" w14:textId="17EC8695" w:rsidR="00340E17" w:rsidRPr="00302DBC" w:rsidRDefault="00302DBC" w:rsidP="00302DBC">
    <w:pPr>
      <w:tabs>
        <w:tab w:val="left" w:pos="3850"/>
      </w:tabs>
      <w:spacing w:after="0" w:line="240" w:lineRule="auto"/>
      <w:rPr>
        <w:rFonts w:eastAsia="Malgun Gothic" w:cs="Arial"/>
        <w:szCs w:val="22"/>
      </w:rPr>
    </w:pPr>
    <w:r>
      <w:rPr>
        <w:rFonts w:ascii="Aktiv Grotesk Cd Trial" w:eastAsia="Malgun Gothic" w:hAnsi="Aktiv Grotesk Cd Trial" w:cs="Aktiv Grotesk Cd Trial"/>
        <w:b/>
        <w:bCs/>
        <w:color w:val="FFFFFF"/>
        <w:sz w:val="24"/>
      </w:rPr>
      <w:t>Position Description Template</w:t>
    </w:r>
  </w:p>
  <w:p w14:paraId="48855024" w14:textId="05781636" w:rsidR="0006591D" w:rsidRPr="0006591D" w:rsidRDefault="0006591D">
    <w:pPr>
      <w:pStyle w:val="Header"/>
      <w:rPr>
        <w:b/>
        <w:bCs/>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0B94"/>
    <w:multiLevelType w:val="hybridMultilevel"/>
    <w:tmpl w:val="6A36337A"/>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FF844EA"/>
    <w:multiLevelType w:val="hybridMultilevel"/>
    <w:tmpl w:val="0628A66A"/>
    <w:lvl w:ilvl="0" w:tplc="A336EF48">
      <w:start w:val="1"/>
      <w:numFmt w:val="bullet"/>
      <w:lvlText w:val="•"/>
      <w:lvlJc w:val="left"/>
      <w:pPr>
        <w:ind w:left="461"/>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5A422BF4">
      <w:start w:val="1"/>
      <w:numFmt w:val="bullet"/>
      <w:lvlText w:val="o"/>
      <w:lvlJc w:val="left"/>
      <w:pPr>
        <w:ind w:left="11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BC940F5E">
      <w:start w:val="1"/>
      <w:numFmt w:val="bullet"/>
      <w:lvlText w:val="▪"/>
      <w:lvlJc w:val="left"/>
      <w:pPr>
        <w:ind w:left="19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F13AF46A">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F34E232">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1ACC7BCA">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96E2EBEE">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EE80520">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DE7A8830">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10372E06"/>
    <w:multiLevelType w:val="hybridMultilevel"/>
    <w:tmpl w:val="14B0FA22"/>
    <w:lvl w:ilvl="0" w:tplc="AEE05EEC">
      <w:start w:val="1"/>
      <w:numFmt w:val="bullet"/>
      <w:lvlText w:val="•"/>
      <w:lvlJc w:val="left"/>
      <w:pPr>
        <w:ind w:left="4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89A3B58">
      <w:start w:val="1"/>
      <w:numFmt w:val="bullet"/>
      <w:lvlText w:val="o"/>
      <w:lvlJc w:val="left"/>
      <w:pPr>
        <w:ind w:left="11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FE76A7EA">
      <w:start w:val="1"/>
      <w:numFmt w:val="bullet"/>
      <w:lvlText w:val="▪"/>
      <w:lvlJc w:val="left"/>
      <w:pPr>
        <w:ind w:left="19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2A08C8AC">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6181E96">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B98CD52C">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A9AA6654">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3D78B782">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A976A7D4">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21FE52C9"/>
    <w:multiLevelType w:val="hybridMultilevel"/>
    <w:tmpl w:val="4DFAC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CAB4E21"/>
    <w:multiLevelType w:val="hybridMultilevel"/>
    <w:tmpl w:val="247E57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36266FA"/>
    <w:multiLevelType w:val="hybridMultilevel"/>
    <w:tmpl w:val="9086C7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9F649E4"/>
    <w:multiLevelType w:val="hybridMultilevel"/>
    <w:tmpl w:val="E4ECE87E"/>
    <w:lvl w:ilvl="0" w:tplc="A95E2F58">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9662F00">
      <w:start w:val="1"/>
      <w:numFmt w:val="bullet"/>
      <w:lvlText w:val="o"/>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795ADF92">
      <w:start w:val="1"/>
      <w:numFmt w:val="bullet"/>
      <w:lvlText w:val="▪"/>
      <w:lvlJc w:val="left"/>
      <w:pPr>
        <w:ind w:left="22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65CA552E">
      <w:start w:val="1"/>
      <w:numFmt w:val="bullet"/>
      <w:lvlText w:val="•"/>
      <w:lvlJc w:val="left"/>
      <w:pPr>
        <w:ind w:left="2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49501124">
      <w:start w:val="1"/>
      <w:numFmt w:val="bullet"/>
      <w:lvlText w:val="o"/>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40073AE">
      <w:start w:val="1"/>
      <w:numFmt w:val="bullet"/>
      <w:lvlText w:val="▪"/>
      <w:lvlJc w:val="left"/>
      <w:pPr>
        <w:ind w:left="44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77600938">
      <w:start w:val="1"/>
      <w:numFmt w:val="bullet"/>
      <w:lvlText w:val="•"/>
      <w:lvlJc w:val="left"/>
      <w:pPr>
        <w:ind w:left="51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5F465B2">
      <w:start w:val="1"/>
      <w:numFmt w:val="bullet"/>
      <w:lvlText w:val="o"/>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EADA4C72">
      <w:start w:val="1"/>
      <w:numFmt w:val="bullet"/>
      <w:lvlText w:val="▪"/>
      <w:lvlJc w:val="left"/>
      <w:pPr>
        <w:ind w:left="65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3A020F52"/>
    <w:multiLevelType w:val="hybridMultilevel"/>
    <w:tmpl w:val="E2C676B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4C1476"/>
    <w:multiLevelType w:val="hybridMultilevel"/>
    <w:tmpl w:val="4BAA42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3F630AAE"/>
    <w:multiLevelType w:val="hybridMultilevel"/>
    <w:tmpl w:val="D83857FC"/>
    <w:lvl w:ilvl="0" w:tplc="C8A61D0E">
      <w:start w:val="1"/>
      <w:numFmt w:val="bullet"/>
      <w:lvlText w:val="•"/>
      <w:lvlJc w:val="left"/>
      <w:pPr>
        <w:ind w:left="4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EC0AD9E8">
      <w:start w:val="1"/>
      <w:numFmt w:val="bullet"/>
      <w:lvlText w:val="o"/>
      <w:lvlJc w:val="left"/>
      <w:pPr>
        <w:ind w:left="11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30742598">
      <w:start w:val="1"/>
      <w:numFmt w:val="bullet"/>
      <w:lvlText w:val="▪"/>
      <w:lvlJc w:val="left"/>
      <w:pPr>
        <w:ind w:left="19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B80AF85E">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CB9A5038">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61A5B78">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8A28923E">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C088D874">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4347EE8">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0" w15:restartNumberingAfterBreak="0">
    <w:nsid w:val="467F2800"/>
    <w:multiLevelType w:val="hybridMultilevel"/>
    <w:tmpl w:val="E294E8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B776133"/>
    <w:multiLevelType w:val="hybridMultilevel"/>
    <w:tmpl w:val="6068CC2E"/>
    <w:lvl w:ilvl="0" w:tplc="2CC02D9A">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4F9974DB"/>
    <w:multiLevelType w:val="hybridMultilevel"/>
    <w:tmpl w:val="F65A665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1131034"/>
    <w:multiLevelType w:val="hybridMultilevel"/>
    <w:tmpl w:val="9C1C6208"/>
    <w:lvl w:ilvl="0" w:tplc="2CC861BE">
      <w:start w:val="1"/>
      <w:numFmt w:val="bullet"/>
      <w:lvlText w:val="•"/>
      <w:lvlJc w:val="left"/>
      <w:pPr>
        <w:ind w:left="4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10DE8C6E">
      <w:start w:val="1"/>
      <w:numFmt w:val="bullet"/>
      <w:lvlText w:val="o"/>
      <w:lvlJc w:val="left"/>
      <w:pPr>
        <w:ind w:left="11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3624236">
      <w:start w:val="1"/>
      <w:numFmt w:val="bullet"/>
      <w:lvlText w:val="▪"/>
      <w:lvlJc w:val="left"/>
      <w:pPr>
        <w:ind w:left="19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D029E92">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6FEA15C">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E5AA4A96">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C590D400">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8754387E">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CD746116">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4" w15:restartNumberingAfterBreak="0">
    <w:nsid w:val="52112E1F"/>
    <w:multiLevelType w:val="hybridMultilevel"/>
    <w:tmpl w:val="3D8200D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54B31644"/>
    <w:multiLevelType w:val="hybridMultilevel"/>
    <w:tmpl w:val="80522B9E"/>
    <w:lvl w:ilvl="0" w:tplc="2CC02D9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639E608C"/>
    <w:multiLevelType w:val="hybridMultilevel"/>
    <w:tmpl w:val="3D544F72"/>
    <w:lvl w:ilvl="0" w:tplc="2CC02D9A">
      <w:start w:val="1"/>
      <w:numFmt w:val="decimal"/>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69ED066B"/>
    <w:multiLevelType w:val="hybridMultilevel"/>
    <w:tmpl w:val="AF20F294"/>
    <w:lvl w:ilvl="0" w:tplc="CD8ACF14">
      <w:start w:val="1"/>
      <w:numFmt w:val="bullet"/>
      <w:lvlText w:val="•"/>
      <w:lvlJc w:val="left"/>
      <w:pPr>
        <w:ind w:left="720"/>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BBBA6728">
      <w:start w:val="1"/>
      <w:numFmt w:val="bullet"/>
      <w:lvlText w:val="o"/>
      <w:lvlJc w:val="left"/>
      <w:pPr>
        <w:ind w:left="154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0B3689C4">
      <w:start w:val="1"/>
      <w:numFmt w:val="bullet"/>
      <w:lvlText w:val="▪"/>
      <w:lvlJc w:val="left"/>
      <w:pPr>
        <w:ind w:left="22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C66493CE">
      <w:start w:val="1"/>
      <w:numFmt w:val="bullet"/>
      <w:lvlText w:val="•"/>
      <w:lvlJc w:val="left"/>
      <w:pPr>
        <w:ind w:left="298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B5421A56">
      <w:start w:val="1"/>
      <w:numFmt w:val="bullet"/>
      <w:lvlText w:val="o"/>
      <w:lvlJc w:val="left"/>
      <w:pPr>
        <w:ind w:left="370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99B4F6CA">
      <w:start w:val="1"/>
      <w:numFmt w:val="bullet"/>
      <w:lvlText w:val="▪"/>
      <w:lvlJc w:val="left"/>
      <w:pPr>
        <w:ind w:left="442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4ACA8BFC">
      <w:start w:val="1"/>
      <w:numFmt w:val="bullet"/>
      <w:lvlText w:val="•"/>
      <w:lvlJc w:val="left"/>
      <w:pPr>
        <w:ind w:left="5149"/>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A5509600">
      <w:start w:val="1"/>
      <w:numFmt w:val="bullet"/>
      <w:lvlText w:val="o"/>
      <w:lvlJc w:val="left"/>
      <w:pPr>
        <w:ind w:left="586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0D3AE3B0">
      <w:start w:val="1"/>
      <w:numFmt w:val="bullet"/>
      <w:lvlText w:val="▪"/>
      <w:lvlJc w:val="left"/>
      <w:pPr>
        <w:ind w:left="6589"/>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8" w15:restartNumberingAfterBreak="0">
    <w:nsid w:val="735E1BC0"/>
    <w:multiLevelType w:val="hybridMultilevel"/>
    <w:tmpl w:val="82B622BE"/>
    <w:lvl w:ilvl="0" w:tplc="3336FA50">
      <w:start w:val="1"/>
      <w:numFmt w:val="bullet"/>
      <w:lvlText w:val="•"/>
      <w:lvlJc w:val="left"/>
      <w:pPr>
        <w:ind w:left="4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7E668050">
      <w:start w:val="1"/>
      <w:numFmt w:val="bullet"/>
      <w:lvlText w:val="o"/>
      <w:lvlJc w:val="left"/>
      <w:pPr>
        <w:ind w:left="11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EF8A0556">
      <w:start w:val="1"/>
      <w:numFmt w:val="bullet"/>
      <w:lvlText w:val="▪"/>
      <w:lvlJc w:val="left"/>
      <w:pPr>
        <w:ind w:left="19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36387C08">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E63AE40A">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05FC14F2">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7D6F82E">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97263CDC">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32C6362C">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abstractNum w:abstractNumId="19" w15:restartNumberingAfterBreak="0">
    <w:nsid w:val="7DA611F7"/>
    <w:multiLevelType w:val="hybridMultilevel"/>
    <w:tmpl w:val="ABE0548C"/>
    <w:lvl w:ilvl="0" w:tplc="056EA02E">
      <w:start w:val="1"/>
      <w:numFmt w:val="bullet"/>
      <w:lvlText w:val="•"/>
      <w:lvlJc w:val="left"/>
      <w:pPr>
        <w:ind w:left="46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AA82CEAA">
      <w:start w:val="1"/>
      <w:numFmt w:val="bullet"/>
      <w:lvlText w:val="o"/>
      <w:lvlJc w:val="left"/>
      <w:pPr>
        <w:ind w:left="118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2" w:tplc="D9B46D3E">
      <w:start w:val="1"/>
      <w:numFmt w:val="bullet"/>
      <w:lvlText w:val="▪"/>
      <w:lvlJc w:val="left"/>
      <w:pPr>
        <w:ind w:left="1905"/>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3" w:tplc="5322CF88">
      <w:start w:val="1"/>
      <w:numFmt w:val="bullet"/>
      <w:lvlText w:val="•"/>
      <w:lvlJc w:val="left"/>
      <w:pPr>
        <w:ind w:left="262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19E820B4">
      <w:start w:val="1"/>
      <w:numFmt w:val="bullet"/>
      <w:lvlText w:val="o"/>
      <w:lvlJc w:val="left"/>
      <w:pPr>
        <w:ind w:left="334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5" w:tplc="DD827834">
      <w:start w:val="1"/>
      <w:numFmt w:val="bullet"/>
      <w:lvlText w:val="▪"/>
      <w:lvlJc w:val="left"/>
      <w:pPr>
        <w:ind w:left="406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6" w:tplc="0038CE96">
      <w:start w:val="1"/>
      <w:numFmt w:val="bullet"/>
      <w:lvlText w:val="•"/>
      <w:lvlJc w:val="left"/>
      <w:pPr>
        <w:ind w:left="4786"/>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EF367476">
      <w:start w:val="1"/>
      <w:numFmt w:val="bullet"/>
      <w:lvlText w:val="o"/>
      <w:lvlJc w:val="left"/>
      <w:pPr>
        <w:ind w:left="550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lvl w:ilvl="8" w:tplc="677A097E">
      <w:start w:val="1"/>
      <w:numFmt w:val="bullet"/>
      <w:lvlText w:val="▪"/>
      <w:lvlJc w:val="left"/>
      <w:pPr>
        <w:ind w:left="6226"/>
      </w:pPr>
      <w:rPr>
        <w:rFonts w:ascii="Segoe UI Symbol" w:eastAsia="Segoe UI Symbol" w:hAnsi="Segoe UI Symbol" w:cs="Segoe UI Symbol"/>
        <w:b w:val="0"/>
        <w:i w:val="0"/>
        <w:strike w:val="0"/>
        <w:dstrike w:val="0"/>
        <w:color w:val="000000"/>
        <w:sz w:val="18"/>
        <w:szCs w:val="18"/>
        <w:u w:val="none" w:color="000000"/>
        <w:bdr w:val="none" w:sz="0" w:space="0" w:color="auto"/>
        <w:shd w:val="clear" w:color="auto" w:fill="auto"/>
        <w:vertAlign w:val="baseline"/>
      </w:rPr>
    </w:lvl>
  </w:abstractNum>
  <w:num w:numId="1" w16cid:durableId="347365670">
    <w:abstractNumId w:val="7"/>
  </w:num>
  <w:num w:numId="2" w16cid:durableId="53553438">
    <w:abstractNumId w:val="12"/>
  </w:num>
  <w:num w:numId="3" w16cid:durableId="926377393">
    <w:abstractNumId w:val="0"/>
  </w:num>
  <w:num w:numId="4" w16cid:durableId="1954509696">
    <w:abstractNumId w:val="3"/>
  </w:num>
  <w:num w:numId="5" w16cid:durableId="1653169199">
    <w:abstractNumId w:val="14"/>
  </w:num>
  <w:num w:numId="6" w16cid:durableId="1311329574">
    <w:abstractNumId w:val="8"/>
  </w:num>
  <w:num w:numId="7" w16cid:durableId="963510861">
    <w:abstractNumId w:val="2"/>
  </w:num>
  <w:num w:numId="8" w16cid:durableId="398524624">
    <w:abstractNumId w:val="18"/>
  </w:num>
  <w:num w:numId="9" w16cid:durableId="778646410">
    <w:abstractNumId w:val="19"/>
  </w:num>
  <w:num w:numId="10" w16cid:durableId="1717050245">
    <w:abstractNumId w:val="9"/>
  </w:num>
  <w:num w:numId="11" w16cid:durableId="2137486196">
    <w:abstractNumId w:val="13"/>
  </w:num>
  <w:num w:numId="12" w16cid:durableId="1375813210">
    <w:abstractNumId w:val="1"/>
  </w:num>
  <w:num w:numId="13" w16cid:durableId="1507597455">
    <w:abstractNumId w:val="6"/>
  </w:num>
  <w:num w:numId="14" w16cid:durableId="1589728967">
    <w:abstractNumId w:val="17"/>
  </w:num>
  <w:num w:numId="15" w16cid:durableId="2116056349">
    <w:abstractNumId w:val="5"/>
  </w:num>
  <w:num w:numId="16" w16cid:durableId="2048288289">
    <w:abstractNumId w:val="10"/>
  </w:num>
  <w:num w:numId="17" w16cid:durableId="1127704914">
    <w:abstractNumId w:val="4"/>
  </w:num>
  <w:num w:numId="18" w16cid:durableId="661273177">
    <w:abstractNumId w:val="15"/>
  </w:num>
  <w:num w:numId="19" w16cid:durableId="30964396">
    <w:abstractNumId w:val="16"/>
  </w:num>
  <w:num w:numId="20" w16cid:durableId="6708347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D4E"/>
    <w:rsid w:val="0000624E"/>
    <w:rsid w:val="000114BE"/>
    <w:rsid w:val="00047FC9"/>
    <w:rsid w:val="0006591D"/>
    <w:rsid w:val="00084D83"/>
    <w:rsid w:val="000905D0"/>
    <w:rsid w:val="000B31BC"/>
    <w:rsid w:val="000E0204"/>
    <w:rsid w:val="00113D85"/>
    <w:rsid w:val="00114D1B"/>
    <w:rsid w:val="00116666"/>
    <w:rsid w:val="00160465"/>
    <w:rsid w:val="001F2E18"/>
    <w:rsid w:val="001F550B"/>
    <w:rsid w:val="00242914"/>
    <w:rsid w:val="00296972"/>
    <w:rsid w:val="00302DBC"/>
    <w:rsid w:val="00337BBE"/>
    <w:rsid w:val="00340E17"/>
    <w:rsid w:val="003701AD"/>
    <w:rsid w:val="00370D4E"/>
    <w:rsid w:val="003768B4"/>
    <w:rsid w:val="003E42A7"/>
    <w:rsid w:val="004E238D"/>
    <w:rsid w:val="00507D4D"/>
    <w:rsid w:val="0052506D"/>
    <w:rsid w:val="00545680"/>
    <w:rsid w:val="005A2D89"/>
    <w:rsid w:val="005C33D3"/>
    <w:rsid w:val="005D0824"/>
    <w:rsid w:val="005D3104"/>
    <w:rsid w:val="00681EDB"/>
    <w:rsid w:val="00687086"/>
    <w:rsid w:val="006E2DEE"/>
    <w:rsid w:val="00721FB4"/>
    <w:rsid w:val="00753AC4"/>
    <w:rsid w:val="007B02A7"/>
    <w:rsid w:val="008103A9"/>
    <w:rsid w:val="00851D05"/>
    <w:rsid w:val="008E3150"/>
    <w:rsid w:val="00942C89"/>
    <w:rsid w:val="0095302A"/>
    <w:rsid w:val="00AA3876"/>
    <w:rsid w:val="00AE555F"/>
    <w:rsid w:val="00C047B1"/>
    <w:rsid w:val="00C07DD2"/>
    <w:rsid w:val="00C535EE"/>
    <w:rsid w:val="00C56A19"/>
    <w:rsid w:val="00C61911"/>
    <w:rsid w:val="00D15F71"/>
    <w:rsid w:val="00D417E2"/>
    <w:rsid w:val="00D6068E"/>
    <w:rsid w:val="00D869C6"/>
    <w:rsid w:val="00EB1736"/>
    <w:rsid w:val="00EB3FB9"/>
    <w:rsid w:val="00EB50F6"/>
    <w:rsid w:val="00EF345C"/>
    <w:rsid w:val="00EF44C6"/>
    <w:rsid w:val="00F45494"/>
    <w:rsid w:val="00FC13EA"/>
    <w:rsid w:val="00FD18D3"/>
    <w:rsid w:val="00FD4BA3"/>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C9E0CB"/>
  <w15:chartTrackingRefBased/>
  <w15:docId w15:val="{D57B3045-D2D8-AF4F-9510-18F55C9BE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BBE"/>
    <w:rPr>
      <w:rFonts w:ascii="Arial" w:hAnsi="Arial"/>
      <w:sz w:val="22"/>
    </w:rPr>
  </w:style>
  <w:style w:type="paragraph" w:styleId="Heading1">
    <w:name w:val="heading 1"/>
    <w:basedOn w:val="Normal"/>
    <w:next w:val="Normal"/>
    <w:link w:val="Heading1Char"/>
    <w:uiPriority w:val="9"/>
    <w:qFormat/>
    <w:rsid w:val="00370D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370D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0D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0D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0D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0D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0D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0D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0D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0D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370D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0D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0D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0D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0D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0D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0D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0D4E"/>
    <w:rPr>
      <w:rFonts w:eastAsiaTheme="majorEastAsia" w:cstheme="majorBidi"/>
      <w:color w:val="272727" w:themeColor="text1" w:themeTint="D8"/>
    </w:rPr>
  </w:style>
  <w:style w:type="paragraph" w:styleId="Title">
    <w:name w:val="Title"/>
    <w:basedOn w:val="Normal"/>
    <w:next w:val="Normal"/>
    <w:link w:val="TitleChar"/>
    <w:uiPriority w:val="10"/>
    <w:qFormat/>
    <w:rsid w:val="00370D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0D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0D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0D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0D4E"/>
    <w:pPr>
      <w:spacing w:before="160"/>
      <w:jc w:val="center"/>
    </w:pPr>
    <w:rPr>
      <w:i/>
      <w:iCs/>
      <w:color w:val="404040" w:themeColor="text1" w:themeTint="BF"/>
    </w:rPr>
  </w:style>
  <w:style w:type="character" w:customStyle="1" w:styleId="QuoteChar">
    <w:name w:val="Quote Char"/>
    <w:basedOn w:val="DefaultParagraphFont"/>
    <w:link w:val="Quote"/>
    <w:uiPriority w:val="29"/>
    <w:rsid w:val="00370D4E"/>
    <w:rPr>
      <w:i/>
      <w:iCs/>
      <w:color w:val="404040" w:themeColor="text1" w:themeTint="BF"/>
    </w:rPr>
  </w:style>
  <w:style w:type="paragraph" w:styleId="ListParagraph">
    <w:name w:val="List Paragraph"/>
    <w:basedOn w:val="Normal"/>
    <w:link w:val="ListParagraphChar"/>
    <w:uiPriority w:val="34"/>
    <w:qFormat/>
    <w:rsid w:val="00370D4E"/>
    <w:pPr>
      <w:ind w:left="720"/>
      <w:contextualSpacing/>
    </w:pPr>
  </w:style>
  <w:style w:type="character" w:styleId="IntenseEmphasis">
    <w:name w:val="Intense Emphasis"/>
    <w:basedOn w:val="DefaultParagraphFont"/>
    <w:uiPriority w:val="21"/>
    <w:qFormat/>
    <w:rsid w:val="00370D4E"/>
    <w:rPr>
      <w:i/>
      <w:iCs/>
      <w:color w:val="0F4761" w:themeColor="accent1" w:themeShade="BF"/>
    </w:rPr>
  </w:style>
  <w:style w:type="paragraph" w:styleId="IntenseQuote">
    <w:name w:val="Intense Quote"/>
    <w:basedOn w:val="Normal"/>
    <w:next w:val="Normal"/>
    <w:link w:val="IntenseQuoteChar"/>
    <w:uiPriority w:val="30"/>
    <w:qFormat/>
    <w:rsid w:val="00370D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0D4E"/>
    <w:rPr>
      <w:i/>
      <w:iCs/>
      <w:color w:val="0F4761" w:themeColor="accent1" w:themeShade="BF"/>
    </w:rPr>
  </w:style>
  <w:style w:type="character" w:styleId="IntenseReference">
    <w:name w:val="Intense Reference"/>
    <w:basedOn w:val="DefaultParagraphFont"/>
    <w:uiPriority w:val="32"/>
    <w:qFormat/>
    <w:rsid w:val="00370D4E"/>
    <w:rPr>
      <w:b/>
      <w:bCs/>
      <w:smallCaps/>
      <w:color w:val="0F4761" w:themeColor="accent1" w:themeShade="BF"/>
      <w:spacing w:val="5"/>
    </w:rPr>
  </w:style>
  <w:style w:type="paragraph" w:styleId="Header">
    <w:name w:val="header"/>
    <w:basedOn w:val="Normal"/>
    <w:link w:val="HeaderChar"/>
    <w:uiPriority w:val="99"/>
    <w:unhideWhenUsed/>
    <w:rsid w:val="00370D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0D4E"/>
  </w:style>
  <w:style w:type="paragraph" w:styleId="Footer">
    <w:name w:val="footer"/>
    <w:basedOn w:val="Normal"/>
    <w:link w:val="FooterChar"/>
    <w:uiPriority w:val="99"/>
    <w:unhideWhenUsed/>
    <w:rsid w:val="00370D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0D4E"/>
  </w:style>
  <w:style w:type="table" w:styleId="TableGrid">
    <w:name w:val="Table Grid"/>
    <w:basedOn w:val="TableNormal"/>
    <w:uiPriority w:val="99"/>
    <w:rsid w:val="00302DB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secondlevel">
    <w:name w:val="subhead second level"/>
    <w:basedOn w:val="Normal"/>
    <w:rsid w:val="00302DBC"/>
    <w:pPr>
      <w:spacing w:before="200" w:after="20" w:line="380" w:lineRule="exact"/>
    </w:pPr>
    <w:rPr>
      <w:rFonts w:eastAsia="Times New Roman" w:cs="Times New Roman"/>
      <w:b/>
      <w:bCs/>
      <w:color w:val="58595B"/>
      <w:spacing w:val="-10"/>
      <w:kern w:val="0"/>
      <w:sz w:val="20"/>
      <w:szCs w:val="20"/>
      <w:lang w:eastAsia="en-AU"/>
      <w14:ligatures w14:val="none"/>
    </w:rPr>
  </w:style>
  <w:style w:type="paragraph" w:customStyle="1" w:styleId="Default">
    <w:name w:val="Default"/>
    <w:rsid w:val="00302DBC"/>
    <w:pPr>
      <w:autoSpaceDE w:val="0"/>
      <w:autoSpaceDN w:val="0"/>
      <w:adjustRightInd w:val="0"/>
      <w:spacing w:after="0" w:line="240" w:lineRule="auto"/>
    </w:pPr>
    <w:rPr>
      <w:rFonts w:ascii="Calibri" w:eastAsia="Times New Roman" w:hAnsi="Calibri" w:cs="Calibri"/>
      <w:color w:val="000000"/>
      <w:kern w:val="0"/>
      <w:lang w:eastAsia="en-AU"/>
      <w14:ligatures w14:val="none"/>
    </w:rPr>
  </w:style>
  <w:style w:type="character" w:customStyle="1" w:styleId="ListParagraphChar">
    <w:name w:val="List Paragraph Char"/>
    <w:link w:val="ListParagraph"/>
    <w:uiPriority w:val="34"/>
    <w:locked/>
    <w:rsid w:val="00302DBC"/>
    <w:rPr>
      <w:rFonts w:ascii="Arial" w:hAnsi="Arial"/>
      <w:sz w:val="22"/>
    </w:rPr>
  </w:style>
  <w:style w:type="paragraph" w:customStyle="1" w:styleId="bodytextreport">
    <w:name w:val="body text report"/>
    <w:basedOn w:val="Normal"/>
    <w:rsid w:val="00302DBC"/>
    <w:pPr>
      <w:spacing w:after="100" w:line="380" w:lineRule="exact"/>
    </w:pPr>
    <w:rPr>
      <w:rFonts w:eastAsia="Times New Roman" w:cs="Times New Roman"/>
      <w:color w:val="58595B"/>
      <w:kern w:val="0"/>
      <w:sz w:val="18"/>
      <w:szCs w:val="20"/>
      <w:lang w:eastAsia="en-AU"/>
      <w14:ligatures w14:val="none"/>
    </w:rPr>
  </w:style>
  <w:style w:type="table" w:customStyle="1" w:styleId="TableGrid0">
    <w:name w:val="TableGrid"/>
    <w:rsid w:val="00545680"/>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ABA90C140BB2549937F7018E09448C8" ma:contentTypeVersion="25" ma:contentTypeDescription="Create a new document." ma:contentTypeScope="" ma:versionID="89de9c5af07933dc0ac6c9603e070efd">
  <xsd:schema xmlns:xsd="http://www.w3.org/2001/XMLSchema" xmlns:xs="http://www.w3.org/2001/XMLSchema" xmlns:p="http://schemas.microsoft.com/office/2006/metadata/properties" xmlns:ns2="b692d757-b1cb-4205-af64-97656661edc9" xmlns:ns3="80caa4c5-5994-48bb-b60c-25472c9008a8" xmlns:ns4="eb2f7cbf-e3dc-4d3c-a360-1e3791382207" xmlns:ns5="f12a3eae-ae34-4e33-b6b0-7d7381a5ba0a" targetNamespace="http://schemas.microsoft.com/office/2006/metadata/properties" ma:root="true" ma:fieldsID="6141f41a89c9c29b5124c0c74a15593e" ns2:_="" ns3:_="" ns4:_="" ns5:_="">
    <xsd:import namespace="b692d757-b1cb-4205-af64-97656661edc9"/>
    <xsd:import namespace="80caa4c5-5994-48bb-b60c-25472c9008a8"/>
    <xsd:import namespace="eb2f7cbf-e3dc-4d3c-a360-1e3791382207"/>
    <xsd:import namespace="f12a3eae-ae34-4e33-b6b0-7d7381a5ba0a"/>
    <xsd:element name="properties">
      <xsd:complexType>
        <xsd:sequence>
          <xsd:element name="documentManagement">
            <xsd:complexType>
              <xsd:all>
                <xsd:element ref="ns2:Category"/>
                <xsd:element ref="ns2:DocumentType" minOccurs="0"/>
                <xsd:element ref="ns2:DocumentOwner"/>
                <xsd:element ref="ns2:DocumentID" minOccurs="0"/>
                <xsd:element ref="ns2:Filter" minOccurs="0"/>
                <xsd:element ref="ns2:DocumentContact"/>
                <xsd:element ref="ns3:TaxKeywordTaxHTField" minOccurs="0"/>
                <xsd:element ref="ns3:TaxCatchAll" minOccurs="0"/>
                <xsd:element ref="ns2:MediaServiceMetadata" minOccurs="0"/>
                <xsd:element ref="ns2:MediaServiceFastMetadata" minOccurs="0"/>
                <xsd:element ref="ns2:MediaLengthInSeconds" minOccurs="0"/>
                <xsd:element ref="ns2:MediaServiceAutoKeyPoints" minOccurs="0"/>
                <xsd:element ref="ns2:MediaServiceKeyPoints" minOccurs="0"/>
                <xsd:element ref="ns2:MediaServiceObjectDetectorVersions" minOccurs="0"/>
                <xsd:element ref="ns4:MediaServiceDateTaken" minOccurs="0"/>
                <xsd:element ref="ns4:MediaServiceGenerationTime" minOccurs="0"/>
                <xsd:element ref="ns4:MediaServiceEventHashCode" minOccurs="0"/>
                <xsd:element ref="ns4:MediaServiceSearchProperties"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92d757-b1cb-4205-af64-97656661edc9" elementFormDefault="qualified">
    <xsd:import namespace="http://schemas.microsoft.com/office/2006/documentManagement/types"/>
    <xsd:import namespace="http://schemas.microsoft.com/office/infopath/2007/PartnerControls"/>
    <xsd:element name="Category" ma:index="2" ma:displayName="Category" ma:format="Dropdown" ma:internalName="Category" ma:readOnly="false">
      <xsd:simpleType>
        <xsd:restriction base="dms:Choice">
          <xsd:enumeration value="Advocacy &amp; Communications"/>
          <xsd:enumeration value="Client &amp; Community Engagement"/>
          <xsd:enumeration value="Client Care"/>
          <xsd:enumeration value="Clinical &amp; Practice Governance"/>
          <xsd:enumeration value="Contract Management"/>
          <xsd:enumeration value="Financial Management"/>
          <xsd:enumeration value="Feedback Management"/>
          <xsd:enumeration value="Human Resources"/>
          <xsd:enumeration value="Inclusion &amp; Equity"/>
          <xsd:enumeration value="Information Management"/>
          <xsd:enumeration value="Knowledge Management"/>
          <xsd:enumeration value="Legal &amp; Compliance"/>
          <xsd:enumeration value="Learning &amp; Development"/>
          <xsd:enumeration value="Organisational Governance"/>
          <xsd:enumeration value="Property &amp; Fleet Management"/>
          <xsd:enumeration value="Risk Management"/>
          <xsd:enumeration value="Research &amp; Evaluation"/>
          <xsd:enumeration value="Occupational Health &amp; Safety"/>
        </xsd:restriction>
      </xsd:simpleType>
    </xsd:element>
    <xsd:element name="DocumentType" ma:index="3" nillable="true" ma:displayName="Document Type" ma:format="Dropdown" ma:internalName="DocumentType" ma:readOnly="false">
      <xsd:simpleType>
        <xsd:restriction base="dms:Choice">
          <xsd:enumeration value="a. Frameworks"/>
          <xsd:enumeration value="b. Policies"/>
          <xsd:enumeration value="c. Procedures"/>
          <xsd:enumeration value="d. Guidelines &amp; Manuals"/>
          <xsd:enumeration value="e. Supporting Tools"/>
        </xsd:restriction>
      </xsd:simpleType>
    </xsd:element>
    <xsd:element name="DocumentOwner" ma:index="4" ma:displayName="Document Owner" ma:format="Dropdown" ma:list="UserInfo" ma:SharePointGroup="0" ma:internalName="DocumentOwner"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ID" ma:index="5" nillable="true" ma:displayName="DocumentID" ma:format="Dropdown" ma:internalName="DocumentID" ma:readOnly="false">
      <xsd:simpleType>
        <xsd:restriction base="dms:Text">
          <xsd:maxLength value="255"/>
        </xsd:restriction>
      </xsd:simpleType>
    </xsd:element>
    <xsd:element name="Filter" ma:index="6" nillable="true" ma:displayName="Filter" ma:format="Dropdown" ma:internalName="Filter" ma:readOnly="false">
      <xsd:simpleType>
        <xsd:restriction base="dms:Text">
          <xsd:maxLength value="255"/>
        </xsd:restriction>
      </xsd:simpleType>
    </xsd:element>
    <xsd:element name="DocumentContact" ma:index="8" ma:displayName="Document Contact" ma:description="The Document Owner may nominate a staff member with relevant subject matter expertise to assist in developing, implementing or communicating a framework or policy. The nominated staff member shall be listed as the first point of contact for that framework or policy. If there is no nominated staff member, then the Document Owner shall also be the Document Contact." ma:format="Dropdown" ma:list="UserInfo" ma:SharePointGroup="0" ma:internalName="DocumentContact" ma:readOnly="false"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LengthInSeconds" ma:index="19" nillable="true" ma:displayName="Length (seconds)" ma:hidden="true" ma:internalName="MediaLengthInSeconds" ma:readOnly="true">
      <xsd:simpleType>
        <xsd:restriction base="dms:Unknow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aa4c5-5994-48bb-b60c-25472c9008a8"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readOnly="false" ma:fieldId="{23f27201-bee3-471e-b2e7-b64fd8b7ca38}" ma:taxonomyMulti="true" ma:sspId="aab7ffa2-e478-433f-a824-49fa1c7fb743"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5dbb5259-22a6-4a79-9fad-6e94cba9b215}" ma:internalName="TaxCatchAll" ma:readOnly="false" ma:showField="CatchAllData" ma:web="80caa4c5-5994-48bb-b60c-25472c9008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b2f7cbf-e3dc-4d3c-a360-1e3791382207" elementFormDefault="qualified">
    <xsd:import namespace="http://schemas.microsoft.com/office/2006/documentManagement/types"/>
    <xsd:import namespace="http://schemas.microsoft.com/office/infopath/2007/PartnerControls"/>
    <xsd:element name="MediaServiceDateTaken" ma:index="23" nillable="true" ma:displayName="MediaServiceDateTaken" ma:hidden="true" ma:indexed="true" ma:internalName="MediaServiceDateTaken"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2a3eae-ae34-4e33-b6b0-7d7381a5ba0a"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ID xmlns="b692d757-b1cb-4205-af64-97656661edc9">HRO000203</DocumentID>
    <MediaLengthInSeconds xmlns="b692d757-b1cb-4205-af64-97656661edc9" xsi:nil="true"/>
    <TaxKeywordTaxHTField xmlns="80caa4c5-5994-48bb-b60c-25472c9008a8">
      <Terms xmlns="http://schemas.microsoft.com/office/infopath/2007/PartnerControls"/>
    </TaxKeywordTaxHTField>
    <DocumentContact xmlns="b692d757-b1cb-4205-af64-97656661edc9">
      <UserInfo>
        <DisplayName>Marcelo Marcote</DisplayName>
        <AccountId>200</AccountId>
        <AccountType/>
      </UserInfo>
    </DocumentContact>
    <Category xmlns="b692d757-b1cb-4205-af64-97656661edc9">Human Resources</Category>
    <Filter xmlns="b692d757-b1cb-4205-af64-97656661edc9">Recruitment</Filter>
    <DocumentOwner xmlns="b692d757-b1cb-4205-af64-97656661edc9">
      <UserInfo>
        <DisplayName>Anne King</DisplayName>
        <AccountId>43</AccountId>
        <AccountType/>
      </UserInfo>
    </DocumentOwner>
    <TaxCatchAll xmlns="80caa4c5-5994-48bb-b60c-25472c9008a8" xsi:nil="true"/>
    <DocumentType xmlns="b692d757-b1cb-4205-af64-97656661edc9">e. Supporting Tools</DocumentType>
  </documentManagement>
</p:properties>
</file>

<file path=customXml/itemProps1.xml><?xml version="1.0" encoding="utf-8"?>
<ds:datastoreItem xmlns:ds="http://schemas.openxmlformats.org/officeDocument/2006/customXml" ds:itemID="{15B4232A-972C-458B-BD77-ACFC38A73EA3}">
  <ds:schemaRefs>
    <ds:schemaRef ds:uri="http://schemas.microsoft.com/sharepoint/v3/contenttype/forms"/>
  </ds:schemaRefs>
</ds:datastoreItem>
</file>

<file path=customXml/itemProps2.xml><?xml version="1.0" encoding="utf-8"?>
<ds:datastoreItem xmlns:ds="http://schemas.openxmlformats.org/officeDocument/2006/customXml" ds:itemID="{23CFBE02-61F9-4CA8-9763-29A03BC21A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92d757-b1cb-4205-af64-97656661edc9"/>
    <ds:schemaRef ds:uri="80caa4c5-5994-48bb-b60c-25472c9008a8"/>
    <ds:schemaRef ds:uri="eb2f7cbf-e3dc-4d3c-a360-1e3791382207"/>
    <ds:schemaRef ds:uri="f12a3eae-ae34-4e33-b6b0-7d7381a5b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2AC056-070E-504D-8B55-4D5A9373779C}">
  <ds:schemaRefs>
    <ds:schemaRef ds:uri="http://schemas.openxmlformats.org/officeDocument/2006/bibliography"/>
  </ds:schemaRefs>
</ds:datastoreItem>
</file>

<file path=customXml/itemProps4.xml><?xml version="1.0" encoding="utf-8"?>
<ds:datastoreItem xmlns:ds="http://schemas.openxmlformats.org/officeDocument/2006/customXml" ds:itemID="{6897A2D3-85A0-4793-9273-85CCAEC4AA2B}">
  <ds:schemaRefs>
    <ds:schemaRef ds:uri="http://schemas.microsoft.com/office/2006/metadata/properties"/>
    <ds:schemaRef ds:uri="http://schemas.microsoft.com/office/infopath/2007/PartnerControls"/>
    <ds:schemaRef ds:uri="b692d757-b1cb-4205-af64-97656661edc9"/>
    <ds:schemaRef ds:uri="80caa4c5-5994-48bb-b60c-25472c9008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2015</Words>
  <Characters>11488</Characters>
  <Application>Microsoft Office Word</Application>
  <DocSecurity>0</DocSecurity>
  <Lines>95</Lines>
  <Paragraphs>26</Paragraphs>
  <ScaleCrop>false</ScaleCrop>
  <Company/>
  <LinksUpToDate>false</LinksUpToDate>
  <CharactersWithSpaces>13477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Sinae Yu</dc:creator>
  <cp:keywords/>
  <dc:description/>
  <cp:lastModifiedBy>Linda Bell</cp:lastModifiedBy>
  <cp:revision>2</cp:revision>
  <dcterms:created xsi:type="dcterms:W3CDTF">2026-10-11T21:52:00Z</dcterms:created>
  <dcterms:modified xsi:type="dcterms:W3CDTF">2026-10-11T21:52:00Z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Order">
    <vt:r8>13200</vt:r8>
  </property>
  <property fmtid="{D5CDD505-2E9C-101B-9397-08002B2CF9AE}" pid="4" name="xd_ProgID">
    <vt:lpwstr/>
  </property>
  <property fmtid="{D5CDD505-2E9C-101B-9397-08002B2CF9AE}" pid="5" name="ContentTypeId">
    <vt:lpwstr>0x0101000ABA90C140BB2549937F7018E09448C8</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Role Responsible">
    <vt:lpwstr>872;#i:0#.f|membership|tlong@ysas.org.au</vt:lpwstr>
  </property>
  <property fmtid="{D5CDD505-2E9C-101B-9397-08002B2CF9AE}" pid="10" name="xd_Signature">
    <vt:bool>false</vt:bool>
  </property>
  <property fmtid="{D5CDD505-2E9C-101B-9397-08002B2CF9AE}" pid="11" name="Area">
    <vt:lpwstr>Corporate Governance</vt:lpwstr>
  </property>
  <property fmtid="{D5CDD505-2E9C-101B-9397-08002B2CF9AE}" pid="12" name="LearningLink">
    <vt:lpwstr>, </vt:lpwstr>
  </property>
  <property fmtid="{D5CDD505-2E9C-101B-9397-08002B2CF9AE}" pid="13" name="PersonResponsible">
    <vt:lpwstr>1098;#Anne King</vt:lpwstr>
  </property>
  <property fmtid="{D5CDD505-2E9C-101B-9397-08002B2CF9AE}" pid="14" name="TriggerFlowInfo">
    <vt:lpwstr/>
  </property>
</Properties>
</file>