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77777777" w:rsidR="00705673" w:rsidRDefault="00705673" w:rsidP="00705673">
      <w:pPr>
        <w:rPr>
          <w:rStyle w:val="Hyperlink"/>
          <w:color w:val="auto"/>
          <w:u w:val="none"/>
        </w:rPr>
      </w:pPr>
    </w:p>
    <w:tbl>
      <w:tblPr>
        <w:tblStyle w:val="TableGrid"/>
        <w:tblW w:w="100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642"/>
      </w:tblGrid>
      <w:tr w:rsidR="005E482D" w:rsidRPr="00F964CD" w14:paraId="48626260" w14:textId="77777777" w:rsidTr="00EA78C3">
        <w:trPr>
          <w:trHeight w:val="340"/>
        </w:trPr>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DB15C7C" w14:textId="77777777" w:rsidR="005E482D" w:rsidRPr="00F964CD" w:rsidRDefault="005E482D" w:rsidP="00EA78C3">
            <w:pPr>
              <w:spacing w:line="240" w:lineRule="auto"/>
              <w:rPr>
                <w:b/>
              </w:rPr>
            </w:pPr>
            <w:r w:rsidRPr="00F964CD">
              <w:rPr>
                <w:b/>
                <w:color w:val="A20066" w:themeColor="text2"/>
              </w:rPr>
              <w:t>Title</w:t>
            </w:r>
          </w:p>
        </w:tc>
        <w:tc>
          <w:tcPr>
            <w:tcW w:w="7642" w:type="dxa"/>
            <w:tcBorders>
              <w:top w:val="dotted" w:sz="4" w:space="0" w:color="auto"/>
              <w:left w:val="dotted" w:sz="4" w:space="0" w:color="auto"/>
              <w:bottom w:val="dotted" w:sz="4" w:space="0" w:color="auto"/>
              <w:right w:val="dotted" w:sz="4" w:space="0" w:color="auto"/>
            </w:tcBorders>
            <w:vAlign w:val="center"/>
            <w:hideMark/>
          </w:tcPr>
          <w:p w14:paraId="7835F0C3" w14:textId="5E68E2D3" w:rsidR="005E482D" w:rsidRPr="00F964CD" w:rsidRDefault="006A12AE" w:rsidP="00EA78C3">
            <w:pPr>
              <w:spacing w:line="240" w:lineRule="auto"/>
            </w:pPr>
            <w:r>
              <w:t xml:space="preserve">Educator </w:t>
            </w:r>
            <w:r w:rsidR="00C82008">
              <w:t xml:space="preserve">Outside School Hours Care </w:t>
            </w:r>
          </w:p>
        </w:tc>
      </w:tr>
      <w:tr w:rsidR="005E482D" w:rsidRPr="00F964CD" w14:paraId="387D49BF" w14:textId="77777777" w:rsidTr="00EA78C3">
        <w:trPr>
          <w:trHeight w:val="340"/>
        </w:trPr>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164C855" w14:textId="77777777" w:rsidR="005E482D" w:rsidRPr="00F964CD" w:rsidRDefault="005E482D" w:rsidP="00EA78C3">
            <w:pPr>
              <w:spacing w:line="240" w:lineRule="auto"/>
              <w:rPr>
                <w:b/>
              </w:rPr>
            </w:pPr>
            <w:r w:rsidRPr="00F964CD">
              <w:rPr>
                <w:b/>
                <w:color w:val="A20066" w:themeColor="text2"/>
              </w:rPr>
              <w:t>Business Unit</w:t>
            </w:r>
          </w:p>
        </w:tc>
        <w:tc>
          <w:tcPr>
            <w:tcW w:w="7642" w:type="dxa"/>
            <w:tcBorders>
              <w:top w:val="dotted" w:sz="4" w:space="0" w:color="auto"/>
              <w:left w:val="dotted" w:sz="4" w:space="0" w:color="auto"/>
              <w:bottom w:val="dotted" w:sz="4" w:space="0" w:color="auto"/>
              <w:right w:val="dotted" w:sz="4" w:space="0" w:color="auto"/>
            </w:tcBorders>
            <w:vAlign w:val="center"/>
            <w:hideMark/>
          </w:tcPr>
          <w:p w14:paraId="713FD28C" w14:textId="5B94282D" w:rsidR="005E482D" w:rsidRPr="00F964CD" w:rsidRDefault="006A12AE" w:rsidP="00EA78C3">
            <w:pPr>
              <w:spacing w:line="240" w:lineRule="auto"/>
            </w:pPr>
            <w:r>
              <w:t xml:space="preserve">Early Learning </w:t>
            </w:r>
          </w:p>
        </w:tc>
      </w:tr>
      <w:tr w:rsidR="005E482D" w:rsidRPr="00F964CD" w14:paraId="4008DE88" w14:textId="77777777" w:rsidTr="00EA78C3">
        <w:trPr>
          <w:trHeight w:val="340"/>
        </w:trPr>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982F071" w14:textId="77777777" w:rsidR="005E482D" w:rsidRPr="00F964CD" w:rsidRDefault="005E482D" w:rsidP="00EA78C3">
            <w:pPr>
              <w:spacing w:line="240" w:lineRule="auto"/>
              <w:rPr>
                <w:b/>
              </w:rPr>
            </w:pPr>
            <w:r w:rsidRPr="00F964CD">
              <w:rPr>
                <w:b/>
                <w:color w:val="A20066" w:themeColor="text2"/>
              </w:rPr>
              <w:t>Location</w:t>
            </w:r>
          </w:p>
        </w:tc>
        <w:tc>
          <w:tcPr>
            <w:tcW w:w="7642" w:type="dxa"/>
            <w:tcBorders>
              <w:top w:val="dotted" w:sz="4" w:space="0" w:color="auto"/>
              <w:left w:val="dotted" w:sz="4" w:space="0" w:color="auto"/>
              <w:bottom w:val="dotted" w:sz="4" w:space="0" w:color="auto"/>
              <w:right w:val="dotted" w:sz="4" w:space="0" w:color="auto"/>
            </w:tcBorders>
            <w:vAlign w:val="center"/>
            <w:hideMark/>
          </w:tcPr>
          <w:p w14:paraId="6F4EE089" w14:textId="169BABA6" w:rsidR="005E482D" w:rsidRPr="00F964CD" w:rsidRDefault="00C82008" w:rsidP="00EA78C3">
            <w:pPr>
              <w:spacing w:line="240" w:lineRule="auto"/>
            </w:pPr>
            <w:r>
              <w:t>Victoria</w:t>
            </w:r>
            <w:r w:rsidR="00F26F77">
              <w:t xml:space="preserve"> </w:t>
            </w:r>
            <w:r w:rsidR="008F5705">
              <w:rPr>
                <w:rFonts w:ascii="Open Sans" w:hAnsi="Open Sans" w:cs="Open Sans"/>
                <w:color w:val="58585B"/>
                <w:spacing w:val="3"/>
                <w:sz w:val="21"/>
                <w:szCs w:val="21"/>
                <w:shd w:val="clear" w:color="auto" w:fill="FFFFFF"/>
              </w:rPr>
              <w:t> </w:t>
            </w:r>
          </w:p>
        </w:tc>
      </w:tr>
      <w:tr w:rsidR="005E482D" w:rsidRPr="00F964CD" w14:paraId="38863BCE" w14:textId="77777777" w:rsidTr="00EA78C3">
        <w:trPr>
          <w:trHeight w:val="340"/>
        </w:trPr>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F4DDD80" w14:textId="77777777" w:rsidR="005E482D" w:rsidRPr="00F964CD" w:rsidRDefault="005E482D" w:rsidP="00EA78C3">
            <w:pPr>
              <w:spacing w:line="240" w:lineRule="auto"/>
              <w:rPr>
                <w:b/>
              </w:rPr>
            </w:pPr>
            <w:r w:rsidRPr="00F964CD">
              <w:rPr>
                <w:b/>
                <w:color w:val="A20066" w:themeColor="text2"/>
              </w:rPr>
              <w:t>Employment type</w:t>
            </w:r>
          </w:p>
        </w:tc>
        <w:tc>
          <w:tcPr>
            <w:tcW w:w="7642" w:type="dxa"/>
            <w:tcBorders>
              <w:top w:val="dotted" w:sz="4" w:space="0" w:color="auto"/>
              <w:left w:val="dotted" w:sz="4" w:space="0" w:color="auto"/>
              <w:bottom w:val="dotted" w:sz="4" w:space="0" w:color="auto"/>
              <w:right w:val="dotted" w:sz="4" w:space="0" w:color="auto"/>
            </w:tcBorders>
            <w:vAlign w:val="center"/>
            <w:hideMark/>
          </w:tcPr>
          <w:p w14:paraId="59374606" w14:textId="77F4E13F" w:rsidR="005E482D" w:rsidRPr="00F964CD" w:rsidRDefault="00D54E82" w:rsidP="00EA78C3">
            <w:pPr>
              <w:spacing w:line="240" w:lineRule="auto"/>
            </w:pPr>
            <w:r>
              <w:t>Casual</w:t>
            </w:r>
          </w:p>
        </w:tc>
      </w:tr>
      <w:tr w:rsidR="005E482D" w:rsidRPr="00F964CD" w14:paraId="4DB8AF02" w14:textId="77777777" w:rsidTr="00EA78C3">
        <w:trPr>
          <w:trHeight w:val="340"/>
        </w:trPr>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0B12FB2" w14:textId="77777777" w:rsidR="005E482D" w:rsidRPr="00F964CD" w:rsidRDefault="005E482D" w:rsidP="00EA78C3">
            <w:pPr>
              <w:spacing w:line="240" w:lineRule="auto"/>
              <w:rPr>
                <w:b/>
              </w:rPr>
            </w:pPr>
            <w:r w:rsidRPr="00F964CD">
              <w:rPr>
                <w:b/>
                <w:color w:val="A20066" w:themeColor="text2"/>
              </w:rPr>
              <w:t>Reports to</w:t>
            </w:r>
          </w:p>
        </w:tc>
        <w:tc>
          <w:tcPr>
            <w:tcW w:w="7642" w:type="dxa"/>
            <w:tcBorders>
              <w:top w:val="dotted" w:sz="4" w:space="0" w:color="auto"/>
              <w:left w:val="dotted" w:sz="4" w:space="0" w:color="auto"/>
              <w:bottom w:val="dotted" w:sz="4" w:space="0" w:color="auto"/>
              <w:right w:val="dotted" w:sz="4" w:space="0" w:color="auto"/>
            </w:tcBorders>
            <w:vAlign w:val="center"/>
            <w:hideMark/>
          </w:tcPr>
          <w:p w14:paraId="787F7BAE" w14:textId="32AF6640" w:rsidR="005E482D" w:rsidRPr="00F964CD" w:rsidRDefault="00F26F77" w:rsidP="00EA78C3">
            <w:pPr>
              <w:spacing w:line="240" w:lineRule="auto"/>
            </w:pPr>
            <w:r>
              <w:t>Service Leader</w:t>
            </w:r>
          </w:p>
        </w:tc>
      </w:tr>
    </w:tbl>
    <w:p w14:paraId="411EAFAD" w14:textId="77777777" w:rsidR="005E482D" w:rsidRDefault="005E482D" w:rsidP="00EC713B">
      <w:pPr>
        <w:pStyle w:val="Heading3"/>
      </w:pPr>
      <w:r w:rsidRPr="00EC713B">
        <w:t xml:space="preserve">About Uniting </w:t>
      </w:r>
    </w:p>
    <w:p w14:paraId="5146526B" w14:textId="77777777" w:rsidR="00EC713B" w:rsidRPr="00EC713B" w:rsidRDefault="00EC713B" w:rsidP="00EC713B">
      <w:pPr>
        <w:spacing w:line="240" w:lineRule="auto"/>
      </w:pPr>
    </w:p>
    <w:p w14:paraId="11D4B328" w14:textId="77777777" w:rsidR="005E482D" w:rsidRDefault="005E482D" w:rsidP="006A12AE">
      <w:pPr>
        <w:spacing w:line="240" w:lineRule="auto"/>
        <w:jc w:val="both"/>
      </w:pPr>
      <w:r w:rsidRPr="00F964CD">
        <w:t xml:space="preserve">Uniting </w:t>
      </w:r>
      <w:proofErr w:type="spellStart"/>
      <w:r w:rsidRPr="00F964CD">
        <w:t>Vic.Tas</w:t>
      </w:r>
      <w:proofErr w:type="spellEnd"/>
      <w:r w:rsidRPr="00F964CD">
        <w:t xml:space="preserve">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6A12AE">
      <w:pPr>
        <w:spacing w:line="240" w:lineRule="auto"/>
        <w:jc w:val="both"/>
      </w:pPr>
    </w:p>
    <w:p w14:paraId="4EC4185E" w14:textId="77777777" w:rsidR="005E482D" w:rsidRDefault="005E482D" w:rsidP="006A12AE">
      <w:pPr>
        <w:spacing w:line="240" w:lineRule="auto"/>
        <w:jc w:val="both"/>
      </w:pPr>
      <w:r w:rsidRPr="00F964CD">
        <w:t xml:space="preserve">We empower children, young people and families to learn and thrive. We’re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We’re proud to welcome and support asylum seekers to our community. We work to empower people with the information, skills and tools they need to live a healthy, happy life. </w:t>
      </w:r>
    </w:p>
    <w:p w14:paraId="53E7BC98" w14:textId="77777777" w:rsidR="009B197E" w:rsidRPr="00F964CD" w:rsidRDefault="009B197E" w:rsidP="006A12AE">
      <w:pPr>
        <w:spacing w:line="240" w:lineRule="auto"/>
        <w:jc w:val="both"/>
      </w:pPr>
    </w:p>
    <w:p w14:paraId="7C3AE304" w14:textId="77777777" w:rsidR="005E482D" w:rsidRDefault="005E482D" w:rsidP="006A12AE">
      <w:pPr>
        <w:spacing w:line="240" w:lineRule="auto"/>
        <w:jc w:val="both"/>
      </w:pPr>
      <w:r w:rsidRPr="00F964CD">
        <w:t xml:space="preserve">As an organisation, we work in solidarity with Aboriginal and Torres Strait Islander people as Australia’s First Peoples and as the traditional owners and custodians of this land. We celebrate diversity and value the lived experience of people of every ethnicity, faith, age, disability, culture, language, gender identity, sex and sexual orientation. We welcome lesbian, gay, bisexual, transgender, gender diverse and non-binary, </w:t>
      </w:r>
      <w:r w:rsidR="00EC713B" w:rsidRPr="00F964CD">
        <w:t>intersex,</w:t>
      </w:r>
      <w:r w:rsidRPr="00F964CD">
        <w:t xml:space="preserve"> and queer (LGBTIQ+) people at our services. We pledge to provide inclusive and non-discriminatory services.</w:t>
      </w:r>
    </w:p>
    <w:p w14:paraId="7A23FB73" w14:textId="77777777" w:rsidR="00EC713B" w:rsidRPr="00F964CD" w:rsidRDefault="00EC713B" w:rsidP="006A12AE">
      <w:pPr>
        <w:spacing w:line="240" w:lineRule="auto"/>
        <w:jc w:val="both"/>
      </w:pPr>
    </w:p>
    <w:p w14:paraId="5172534D" w14:textId="77777777" w:rsidR="005E482D" w:rsidRDefault="005E482D" w:rsidP="006A12AE">
      <w:pPr>
        <w:tabs>
          <w:tab w:val="left" w:pos="1701"/>
        </w:tabs>
        <w:autoSpaceDE w:val="0"/>
        <w:autoSpaceDN w:val="0"/>
        <w:adjustRightInd w:val="0"/>
        <w:spacing w:line="240" w:lineRule="auto"/>
        <w:contextualSpacing/>
        <w:jc w:val="both"/>
        <w:rPr>
          <w:rFonts w:cs="Arial"/>
        </w:rPr>
      </w:pPr>
      <w:r w:rsidRPr="00F964CD">
        <w:rPr>
          <w:rFonts w:cs="Arial"/>
          <w:b/>
          <w:color w:val="A20066" w:themeColor="text2"/>
        </w:rPr>
        <w:t>Our purpose:</w:t>
      </w:r>
      <w:r w:rsidRPr="00F964CD">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29F299CD" w14:textId="77777777" w:rsidR="00EC713B" w:rsidRPr="00F964CD" w:rsidRDefault="00EC713B" w:rsidP="006A12AE">
      <w:pPr>
        <w:tabs>
          <w:tab w:val="left" w:pos="1701"/>
        </w:tabs>
        <w:autoSpaceDE w:val="0"/>
        <w:autoSpaceDN w:val="0"/>
        <w:adjustRightInd w:val="0"/>
        <w:spacing w:line="240" w:lineRule="auto"/>
        <w:contextualSpacing/>
        <w:jc w:val="both"/>
        <w:rPr>
          <w:rFonts w:cs="Arial"/>
        </w:rPr>
      </w:pPr>
    </w:p>
    <w:p w14:paraId="5B03055E" w14:textId="77777777" w:rsidR="005E482D" w:rsidRPr="00F964CD" w:rsidRDefault="005E482D" w:rsidP="006A12AE">
      <w:pPr>
        <w:tabs>
          <w:tab w:val="left" w:pos="1701"/>
        </w:tabs>
        <w:spacing w:line="240" w:lineRule="auto"/>
        <w:jc w:val="both"/>
        <w:rPr>
          <w:rFonts w:cs="Arial"/>
        </w:rPr>
      </w:pPr>
      <w:r w:rsidRPr="00F964CD">
        <w:rPr>
          <w:rFonts w:cs="Arial"/>
          <w:b/>
          <w:color w:val="A20066" w:themeColor="text2"/>
        </w:rPr>
        <w:t>Our values:</w:t>
      </w:r>
      <w:r w:rsidRPr="00F964CD">
        <w:rPr>
          <w:rFonts w:cs="Arial"/>
          <w:b/>
        </w:rPr>
        <w:tab/>
      </w:r>
      <w:r w:rsidRPr="00F964CD">
        <w:rPr>
          <w:rFonts w:cs="Arial"/>
        </w:rPr>
        <w:t>We are imaginative, respectful, compassionate and bold</w:t>
      </w:r>
    </w:p>
    <w:p w14:paraId="1DF1D452" w14:textId="77777777" w:rsidR="005E482D" w:rsidRPr="00F964CD" w:rsidRDefault="005E482D" w:rsidP="005E482D">
      <w:pPr>
        <w:pStyle w:val="Dividerline"/>
      </w:pPr>
    </w:p>
    <w:p w14:paraId="616B1A37" w14:textId="6A805DA8" w:rsidR="005E482D" w:rsidRPr="00F964CD" w:rsidRDefault="005E482D" w:rsidP="005E482D">
      <w:pPr>
        <w:pStyle w:val="SubHeadNumbered"/>
        <w:ind w:left="360" w:hanging="360"/>
      </w:pPr>
      <w:r w:rsidRPr="00F964CD">
        <w:t xml:space="preserve">Position </w:t>
      </w:r>
      <w:r w:rsidR="00EA78C3">
        <w:t>P</w:t>
      </w:r>
      <w:r w:rsidRPr="00F964CD">
        <w:t>urpose</w:t>
      </w:r>
    </w:p>
    <w:p w14:paraId="0A1B7CDC" w14:textId="3374C4D7" w:rsidR="00EC713B" w:rsidRDefault="00EC713B" w:rsidP="005E482D">
      <w:pPr>
        <w:tabs>
          <w:tab w:val="left" w:pos="720"/>
          <w:tab w:val="left" w:pos="2160"/>
        </w:tabs>
      </w:pPr>
    </w:p>
    <w:p w14:paraId="21B034CA" w14:textId="7AF71784" w:rsidR="006A12AE" w:rsidRDefault="006A12AE" w:rsidP="007A73E7">
      <w:pPr>
        <w:tabs>
          <w:tab w:val="left" w:pos="720"/>
          <w:tab w:val="left" w:pos="2160"/>
        </w:tabs>
        <w:spacing w:line="240" w:lineRule="auto"/>
      </w:pPr>
      <w:r>
        <w:t xml:space="preserve">As an educator, you are expected to be an active team member of a team which provides high quality early childhood education and care to children. This includes; </w:t>
      </w:r>
    </w:p>
    <w:p w14:paraId="744E1990" w14:textId="4B0AFAD1" w:rsidR="006A12AE" w:rsidRDefault="006A12AE" w:rsidP="004A1342">
      <w:pPr>
        <w:pStyle w:val="ListParagraph"/>
        <w:numPr>
          <w:ilvl w:val="0"/>
          <w:numId w:val="10"/>
        </w:numPr>
        <w:tabs>
          <w:tab w:val="left" w:pos="720"/>
          <w:tab w:val="left" w:pos="2160"/>
        </w:tabs>
        <w:spacing w:line="240" w:lineRule="auto"/>
      </w:pPr>
      <w:r>
        <w:t>Developing strong relationships with children at the service</w:t>
      </w:r>
    </w:p>
    <w:p w14:paraId="7F450E8C" w14:textId="77F3C882" w:rsidR="006A12AE" w:rsidRDefault="006A12AE" w:rsidP="004A1342">
      <w:pPr>
        <w:pStyle w:val="ListParagraph"/>
        <w:numPr>
          <w:ilvl w:val="0"/>
          <w:numId w:val="10"/>
        </w:numPr>
        <w:tabs>
          <w:tab w:val="left" w:pos="720"/>
          <w:tab w:val="left" w:pos="2160"/>
        </w:tabs>
        <w:spacing w:line="240" w:lineRule="auto"/>
      </w:pPr>
      <w:r>
        <w:t xml:space="preserve">Developing strong relationships that support and partner with families, and the community </w:t>
      </w:r>
    </w:p>
    <w:p w14:paraId="5E6026E0" w14:textId="4DA9224F" w:rsidR="006A12AE" w:rsidRDefault="006A12AE" w:rsidP="004A1342">
      <w:pPr>
        <w:pStyle w:val="ListParagraph"/>
        <w:numPr>
          <w:ilvl w:val="0"/>
          <w:numId w:val="10"/>
        </w:numPr>
        <w:tabs>
          <w:tab w:val="left" w:pos="720"/>
          <w:tab w:val="left" w:pos="2160"/>
        </w:tabs>
        <w:spacing w:line="240" w:lineRule="auto"/>
        <w:jc w:val="both"/>
      </w:pPr>
      <w:r>
        <w:t xml:space="preserve">Complying with the Uniting Early Learning policies and procedures </w:t>
      </w:r>
    </w:p>
    <w:p w14:paraId="792197FF" w14:textId="67E00235" w:rsidR="006A12AE" w:rsidRDefault="006A12AE" w:rsidP="004A1342">
      <w:pPr>
        <w:pStyle w:val="ListParagraph"/>
        <w:numPr>
          <w:ilvl w:val="0"/>
          <w:numId w:val="10"/>
        </w:numPr>
        <w:tabs>
          <w:tab w:val="left" w:pos="720"/>
          <w:tab w:val="left" w:pos="2160"/>
        </w:tabs>
        <w:spacing w:line="240" w:lineRule="auto"/>
        <w:jc w:val="both"/>
      </w:pPr>
      <w:r>
        <w:t>Working with other staff towards continuous improvement in the service’s operations</w:t>
      </w:r>
    </w:p>
    <w:p w14:paraId="53D673F5" w14:textId="77777777" w:rsidR="00233AA6" w:rsidRDefault="00233AA6" w:rsidP="00F52CB1">
      <w:pPr>
        <w:pStyle w:val="NormalWeb"/>
        <w:spacing w:before="0" w:beforeAutospacing="0" w:after="0" w:afterAutospacing="0"/>
        <w:jc w:val="both"/>
        <w:rPr>
          <w:rFonts w:asciiTheme="minorHAnsi" w:hAnsiTheme="minorHAnsi" w:cs="Segoe UI"/>
          <w:color w:val="323130"/>
          <w:sz w:val="20"/>
          <w:szCs w:val="20"/>
        </w:rPr>
      </w:pPr>
    </w:p>
    <w:p w14:paraId="35D89BA8" w14:textId="64275435" w:rsidR="00233AA6" w:rsidRPr="00233AA6" w:rsidRDefault="00233AA6" w:rsidP="00F52CB1">
      <w:pPr>
        <w:pStyle w:val="NormalWeb"/>
        <w:spacing w:before="0" w:beforeAutospacing="0" w:after="0" w:afterAutospacing="0"/>
        <w:jc w:val="both"/>
        <w:rPr>
          <w:rFonts w:asciiTheme="minorHAnsi" w:hAnsiTheme="minorHAnsi" w:cs="Segoe UI"/>
          <w:color w:val="323130"/>
          <w:sz w:val="20"/>
          <w:szCs w:val="20"/>
        </w:rPr>
      </w:pPr>
      <w:r w:rsidRPr="00233AA6">
        <w:rPr>
          <w:rFonts w:asciiTheme="minorHAnsi" w:hAnsiTheme="minorHAnsi" w:cs="Segoe UI"/>
          <w:color w:val="323130"/>
          <w:sz w:val="20"/>
          <w:szCs w:val="20"/>
        </w:rPr>
        <w:t xml:space="preserve">Under the National Law and Regulations, services are required to base their educational program on an approved learning framework. Through the relevant framework, this position focuses on addressing the developmental needs, interests and experiences of each child, while </w:t>
      </w:r>
      <w:proofErr w:type="gramStart"/>
      <w:r w:rsidRPr="00233AA6">
        <w:rPr>
          <w:rFonts w:asciiTheme="minorHAnsi" w:hAnsiTheme="minorHAnsi" w:cs="Segoe UI"/>
          <w:color w:val="323130"/>
          <w:sz w:val="20"/>
          <w:szCs w:val="20"/>
        </w:rPr>
        <w:t>taking into account</w:t>
      </w:r>
      <w:proofErr w:type="gramEnd"/>
      <w:r w:rsidRPr="00233AA6">
        <w:rPr>
          <w:rFonts w:asciiTheme="minorHAnsi" w:hAnsiTheme="minorHAnsi" w:cs="Segoe UI"/>
          <w:color w:val="323130"/>
          <w:sz w:val="20"/>
          <w:szCs w:val="20"/>
        </w:rPr>
        <w:t xml:space="preserve"> individual differences.</w:t>
      </w:r>
      <w:r w:rsidRPr="00233AA6">
        <w:rPr>
          <w:rFonts w:ascii="Arial" w:hAnsi="Arial" w:cs="Arial"/>
          <w:color w:val="323130"/>
          <w:sz w:val="20"/>
          <w:szCs w:val="20"/>
        </w:rPr>
        <w:t>​​​​​​​</w:t>
      </w:r>
    </w:p>
    <w:p w14:paraId="4BD7BF24" w14:textId="2ECCAB82" w:rsidR="00233AA6" w:rsidRDefault="00233AA6" w:rsidP="00F52CB1">
      <w:pPr>
        <w:tabs>
          <w:tab w:val="left" w:pos="720"/>
          <w:tab w:val="left" w:pos="2160"/>
        </w:tabs>
        <w:jc w:val="both"/>
      </w:pPr>
    </w:p>
    <w:p w14:paraId="42FD82C2" w14:textId="77777777" w:rsidR="00233AA6" w:rsidRPr="00233AA6" w:rsidRDefault="00233AA6" w:rsidP="00F52CB1">
      <w:pPr>
        <w:pStyle w:val="NormalWeb"/>
        <w:spacing w:before="0" w:beforeAutospacing="0" w:after="0" w:afterAutospacing="0"/>
        <w:jc w:val="both"/>
        <w:rPr>
          <w:rFonts w:ascii="Verdana" w:hAnsi="Verdana" w:cs="Segoe UI"/>
          <w:color w:val="323130"/>
          <w:sz w:val="20"/>
          <w:szCs w:val="20"/>
        </w:rPr>
      </w:pPr>
      <w:r w:rsidRPr="00233AA6">
        <w:rPr>
          <w:rFonts w:ascii="Verdana" w:hAnsi="Verdana" w:cs="Segoe UI"/>
          <w:color w:val="323130"/>
          <w:sz w:val="20"/>
          <w:szCs w:val="20"/>
        </w:rPr>
        <w:t>Each service works to one of the national or Victorian early learning framework which outline practices that support and promote children’s learning. These frameworks include:</w:t>
      </w:r>
    </w:p>
    <w:p w14:paraId="128E1B28" w14:textId="074FA2D5" w:rsidR="00233AA6" w:rsidRDefault="00233AA6" w:rsidP="004A1342">
      <w:pPr>
        <w:pStyle w:val="NormalWeb"/>
        <w:numPr>
          <w:ilvl w:val="0"/>
          <w:numId w:val="12"/>
        </w:numPr>
        <w:spacing w:before="0" w:beforeAutospacing="0" w:after="0" w:afterAutospacing="0"/>
        <w:jc w:val="both"/>
        <w:rPr>
          <w:rFonts w:ascii="Verdana" w:hAnsi="Verdana" w:cs="Segoe UI"/>
          <w:color w:val="323130"/>
          <w:sz w:val="20"/>
          <w:szCs w:val="20"/>
        </w:rPr>
      </w:pPr>
      <w:r w:rsidRPr="00233AA6">
        <w:rPr>
          <w:rFonts w:ascii="Verdana" w:hAnsi="Verdana" w:cs="Segoe UI"/>
          <w:color w:val="323130"/>
          <w:sz w:val="20"/>
          <w:szCs w:val="20"/>
        </w:rPr>
        <w:t>Belonging, Being and Becoming: The Early Years Learning Framework for Australia (EYLF) - This the nationally approved learning framework under the NQF for young children from birth to five years of age.</w:t>
      </w:r>
    </w:p>
    <w:p w14:paraId="15267E41" w14:textId="77777777" w:rsidR="00057B5D" w:rsidRPr="00057B5D" w:rsidRDefault="00057B5D" w:rsidP="00057B5D">
      <w:pPr>
        <w:jc w:val="center"/>
        <w:rPr>
          <w:lang w:eastAsia="en-AU"/>
        </w:rPr>
      </w:pPr>
    </w:p>
    <w:p w14:paraId="62149B06" w14:textId="77777777" w:rsidR="00233AA6" w:rsidRPr="00233AA6" w:rsidRDefault="00233AA6" w:rsidP="004A1342">
      <w:pPr>
        <w:pStyle w:val="NormalWeb"/>
        <w:numPr>
          <w:ilvl w:val="0"/>
          <w:numId w:val="12"/>
        </w:numPr>
        <w:spacing w:before="0" w:beforeAutospacing="0" w:after="0" w:afterAutospacing="0"/>
        <w:jc w:val="both"/>
        <w:rPr>
          <w:rFonts w:ascii="Verdana" w:hAnsi="Verdana" w:cs="Segoe UI"/>
          <w:color w:val="323130"/>
          <w:sz w:val="20"/>
          <w:szCs w:val="20"/>
        </w:rPr>
      </w:pPr>
      <w:r w:rsidRPr="00233AA6">
        <w:rPr>
          <w:rFonts w:ascii="Verdana" w:hAnsi="Verdana" w:cs="Segoe UI"/>
          <w:color w:val="323130"/>
          <w:sz w:val="20"/>
          <w:szCs w:val="20"/>
        </w:rPr>
        <w:t>My Time, Our Place: Framework for School Age Care in Australia - This the nationally approved learning framework under the NQF for school age children.</w:t>
      </w:r>
    </w:p>
    <w:p w14:paraId="1451E098" w14:textId="56930ADD" w:rsidR="00233AA6" w:rsidRPr="00233AA6" w:rsidRDefault="00233AA6" w:rsidP="004A1342">
      <w:pPr>
        <w:pStyle w:val="NormalWeb"/>
        <w:numPr>
          <w:ilvl w:val="0"/>
          <w:numId w:val="12"/>
        </w:numPr>
        <w:spacing w:before="0" w:beforeAutospacing="0" w:after="0" w:afterAutospacing="0"/>
        <w:jc w:val="both"/>
        <w:rPr>
          <w:rFonts w:ascii="Verdana" w:hAnsi="Verdana" w:cs="Segoe UI"/>
          <w:color w:val="323130"/>
          <w:sz w:val="20"/>
          <w:szCs w:val="20"/>
        </w:rPr>
      </w:pPr>
      <w:r w:rsidRPr="00233AA6">
        <w:rPr>
          <w:rFonts w:ascii="Verdana" w:hAnsi="Verdana" w:cs="Segoe UI"/>
          <w:color w:val="323130"/>
          <w:sz w:val="20"/>
          <w:szCs w:val="20"/>
        </w:rPr>
        <w:t>The approved learning framework specific to Victoria is the Victorian Early Years Learning and Development Framework (VEYLDF)</w:t>
      </w:r>
    </w:p>
    <w:p w14:paraId="24C3782A" w14:textId="77777777" w:rsidR="006A12AE" w:rsidRPr="00AB2D7C" w:rsidRDefault="006A12AE" w:rsidP="00F52CB1">
      <w:pPr>
        <w:tabs>
          <w:tab w:val="left" w:pos="720"/>
          <w:tab w:val="left" w:pos="2160"/>
        </w:tabs>
        <w:jc w:val="both"/>
      </w:pPr>
    </w:p>
    <w:p w14:paraId="5B91B573" w14:textId="77777777" w:rsidR="002F4D41" w:rsidRDefault="002F4D41" w:rsidP="00F52CB1">
      <w:pPr>
        <w:pStyle w:val="SubHeadNumbered"/>
        <w:numPr>
          <w:ilvl w:val="0"/>
          <w:numId w:val="0"/>
        </w:numPr>
        <w:ind w:left="425" w:hanging="425"/>
        <w:jc w:val="both"/>
      </w:pPr>
    </w:p>
    <w:p w14:paraId="7FEAD916" w14:textId="77777777" w:rsidR="005E482D" w:rsidRPr="00F964CD" w:rsidRDefault="005E482D" w:rsidP="00F52CB1">
      <w:pPr>
        <w:pStyle w:val="SubHeadNumbered"/>
        <w:ind w:left="360" w:hanging="360"/>
        <w:jc w:val="both"/>
      </w:pPr>
      <w:r w:rsidRPr="00F964CD">
        <w:t xml:space="preserve">Scope </w:t>
      </w:r>
    </w:p>
    <w:p w14:paraId="6F9718CD" w14:textId="1B0E249A" w:rsidR="005E482D" w:rsidRPr="00EC713B" w:rsidRDefault="005E482D" w:rsidP="00F52CB1">
      <w:pPr>
        <w:pStyle w:val="Heading3"/>
        <w:jc w:val="both"/>
        <w:rPr>
          <w:sz w:val="22"/>
          <w:szCs w:val="22"/>
        </w:rPr>
      </w:pPr>
      <w:r w:rsidRPr="00EC713B">
        <w:rPr>
          <w:sz w:val="20"/>
          <w:szCs w:val="20"/>
        </w:rPr>
        <w:t>Budget:</w:t>
      </w:r>
      <w:r w:rsidR="00EA78C3">
        <w:rPr>
          <w:sz w:val="20"/>
          <w:szCs w:val="20"/>
        </w:rPr>
        <w:t xml:space="preserve"> </w:t>
      </w:r>
      <w:r w:rsidR="00EA78C3" w:rsidRPr="00EA78C3">
        <w:rPr>
          <w:rFonts w:ascii="Verdana" w:eastAsia="Times New Roman" w:hAnsi="Verdana" w:cs="Segoe UI"/>
          <w:b w:val="0"/>
          <w:color w:val="323130"/>
          <w:sz w:val="20"/>
          <w:szCs w:val="20"/>
          <w:lang w:eastAsia="en-AU"/>
        </w:rPr>
        <w:t>Nil</w:t>
      </w:r>
    </w:p>
    <w:p w14:paraId="06821354" w14:textId="468EA24D" w:rsidR="005E482D" w:rsidRDefault="005E482D" w:rsidP="00F52CB1">
      <w:pPr>
        <w:pStyle w:val="Heading3"/>
        <w:jc w:val="both"/>
        <w:rPr>
          <w:rFonts w:ascii="Verdana" w:eastAsia="Times New Roman" w:hAnsi="Verdana" w:cs="Segoe UI"/>
          <w:b w:val="0"/>
          <w:color w:val="323130"/>
          <w:sz w:val="20"/>
          <w:szCs w:val="20"/>
          <w:lang w:eastAsia="en-AU"/>
        </w:rPr>
      </w:pPr>
      <w:r w:rsidRPr="00EC713B">
        <w:rPr>
          <w:sz w:val="20"/>
          <w:szCs w:val="20"/>
        </w:rPr>
        <w:t>People:</w:t>
      </w:r>
      <w:r w:rsidR="00EA78C3">
        <w:rPr>
          <w:sz w:val="20"/>
          <w:szCs w:val="20"/>
        </w:rPr>
        <w:t xml:space="preserve"> </w:t>
      </w:r>
      <w:r w:rsidR="00EA78C3" w:rsidRPr="00EA78C3">
        <w:rPr>
          <w:rFonts w:ascii="Verdana" w:eastAsia="Times New Roman" w:hAnsi="Verdana" w:cs="Segoe UI"/>
          <w:b w:val="0"/>
          <w:color w:val="323130"/>
          <w:sz w:val="20"/>
          <w:szCs w:val="20"/>
          <w:lang w:eastAsia="en-AU"/>
        </w:rPr>
        <w:t>Nil</w:t>
      </w:r>
    </w:p>
    <w:p w14:paraId="68F530B2" w14:textId="77777777" w:rsidR="00EA78C3" w:rsidRPr="00EA78C3" w:rsidRDefault="00EA78C3" w:rsidP="00EA78C3">
      <w:pPr>
        <w:rPr>
          <w:lang w:eastAsia="en-AU"/>
        </w:rPr>
      </w:pPr>
    </w:p>
    <w:p w14:paraId="19124253" w14:textId="77777777" w:rsidR="00EA78C3" w:rsidRDefault="00EA78C3" w:rsidP="00EA78C3">
      <w:pPr>
        <w:pStyle w:val="SubHeadNumbered"/>
        <w:numPr>
          <w:ilvl w:val="0"/>
          <w:numId w:val="0"/>
        </w:numPr>
        <w:jc w:val="both"/>
      </w:pPr>
    </w:p>
    <w:p w14:paraId="697AEF1A" w14:textId="215A1CDE" w:rsidR="005E482D" w:rsidRPr="00F964CD" w:rsidRDefault="005E482D" w:rsidP="00F52CB1">
      <w:pPr>
        <w:pStyle w:val="SubHeadNumbered"/>
        <w:ind w:left="360" w:hanging="360"/>
        <w:jc w:val="both"/>
      </w:pPr>
      <w:r w:rsidRPr="00F964CD">
        <w:t>Relationships</w:t>
      </w:r>
    </w:p>
    <w:p w14:paraId="4C5F4246" w14:textId="77777777" w:rsidR="00233AA6" w:rsidRPr="00EC713B" w:rsidRDefault="00233AA6" w:rsidP="00F52CB1">
      <w:pPr>
        <w:pStyle w:val="Heading3"/>
        <w:jc w:val="both"/>
        <w:rPr>
          <w:sz w:val="20"/>
          <w:szCs w:val="20"/>
        </w:rPr>
      </w:pPr>
      <w:r w:rsidRPr="00EC713B">
        <w:rPr>
          <w:sz w:val="20"/>
          <w:szCs w:val="20"/>
        </w:rPr>
        <w:t>Internal</w:t>
      </w:r>
    </w:p>
    <w:p w14:paraId="6A15D06B" w14:textId="77777777" w:rsidR="007B031A" w:rsidRDefault="007B031A"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contextualSpacing/>
        <w:jc w:val="both"/>
        <w:rPr>
          <w:rFonts w:ascii="Verdana" w:hAnsi="Verdana"/>
          <w:sz w:val="20"/>
        </w:rPr>
      </w:pPr>
      <w:r>
        <w:rPr>
          <w:rFonts w:ascii="Verdana" w:hAnsi="Verdana"/>
          <w:sz w:val="20"/>
        </w:rPr>
        <w:t>Centre Director / Service Leader</w:t>
      </w:r>
    </w:p>
    <w:p w14:paraId="7D7E5337" w14:textId="1F9C2A48" w:rsidR="00233AA6" w:rsidRPr="00EC76C8" w:rsidRDefault="007A73E7"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contextualSpacing/>
        <w:jc w:val="both"/>
        <w:rPr>
          <w:rFonts w:ascii="Verdana" w:hAnsi="Verdana"/>
          <w:sz w:val="20"/>
        </w:rPr>
      </w:pPr>
      <w:r>
        <w:rPr>
          <w:rFonts w:ascii="Verdana" w:hAnsi="Verdana"/>
          <w:sz w:val="20"/>
        </w:rPr>
        <w:t>Educational Leader</w:t>
      </w:r>
    </w:p>
    <w:p w14:paraId="724B525F" w14:textId="77777777" w:rsidR="00233AA6" w:rsidRPr="00EC76C8"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contextualSpacing/>
        <w:jc w:val="both"/>
        <w:rPr>
          <w:rFonts w:ascii="Verdana" w:hAnsi="Verdana"/>
          <w:sz w:val="20"/>
        </w:rPr>
      </w:pPr>
      <w:r w:rsidRPr="00EC76C8">
        <w:rPr>
          <w:rFonts w:ascii="Verdana" w:hAnsi="Verdana"/>
          <w:sz w:val="20"/>
        </w:rPr>
        <w:t>Early Childhood Teacher/s</w:t>
      </w:r>
    </w:p>
    <w:p w14:paraId="4EA40E35" w14:textId="77777777" w:rsidR="00233AA6"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sz w:val="20"/>
        </w:rPr>
      </w:pPr>
      <w:r w:rsidRPr="00082CE0">
        <w:rPr>
          <w:rFonts w:ascii="Verdana" w:hAnsi="Verdana"/>
          <w:sz w:val="20"/>
        </w:rPr>
        <w:t>Other educators</w:t>
      </w:r>
    </w:p>
    <w:p w14:paraId="06C1DF4C" w14:textId="77777777" w:rsidR="00233AA6" w:rsidRPr="00082CE0"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sz w:val="20"/>
        </w:rPr>
      </w:pPr>
      <w:r w:rsidRPr="00082CE0">
        <w:rPr>
          <w:rFonts w:ascii="Verdana" w:hAnsi="Verdana"/>
          <w:sz w:val="20"/>
        </w:rPr>
        <w:t>Early Learning Management team</w:t>
      </w:r>
    </w:p>
    <w:p w14:paraId="56A02A7E" w14:textId="77777777" w:rsidR="00233AA6" w:rsidRPr="00EC713B" w:rsidRDefault="00233AA6" w:rsidP="00F52CB1">
      <w:pPr>
        <w:pStyle w:val="Heading3"/>
        <w:jc w:val="both"/>
        <w:rPr>
          <w:sz w:val="20"/>
          <w:szCs w:val="20"/>
        </w:rPr>
      </w:pPr>
      <w:r w:rsidRPr="00EC713B">
        <w:rPr>
          <w:sz w:val="20"/>
          <w:szCs w:val="20"/>
        </w:rPr>
        <w:t>External</w:t>
      </w:r>
    </w:p>
    <w:p w14:paraId="598B1357" w14:textId="77777777" w:rsidR="00233AA6" w:rsidRPr="00EC76C8"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after="120"/>
        <w:contextualSpacing/>
        <w:jc w:val="both"/>
        <w:rPr>
          <w:rFonts w:ascii="Verdana" w:hAnsi="Verdana"/>
          <w:sz w:val="20"/>
        </w:rPr>
      </w:pPr>
      <w:r w:rsidRPr="00EC76C8">
        <w:rPr>
          <w:rFonts w:ascii="Verdana" w:hAnsi="Verdana" w:cs="Arial"/>
          <w:sz w:val="20"/>
          <w:lang w:val="en-US"/>
        </w:rPr>
        <w:t>Children</w:t>
      </w:r>
    </w:p>
    <w:p w14:paraId="4771DC34" w14:textId="77777777" w:rsidR="00233AA6" w:rsidRPr="00EC76C8"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cs="Arial"/>
          <w:bCs/>
          <w:sz w:val="20"/>
          <w:lang w:val="en-US"/>
        </w:rPr>
      </w:pPr>
      <w:r w:rsidRPr="00EC76C8">
        <w:rPr>
          <w:rFonts w:ascii="Verdana" w:hAnsi="Verdana" w:cs="Arial"/>
          <w:sz w:val="20"/>
          <w:lang w:val="en-US"/>
        </w:rPr>
        <w:t>Families</w:t>
      </w:r>
      <w:r>
        <w:rPr>
          <w:rFonts w:ascii="Verdana" w:hAnsi="Verdana" w:cs="Arial"/>
          <w:sz w:val="20"/>
          <w:lang w:val="en-US"/>
        </w:rPr>
        <w:t xml:space="preserve"> and caregivers </w:t>
      </w:r>
    </w:p>
    <w:p w14:paraId="691285AA" w14:textId="1726FD88" w:rsidR="005E482D" w:rsidRPr="007A73E7" w:rsidRDefault="00233AA6"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cs="Arial"/>
          <w:bCs/>
          <w:sz w:val="20"/>
          <w:lang w:val="en-US"/>
        </w:rPr>
      </w:pPr>
      <w:r w:rsidRPr="00EC76C8">
        <w:rPr>
          <w:rFonts w:ascii="Verdana" w:hAnsi="Verdana" w:cs="Arial"/>
          <w:sz w:val="20"/>
          <w:lang w:val="en-US"/>
        </w:rPr>
        <w:t>Other early childhood professionals</w:t>
      </w:r>
    </w:p>
    <w:p w14:paraId="4DD9091F" w14:textId="7AF2CE32" w:rsidR="007A73E7" w:rsidRPr="007A73E7" w:rsidRDefault="007A73E7"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cs="Arial"/>
          <w:bCs/>
          <w:sz w:val="20"/>
          <w:lang w:val="en-US"/>
        </w:rPr>
      </w:pPr>
      <w:r>
        <w:rPr>
          <w:rFonts w:ascii="Verdana" w:hAnsi="Verdana" w:cs="Arial"/>
          <w:sz w:val="20"/>
          <w:lang w:val="en-US"/>
        </w:rPr>
        <w:t xml:space="preserve">Department of Education and Training </w:t>
      </w:r>
    </w:p>
    <w:p w14:paraId="4FDD4275" w14:textId="1531F0B7" w:rsidR="007A73E7" w:rsidRPr="00233AA6" w:rsidRDefault="007A73E7" w:rsidP="004A1342">
      <w:pPr>
        <w:pStyle w:val="Style0"/>
        <w:numPr>
          <w:ilvl w:val="0"/>
          <w:numId w:val="13"/>
        </w:numPr>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contextualSpacing/>
        <w:jc w:val="both"/>
        <w:rPr>
          <w:rFonts w:ascii="Verdana" w:hAnsi="Verdana" w:cs="Arial"/>
          <w:bCs/>
          <w:sz w:val="20"/>
          <w:lang w:val="en-US"/>
        </w:rPr>
      </w:pPr>
      <w:r>
        <w:rPr>
          <w:rFonts w:ascii="Verdana" w:hAnsi="Verdana" w:cs="Arial"/>
          <w:sz w:val="20"/>
          <w:lang w:val="en-US"/>
        </w:rPr>
        <w:t xml:space="preserve">Other community service </w:t>
      </w:r>
      <w:proofErr w:type="spellStart"/>
      <w:r>
        <w:rPr>
          <w:rFonts w:ascii="Verdana" w:hAnsi="Verdana" w:cs="Arial"/>
          <w:sz w:val="20"/>
          <w:lang w:val="en-US"/>
        </w:rPr>
        <w:t>organisations</w:t>
      </w:r>
      <w:proofErr w:type="spellEnd"/>
      <w:r>
        <w:rPr>
          <w:rFonts w:ascii="Verdana" w:hAnsi="Verdana" w:cs="Arial"/>
          <w:sz w:val="20"/>
          <w:lang w:val="en-US"/>
        </w:rPr>
        <w:t xml:space="preserve"> as required </w:t>
      </w:r>
    </w:p>
    <w:p w14:paraId="7D21A467" w14:textId="77777777" w:rsidR="00233AA6" w:rsidRPr="00233AA6" w:rsidRDefault="00233AA6" w:rsidP="00F52CB1">
      <w:pPr>
        <w:pStyle w:val="Style0"/>
        <w:tabs>
          <w:tab w:val="left" w:pos="-1416"/>
          <w:tab w:val="left" w:pos="-708"/>
          <w:tab w:val="left" w:pos="1416"/>
          <w:tab w:val="left" w:pos="2124"/>
          <w:tab w:val="left" w:pos="2832"/>
          <w:tab w:val="left" w:pos="3540"/>
          <w:tab w:val="left" w:pos="4248"/>
          <w:tab w:val="left" w:pos="4956"/>
          <w:tab w:val="left" w:pos="5664"/>
          <w:tab w:val="left" w:pos="6372"/>
          <w:tab w:val="left" w:pos="7080"/>
        </w:tabs>
        <w:spacing w:before="120"/>
        <w:ind w:left="720"/>
        <w:contextualSpacing/>
        <w:jc w:val="both"/>
        <w:rPr>
          <w:rFonts w:ascii="Verdana" w:hAnsi="Verdana" w:cs="Arial"/>
          <w:bCs/>
          <w:sz w:val="20"/>
          <w:lang w:val="en-US"/>
        </w:rPr>
      </w:pPr>
    </w:p>
    <w:p w14:paraId="16773BF0" w14:textId="77777777" w:rsidR="00EA78C3" w:rsidRDefault="00EA78C3" w:rsidP="00EA78C3">
      <w:pPr>
        <w:pStyle w:val="SubHeadNumbered"/>
        <w:numPr>
          <w:ilvl w:val="0"/>
          <w:numId w:val="0"/>
        </w:numPr>
        <w:jc w:val="both"/>
      </w:pPr>
    </w:p>
    <w:p w14:paraId="069ECC03" w14:textId="6242CD5B" w:rsidR="005E482D" w:rsidRPr="00F964CD" w:rsidRDefault="005E482D" w:rsidP="00F52CB1">
      <w:pPr>
        <w:pStyle w:val="SubHeadNumbered"/>
        <w:ind w:left="360" w:hanging="360"/>
        <w:jc w:val="both"/>
      </w:pPr>
      <w:r w:rsidRPr="00F964CD">
        <w:t xml:space="preserve">Key </w:t>
      </w:r>
      <w:r w:rsidR="00EA78C3">
        <w:t>R</w:t>
      </w:r>
      <w:r w:rsidRPr="00F964CD">
        <w:t xml:space="preserve">esponsibility </w:t>
      </w:r>
      <w:r w:rsidR="00EA78C3">
        <w:t>A</w:t>
      </w:r>
      <w:r w:rsidRPr="00F964CD">
        <w:t xml:space="preserve">reas </w:t>
      </w:r>
    </w:p>
    <w:p w14:paraId="679D7FEB" w14:textId="43206E48" w:rsidR="00233AA6" w:rsidRDefault="007A73E7" w:rsidP="00F52CB1">
      <w:pPr>
        <w:jc w:val="both"/>
        <w:rPr>
          <w:b/>
          <w:szCs w:val="28"/>
        </w:rPr>
      </w:pPr>
      <w:r>
        <w:rPr>
          <w:b/>
          <w:szCs w:val="28"/>
        </w:rPr>
        <w:t xml:space="preserve">Educational </w:t>
      </w:r>
      <w:r w:rsidR="001413C4">
        <w:rPr>
          <w:b/>
          <w:szCs w:val="28"/>
        </w:rPr>
        <w:t>p</w:t>
      </w:r>
      <w:r>
        <w:rPr>
          <w:b/>
          <w:szCs w:val="28"/>
        </w:rPr>
        <w:t xml:space="preserve">rogram and </w:t>
      </w:r>
      <w:r w:rsidR="001413C4">
        <w:rPr>
          <w:b/>
          <w:szCs w:val="28"/>
        </w:rPr>
        <w:t>p</w:t>
      </w:r>
      <w:r>
        <w:rPr>
          <w:b/>
          <w:szCs w:val="28"/>
        </w:rPr>
        <w:t>ractice</w:t>
      </w:r>
      <w:r w:rsidR="001413C4">
        <w:rPr>
          <w:b/>
          <w:szCs w:val="28"/>
        </w:rPr>
        <w:t>:</w:t>
      </w:r>
    </w:p>
    <w:p w14:paraId="14ABF0B5" w14:textId="2E99CD23" w:rsidR="00233AA6" w:rsidRPr="00F52CB1" w:rsidRDefault="00233AA6" w:rsidP="004A1342">
      <w:pPr>
        <w:numPr>
          <w:ilvl w:val="0"/>
          <w:numId w:val="14"/>
        </w:numPr>
        <w:spacing w:line="240" w:lineRule="auto"/>
        <w:jc w:val="both"/>
        <w:rPr>
          <w:rFonts w:cs="Segoe UI"/>
          <w:color w:val="323130"/>
        </w:rPr>
      </w:pPr>
      <w:r w:rsidRPr="007A73E7">
        <w:rPr>
          <w:rFonts w:cs="Segoe UI"/>
          <w:color w:val="323130"/>
        </w:rPr>
        <w:t>Work in accordance with the requirements of the </w:t>
      </w:r>
      <w:r w:rsidRPr="007A73E7">
        <w:rPr>
          <w:rFonts w:cs="Segoe UI"/>
          <w:i/>
          <w:iCs/>
          <w:color w:val="323130"/>
        </w:rPr>
        <w:t>Education and Care Services National Law Act 2010</w:t>
      </w:r>
      <w:r w:rsidRPr="007A73E7">
        <w:rPr>
          <w:rFonts w:cs="Segoe UI"/>
          <w:color w:val="323130"/>
        </w:rPr>
        <w:t>, Education and Care Services National Regulations 2011, and the National Quality Standard for Early Education and Care</w:t>
      </w:r>
    </w:p>
    <w:p w14:paraId="233E1BD0" w14:textId="33638694"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 xml:space="preserve">Reflect the </w:t>
      </w:r>
      <w:r w:rsidR="00F52CB1">
        <w:rPr>
          <w:rFonts w:cs="Segoe UI"/>
          <w:color w:val="323130"/>
        </w:rPr>
        <w:t>service’</w:t>
      </w:r>
      <w:r w:rsidR="00F52CB1" w:rsidRPr="007A73E7">
        <w:rPr>
          <w:rFonts w:cs="Segoe UI"/>
          <w:color w:val="323130"/>
        </w:rPr>
        <w:t>s</w:t>
      </w:r>
      <w:r w:rsidRPr="007A73E7">
        <w:rPr>
          <w:rFonts w:cs="Segoe UI"/>
          <w:color w:val="323130"/>
        </w:rPr>
        <w:t xml:space="preserve"> philosophy in undertaking all other duties</w:t>
      </w:r>
    </w:p>
    <w:p w14:paraId="2796C9A2" w14:textId="739C3A95"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Assist in the implementation of contemporary, research-based practices at the service</w:t>
      </w:r>
    </w:p>
    <w:p w14:paraId="0D1010A2" w14:textId="668D3308" w:rsidR="007A73E7" w:rsidRPr="007A73E7" w:rsidRDefault="00233AA6" w:rsidP="004A1342">
      <w:pPr>
        <w:numPr>
          <w:ilvl w:val="0"/>
          <w:numId w:val="14"/>
        </w:numPr>
        <w:spacing w:line="240" w:lineRule="auto"/>
        <w:jc w:val="both"/>
        <w:rPr>
          <w:rFonts w:cs="Segoe UI"/>
          <w:color w:val="323130"/>
        </w:rPr>
      </w:pPr>
      <w:r w:rsidRPr="007A73E7">
        <w:rPr>
          <w:rFonts w:cs="Segoe UI"/>
          <w:color w:val="323130"/>
        </w:rPr>
        <w:t>Provid</w:t>
      </w:r>
      <w:r w:rsidR="00F52CB1">
        <w:rPr>
          <w:rFonts w:cs="Segoe UI"/>
          <w:color w:val="323130"/>
        </w:rPr>
        <w:t xml:space="preserve">e </w:t>
      </w:r>
      <w:r w:rsidRPr="007A73E7">
        <w:rPr>
          <w:rFonts w:cs="Segoe UI"/>
          <w:color w:val="323130"/>
        </w:rPr>
        <w:t>ongoing support and assistance to other staff in all areas of service operation</w:t>
      </w:r>
    </w:p>
    <w:p w14:paraId="6B4EE116" w14:textId="26790DB8"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Implement the service statement of philosophy that guides the pedagogy and teaching decisions</w:t>
      </w:r>
    </w:p>
    <w:p w14:paraId="4C1DE6B1" w14:textId="5D213ED4"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Contribute to the development of programs which reflect the relevant e</w:t>
      </w:r>
      <w:r w:rsidRPr="007A73E7">
        <w:rPr>
          <w:rFonts w:cs="Segoe UI"/>
          <w:i/>
          <w:iCs/>
          <w:color w:val="323130"/>
        </w:rPr>
        <w:t>arly learning framework</w:t>
      </w:r>
      <w:r w:rsidR="00F52CB1">
        <w:rPr>
          <w:rFonts w:cs="Segoe UI"/>
          <w:i/>
          <w:iCs/>
          <w:color w:val="323130"/>
        </w:rPr>
        <w:t xml:space="preserve"> (EYLF) </w:t>
      </w:r>
      <w:r w:rsidR="00F52CB1">
        <w:rPr>
          <w:rFonts w:cs="Segoe UI"/>
          <w:color w:val="323130"/>
        </w:rPr>
        <w:t>based on approved curriculum framework</w:t>
      </w:r>
    </w:p>
    <w:p w14:paraId="3227E081" w14:textId="77777777"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Assist with the implementation of daily routines and use these as learning opportunities</w:t>
      </w:r>
    </w:p>
    <w:p w14:paraId="3EDC844A" w14:textId="77777777"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Assist with the implementation of a play-based learning environment responsive to children’s interest, strengths, and abilities</w:t>
      </w:r>
    </w:p>
    <w:p w14:paraId="2CCBD30A" w14:textId="77777777"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Contribute to the planning and implementation of programs which reflect the emerging skills and interests of children</w:t>
      </w:r>
    </w:p>
    <w:p w14:paraId="226BFD67" w14:textId="77777777"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Contribute to the documentation of children’s learning in a way that makes their learning visible</w:t>
      </w:r>
    </w:p>
    <w:p w14:paraId="23E518EF" w14:textId="77777777" w:rsidR="00233AA6" w:rsidRPr="007A73E7" w:rsidRDefault="00233AA6" w:rsidP="004A1342">
      <w:pPr>
        <w:numPr>
          <w:ilvl w:val="0"/>
          <w:numId w:val="14"/>
        </w:numPr>
        <w:spacing w:line="240" w:lineRule="auto"/>
        <w:jc w:val="both"/>
        <w:rPr>
          <w:rFonts w:cs="Segoe UI"/>
          <w:color w:val="323130"/>
        </w:rPr>
      </w:pPr>
      <w:r w:rsidRPr="007A73E7">
        <w:rPr>
          <w:rFonts w:cs="Segoe UI"/>
          <w:color w:val="323130"/>
        </w:rPr>
        <w:t>Contribute to the maintenance of records of the children’s development and assessments against learning outcomes</w:t>
      </w:r>
    </w:p>
    <w:p w14:paraId="26FA4B5D" w14:textId="71FF6944" w:rsidR="00233AA6" w:rsidRDefault="00233AA6" w:rsidP="004A1342">
      <w:pPr>
        <w:numPr>
          <w:ilvl w:val="0"/>
          <w:numId w:val="14"/>
        </w:numPr>
        <w:spacing w:line="240" w:lineRule="auto"/>
        <w:jc w:val="both"/>
        <w:rPr>
          <w:rFonts w:cs="Segoe UI"/>
          <w:color w:val="323130"/>
        </w:rPr>
      </w:pPr>
      <w:r w:rsidRPr="007A73E7">
        <w:rPr>
          <w:rFonts w:cs="Segoe UI"/>
          <w:color w:val="323130"/>
        </w:rPr>
        <w:t>Critically reflect on and evaluate children’s learning, using this as a primary source of future planning</w:t>
      </w:r>
    </w:p>
    <w:p w14:paraId="127F71DB" w14:textId="77777777" w:rsidR="00F52CB1" w:rsidRDefault="00F52CB1" w:rsidP="00F52CB1">
      <w:pPr>
        <w:jc w:val="both"/>
        <w:rPr>
          <w:b/>
          <w:szCs w:val="28"/>
        </w:rPr>
      </w:pPr>
    </w:p>
    <w:p w14:paraId="52DB6301" w14:textId="5A352A8C" w:rsidR="007A73E7" w:rsidRPr="007A73E7" w:rsidRDefault="007A73E7" w:rsidP="00F52CB1">
      <w:pPr>
        <w:jc w:val="both"/>
        <w:rPr>
          <w:b/>
          <w:szCs w:val="28"/>
        </w:rPr>
      </w:pPr>
      <w:r>
        <w:rPr>
          <w:b/>
          <w:szCs w:val="28"/>
        </w:rPr>
        <w:t xml:space="preserve">Children’s </w:t>
      </w:r>
      <w:r w:rsidR="001413C4">
        <w:rPr>
          <w:b/>
          <w:szCs w:val="28"/>
        </w:rPr>
        <w:t>h</w:t>
      </w:r>
      <w:r>
        <w:rPr>
          <w:b/>
          <w:szCs w:val="28"/>
        </w:rPr>
        <w:t xml:space="preserve">ealth and </w:t>
      </w:r>
      <w:r w:rsidR="001413C4">
        <w:rPr>
          <w:b/>
          <w:szCs w:val="28"/>
        </w:rPr>
        <w:t>s</w:t>
      </w:r>
      <w:r>
        <w:rPr>
          <w:b/>
          <w:szCs w:val="28"/>
        </w:rPr>
        <w:t>afety</w:t>
      </w:r>
      <w:r w:rsidR="001413C4">
        <w:rPr>
          <w:b/>
          <w:szCs w:val="28"/>
        </w:rPr>
        <w:t>:</w:t>
      </w:r>
    </w:p>
    <w:p w14:paraId="7E8E8A02"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Support each child’s health needs</w:t>
      </w:r>
    </w:p>
    <w:p w14:paraId="3D515D79"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Ensure that children are always safe and adequately supervised</w:t>
      </w:r>
    </w:p>
    <w:p w14:paraId="757BB06A"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Ensure potential supervision risks are reported to a Lead Educator or the Nominated Supervisor</w:t>
      </w:r>
    </w:p>
    <w:p w14:paraId="252BBAF6" w14:textId="04692998"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 xml:space="preserve">Protect and uphold the rights </w:t>
      </w:r>
      <w:r w:rsidR="00DC3354">
        <w:rPr>
          <w:rFonts w:ascii="Verdana" w:hAnsi="Verdana" w:cs="Segoe UI"/>
          <w:color w:val="323130"/>
        </w:rPr>
        <w:t xml:space="preserve">and dignity </w:t>
      </w:r>
      <w:r w:rsidRPr="007A73E7">
        <w:rPr>
          <w:rFonts w:ascii="Verdana" w:hAnsi="Verdana" w:cs="Segoe UI"/>
          <w:color w:val="323130"/>
        </w:rPr>
        <w:t>of children attending the service</w:t>
      </w:r>
    </w:p>
    <w:p w14:paraId="19B02AF0"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Ensure that the environment is safe, supportive, stimulating and educational for children</w:t>
      </w:r>
    </w:p>
    <w:p w14:paraId="166BFC2D" w14:textId="3126F81E"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 xml:space="preserve">Respond positively and consistently to </w:t>
      </w:r>
      <w:r w:rsidR="00DC3354">
        <w:rPr>
          <w:rFonts w:ascii="Verdana" w:hAnsi="Verdana" w:cs="Segoe UI"/>
          <w:color w:val="323130"/>
        </w:rPr>
        <w:t xml:space="preserve">cultural background, </w:t>
      </w:r>
      <w:r w:rsidRPr="007A73E7">
        <w:rPr>
          <w:rFonts w:ascii="Verdana" w:hAnsi="Verdana" w:cs="Segoe UI"/>
          <w:color w:val="323130"/>
        </w:rPr>
        <w:t>children’s additional needs and requirements (e.g. developmental, diet/allergies).</w:t>
      </w:r>
    </w:p>
    <w:p w14:paraId="47B60CA9" w14:textId="20F8A9FA"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 xml:space="preserve">Ensure a high standard of hygiene is maintained in compliance with </w:t>
      </w:r>
      <w:r w:rsidR="00DC3354">
        <w:rPr>
          <w:rFonts w:ascii="Verdana" w:hAnsi="Verdana" w:cs="Segoe UI"/>
          <w:color w:val="323130"/>
        </w:rPr>
        <w:t xml:space="preserve">Uniting and </w:t>
      </w:r>
      <w:r w:rsidRPr="007A73E7">
        <w:rPr>
          <w:rFonts w:ascii="Verdana" w:hAnsi="Verdana" w:cs="Segoe UI"/>
          <w:color w:val="323130"/>
        </w:rPr>
        <w:t>the service’s policies and procedures</w:t>
      </w:r>
    </w:p>
    <w:p w14:paraId="2E107FB8"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Administer First Aid and medication in compliance with the service’s policies and procedures</w:t>
      </w:r>
    </w:p>
    <w:p w14:paraId="4A0084E5" w14:textId="77777777" w:rsidR="00233AA6" w:rsidRPr="004A1342" w:rsidRDefault="00233AA6" w:rsidP="004A1342">
      <w:pPr>
        <w:numPr>
          <w:ilvl w:val="0"/>
          <w:numId w:val="15"/>
        </w:numPr>
        <w:spacing w:line="240" w:lineRule="auto"/>
        <w:jc w:val="both"/>
        <w:rPr>
          <w:rFonts w:ascii="Verdana" w:hAnsi="Verdana" w:cs="Segoe UI"/>
          <w:color w:val="323130"/>
        </w:rPr>
      </w:pPr>
      <w:r w:rsidRPr="004A1342">
        <w:rPr>
          <w:rFonts w:ascii="Verdana" w:hAnsi="Verdana" w:cs="Segoe UI"/>
          <w:color w:val="323130"/>
        </w:rPr>
        <w:t>Keep accurate and detailed records of injury/accident/trauma and medication</w:t>
      </w:r>
    </w:p>
    <w:p w14:paraId="10F710DF" w14:textId="77777777" w:rsidR="00233AA6" w:rsidRPr="004A1342" w:rsidRDefault="00233AA6" w:rsidP="004A1342">
      <w:pPr>
        <w:numPr>
          <w:ilvl w:val="0"/>
          <w:numId w:val="15"/>
        </w:numPr>
        <w:spacing w:line="240" w:lineRule="auto"/>
        <w:jc w:val="both"/>
        <w:rPr>
          <w:rFonts w:ascii="Verdana" w:hAnsi="Verdana" w:cs="Segoe UI"/>
          <w:color w:val="323130"/>
        </w:rPr>
      </w:pPr>
      <w:r w:rsidRPr="004A1342">
        <w:rPr>
          <w:rFonts w:ascii="Verdana" w:hAnsi="Verdana" w:cs="Segoe UI"/>
          <w:color w:val="323130"/>
        </w:rPr>
        <w:t>Be familiar with all the service’s health and safety policies</w:t>
      </w:r>
    </w:p>
    <w:p w14:paraId="714F0005"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Support children’s safety, wellbeing and comfort in sleep, rest, and relaxation</w:t>
      </w:r>
    </w:p>
    <w:p w14:paraId="7EC0A4D1" w14:textId="77777777" w:rsidR="00233AA6" w:rsidRPr="007A73E7" w:rsidRDefault="00233AA6" w:rsidP="004A1342">
      <w:pPr>
        <w:numPr>
          <w:ilvl w:val="0"/>
          <w:numId w:val="15"/>
        </w:numPr>
        <w:spacing w:line="240" w:lineRule="auto"/>
        <w:jc w:val="both"/>
        <w:rPr>
          <w:rFonts w:ascii="Verdana" w:hAnsi="Verdana" w:cs="Segoe UI"/>
          <w:color w:val="323130"/>
        </w:rPr>
      </w:pPr>
      <w:r w:rsidRPr="007A73E7">
        <w:rPr>
          <w:rFonts w:ascii="Verdana" w:hAnsi="Verdana" w:cs="Segoe UI"/>
          <w:color w:val="323130"/>
        </w:rPr>
        <w:t>Adhere to the service’s Child Protection Policy:</w:t>
      </w:r>
    </w:p>
    <w:p w14:paraId="3F7FE06F" w14:textId="77777777" w:rsidR="00233AA6" w:rsidRPr="007A73E7" w:rsidRDefault="00233AA6" w:rsidP="004A1342">
      <w:pPr>
        <w:numPr>
          <w:ilvl w:val="1"/>
          <w:numId w:val="15"/>
        </w:numPr>
        <w:spacing w:line="240" w:lineRule="auto"/>
        <w:jc w:val="both"/>
        <w:rPr>
          <w:rFonts w:ascii="Verdana" w:hAnsi="Verdana" w:cs="Segoe UI"/>
          <w:color w:val="323130"/>
        </w:rPr>
      </w:pPr>
      <w:r w:rsidRPr="007A73E7">
        <w:rPr>
          <w:rFonts w:ascii="Verdana" w:hAnsi="Verdana" w:cs="Segoe UI"/>
          <w:color w:val="323130"/>
        </w:rPr>
        <w:t>Inform the Nominated Supervisor of any allegations or convictions of a child protection nature, of which you become aware, against any other employees,</w:t>
      </w:r>
    </w:p>
    <w:p w14:paraId="27D1DB91" w14:textId="05A5D961" w:rsidR="00233AA6" w:rsidRDefault="00233AA6" w:rsidP="004A1342">
      <w:pPr>
        <w:numPr>
          <w:ilvl w:val="1"/>
          <w:numId w:val="15"/>
        </w:numPr>
        <w:spacing w:line="240" w:lineRule="auto"/>
        <w:jc w:val="both"/>
        <w:rPr>
          <w:rFonts w:ascii="Verdana" w:hAnsi="Verdana" w:cs="Segoe UI"/>
          <w:color w:val="323130"/>
        </w:rPr>
      </w:pPr>
      <w:r w:rsidRPr="007A73E7">
        <w:rPr>
          <w:rFonts w:ascii="Verdana" w:hAnsi="Verdana" w:cs="Segoe UI"/>
          <w:color w:val="323130"/>
        </w:rPr>
        <w:t>Act as a mandated reporter which requires reporting to the appropriate authority where there are reasonable grounds to suspect that a child is at risk of significant harm</w:t>
      </w:r>
    </w:p>
    <w:p w14:paraId="4691239F" w14:textId="49106C3E" w:rsidR="007A73E7" w:rsidRDefault="007A73E7" w:rsidP="00F52CB1">
      <w:pPr>
        <w:spacing w:line="240" w:lineRule="auto"/>
        <w:jc w:val="both"/>
        <w:rPr>
          <w:rFonts w:ascii="Verdana" w:hAnsi="Verdana" w:cs="Segoe UI"/>
          <w:color w:val="323130"/>
        </w:rPr>
      </w:pPr>
    </w:p>
    <w:p w14:paraId="53863610" w14:textId="7F52F766" w:rsidR="007A73E7" w:rsidRDefault="007A73E7" w:rsidP="00F52CB1">
      <w:pPr>
        <w:jc w:val="both"/>
        <w:rPr>
          <w:b/>
          <w:szCs w:val="28"/>
        </w:rPr>
      </w:pPr>
      <w:r>
        <w:rPr>
          <w:b/>
          <w:szCs w:val="28"/>
        </w:rPr>
        <w:t xml:space="preserve">Physical </w:t>
      </w:r>
      <w:r w:rsidR="001413C4">
        <w:rPr>
          <w:b/>
          <w:szCs w:val="28"/>
        </w:rPr>
        <w:t>e</w:t>
      </w:r>
      <w:r>
        <w:rPr>
          <w:b/>
          <w:szCs w:val="28"/>
        </w:rPr>
        <w:t>nvironment</w:t>
      </w:r>
      <w:r w:rsidR="001413C4">
        <w:rPr>
          <w:b/>
          <w:szCs w:val="28"/>
        </w:rPr>
        <w:t>:</w:t>
      </w:r>
    </w:p>
    <w:p w14:paraId="2D02AC2F"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Contribute to the development of an environment for children which fosters curiosity, exploration, and problem solving</w:t>
      </w:r>
    </w:p>
    <w:p w14:paraId="5A944950"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Maintain respect for indoor and outdoor learning environments</w:t>
      </w:r>
    </w:p>
    <w:p w14:paraId="05CD626D"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Maintain supplies and equipment levels for the room or service in accordance with the service’s policies</w:t>
      </w:r>
    </w:p>
    <w:p w14:paraId="33459357" w14:textId="07A5B57A"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Assist</w:t>
      </w:r>
      <w:r w:rsidR="00DC3354">
        <w:rPr>
          <w:rFonts w:cs="Segoe UI"/>
          <w:color w:val="323130"/>
        </w:rPr>
        <w:t xml:space="preserve"> and work</w:t>
      </w:r>
      <w:r w:rsidRPr="007A73E7">
        <w:rPr>
          <w:rFonts w:cs="Segoe UI"/>
          <w:color w:val="323130"/>
        </w:rPr>
        <w:t xml:space="preserve"> along</w:t>
      </w:r>
      <w:r w:rsidR="00DC3354">
        <w:rPr>
          <w:rFonts w:cs="Segoe UI"/>
          <w:color w:val="323130"/>
        </w:rPr>
        <w:t>side</w:t>
      </w:r>
      <w:r w:rsidRPr="007A73E7">
        <w:rPr>
          <w:rFonts w:cs="Segoe UI"/>
          <w:color w:val="323130"/>
        </w:rPr>
        <w:t xml:space="preserve"> with children, in maintaining the aesthetics of the environment</w:t>
      </w:r>
    </w:p>
    <w:p w14:paraId="0F323CBC"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Maintain a clean and safe work environment</w:t>
      </w:r>
    </w:p>
    <w:p w14:paraId="1550C0C1" w14:textId="0C89E018"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 xml:space="preserve">Conduct scheduled workplace inspections and risk assessments (e.g. opening or closing checklist, </w:t>
      </w:r>
      <w:r w:rsidR="00DC3354">
        <w:rPr>
          <w:rFonts w:cs="Segoe UI"/>
          <w:color w:val="323130"/>
        </w:rPr>
        <w:t>resources</w:t>
      </w:r>
      <w:r w:rsidRPr="007A73E7">
        <w:rPr>
          <w:rFonts w:cs="Segoe UI"/>
          <w:color w:val="323130"/>
        </w:rPr>
        <w:t xml:space="preserve"> and equipment cleaning checklist, safe building checks)</w:t>
      </w:r>
    </w:p>
    <w:p w14:paraId="55FF7864"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Ensure environmental sustainability practices are embedded in all program areas</w:t>
      </w:r>
    </w:p>
    <w:p w14:paraId="44BA6AB8"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Support children to become environmentally responsible</w:t>
      </w:r>
    </w:p>
    <w:p w14:paraId="3E9CFF3E" w14:textId="77777777" w:rsidR="007A73E7" w:rsidRPr="007A73E7" w:rsidRDefault="007A73E7" w:rsidP="004A1342">
      <w:pPr>
        <w:numPr>
          <w:ilvl w:val="0"/>
          <w:numId w:val="16"/>
        </w:numPr>
        <w:spacing w:line="240" w:lineRule="auto"/>
        <w:jc w:val="both"/>
        <w:rPr>
          <w:rFonts w:cs="Segoe UI"/>
          <w:color w:val="323130"/>
        </w:rPr>
      </w:pPr>
      <w:r w:rsidRPr="007A73E7">
        <w:rPr>
          <w:rFonts w:cs="Segoe UI"/>
          <w:color w:val="323130"/>
        </w:rPr>
        <w:t>Assume an equal share of cleaning duties</w:t>
      </w:r>
    </w:p>
    <w:p w14:paraId="1BCFEB01" w14:textId="12773672" w:rsidR="007A73E7" w:rsidRDefault="007A73E7" w:rsidP="00F52CB1">
      <w:pPr>
        <w:jc w:val="both"/>
        <w:rPr>
          <w:b/>
          <w:szCs w:val="28"/>
        </w:rPr>
      </w:pPr>
    </w:p>
    <w:p w14:paraId="5671A2AA" w14:textId="774BFCB9" w:rsidR="007A73E7" w:rsidRDefault="007A73E7" w:rsidP="00F52CB1">
      <w:pPr>
        <w:jc w:val="both"/>
        <w:rPr>
          <w:b/>
          <w:szCs w:val="28"/>
        </w:rPr>
      </w:pPr>
      <w:r>
        <w:rPr>
          <w:b/>
          <w:szCs w:val="28"/>
        </w:rPr>
        <w:t xml:space="preserve">Staffing </w:t>
      </w:r>
      <w:r w:rsidR="001413C4">
        <w:rPr>
          <w:b/>
          <w:szCs w:val="28"/>
        </w:rPr>
        <w:t>a</w:t>
      </w:r>
      <w:r>
        <w:rPr>
          <w:b/>
          <w:szCs w:val="28"/>
        </w:rPr>
        <w:t>rrangements</w:t>
      </w:r>
      <w:r w:rsidR="001413C4">
        <w:rPr>
          <w:b/>
          <w:szCs w:val="28"/>
        </w:rPr>
        <w:t>:</w:t>
      </w:r>
    </w:p>
    <w:p w14:paraId="7A27AFE3" w14:textId="4A99BC26"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Always maintain educator-to-child ratios and qualifications</w:t>
      </w:r>
    </w:p>
    <w:p w14:paraId="5F9386E2"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Support a healthy team environment</w:t>
      </w:r>
    </w:p>
    <w:p w14:paraId="39AA69D6" w14:textId="77777777" w:rsidR="007A73E7" w:rsidRPr="00F52CB1" w:rsidRDefault="007A73E7" w:rsidP="004A1342">
      <w:pPr>
        <w:numPr>
          <w:ilvl w:val="0"/>
          <w:numId w:val="17"/>
        </w:numPr>
        <w:spacing w:line="240" w:lineRule="auto"/>
        <w:jc w:val="both"/>
        <w:rPr>
          <w:rFonts w:cs="Segoe UI"/>
          <w:color w:val="323130"/>
        </w:rPr>
      </w:pPr>
      <w:r w:rsidRPr="00F52CB1">
        <w:rPr>
          <w:rFonts w:cs="Segoe UI"/>
          <w:color w:val="323130"/>
        </w:rPr>
        <w:t>Adhere to the Early Childhood Australia Code of Ethics in all interactions and relationships</w:t>
      </w:r>
    </w:p>
    <w:p w14:paraId="59AB197F" w14:textId="7E2451F2"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Maintain professional and ethical standards when dealing with families, educators,</w:t>
      </w:r>
      <w:r w:rsidR="00DC3354">
        <w:rPr>
          <w:rFonts w:cs="Segoe UI"/>
          <w:color w:val="323130"/>
        </w:rPr>
        <w:t xml:space="preserve"> students, volunteers</w:t>
      </w:r>
      <w:r w:rsidRPr="007A73E7">
        <w:rPr>
          <w:rFonts w:cs="Segoe UI"/>
          <w:color w:val="323130"/>
        </w:rPr>
        <w:t xml:space="preserve"> and children</w:t>
      </w:r>
    </w:p>
    <w:p w14:paraId="13FE066A"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Participate in ongoing professional development and training programs</w:t>
      </w:r>
    </w:p>
    <w:p w14:paraId="1348CBDB" w14:textId="451F26AF"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Attend team meetings, contributing through observations of children and the sharing of ideas</w:t>
      </w:r>
      <w:r w:rsidR="00DC3354">
        <w:rPr>
          <w:rFonts w:cs="Segoe UI"/>
          <w:color w:val="323130"/>
        </w:rPr>
        <w:t xml:space="preserve"> to improve on the continuous quality improvement of the service</w:t>
      </w:r>
    </w:p>
    <w:p w14:paraId="6AC13EA3"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Support colleagues through communication channels, based on mutual respect, equity, and fairness</w:t>
      </w:r>
    </w:p>
    <w:p w14:paraId="75B9F638" w14:textId="42B6D4D0" w:rsidR="007A73E7" w:rsidRPr="007A73E7" w:rsidRDefault="007A73E7" w:rsidP="00F52CB1">
      <w:pPr>
        <w:spacing w:line="240" w:lineRule="auto"/>
        <w:jc w:val="both"/>
        <w:rPr>
          <w:b/>
        </w:rPr>
      </w:pPr>
    </w:p>
    <w:p w14:paraId="28374A2C" w14:textId="181F0D60" w:rsidR="007A73E7" w:rsidRPr="007A73E7" w:rsidRDefault="007A73E7" w:rsidP="00F52CB1">
      <w:pPr>
        <w:spacing w:line="240" w:lineRule="auto"/>
        <w:jc w:val="both"/>
        <w:rPr>
          <w:b/>
        </w:rPr>
      </w:pPr>
      <w:r w:rsidRPr="007A73E7">
        <w:rPr>
          <w:b/>
        </w:rPr>
        <w:t xml:space="preserve">Relationships with </w:t>
      </w:r>
      <w:r w:rsidR="001413C4">
        <w:rPr>
          <w:b/>
        </w:rPr>
        <w:t>c</w:t>
      </w:r>
      <w:r w:rsidRPr="007A73E7">
        <w:rPr>
          <w:b/>
        </w:rPr>
        <w:t>hildren</w:t>
      </w:r>
      <w:r w:rsidR="001413C4">
        <w:rPr>
          <w:b/>
        </w:rPr>
        <w:t>:</w:t>
      </w:r>
    </w:p>
    <w:p w14:paraId="00D6214F"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Ensure each child has a sense of belonging, being and becoming</w:t>
      </w:r>
    </w:p>
    <w:p w14:paraId="31C87139"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Always maintain respectful, equitable and genuine relationships with children</w:t>
      </w:r>
    </w:p>
    <w:p w14:paraId="71AC60E9" w14:textId="27CCCB3A"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Respect </w:t>
      </w:r>
      <w:r w:rsidR="00DC3354">
        <w:rPr>
          <w:rFonts w:cs="Segoe UI"/>
          <w:color w:val="323130"/>
        </w:rPr>
        <w:t>each child</w:t>
      </w:r>
      <w:r w:rsidRPr="007A73E7">
        <w:rPr>
          <w:rFonts w:cs="Segoe UI"/>
          <w:color w:val="323130"/>
        </w:rPr>
        <w:t xml:space="preserve"> as competent, capable</w:t>
      </w:r>
      <w:r w:rsidR="00DC3354">
        <w:rPr>
          <w:rFonts w:cs="Segoe UI"/>
          <w:color w:val="323130"/>
        </w:rPr>
        <w:t xml:space="preserve"> learners</w:t>
      </w:r>
      <w:r w:rsidRPr="007A73E7">
        <w:rPr>
          <w:rFonts w:cs="Segoe UI"/>
          <w:color w:val="323130"/>
        </w:rPr>
        <w:t xml:space="preserve"> and engage them in meaningful interactions through shared decision making</w:t>
      </w:r>
    </w:p>
    <w:p w14:paraId="7D0EC1B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Support each child to manage their behaviour and encourage this with positive behaviour guidance strategies</w:t>
      </w:r>
    </w:p>
    <w:p w14:paraId="3A2B7841"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Role model positive interactions and behaviour guidance strategies</w:t>
      </w:r>
    </w:p>
    <w:p w14:paraId="30B1348C" w14:textId="34DD049A"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Respect </w:t>
      </w:r>
      <w:r w:rsidR="00DC3354">
        <w:rPr>
          <w:rFonts w:cs="Segoe UI"/>
          <w:color w:val="323130"/>
        </w:rPr>
        <w:t>each child</w:t>
      </w:r>
      <w:r w:rsidRPr="007A73E7">
        <w:rPr>
          <w:rFonts w:cs="Segoe UI"/>
          <w:color w:val="323130"/>
        </w:rPr>
        <w:t>’s similarities, differences, cultures, and diversities</w:t>
      </w:r>
    </w:p>
    <w:p w14:paraId="1939BE05" w14:textId="7AA284F6"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Maintain </w:t>
      </w:r>
      <w:r w:rsidR="00DC3354">
        <w:rPr>
          <w:rFonts w:cs="Segoe UI"/>
          <w:color w:val="323130"/>
        </w:rPr>
        <w:t xml:space="preserve">the rights and dignity of each </w:t>
      </w:r>
      <w:r w:rsidRPr="007A73E7">
        <w:rPr>
          <w:rFonts w:cs="Segoe UI"/>
          <w:color w:val="323130"/>
        </w:rPr>
        <w:t>child</w:t>
      </w:r>
    </w:p>
    <w:p w14:paraId="573B9384"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Respond to the emotional, social and well-being needs of each child</w:t>
      </w:r>
    </w:p>
    <w:p w14:paraId="239716A8" w14:textId="2130416A"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Provide physical care, assisting children in toileting, dressing and </w:t>
      </w:r>
      <w:r w:rsidR="00DC3354" w:rsidRPr="007A73E7">
        <w:rPr>
          <w:rFonts w:cs="Segoe UI"/>
          <w:color w:val="323130"/>
        </w:rPr>
        <w:t>mealtimes</w:t>
      </w:r>
    </w:p>
    <w:p w14:paraId="764CED7D" w14:textId="71F68DBA"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Form positive, </w:t>
      </w:r>
      <w:r w:rsidR="00316605">
        <w:rPr>
          <w:rFonts w:cs="Segoe UI"/>
          <w:color w:val="323130"/>
        </w:rPr>
        <w:t xml:space="preserve">trusting, </w:t>
      </w:r>
      <w:r w:rsidRPr="007A73E7">
        <w:rPr>
          <w:rFonts w:cs="Segoe UI"/>
          <w:color w:val="323130"/>
        </w:rPr>
        <w:t>comforting and nurturing relationships with children</w:t>
      </w:r>
    </w:p>
    <w:p w14:paraId="003FD90A"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Assist in maintaining up-to-date records of your group’s children</w:t>
      </w:r>
    </w:p>
    <w:p w14:paraId="4AC4F41F" w14:textId="77777777" w:rsidR="007A73E7" w:rsidRPr="007A73E7" w:rsidRDefault="007A73E7" w:rsidP="00F52CB1">
      <w:pPr>
        <w:spacing w:line="240" w:lineRule="auto"/>
        <w:jc w:val="both"/>
        <w:rPr>
          <w:b/>
        </w:rPr>
      </w:pPr>
    </w:p>
    <w:p w14:paraId="3BA39791" w14:textId="5064B035" w:rsidR="007A73E7" w:rsidRPr="007A73E7" w:rsidRDefault="007A73E7" w:rsidP="00F52CB1">
      <w:pPr>
        <w:spacing w:line="240" w:lineRule="auto"/>
        <w:jc w:val="both"/>
        <w:rPr>
          <w:b/>
        </w:rPr>
      </w:pPr>
      <w:r w:rsidRPr="007A73E7">
        <w:rPr>
          <w:b/>
        </w:rPr>
        <w:t xml:space="preserve">Collaborative </w:t>
      </w:r>
      <w:r w:rsidR="001413C4">
        <w:rPr>
          <w:b/>
        </w:rPr>
        <w:t>p</w:t>
      </w:r>
      <w:r w:rsidRPr="007A73E7">
        <w:rPr>
          <w:b/>
        </w:rPr>
        <w:t xml:space="preserve">artnerships with </w:t>
      </w:r>
      <w:r w:rsidR="001413C4">
        <w:rPr>
          <w:b/>
        </w:rPr>
        <w:t>f</w:t>
      </w:r>
      <w:r w:rsidRPr="007A73E7">
        <w:rPr>
          <w:b/>
        </w:rPr>
        <w:t xml:space="preserve">amilies and </w:t>
      </w:r>
      <w:r w:rsidR="001413C4">
        <w:rPr>
          <w:b/>
        </w:rPr>
        <w:t>c</w:t>
      </w:r>
      <w:r w:rsidRPr="007A73E7">
        <w:rPr>
          <w:b/>
        </w:rPr>
        <w:t>ommunities</w:t>
      </w:r>
      <w:r w:rsidR="001413C4">
        <w:rPr>
          <w:b/>
        </w:rPr>
        <w:t>:</w:t>
      </w:r>
    </w:p>
    <w:p w14:paraId="2D5D13DB"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Develop positive and respectful relationships with families</w:t>
      </w:r>
    </w:p>
    <w:p w14:paraId="66CF898E"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Support families and respect child rearing practices and beliefs, contributing to an effective partnership</w:t>
      </w:r>
    </w:p>
    <w:p w14:paraId="42DCF3F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With guidance from the Nominated Supervisor or appropriate educators, positively engage in the orientation, enrolment and transition processes</w:t>
      </w:r>
    </w:p>
    <w:p w14:paraId="3188FDD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Share information with families relating to their child and the daily activities of the service</w:t>
      </w:r>
    </w:p>
    <w:p w14:paraId="6F7FCFAA"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Create a safe, supportive, and informative environment for families</w:t>
      </w:r>
    </w:p>
    <w:p w14:paraId="154E986F"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Act as a resource person for families</w:t>
      </w:r>
    </w:p>
    <w:p w14:paraId="033A8E8E"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Adhere to the service’s Privacy and Confidentiality Policy on children, families, and educators</w:t>
      </w:r>
    </w:p>
    <w:p w14:paraId="787B81D9"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Encourage families to contribute to the service</w:t>
      </w:r>
    </w:p>
    <w:p w14:paraId="35315EBE"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Advocate for high quality services for children in our community</w:t>
      </w:r>
    </w:p>
    <w:p w14:paraId="420C61A3"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With guidance from the Nominated Supervisor, assist families to access inclusion support and assistance</w:t>
      </w:r>
    </w:p>
    <w:p w14:paraId="700A700C" w14:textId="52A1BD80"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Welcome, support and assist students on placement</w:t>
      </w:r>
      <w:r w:rsidR="00316605">
        <w:rPr>
          <w:rFonts w:cs="Segoe UI"/>
          <w:color w:val="323130"/>
        </w:rPr>
        <w:t xml:space="preserve"> and volunteers engaged with the service</w:t>
      </w:r>
    </w:p>
    <w:p w14:paraId="55E7816D" w14:textId="77777777" w:rsidR="007A73E7" w:rsidRPr="007A73E7" w:rsidRDefault="007A73E7" w:rsidP="00F52CB1">
      <w:pPr>
        <w:spacing w:line="240" w:lineRule="auto"/>
        <w:jc w:val="both"/>
        <w:rPr>
          <w:b/>
        </w:rPr>
      </w:pPr>
    </w:p>
    <w:p w14:paraId="10884269" w14:textId="0DEFCD75" w:rsidR="007A73E7" w:rsidRPr="007A73E7" w:rsidRDefault="007A73E7" w:rsidP="00F52CB1">
      <w:pPr>
        <w:spacing w:line="240" w:lineRule="auto"/>
        <w:jc w:val="both"/>
        <w:rPr>
          <w:b/>
        </w:rPr>
      </w:pPr>
      <w:r w:rsidRPr="007A73E7">
        <w:rPr>
          <w:b/>
        </w:rPr>
        <w:t xml:space="preserve">Leadership and </w:t>
      </w:r>
      <w:r w:rsidR="001413C4">
        <w:rPr>
          <w:b/>
        </w:rPr>
        <w:t>s</w:t>
      </w:r>
      <w:r w:rsidRPr="007A73E7">
        <w:rPr>
          <w:b/>
        </w:rPr>
        <w:t xml:space="preserve">ervice </w:t>
      </w:r>
      <w:r w:rsidR="001413C4">
        <w:rPr>
          <w:b/>
        </w:rPr>
        <w:t>m</w:t>
      </w:r>
      <w:r w:rsidRPr="007A73E7">
        <w:rPr>
          <w:b/>
        </w:rPr>
        <w:t>anagement</w:t>
      </w:r>
      <w:r w:rsidR="001413C4">
        <w:rPr>
          <w:b/>
        </w:rPr>
        <w:t>:</w:t>
      </w:r>
    </w:p>
    <w:p w14:paraId="4983CCE2"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Assist with administrative duties as requested</w:t>
      </w:r>
    </w:p>
    <w:p w14:paraId="6057E95E" w14:textId="0097C483"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Ensure the Nominated Supervisor is informed of any problem which would </w:t>
      </w:r>
      <w:r w:rsidR="00316605">
        <w:rPr>
          <w:rFonts w:cs="Segoe UI"/>
          <w:color w:val="323130"/>
        </w:rPr>
        <w:t>impact</w:t>
      </w:r>
      <w:r w:rsidRPr="007A73E7">
        <w:rPr>
          <w:rFonts w:cs="Segoe UI"/>
          <w:color w:val="323130"/>
        </w:rPr>
        <w:t xml:space="preserve"> the children, service approval or rating, regulatory and legal compliance, or the smooth running of the service</w:t>
      </w:r>
    </w:p>
    <w:p w14:paraId="27A0B13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Advocate for children and their families</w:t>
      </w:r>
    </w:p>
    <w:p w14:paraId="5ABC2ED3" w14:textId="300706E5" w:rsidR="007A73E7" w:rsidRDefault="00316605" w:rsidP="004A1342">
      <w:pPr>
        <w:numPr>
          <w:ilvl w:val="0"/>
          <w:numId w:val="17"/>
        </w:numPr>
        <w:spacing w:line="240" w:lineRule="auto"/>
        <w:jc w:val="both"/>
        <w:rPr>
          <w:rFonts w:cs="Segoe UI"/>
          <w:color w:val="323130"/>
        </w:rPr>
      </w:pPr>
      <w:r>
        <w:rPr>
          <w:rFonts w:cs="Segoe UI"/>
          <w:color w:val="323130"/>
        </w:rPr>
        <w:t xml:space="preserve">Contribute to </w:t>
      </w:r>
      <w:r w:rsidR="007A73E7" w:rsidRPr="007A73E7">
        <w:rPr>
          <w:rFonts w:cs="Segoe UI"/>
          <w:color w:val="323130"/>
        </w:rPr>
        <w:t>the service’s Quality Improvement Plan and assist in implementing this</w:t>
      </w:r>
    </w:p>
    <w:p w14:paraId="18A05CB4" w14:textId="6E572AFE" w:rsidR="00316605" w:rsidRPr="00316605" w:rsidRDefault="00316605" w:rsidP="00316605">
      <w:pPr>
        <w:pStyle w:val="BulletPurple"/>
        <w:numPr>
          <w:ilvl w:val="0"/>
          <w:numId w:val="17"/>
        </w:numPr>
        <w:rPr>
          <w:lang w:val="en-AU"/>
        </w:rPr>
      </w:pPr>
      <w:r w:rsidRPr="00F964CD">
        <w:rPr>
          <w:lang w:val="en-AU"/>
        </w:rPr>
        <w:t>Undertake regular supervision and performance review with line manager, proving feedback to promote collaborative working relationships</w:t>
      </w:r>
    </w:p>
    <w:p w14:paraId="005D414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Positively promote and market the service to families and the community</w:t>
      </w:r>
    </w:p>
    <w:p w14:paraId="149EE8FD" w14:textId="77777777"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Attend team and other meetings as requested</w:t>
      </w:r>
    </w:p>
    <w:p w14:paraId="2F5CE65D" w14:textId="7FFD6348"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 xml:space="preserve">Be receptive to information about developments in early </w:t>
      </w:r>
      <w:r w:rsidR="00316605">
        <w:rPr>
          <w:rFonts w:cs="Segoe UI"/>
          <w:color w:val="323130"/>
        </w:rPr>
        <w:t xml:space="preserve">childhood </w:t>
      </w:r>
      <w:r w:rsidRPr="007A73E7">
        <w:rPr>
          <w:rFonts w:cs="Segoe UI"/>
          <w:color w:val="323130"/>
        </w:rPr>
        <w:t>education and care, and engage in appropriate professional development opportunities</w:t>
      </w:r>
    </w:p>
    <w:p w14:paraId="7E1B0CA7" w14:textId="77777777" w:rsidR="007A73E7" w:rsidRDefault="007A73E7" w:rsidP="004A1342">
      <w:pPr>
        <w:numPr>
          <w:ilvl w:val="0"/>
          <w:numId w:val="17"/>
        </w:numPr>
        <w:spacing w:line="240" w:lineRule="auto"/>
        <w:jc w:val="both"/>
        <w:rPr>
          <w:rFonts w:cs="Segoe UI"/>
          <w:color w:val="323130"/>
        </w:rPr>
      </w:pPr>
      <w:r w:rsidRPr="007A73E7">
        <w:rPr>
          <w:rFonts w:cs="Segoe UI"/>
          <w:color w:val="323130"/>
        </w:rPr>
        <w:t>Share information about early education and care with other staff</w:t>
      </w:r>
    </w:p>
    <w:p w14:paraId="4EEAA9AC" w14:textId="18E40185" w:rsidR="007A73E7" w:rsidRPr="007A73E7" w:rsidRDefault="007A73E7" w:rsidP="004A1342">
      <w:pPr>
        <w:numPr>
          <w:ilvl w:val="0"/>
          <w:numId w:val="17"/>
        </w:numPr>
        <w:spacing w:line="240" w:lineRule="auto"/>
        <w:jc w:val="both"/>
        <w:rPr>
          <w:rFonts w:cs="Segoe UI"/>
          <w:color w:val="323130"/>
        </w:rPr>
      </w:pPr>
      <w:r w:rsidRPr="007A73E7">
        <w:rPr>
          <w:rFonts w:cs="Segoe UI"/>
          <w:color w:val="323130"/>
        </w:rPr>
        <w:t>Any other duties specified by the Nominated Supervisor including professional development</w:t>
      </w:r>
    </w:p>
    <w:p w14:paraId="0018D080" w14:textId="10DA4B56" w:rsidR="007A73E7" w:rsidRPr="007A73E7" w:rsidRDefault="007A73E7" w:rsidP="004A1342">
      <w:pPr>
        <w:pStyle w:val="NormalWeb"/>
        <w:numPr>
          <w:ilvl w:val="0"/>
          <w:numId w:val="17"/>
        </w:numPr>
        <w:spacing w:before="0" w:beforeAutospacing="0" w:after="0" w:afterAutospacing="0"/>
        <w:jc w:val="both"/>
        <w:rPr>
          <w:rFonts w:asciiTheme="minorHAnsi" w:hAnsiTheme="minorHAnsi" w:cs="Segoe UI"/>
          <w:color w:val="323130"/>
          <w:sz w:val="20"/>
          <w:szCs w:val="20"/>
        </w:rPr>
      </w:pPr>
      <w:r w:rsidRPr="007A73E7">
        <w:rPr>
          <w:rFonts w:asciiTheme="minorHAnsi" w:hAnsiTheme="minorHAnsi" w:cs="Segoe UI"/>
          <w:color w:val="323130"/>
          <w:sz w:val="20"/>
          <w:szCs w:val="20"/>
        </w:rPr>
        <w:t>All team members are expected to attend training and maintain requirements and qualifications.</w:t>
      </w:r>
    </w:p>
    <w:p w14:paraId="4E89C9A0" w14:textId="6954C264" w:rsidR="007A73E7" w:rsidRPr="007A73E7" w:rsidRDefault="007A73E7" w:rsidP="004A1342">
      <w:pPr>
        <w:pStyle w:val="NormalWeb"/>
        <w:numPr>
          <w:ilvl w:val="0"/>
          <w:numId w:val="17"/>
        </w:numPr>
        <w:spacing w:before="0" w:beforeAutospacing="0" w:after="0" w:afterAutospacing="0"/>
        <w:jc w:val="both"/>
        <w:rPr>
          <w:rFonts w:asciiTheme="minorHAnsi" w:hAnsiTheme="minorHAnsi"/>
          <w:b/>
          <w:sz w:val="20"/>
          <w:szCs w:val="20"/>
        </w:rPr>
      </w:pPr>
      <w:r w:rsidRPr="007A73E7">
        <w:rPr>
          <w:rFonts w:asciiTheme="minorHAnsi" w:hAnsiTheme="minorHAnsi" w:cs="Segoe UI"/>
          <w:color w:val="323130"/>
          <w:sz w:val="20"/>
          <w:szCs w:val="20"/>
        </w:rPr>
        <w:t>Team members will be offered professional development opportunities throughout the year and are encouraged to attend</w:t>
      </w:r>
    </w:p>
    <w:p w14:paraId="04230343" w14:textId="77777777" w:rsidR="00233AA6" w:rsidRPr="00233AA6" w:rsidRDefault="00233AA6" w:rsidP="00F52CB1">
      <w:pPr>
        <w:jc w:val="both"/>
        <w:rPr>
          <w:bCs/>
          <w:szCs w:val="28"/>
        </w:rPr>
      </w:pPr>
    </w:p>
    <w:p w14:paraId="5AE20E71" w14:textId="757EF610" w:rsidR="002F4D41" w:rsidRPr="00F964CD" w:rsidRDefault="002F4D41" w:rsidP="00F52CB1">
      <w:pPr>
        <w:tabs>
          <w:tab w:val="left" w:pos="720"/>
          <w:tab w:val="left" w:pos="2160"/>
        </w:tabs>
        <w:jc w:val="both"/>
        <w:rPr>
          <w:rFonts w:cs="Arial"/>
          <w:b/>
        </w:rPr>
      </w:pPr>
      <w:r w:rsidRPr="00F964CD">
        <w:rPr>
          <w:rFonts w:cs="Arial"/>
          <w:b/>
        </w:rPr>
        <w:t xml:space="preserve">Personal </w:t>
      </w:r>
      <w:r w:rsidR="001413C4">
        <w:rPr>
          <w:rFonts w:cs="Arial"/>
          <w:b/>
        </w:rPr>
        <w:t>a</w:t>
      </w:r>
      <w:r w:rsidRPr="00F964CD">
        <w:rPr>
          <w:rFonts w:cs="Arial"/>
          <w:b/>
        </w:rPr>
        <w:t>ccountability</w:t>
      </w:r>
      <w:r w:rsidR="001413C4">
        <w:rPr>
          <w:rFonts w:cs="Arial"/>
          <w:b/>
        </w:rPr>
        <w:t>:</w:t>
      </w:r>
    </w:p>
    <w:p w14:paraId="506E3CAE"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Compliance with Uniting’s values, code of conduct, policies and procedures and relevant government legislation and standards where relevant.</w:t>
      </w:r>
    </w:p>
    <w:p w14:paraId="301AC078"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Cooperate with strategies to actively ensure the safety, protection and well-being of children who come into association with us.</w:t>
      </w:r>
    </w:p>
    <w:p w14:paraId="0D568C98"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Ensure appropriate use of resources.</w:t>
      </w:r>
    </w:p>
    <w:p w14:paraId="4C5C6442"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Work collaboratively with Uniting (Victoria Tasmania) employees and external stakeholders in accordance with Uniting’s values and professional standards of behaviour.</w:t>
      </w:r>
    </w:p>
    <w:p w14:paraId="0F7F04EE"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Actively participate in initiatives to maintain, build upon and promote a positive and collaborative workplace.</w:t>
      </w:r>
    </w:p>
    <w:p w14:paraId="16ECE6D8"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Identify opportunities to integrate and work collaboratively across teams.</w:t>
      </w:r>
    </w:p>
    <w:p w14:paraId="1960B1C8"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Take reasonable care for your own health and safety, and health and safety of others (to the extent required).</w:t>
      </w:r>
    </w:p>
    <w:p w14:paraId="2D90F9CF"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Promote a positive safety culture by contributing to health and safety consultation and communication.</w:t>
      </w:r>
    </w:p>
    <w:p w14:paraId="2DCC3DDC"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Promptly respond to and report health and safety hazards, incidents and near misses to line management</w:t>
      </w:r>
    </w:p>
    <w:p w14:paraId="0F6DFB97" w14:textId="77777777" w:rsidR="00EA78C3" w:rsidRPr="00EA78C3" w:rsidRDefault="00EA78C3" w:rsidP="00EA78C3">
      <w:pPr>
        <w:numPr>
          <w:ilvl w:val="0"/>
          <w:numId w:val="9"/>
        </w:numPr>
        <w:spacing w:line="240" w:lineRule="auto"/>
        <w:contextualSpacing/>
        <w:rPr>
          <w:rFonts w:eastAsia="Times New Roman" w:cs="Arial"/>
          <w:bCs/>
          <w:color w:val="000000" w:themeColor="text1"/>
          <w:szCs w:val="22"/>
        </w:rPr>
      </w:pPr>
      <w:r w:rsidRPr="00EA78C3">
        <w:rPr>
          <w:rFonts w:eastAsia="Times New Roman" w:cs="Arial"/>
          <w:bCs/>
          <w:color w:val="000000" w:themeColor="text1"/>
          <w:szCs w:val="22"/>
        </w:rPr>
        <w:t>Attend mandatory training sessions (i.e. equal employment opportunity, health, and safety) and mandatory training specific to position.</w:t>
      </w:r>
    </w:p>
    <w:p w14:paraId="09597B18" w14:textId="77777777" w:rsidR="00EA78C3" w:rsidRPr="00EA78C3" w:rsidRDefault="00EA78C3" w:rsidP="00EA78C3">
      <w:pPr>
        <w:numPr>
          <w:ilvl w:val="0"/>
          <w:numId w:val="9"/>
        </w:numPr>
        <w:spacing w:line="240" w:lineRule="auto"/>
        <w:contextualSpacing/>
        <w:rPr>
          <w:rFonts w:eastAsiaTheme="minorEastAsia" w:cs="Times New Roman"/>
          <w:bCs/>
          <w:color w:val="000000" w:themeColor="text1"/>
        </w:rPr>
      </w:pPr>
      <w:r w:rsidRPr="00EA78C3">
        <w:rPr>
          <w:rFonts w:ascii="Verdana" w:eastAsia="Times New Roman" w:hAnsi="Verdana" w:cs="Verdana"/>
          <w:bCs/>
          <w:color w:val="000000" w:themeColor="text1"/>
        </w:rPr>
        <w:t>Declare anything that you become aware of through the course of your engagement which may impede your suitability to work with children and/or young people.</w:t>
      </w:r>
    </w:p>
    <w:p w14:paraId="48D3F3C7" w14:textId="77777777" w:rsidR="00EA78C3" w:rsidRPr="00EA78C3" w:rsidRDefault="00EA78C3" w:rsidP="00EA78C3">
      <w:pPr>
        <w:numPr>
          <w:ilvl w:val="0"/>
          <w:numId w:val="9"/>
        </w:numPr>
        <w:spacing w:line="240" w:lineRule="auto"/>
        <w:contextualSpacing/>
        <w:rPr>
          <w:rFonts w:eastAsiaTheme="minorEastAsia" w:cs="Times New Roman"/>
          <w:color w:val="000000" w:themeColor="text1"/>
          <w:lang w:val="en-US"/>
        </w:rPr>
      </w:pPr>
      <w:r w:rsidRPr="00EA78C3">
        <w:rPr>
          <w:rFonts w:ascii="Verdana" w:eastAsia="Times New Roman" w:hAnsi="Verdana" w:cs="Verdana"/>
          <w:color w:val="000000" w:themeColor="text1"/>
          <w:lang w:val="en-US"/>
        </w:rPr>
        <w:t>Declare any potential or actual conflict of interest that you become aware of through the course of your engagement:</w:t>
      </w:r>
    </w:p>
    <w:p w14:paraId="063BEBA5" w14:textId="77777777" w:rsidR="00EA78C3" w:rsidRPr="00EA78C3" w:rsidRDefault="00EA78C3" w:rsidP="00EA78C3">
      <w:pPr>
        <w:numPr>
          <w:ilvl w:val="0"/>
          <w:numId w:val="19"/>
        </w:numPr>
        <w:spacing w:line="240" w:lineRule="auto"/>
        <w:ind w:left="1434" w:hanging="357"/>
        <w:contextualSpacing/>
        <w:rPr>
          <w:rFonts w:eastAsia="Times New Roman" w:cs="Arial"/>
          <w:iCs/>
        </w:rPr>
      </w:pPr>
      <w:r w:rsidRPr="00EA78C3">
        <w:rPr>
          <w:rFonts w:ascii="Verdana" w:eastAsia="Times New Roman" w:hAnsi="Verdana" w:cs="Verdana"/>
          <w:lang w:val="en-US"/>
        </w:rPr>
        <w:t>Based on a relationship with a current member of Uniting’s workforce</w:t>
      </w:r>
    </w:p>
    <w:p w14:paraId="43CBBDF5" w14:textId="77777777" w:rsidR="00EA78C3" w:rsidRPr="00EA78C3" w:rsidRDefault="00EA78C3" w:rsidP="00EA78C3">
      <w:pPr>
        <w:numPr>
          <w:ilvl w:val="0"/>
          <w:numId w:val="19"/>
        </w:numPr>
        <w:spacing w:line="240" w:lineRule="auto"/>
        <w:ind w:left="1434" w:hanging="357"/>
        <w:contextualSpacing/>
        <w:rPr>
          <w:rFonts w:eastAsia="Times New Roman" w:cs="Arial"/>
          <w:iCs/>
        </w:rPr>
      </w:pPr>
      <w:r w:rsidRPr="00EA78C3">
        <w:rPr>
          <w:rFonts w:ascii="Verdana" w:eastAsia="Times New Roman" w:hAnsi="Verdana" w:cs="Verdana"/>
          <w:lang w:val="en-US"/>
        </w:rPr>
        <w:t>Based on any ongoing work with another organisation</w:t>
      </w:r>
    </w:p>
    <w:p w14:paraId="3D204E54" w14:textId="77777777" w:rsidR="002F4D41" w:rsidRPr="00F964CD" w:rsidRDefault="002F4D41" w:rsidP="005E482D">
      <w:pPr>
        <w:rPr>
          <w:szCs w:val="28"/>
        </w:rPr>
      </w:pPr>
    </w:p>
    <w:p w14:paraId="1B69D1AC" w14:textId="77777777" w:rsidR="002F4D41" w:rsidRDefault="002F4D41" w:rsidP="002F4D41">
      <w:pPr>
        <w:pStyle w:val="SubHeadNumbered"/>
        <w:numPr>
          <w:ilvl w:val="0"/>
          <w:numId w:val="0"/>
        </w:numPr>
        <w:ind w:left="425" w:hanging="425"/>
      </w:pPr>
    </w:p>
    <w:p w14:paraId="0D1EE220" w14:textId="77777777" w:rsidR="005E482D" w:rsidRPr="00F964CD" w:rsidRDefault="005E482D" w:rsidP="005E482D">
      <w:pPr>
        <w:pStyle w:val="SubHeadNumbered"/>
        <w:ind w:left="360" w:hanging="360"/>
      </w:pPr>
      <w:r w:rsidRPr="00F964CD">
        <w:t>Person specification</w:t>
      </w:r>
    </w:p>
    <w:p w14:paraId="74D5AE87" w14:textId="77777777" w:rsidR="005E482D" w:rsidRPr="00EC713B" w:rsidRDefault="005E482D" w:rsidP="005E482D">
      <w:pPr>
        <w:pStyle w:val="Heading3"/>
        <w:rPr>
          <w:sz w:val="20"/>
          <w:szCs w:val="20"/>
        </w:rPr>
      </w:pPr>
      <w:r w:rsidRPr="00EC713B">
        <w:rPr>
          <w:sz w:val="20"/>
          <w:szCs w:val="20"/>
        </w:rPr>
        <w:t>Qualifications</w:t>
      </w:r>
    </w:p>
    <w:p w14:paraId="44956721" w14:textId="4484EBCA" w:rsidR="005E482D" w:rsidRDefault="007B031A" w:rsidP="004A1342">
      <w:pPr>
        <w:pStyle w:val="ListParagraph"/>
        <w:numPr>
          <w:ilvl w:val="0"/>
          <w:numId w:val="9"/>
        </w:numPr>
        <w:spacing w:line="240" w:lineRule="auto"/>
        <w:rPr>
          <w:rFonts w:cs="Arial"/>
          <w:bCs/>
        </w:rPr>
      </w:pPr>
      <w:r>
        <w:rPr>
          <w:rFonts w:cs="Arial"/>
          <w:bCs/>
        </w:rPr>
        <w:t xml:space="preserve">Cert III or </w:t>
      </w:r>
      <w:r w:rsidR="00DF1FA3">
        <w:rPr>
          <w:rFonts w:cs="Arial"/>
          <w:bCs/>
        </w:rPr>
        <w:t>Diploma</w:t>
      </w:r>
      <w:r w:rsidR="00260246">
        <w:rPr>
          <w:rFonts w:cs="Arial"/>
          <w:bCs/>
        </w:rPr>
        <w:t xml:space="preserve"> in </w:t>
      </w:r>
      <w:r>
        <w:rPr>
          <w:rFonts w:cs="Arial"/>
          <w:bCs/>
        </w:rPr>
        <w:t>Early Childhood Education and Care</w:t>
      </w:r>
      <w:r w:rsidR="00260246">
        <w:rPr>
          <w:rFonts w:cs="Arial"/>
          <w:bCs/>
        </w:rPr>
        <w:t xml:space="preserve"> (or equivalent as approved by Australian Children’s Education and Care Quality Authority)</w:t>
      </w:r>
    </w:p>
    <w:p w14:paraId="3A375193" w14:textId="1CBD57CA" w:rsidR="00260246" w:rsidRDefault="00260246" w:rsidP="004A1342">
      <w:pPr>
        <w:pStyle w:val="ListParagraph"/>
        <w:numPr>
          <w:ilvl w:val="0"/>
          <w:numId w:val="9"/>
        </w:numPr>
        <w:spacing w:line="240" w:lineRule="auto"/>
        <w:rPr>
          <w:rFonts w:cs="Arial"/>
          <w:bCs/>
        </w:rPr>
      </w:pPr>
      <w:r>
        <w:rPr>
          <w:rFonts w:cs="Arial"/>
          <w:bCs/>
        </w:rPr>
        <w:t>Current First Aid, CPR, Anaphylaxis and Asthma Certificates*</w:t>
      </w:r>
    </w:p>
    <w:p w14:paraId="26DDB25C" w14:textId="0C96D3B7" w:rsidR="00260246" w:rsidRDefault="00260246" w:rsidP="004A1342">
      <w:pPr>
        <w:pStyle w:val="ListParagraph"/>
        <w:numPr>
          <w:ilvl w:val="0"/>
          <w:numId w:val="9"/>
        </w:numPr>
        <w:spacing w:line="240" w:lineRule="auto"/>
        <w:rPr>
          <w:rFonts w:cs="Arial"/>
          <w:bCs/>
        </w:rPr>
      </w:pPr>
      <w:r>
        <w:rPr>
          <w:rFonts w:cs="Arial"/>
          <w:bCs/>
        </w:rPr>
        <w:t>Current Employee Working with Children Check / Working with Vulnerable Persons Check*</w:t>
      </w:r>
    </w:p>
    <w:p w14:paraId="265B17E2" w14:textId="2AAF75B3" w:rsidR="00260246" w:rsidRDefault="00260246" w:rsidP="00260246">
      <w:pPr>
        <w:pStyle w:val="ListParagraph"/>
        <w:spacing w:line="240" w:lineRule="auto"/>
        <w:rPr>
          <w:rFonts w:cs="Arial"/>
          <w:bCs/>
        </w:rPr>
      </w:pPr>
      <w:r>
        <w:rPr>
          <w:rFonts w:cs="Arial"/>
          <w:bCs/>
        </w:rPr>
        <w:t>*Must be applicable for the State in which the service operates</w:t>
      </w:r>
    </w:p>
    <w:p w14:paraId="15A5231A" w14:textId="77777777" w:rsidR="005E482D" w:rsidRPr="00EC713B" w:rsidRDefault="005E482D" w:rsidP="005E482D">
      <w:pPr>
        <w:pStyle w:val="Heading3"/>
        <w:rPr>
          <w:sz w:val="20"/>
          <w:szCs w:val="20"/>
        </w:rPr>
      </w:pPr>
      <w:r w:rsidRPr="00EC713B">
        <w:rPr>
          <w:sz w:val="20"/>
          <w:szCs w:val="20"/>
        </w:rPr>
        <w:t>Experience</w:t>
      </w:r>
    </w:p>
    <w:p w14:paraId="71ECB0A1" w14:textId="71A1E357" w:rsidR="00260246" w:rsidRPr="00260246" w:rsidRDefault="00260246" w:rsidP="004A1342">
      <w:pPr>
        <w:pStyle w:val="ListParagraph"/>
        <w:numPr>
          <w:ilvl w:val="0"/>
          <w:numId w:val="11"/>
        </w:numPr>
        <w:spacing w:after="95" w:line="260" w:lineRule="atLeast"/>
        <w:jc w:val="both"/>
        <w:rPr>
          <w:rFonts w:ascii="Verdana" w:hAnsi="Verdana" w:cs="ArialMT"/>
          <w:color w:val="000000"/>
          <w:spacing w:val="-2"/>
          <w:lang w:val="en-GB"/>
        </w:rPr>
      </w:pPr>
      <w:r w:rsidRPr="00260246">
        <w:rPr>
          <w:rFonts w:ascii="Verdana" w:hAnsi="Verdana" w:cs="ArialMT"/>
          <w:color w:val="000000"/>
          <w:spacing w:val="-2"/>
          <w:lang w:val="en-GB"/>
        </w:rPr>
        <w:t xml:space="preserve">An understanding and knowledge of early childhood development </w:t>
      </w:r>
    </w:p>
    <w:p w14:paraId="204115A3" w14:textId="5CA4E473" w:rsidR="00260246" w:rsidRPr="00260246" w:rsidRDefault="00260246" w:rsidP="004A1342">
      <w:pPr>
        <w:pStyle w:val="ListParagraph"/>
        <w:numPr>
          <w:ilvl w:val="0"/>
          <w:numId w:val="11"/>
        </w:numPr>
        <w:spacing w:after="95" w:line="260" w:lineRule="atLeast"/>
        <w:jc w:val="both"/>
        <w:rPr>
          <w:rFonts w:ascii="Verdana" w:hAnsi="Verdana" w:cs="ArialMT"/>
          <w:color w:val="000000"/>
          <w:spacing w:val="-2"/>
          <w:lang w:val="en-GB"/>
        </w:rPr>
      </w:pPr>
      <w:r w:rsidRPr="00260246">
        <w:rPr>
          <w:rFonts w:ascii="Verdana" w:hAnsi="Verdana" w:cs="ArialMT"/>
          <w:color w:val="000000"/>
          <w:spacing w:val="-2"/>
          <w:lang w:val="en-GB"/>
        </w:rPr>
        <w:t xml:space="preserve">Ability to assist in the provision of a developmentally appropriate program for the children, in partnership with </w:t>
      </w:r>
      <w:r>
        <w:rPr>
          <w:rFonts w:ascii="Verdana" w:hAnsi="Verdana" w:cs="ArialMT"/>
          <w:color w:val="000000"/>
          <w:spacing w:val="-2"/>
          <w:lang w:val="en-GB"/>
        </w:rPr>
        <w:t xml:space="preserve">other educators, families and children </w:t>
      </w:r>
    </w:p>
    <w:p w14:paraId="7BE7DF82" w14:textId="0821E471" w:rsidR="00260246" w:rsidRPr="00260246" w:rsidRDefault="00260246" w:rsidP="004A1342">
      <w:pPr>
        <w:pStyle w:val="ListParagraph"/>
        <w:numPr>
          <w:ilvl w:val="0"/>
          <w:numId w:val="11"/>
        </w:numPr>
        <w:spacing w:after="95" w:line="260" w:lineRule="atLeast"/>
        <w:jc w:val="both"/>
        <w:rPr>
          <w:rFonts w:ascii="Verdana" w:hAnsi="Verdana" w:cs="ArialMT"/>
          <w:color w:val="000000"/>
          <w:spacing w:val="-2"/>
          <w:lang w:val="en-GB"/>
        </w:rPr>
      </w:pPr>
      <w:r w:rsidRPr="00260246">
        <w:rPr>
          <w:rFonts w:ascii="Verdana" w:hAnsi="Verdana" w:cs="ArialMT"/>
          <w:color w:val="000000"/>
          <w:spacing w:val="-2"/>
          <w:lang w:val="en-GB"/>
        </w:rPr>
        <w:t>An ability to plan, reflect, work and manage time effectively with minimal supervision</w:t>
      </w:r>
    </w:p>
    <w:p w14:paraId="09768181" w14:textId="77777777" w:rsidR="00260246" w:rsidRPr="00260246" w:rsidRDefault="00260246" w:rsidP="004A1342">
      <w:pPr>
        <w:pStyle w:val="ListParagraph"/>
        <w:numPr>
          <w:ilvl w:val="0"/>
          <w:numId w:val="11"/>
        </w:numPr>
        <w:spacing w:after="95" w:line="260" w:lineRule="atLeast"/>
        <w:jc w:val="both"/>
        <w:rPr>
          <w:rFonts w:ascii="Verdana" w:hAnsi="Verdana" w:cs="ArialMT"/>
          <w:color w:val="000000"/>
          <w:spacing w:val="-2"/>
          <w:lang w:val="en-GB"/>
        </w:rPr>
      </w:pPr>
      <w:r w:rsidRPr="00260246">
        <w:rPr>
          <w:rFonts w:ascii="Verdana" w:hAnsi="Verdana" w:cs="ArialMT"/>
          <w:color w:val="000000"/>
          <w:spacing w:val="-2"/>
          <w:lang w:val="en-GB"/>
        </w:rPr>
        <w:t>Reasonable knowledge and understanding of the National Law and Regulations</w:t>
      </w:r>
    </w:p>
    <w:p w14:paraId="64C4C7F5" w14:textId="0B179060" w:rsidR="005E482D" w:rsidRPr="00EC713B" w:rsidRDefault="005E482D" w:rsidP="005E482D">
      <w:pPr>
        <w:pStyle w:val="Heading3"/>
        <w:rPr>
          <w:sz w:val="20"/>
          <w:szCs w:val="20"/>
        </w:rPr>
      </w:pPr>
      <w:r w:rsidRPr="00EC713B">
        <w:rPr>
          <w:sz w:val="20"/>
          <w:szCs w:val="20"/>
        </w:rPr>
        <w:t xml:space="preserve">Core </w:t>
      </w:r>
      <w:r w:rsidR="00173EB2">
        <w:rPr>
          <w:sz w:val="20"/>
          <w:szCs w:val="20"/>
        </w:rPr>
        <w:t>S</w:t>
      </w:r>
      <w:r w:rsidRPr="00EC713B">
        <w:rPr>
          <w:sz w:val="20"/>
          <w:szCs w:val="20"/>
        </w:rPr>
        <w:t xml:space="preserve">election </w:t>
      </w:r>
      <w:r w:rsidR="00173EB2">
        <w:rPr>
          <w:sz w:val="20"/>
          <w:szCs w:val="20"/>
        </w:rPr>
        <w:t>C</w:t>
      </w:r>
      <w:r w:rsidRPr="00EC713B">
        <w:rPr>
          <w:sz w:val="20"/>
          <w:szCs w:val="20"/>
        </w:rPr>
        <w:t>riteria</w:t>
      </w:r>
    </w:p>
    <w:p w14:paraId="3463C176" w14:textId="1998AD94" w:rsidR="00260246" w:rsidRPr="00233AA6" w:rsidRDefault="00260246" w:rsidP="004A1342">
      <w:pPr>
        <w:pStyle w:val="ListParagraph"/>
        <w:numPr>
          <w:ilvl w:val="0"/>
          <w:numId w:val="9"/>
        </w:numPr>
        <w:spacing w:after="120" w:line="240" w:lineRule="auto"/>
        <w:ind w:left="714" w:hanging="357"/>
        <w:contextualSpacing w:val="0"/>
        <w:jc w:val="both"/>
        <w:rPr>
          <w:rFonts w:ascii="Verdana" w:hAnsi="Verdana" w:cs="Arial"/>
          <w:bCs/>
          <w:color w:val="000000" w:themeColor="text1"/>
          <w:lang w:val="en-US"/>
        </w:rPr>
      </w:pPr>
      <w:r w:rsidRPr="00233AA6">
        <w:rPr>
          <w:rFonts w:ascii="Verdana" w:hAnsi="Verdana" w:cs="Arial"/>
          <w:b/>
          <w:bCs/>
          <w:color w:val="000000" w:themeColor="text1"/>
          <w:lang w:val="en-US"/>
        </w:rPr>
        <w:t>Values alignment:</w:t>
      </w:r>
      <w:r w:rsidRPr="00233AA6">
        <w:rPr>
          <w:rFonts w:ascii="Verdana" w:hAnsi="Verdana" w:cs="Arial"/>
          <w:bCs/>
          <w:color w:val="000000" w:themeColor="text1"/>
          <w:lang w:val="en-US"/>
        </w:rPr>
        <w:t xml:space="preserve">  ability to demonstrate and authentically promote Uniting’s values respect the uniqueness and value of every individual; establish and maintain right relationships that enable people to be influential in their own support arrangement and ensure they are treated with dignity and respect; build on strengths and abilities of all; demonstrate transparency and accountability</w:t>
      </w:r>
    </w:p>
    <w:p w14:paraId="4914F867" w14:textId="12027C65" w:rsidR="00260246" w:rsidRPr="00233AA6" w:rsidRDefault="00260246" w:rsidP="004A1342">
      <w:pPr>
        <w:pStyle w:val="ListParagraph"/>
        <w:numPr>
          <w:ilvl w:val="0"/>
          <w:numId w:val="9"/>
        </w:numPr>
        <w:spacing w:after="120" w:line="240" w:lineRule="auto"/>
        <w:ind w:left="714" w:hanging="357"/>
        <w:contextualSpacing w:val="0"/>
        <w:jc w:val="both"/>
        <w:rPr>
          <w:rFonts w:ascii="Verdana" w:hAnsi="Verdana" w:cs="Arial"/>
          <w:bCs/>
          <w:color w:val="000000" w:themeColor="text1"/>
          <w:lang w:val="en-US"/>
        </w:rPr>
      </w:pPr>
      <w:r w:rsidRPr="00233AA6">
        <w:rPr>
          <w:rFonts w:ascii="Verdana" w:hAnsi="Verdana" w:cs="Arial"/>
          <w:b/>
          <w:bCs/>
          <w:color w:val="000000" w:themeColor="text1"/>
          <w:lang w:val="en-US"/>
        </w:rPr>
        <w:t>Communication</w:t>
      </w:r>
      <w:r w:rsidRPr="00233AA6">
        <w:rPr>
          <w:rFonts w:ascii="Verdana" w:hAnsi="Verdana" w:cs="Arial"/>
          <w:bCs/>
          <w:color w:val="000000" w:themeColor="text1"/>
          <w:lang w:val="en-US"/>
        </w:rPr>
        <w:t xml:space="preserve">: </w:t>
      </w:r>
      <w:r w:rsidRPr="00233AA6">
        <w:rPr>
          <w:rFonts w:ascii="Verdana" w:hAnsi="Verdana"/>
          <w:color w:val="000000" w:themeColor="text1"/>
          <w:lang w:val="en-US"/>
        </w:rPr>
        <w:t>Strong and clear communication skills with the ability to build positive professional relationships with families, educators and other professionals; excellent interpersonal skills; h</w:t>
      </w:r>
      <w:r w:rsidRPr="00233AA6">
        <w:rPr>
          <w:rFonts w:ascii="Verdana" w:hAnsi="Verdana" w:cs="Arial"/>
          <w:bCs/>
          <w:color w:val="000000" w:themeColor="text1"/>
          <w:lang w:val="en-US"/>
        </w:rPr>
        <w:t>igh level written and verbal communication skills</w:t>
      </w:r>
    </w:p>
    <w:p w14:paraId="55EF45FF" w14:textId="6213F273" w:rsidR="00EC713B" w:rsidRPr="00233AA6" w:rsidRDefault="00260246" w:rsidP="004A1342">
      <w:pPr>
        <w:pStyle w:val="ListParagraph"/>
        <w:numPr>
          <w:ilvl w:val="0"/>
          <w:numId w:val="9"/>
        </w:numPr>
        <w:autoSpaceDE w:val="0"/>
        <w:autoSpaceDN w:val="0"/>
        <w:adjustRightInd w:val="0"/>
        <w:spacing w:after="120" w:line="240" w:lineRule="auto"/>
        <w:contextualSpacing w:val="0"/>
        <w:jc w:val="both"/>
        <w:rPr>
          <w:rFonts w:ascii="Verdana" w:hAnsi="Verdana" w:cs="Arial"/>
          <w:bCs/>
          <w:color w:val="000000" w:themeColor="text1"/>
        </w:rPr>
      </w:pPr>
      <w:r w:rsidRPr="00233AA6">
        <w:rPr>
          <w:rFonts w:ascii="Verdana" w:hAnsi="Verdana" w:cs="Corbel"/>
          <w:b/>
          <w:bCs/>
          <w:color w:val="000000" w:themeColor="text1"/>
        </w:rPr>
        <w:t xml:space="preserve">Teamwork: </w:t>
      </w:r>
      <w:r w:rsidRPr="00233AA6">
        <w:rPr>
          <w:rFonts w:ascii="Verdana" w:hAnsi="Verdana"/>
          <w:color w:val="000000" w:themeColor="text1"/>
        </w:rPr>
        <w:t xml:space="preserve">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 </w:t>
      </w:r>
      <w:r w:rsidRPr="00233AA6">
        <w:rPr>
          <w:rFonts w:ascii="Verdana" w:hAnsi="Verdana" w:cs="Corbel"/>
          <w:color w:val="000000" w:themeColor="text1"/>
        </w:rPr>
        <w:t xml:space="preserve">willingness to be proactive and help others; contributes to the continuous improvement of a positive, collaborative and effective work environment </w:t>
      </w:r>
    </w:p>
    <w:p w14:paraId="29D2DADA" w14:textId="662D5A01" w:rsidR="002E32C9" w:rsidRPr="00233AA6" w:rsidRDefault="00260246" w:rsidP="004A1342">
      <w:pPr>
        <w:pStyle w:val="ListParagraph"/>
        <w:numPr>
          <w:ilvl w:val="0"/>
          <w:numId w:val="9"/>
        </w:numPr>
        <w:autoSpaceDE w:val="0"/>
        <w:autoSpaceDN w:val="0"/>
        <w:adjustRightInd w:val="0"/>
        <w:spacing w:after="120" w:line="240" w:lineRule="auto"/>
        <w:contextualSpacing w:val="0"/>
        <w:jc w:val="both"/>
        <w:rPr>
          <w:rFonts w:ascii="Verdana" w:hAnsi="Verdana" w:cs="Arial"/>
          <w:bCs/>
          <w:color w:val="000000" w:themeColor="text1"/>
        </w:rPr>
      </w:pPr>
      <w:r w:rsidRPr="00233AA6">
        <w:rPr>
          <w:rFonts w:ascii="Verdana" w:hAnsi="Verdana" w:cs="Corbel"/>
          <w:b/>
          <w:bCs/>
          <w:color w:val="000000" w:themeColor="text1"/>
        </w:rPr>
        <w:t>Quality Assurance:</w:t>
      </w:r>
      <w:r w:rsidRPr="00233AA6">
        <w:rPr>
          <w:rFonts w:ascii="Verdana" w:hAnsi="Verdana" w:cs="Arial"/>
          <w:bCs/>
          <w:color w:val="000000" w:themeColor="text1"/>
        </w:rPr>
        <w:t xml:space="preserve"> </w:t>
      </w:r>
      <w:r w:rsidR="00233AA6" w:rsidRPr="00233AA6">
        <w:rPr>
          <w:rFonts w:ascii="Verdana" w:hAnsi="Verdana" w:cs="Arial"/>
          <w:bCs/>
          <w:color w:val="000000" w:themeColor="text1"/>
          <w:lang w:val="en-US"/>
        </w:rPr>
        <w:t>ability</w:t>
      </w:r>
      <w:r w:rsidR="002E32C9" w:rsidRPr="00233AA6">
        <w:rPr>
          <w:rFonts w:ascii="Verdana" w:hAnsi="Verdana" w:cs="Arial"/>
          <w:bCs/>
          <w:color w:val="000000" w:themeColor="text1"/>
          <w:lang w:val="en-US"/>
        </w:rPr>
        <w:t xml:space="preserve"> to support the development </w:t>
      </w:r>
      <w:r w:rsidR="00233AA6" w:rsidRPr="00233AA6">
        <w:rPr>
          <w:rFonts w:ascii="Verdana" w:hAnsi="Verdana" w:cs="Arial"/>
          <w:bCs/>
          <w:color w:val="000000" w:themeColor="text1"/>
          <w:lang w:val="en-US"/>
        </w:rPr>
        <w:t>and implementation</w:t>
      </w:r>
      <w:r w:rsidR="002E32C9" w:rsidRPr="00233AA6">
        <w:rPr>
          <w:rFonts w:ascii="Verdana" w:hAnsi="Verdana" w:cs="Arial"/>
          <w:bCs/>
          <w:color w:val="000000" w:themeColor="text1"/>
          <w:lang w:val="en-US"/>
        </w:rPr>
        <w:t xml:space="preserve"> of a developmentally appropriate educational program for children</w:t>
      </w:r>
      <w:r w:rsidR="00233AA6" w:rsidRPr="00233AA6">
        <w:rPr>
          <w:rFonts w:ascii="Verdana" w:hAnsi="Verdana" w:cs="Arial"/>
          <w:bCs/>
          <w:color w:val="000000" w:themeColor="text1"/>
          <w:lang w:val="en-US"/>
        </w:rPr>
        <w:t xml:space="preserve">; </w:t>
      </w:r>
      <w:r w:rsidR="00233AA6" w:rsidRPr="00233AA6">
        <w:rPr>
          <w:rFonts w:ascii="Verdana" w:hAnsi="Verdana" w:cs="Helvetica"/>
          <w:color w:val="000000" w:themeColor="text1"/>
          <w:shd w:val="clear" w:color="auto" w:fill="FFFFFF"/>
        </w:rPr>
        <w:t>committed to continuing individual learning and development and improvement of inter-professional practice; ability to operate in an inclusive and supportive learning environment</w:t>
      </w:r>
    </w:p>
    <w:p w14:paraId="5A0F2BC4" w14:textId="56765CEB" w:rsidR="002E32C9" w:rsidRPr="00233AA6" w:rsidRDefault="002E32C9" w:rsidP="004A1342">
      <w:pPr>
        <w:pStyle w:val="ListParagraph"/>
        <w:numPr>
          <w:ilvl w:val="0"/>
          <w:numId w:val="9"/>
        </w:numPr>
        <w:autoSpaceDE w:val="0"/>
        <w:autoSpaceDN w:val="0"/>
        <w:adjustRightInd w:val="0"/>
        <w:spacing w:after="120" w:line="240" w:lineRule="auto"/>
        <w:contextualSpacing w:val="0"/>
        <w:jc w:val="both"/>
        <w:rPr>
          <w:rFonts w:ascii="Verdana" w:hAnsi="Verdana" w:cs="Arial"/>
          <w:color w:val="000000" w:themeColor="text1"/>
          <w:shd w:val="clear" w:color="auto" w:fill="FDFDFD"/>
        </w:rPr>
      </w:pPr>
      <w:r w:rsidRPr="00233AA6">
        <w:rPr>
          <w:rFonts w:ascii="Verdana" w:hAnsi="Verdana"/>
          <w:b/>
          <w:color w:val="000000" w:themeColor="text1"/>
        </w:rPr>
        <w:t>Problem Solving</w:t>
      </w:r>
      <w:r w:rsidRPr="00233AA6">
        <w:rPr>
          <w:rFonts w:ascii="Verdana" w:hAnsi="Verdana"/>
          <w:color w:val="000000" w:themeColor="text1"/>
        </w:rPr>
        <w:t>: demonstrates creativity and innovation; can be flexible and resilient</w:t>
      </w:r>
      <w:r w:rsidR="00233AA6" w:rsidRPr="00233AA6">
        <w:rPr>
          <w:rFonts w:ascii="Verdana" w:hAnsi="Verdana"/>
          <w:color w:val="000000" w:themeColor="text1"/>
          <w:shd w:val="clear" w:color="auto" w:fill="FFFFFF"/>
        </w:rPr>
        <w:t xml:space="preserve"> and </w:t>
      </w:r>
      <w:r w:rsidRPr="00233AA6">
        <w:rPr>
          <w:rFonts w:ascii="Verdana" w:hAnsi="Verdana"/>
          <w:color w:val="000000" w:themeColor="text1"/>
          <w:shd w:val="clear" w:color="auto" w:fill="FFFFFF"/>
        </w:rPr>
        <w:t>quickly adapt to the work environment</w:t>
      </w:r>
      <w:r w:rsidR="00233AA6" w:rsidRPr="00233AA6">
        <w:rPr>
          <w:rFonts w:ascii="Verdana" w:hAnsi="Verdana"/>
          <w:color w:val="000000" w:themeColor="text1"/>
          <w:shd w:val="clear" w:color="auto" w:fill="FFFFFF"/>
        </w:rPr>
        <w:t xml:space="preserve">; be aware </w:t>
      </w:r>
      <w:proofErr w:type="gramStart"/>
      <w:r w:rsidR="00233AA6" w:rsidRPr="00233AA6">
        <w:rPr>
          <w:rFonts w:ascii="Verdana" w:hAnsi="Verdana"/>
          <w:color w:val="000000" w:themeColor="text1"/>
          <w:shd w:val="clear" w:color="auto" w:fill="FFFFFF"/>
        </w:rPr>
        <w:t xml:space="preserve">of </w:t>
      </w:r>
      <w:r w:rsidRPr="00233AA6">
        <w:rPr>
          <w:rFonts w:ascii="Verdana" w:hAnsi="Verdana" w:cs="Arial"/>
          <w:color w:val="000000" w:themeColor="text1"/>
          <w:shd w:val="clear" w:color="auto" w:fill="FDFDFD"/>
        </w:rPr>
        <w:t>,</w:t>
      </w:r>
      <w:proofErr w:type="gramEnd"/>
      <w:r w:rsidRPr="00233AA6">
        <w:rPr>
          <w:rFonts w:ascii="Verdana" w:hAnsi="Verdana" w:cs="Arial"/>
          <w:color w:val="000000" w:themeColor="text1"/>
          <w:shd w:val="clear" w:color="auto" w:fill="FDFDFD"/>
        </w:rPr>
        <w:t xml:space="preserve"> and working with, the different strengths of each child</w:t>
      </w:r>
      <w:r w:rsidR="00233AA6" w:rsidRPr="00233AA6">
        <w:rPr>
          <w:rFonts w:ascii="Verdana" w:hAnsi="Verdana" w:cs="Arial"/>
          <w:color w:val="000000" w:themeColor="text1"/>
          <w:shd w:val="clear" w:color="auto" w:fill="FDFDFD"/>
        </w:rPr>
        <w:t>; have developed skills in e</w:t>
      </w:r>
      <w:r w:rsidRPr="00233AA6">
        <w:rPr>
          <w:rFonts w:ascii="Verdana" w:hAnsi="Verdana" w:cs="Arial"/>
          <w:color w:val="000000" w:themeColor="text1"/>
          <w:shd w:val="clear" w:color="auto" w:fill="FDFDFD"/>
        </w:rPr>
        <w:t>ngag</w:t>
      </w:r>
      <w:r w:rsidR="00233AA6" w:rsidRPr="00233AA6">
        <w:rPr>
          <w:rFonts w:ascii="Verdana" w:hAnsi="Verdana" w:cs="Arial"/>
          <w:color w:val="000000" w:themeColor="text1"/>
          <w:shd w:val="clear" w:color="auto" w:fill="FDFDFD"/>
        </w:rPr>
        <w:t>ing</w:t>
      </w:r>
      <w:r w:rsidRPr="00233AA6">
        <w:rPr>
          <w:rFonts w:ascii="Verdana" w:hAnsi="Verdana" w:cs="Arial"/>
          <w:color w:val="000000" w:themeColor="text1"/>
          <w:shd w:val="clear" w:color="auto" w:fill="FDFDFD"/>
        </w:rPr>
        <w:t xml:space="preserve"> children and families in </w:t>
      </w:r>
      <w:proofErr w:type="gramStart"/>
      <w:r w:rsidRPr="00233AA6">
        <w:rPr>
          <w:rFonts w:ascii="Verdana" w:hAnsi="Verdana" w:cs="Arial"/>
          <w:color w:val="000000" w:themeColor="text1"/>
          <w:shd w:val="clear" w:color="auto" w:fill="FDFDFD"/>
        </w:rPr>
        <w:t>a number of</w:t>
      </w:r>
      <w:proofErr w:type="gramEnd"/>
      <w:r w:rsidRPr="00233AA6">
        <w:rPr>
          <w:rFonts w:ascii="Verdana" w:hAnsi="Verdana" w:cs="Arial"/>
          <w:color w:val="000000" w:themeColor="text1"/>
          <w:shd w:val="clear" w:color="auto" w:fill="FDFDFD"/>
        </w:rPr>
        <w:t xml:space="preserve"> ways</w:t>
      </w:r>
    </w:p>
    <w:p w14:paraId="53D68F44" w14:textId="77777777" w:rsidR="00260246" w:rsidRPr="00260246" w:rsidRDefault="00260246" w:rsidP="002E32C9">
      <w:pPr>
        <w:pStyle w:val="ListParagraph"/>
        <w:autoSpaceDE w:val="0"/>
        <w:autoSpaceDN w:val="0"/>
        <w:adjustRightInd w:val="0"/>
        <w:spacing w:after="120" w:line="240" w:lineRule="auto"/>
        <w:contextualSpacing w:val="0"/>
        <w:jc w:val="both"/>
        <w:rPr>
          <w:rFonts w:cs="Arial"/>
          <w:bCs/>
        </w:rPr>
      </w:pPr>
    </w:p>
    <w:p w14:paraId="318D7D21" w14:textId="77777777" w:rsidR="00EA78C3" w:rsidRDefault="00EA78C3" w:rsidP="002F4D41">
      <w:pPr>
        <w:pStyle w:val="SubHeadNumbered"/>
        <w:numPr>
          <w:ilvl w:val="0"/>
          <w:numId w:val="0"/>
        </w:numPr>
        <w:ind w:left="425" w:hanging="425"/>
      </w:pPr>
    </w:p>
    <w:p w14:paraId="02D40E8F" w14:textId="77777777" w:rsidR="004A726E" w:rsidRDefault="004A726E">
      <w:pPr>
        <w:spacing w:line="240" w:lineRule="auto"/>
        <w:rPr>
          <w:b/>
          <w:color w:val="A20066" w:themeColor="text2"/>
          <w:sz w:val="22"/>
          <w:szCs w:val="22"/>
        </w:rPr>
      </w:pPr>
      <w:r>
        <w:br w:type="page"/>
      </w:r>
    </w:p>
    <w:p w14:paraId="3FBCC818" w14:textId="77777777" w:rsidR="004A726E" w:rsidRDefault="004A726E" w:rsidP="004A726E">
      <w:pPr>
        <w:pStyle w:val="SubHeadNumbered"/>
        <w:numPr>
          <w:ilvl w:val="0"/>
          <w:numId w:val="0"/>
        </w:numPr>
        <w:ind w:left="425" w:hanging="425"/>
      </w:pPr>
    </w:p>
    <w:p w14:paraId="2D04DE09" w14:textId="1C3F340E" w:rsidR="005E482D" w:rsidRPr="00F964CD" w:rsidRDefault="005E482D" w:rsidP="005E482D">
      <w:pPr>
        <w:pStyle w:val="SubHeadNumbered"/>
        <w:ind w:left="360" w:hanging="360"/>
      </w:pPr>
      <w:r w:rsidRPr="00F964CD">
        <w:t>We are a child safe organisation</w:t>
      </w:r>
    </w:p>
    <w:p w14:paraId="5BE95328" w14:textId="3C92BC2B" w:rsidR="00EA78C3" w:rsidRPr="00EA78C3" w:rsidRDefault="00EA78C3" w:rsidP="00EA78C3">
      <w:pPr>
        <w:autoSpaceDE w:val="0"/>
        <w:autoSpaceDN w:val="0"/>
        <w:adjustRightInd w:val="0"/>
        <w:jc w:val="both"/>
        <w:rPr>
          <w:rFonts w:eastAsia="Times New Roman" w:cs="Arial"/>
          <w:bCs/>
        </w:rPr>
      </w:pPr>
      <w:r w:rsidRPr="00EA78C3">
        <w:rPr>
          <w:rFonts w:eastAsia="Times New Roman" w:cs="Arial"/>
          <w:bCs/>
        </w:rPr>
        <w:t xml:space="preserve">Uniting is a child safe organisation and is committed in everyday practice to ensure the safety and wellbeing of all children, </w:t>
      </w:r>
      <w:proofErr w:type="gramStart"/>
      <w:r w:rsidRPr="00EA78C3">
        <w:rPr>
          <w:rFonts w:eastAsia="Times New Roman" w:cs="Arial"/>
          <w:bCs/>
        </w:rPr>
        <w:t>at all times</w:t>
      </w:r>
      <w:proofErr w:type="gramEnd"/>
      <w:r w:rsidRPr="00EA78C3">
        <w:rPr>
          <w:rFonts w:eastAsia="Times New Roman" w:cs="Arial"/>
          <w:bCs/>
        </w:rPr>
        <w:t xml:space="preserve">. As a child safe organisation, employment with Uniting is subject to a satisfactory national (and international where relevant) police check and relevant Working </w:t>
      </w:r>
      <w:proofErr w:type="gramStart"/>
      <w:r w:rsidRPr="00EA78C3">
        <w:rPr>
          <w:rFonts w:eastAsia="Times New Roman" w:cs="Arial"/>
          <w:bCs/>
        </w:rPr>
        <w:t>With</w:t>
      </w:r>
      <w:proofErr w:type="gramEnd"/>
      <w:r w:rsidRPr="00EA78C3">
        <w:rPr>
          <w:rFonts w:eastAsia="Times New Roman" w:cs="Arial"/>
          <w:bCs/>
        </w:rPr>
        <w:t xml:space="preserve"> Children Check (and NDIS Worker Screening Check where relevant) to your State prior to commencement of any paid or unpaid work and/or participation in any service or undertaking.</w:t>
      </w:r>
    </w:p>
    <w:p w14:paraId="193CAA1F" w14:textId="77777777" w:rsidR="005E482D" w:rsidRPr="00185680" w:rsidRDefault="005E482D" w:rsidP="005E482D">
      <w:pPr>
        <w:autoSpaceDE w:val="0"/>
        <w:autoSpaceDN w:val="0"/>
        <w:adjustRightInd w:val="0"/>
        <w:jc w:val="both"/>
        <w:rPr>
          <w:rFonts w:cs="Arial"/>
          <w:bCs/>
        </w:rPr>
      </w:pPr>
    </w:p>
    <w:p w14:paraId="47571784" w14:textId="77777777" w:rsidR="00EC713B" w:rsidRDefault="005E482D" w:rsidP="005E482D">
      <w:pPr>
        <w:autoSpaceDE w:val="0"/>
        <w:autoSpaceDN w:val="0"/>
        <w:adjustRightInd w:val="0"/>
        <w:jc w:val="both"/>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F964CD" w:rsidRDefault="00EC713B" w:rsidP="005E482D">
      <w:pPr>
        <w:autoSpaceDE w:val="0"/>
        <w:autoSpaceDN w:val="0"/>
        <w:adjustRightInd w:val="0"/>
        <w:jc w:val="both"/>
        <w:rPr>
          <w:rFonts w:cs="Arial"/>
          <w:b/>
        </w:rPr>
      </w:pPr>
    </w:p>
    <w:p w14:paraId="46254AF8" w14:textId="77777777" w:rsidR="002F4D41" w:rsidRDefault="002F4D41" w:rsidP="002F4D41">
      <w:pPr>
        <w:pStyle w:val="SubHeadNumbered"/>
        <w:numPr>
          <w:ilvl w:val="0"/>
          <w:numId w:val="0"/>
        </w:numPr>
        <w:ind w:left="425" w:hanging="425"/>
      </w:pPr>
    </w:p>
    <w:p w14:paraId="1FB9F0BA" w14:textId="77777777" w:rsidR="005E482D" w:rsidRPr="005E482D" w:rsidRDefault="005E482D" w:rsidP="005E482D">
      <w:pPr>
        <w:pStyle w:val="SubHeadNumbered"/>
        <w:ind w:left="360" w:hanging="360"/>
      </w:pPr>
      <w:r w:rsidRPr="00F964CD">
        <w:t>Acknowledgement</w:t>
      </w:r>
    </w:p>
    <w:p w14:paraId="3B54C0E0" w14:textId="77777777" w:rsidR="005E482D" w:rsidRPr="00F964CD" w:rsidRDefault="005E482D" w:rsidP="005E482D">
      <w:pPr>
        <w:autoSpaceDE w:val="0"/>
        <w:autoSpaceDN w:val="0"/>
        <w:adjustRightInd w:val="0"/>
        <w:jc w:val="both"/>
        <w:rPr>
          <w:rFonts w:cs="Arial"/>
          <w:b/>
        </w:rPr>
      </w:pPr>
      <w:r w:rsidRPr="00F964CD">
        <w:rPr>
          <w:rFonts w:cs="Arial"/>
          <w:b/>
        </w:rPr>
        <w:t xml:space="preserve">I have read, understood, and accepted the above Position Description </w:t>
      </w:r>
    </w:p>
    <w:p w14:paraId="3D7818C8" w14:textId="77777777" w:rsidR="005E482D" w:rsidRPr="00F964CD" w:rsidRDefault="005E482D" w:rsidP="005E482D">
      <w:pPr>
        <w:autoSpaceDE w:val="0"/>
        <w:autoSpaceDN w:val="0"/>
        <w:adjustRightInd w:val="0"/>
        <w:jc w:val="both"/>
        <w:rPr>
          <w:rFonts w:cs="Arial"/>
          <w:b/>
        </w:rPr>
      </w:pP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A66CD7" w:rsidRPr="00F964CD" w14:paraId="74A3C2D3" w14:textId="77777777" w:rsidTr="00A66CD7">
        <w:trPr>
          <w:trHeight w:val="425"/>
        </w:trPr>
        <w:tc>
          <w:tcPr>
            <w:tcW w:w="1387" w:type="dxa"/>
            <w:tcBorders>
              <w:top w:val="nil"/>
              <w:left w:val="nil"/>
              <w:bottom w:val="nil"/>
              <w:right w:val="single" w:sz="8" w:space="0" w:color="FFFFFF" w:themeColor="background1"/>
            </w:tcBorders>
            <w:vAlign w:val="center"/>
          </w:tcPr>
          <w:p w14:paraId="435B8E77" w14:textId="77777777" w:rsidR="00A66CD7" w:rsidRPr="00F964CD" w:rsidRDefault="00A66CD7"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A66CD7" w:rsidRPr="00F964CD" w:rsidRDefault="00A66CD7" w:rsidP="007337E1">
            <w:pPr>
              <w:rPr>
                <w:b/>
                <w:color w:val="A20066" w:themeColor="text2"/>
              </w:rPr>
            </w:pPr>
            <w:r w:rsidRPr="00F964CD">
              <w:rPr>
                <w:b/>
                <w:color w:val="A20066" w:themeColor="text2"/>
              </w:rPr>
              <w:t xml:space="preserve">Employee </w:t>
            </w:r>
          </w:p>
        </w:tc>
      </w:tr>
      <w:tr w:rsidR="00A66CD7" w:rsidRPr="00F964CD" w14:paraId="328141D8" w14:textId="77777777" w:rsidTr="00A66CD7">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A66CD7" w:rsidRPr="00F964CD" w:rsidRDefault="00A66CD7"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A66CD7" w:rsidRPr="00F964CD" w:rsidRDefault="00A66CD7" w:rsidP="007337E1">
            <w:pPr>
              <w:rPr>
                <w:szCs w:val="24"/>
              </w:rPr>
            </w:pPr>
          </w:p>
        </w:tc>
      </w:tr>
      <w:tr w:rsidR="00A66CD7" w:rsidRPr="00F964CD" w14:paraId="34A6D79A" w14:textId="77777777" w:rsidTr="00A66CD7">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A66CD7" w:rsidRPr="00F964CD" w:rsidRDefault="00A66CD7"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A66CD7" w:rsidRPr="00F964CD" w:rsidRDefault="00A66CD7" w:rsidP="007337E1">
            <w:pPr>
              <w:rPr>
                <w:szCs w:val="24"/>
              </w:rPr>
            </w:pPr>
          </w:p>
        </w:tc>
      </w:tr>
      <w:tr w:rsidR="00A66CD7" w:rsidRPr="00F964CD" w14:paraId="63323971" w14:textId="77777777" w:rsidTr="00A66CD7">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A66CD7" w:rsidRPr="00F964CD" w:rsidRDefault="00A66CD7"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A66CD7" w:rsidRPr="00F964CD" w:rsidRDefault="00A66CD7" w:rsidP="007337E1">
            <w:pPr>
              <w:rPr>
                <w:szCs w:val="24"/>
              </w:rPr>
            </w:pPr>
          </w:p>
        </w:tc>
      </w:tr>
    </w:tbl>
    <w:p w14:paraId="18D28563" w14:textId="77777777" w:rsidR="005E482D" w:rsidRPr="00F964CD" w:rsidRDefault="005E482D" w:rsidP="005E482D">
      <w:pPr>
        <w:rPr>
          <w:b/>
          <w:sz w:val="12"/>
          <w:szCs w:val="12"/>
        </w:rPr>
      </w:pPr>
    </w:p>
    <w:p w14:paraId="5F53D891" w14:textId="77777777" w:rsidR="005E482D" w:rsidRPr="00F964CD" w:rsidRDefault="005E482D" w:rsidP="005E482D">
      <w:pPr>
        <w:rPr>
          <w:b/>
          <w:sz w:val="12"/>
          <w:szCs w:val="12"/>
        </w:rPr>
      </w:pPr>
    </w:p>
    <w:p w14:paraId="2EA815F5" w14:textId="77777777" w:rsidR="00836097" w:rsidRPr="00705673" w:rsidRDefault="00836097" w:rsidP="00705673">
      <w:r w:rsidRPr="00705673">
        <w:rPr>
          <w:rStyle w:val="Hyperlink"/>
          <w:color w:val="auto"/>
          <w:u w:val="none"/>
        </w:rPr>
        <w:t xml:space="preserve"> </w:t>
      </w:r>
    </w:p>
    <w:sectPr w:rsidR="00836097"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9A181" w14:textId="77777777" w:rsidR="00A8761A" w:rsidRDefault="00A8761A" w:rsidP="00CC0271">
      <w:pPr>
        <w:spacing w:line="240" w:lineRule="auto"/>
      </w:pPr>
      <w:r>
        <w:separator/>
      </w:r>
    </w:p>
  </w:endnote>
  <w:endnote w:type="continuationSeparator" w:id="0">
    <w:p w14:paraId="06096AC6" w14:textId="77777777" w:rsidR="00A8761A" w:rsidRDefault="00A8761A"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77777777"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77777777"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1-02-24T00:00:00Z">
                <w:dateFormat w:val="d MMMM yyyy"/>
                <w:lid w:val="en-AU"/>
                <w:storeMappedDataAs w:val="dateTime"/>
                <w:calendar w:val="gregorian"/>
              </w:date>
            </w:sdtPr>
            <w:sdtEndPr/>
            <w:sdtContent>
              <w:r w:rsidR="002F4D41">
                <w:rPr>
                  <w:color w:val="A20066" w:themeColor="text2"/>
                  <w:sz w:val="16"/>
                  <w:szCs w:val="16"/>
                </w:rPr>
                <w:t>24 February 2021</w:t>
              </w:r>
            </w:sdtContent>
          </w:sdt>
        </w:p>
      </w:tc>
      <w:tc>
        <w:tcPr>
          <w:tcW w:w="4252" w:type="dxa"/>
        </w:tcPr>
        <w:p w14:paraId="4D41628C" w14:textId="77777777" w:rsidR="00A12C2D" w:rsidRPr="00A12C2D" w:rsidRDefault="00A12C2D" w:rsidP="00A12C2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2-02-01T00:00:00Z">
                <w:dateFormat w:val="d MMMM yyyy"/>
                <w:lid w:val="en-AU"/>
                <w:storeMappedDataAs w:val="dateTime"/>
                <w:calendar w:val="gregorian"/>
              </w:date>
            </w:sdtPr>
            <w:sdtEndPr/>
            <w:sdtContent>
              <w:r w:rsidR="002F4D41">
                <w:rPr>
                  <w:color w:val="A20066" w:themeColor="text2"/>
                  <w:sz w:val="16"/>
                  <w:szCs w:val="16"/>
                </w:rPr>
                <w:t>1 February 2022</w:t>
              </w:r>
            </w:sdtContent>
          </w:sdt>
        </w:p>
      </w:tc>
      <w:tc>
        <w:tcPr>
          <w:tcW w:w="1982" w:type="dxa"/>
        </w:tcPr>
        <w:p w14:paraId="606E7870" w14:textId="77777777"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Pr>
              <w:color w:val="A20066" w:themeColor="text2"/>
              <w:sz w:val="16"/>
              <w:szCs w:val="16"/>
            </w:rPr>
            <w:t>1</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12685"/>
      <w:gridCol w:w="222"/>
      <w:gridCol w:w="222"/>
      <w:gridCol w:w="222"/>
    </w:tblGrid>
    <w:tr w:rsidR="00B70D24" w:rsidRPr="00A12C2D" w14:paraId="30ED81B5" w14:textId="77777777" w:rsidTr="00B70D24">
      <w:tc>
        <w:tcPr>
          <w:tcW w:w="4253" w:type="dxa"/>
        </w:tcPr>
        <w:tbl>
          <w:tblPr>
            <w:tblW w:w="12469" w:type="dxa"/>
            <w:tblLook w:val="01E0" w:firstRow="1" w:lastRow="1" w:firstColumn="1" w:lastColumn="1" w:noHBand="0" w:noVBand="0"/>
          </w:tblPr>
          <w:tblGrid>
            <w:gridCol w:w="4253"/>
            <w:gridCol w:w="4252"/>
            <w:gridCol w:w="1982"/>
            <w:gridCol w:w="1982"/>
          </w:tblGrid>
          <w:tr w:rsidR="00057B5D" w:rsidRPr="00A12C2D" w14:paraId="64D8D21F" w14:textId="77777777" w:rsidTr="008C68CD">
            <w:tc>
              <w:tcPr>
                <w:tcW w:w="4253" w:type="dxa"/>
              </w:tcPr>
              <w:p w14:paraId="39AFE1BB" w14:textId="77777777" w:rsidR="00057B5D" w:rsidRPr="00A12C2D" w:rsidRDefault="00057B5D" w:rsidP="00057B5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2B739368" w14:textId="77777777" w:rsidR="00057B5D" w:rsidRPr="00A12C2D" w:rsidRDefault="00057B5D" w:rsidP="00057B5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0BEAD9C5" w14:textId="77777777" w:rsidR="00057B5D" w:rsidRPr="00A12C2D" w:rsidRDefault="00057B5D" w:rsidP="00057B5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w:t>
                </w:r>
                <w:r>
                  <w:rPr>
                    <w:rFonts w:eastAsia="Times New Roman" w:cs="Arial"/>
                    <w:color w:val="A20066" w:themeColor="text2"/>
                    <w:sz w:val="16"/>
                    <w:szCs w:val="16"/>
                    <w:lang w:eastAsia="en-AU"/>
                  </w:rPr>
                  <w:t>1</w:t>
                </w:r>
              </w:p>
            </w:tc>
            <w:tc>
              <w:tcPr>
                <w:tcW w:w="1982" w:type="dxa"/>
              </w:tcPr>
              <w:p w14:paraId="4BB11E00" w14:textId="77777777" w:rsidR="00057B5D" w:rsidRPr="00A12C2D" w:rsidRDefault="00057B5D" w:rsidP="00057B5D">
                <w:pPr>
                  <w:tabs>
                    <w:tab w:val="center" w:pos="4153"/>
                    <w:tab w:val="right" w:pos="7020"/>
                    <w:tab w:val="right" w:pos="14400"/>
                  </w:tabs>
                  <w:rPr>
                    <w:rFonts w:eastAsia="Times New Roman" w:cs="Arial"/>
                    <w:color w:val="505050" w:themeColor="background2"/>
                    <w:sz w:val="16"/>
                    <w:szCs w:val="16"/>
                    <w:lang w:eastAsia="en-AU"/>
                  </w:rPr>
                </w:pPr>
              </w:p>
            </w:tc>
          </w:tr>
          <w:tr w:rsidR="00057B5D" w:rsidRPr="00A12C2D" w14:paraId="51CA820E" w14:textId="77777777" w:rsidTr="008C68CD">
            <w:trPr>
              <w:trHeight w:val="52"/>
            </w:trPr>
            <w:tc>
              <w:tcPr>
                <w:tcW w:w="4253" w:type="dxa"/>
              </w:tcPr>
              <w:p w14:paraId="6D01CD38" w14:textId="77777777" w:rsidR="00057B5D" w:rsidRPr="00A12C2D" w:rsidRDefault="00057B5D" w:rsidP="00057B5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404445297"/>
                    <w:dataBinding w:xpath="/root[1]/Date[1]" w:storeItemID="{20F59520-A05A-4390-B9FF-81EB75411736}"/>
                    <w:date w:fullDate="2022-06-01T00:00:00Z">
                      <w:dateFormat w:val="d MMMM yyyy"/>
                      <w:lid w:val="en-AU"/>
                      <w:storeMappedDataAs w:val="dateTime"/>
                      <w:calendar w:val="gregorian"/>
                    </w:date>
                  </w:sdtPr>
                  <w:sdtEndPr/>
                  <w:sdtContent>
                    <w:r>
                      <w:rPr>
                        <w:color w:val="A20066" w:themeColor="text2"/>
                        <w:sz w:val="16"/>
                        <w:szCs w:val="16"/>
                      </w:rPr>
                      <w:t>1 June 2022</w:t>
                    </w:r>
                  </w:sdtContent>
                </w:sdt>
              </w:p>
            </w:tc>
            <w:tc>
              <w:tcPr>
                <w:tcW w:w="4252" w:type="dxa"/>
              </w:tcPr>
              <w:p w14:paraId="792AD500" w14:textId="77777777" w:rsidR="00057B5D" w:rsidRPr="00A12C2D" w:rsidRDefault="00057B5D" w:rsidP="00057B5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625676189"/>
                    <w:dataBinding w:xpath="/root[1]/Date[1]" w:storeItemID="{20F59520-A05A-4390-B9FF-81EB75411736}"/>
                    <w:date w:fullDate="2023-06-30T00:00:00Z">
                      <w:dateFormat w:val="d MMMM yyyy"/>
                      <w:lid w:val="en-AU"/>
                      <w:storeMappedDataAs w:val="dateTime"/>
                      <w:calendar w:val="gregorian"/>
                    </w:date>
                  </w:sdtPr>
                  <w:sdtEndPr/>
                  <w:sdtContent>
                    <w:r>
                      <w:rPr>
                        <w:color w:val="A20066" w:themeColor="text2"/>
                        <w:sz w:val="16"/>
                        <w:szCs w:val="16"/>
                      </w:rPr>
                      <w:t>30 June 2023</w:t>
                    </w:r>
                  </w:sdtContent>
                </w:sdt>
              </w:p>
            </w:tc>
            <w:tc>
              <w:tcPr>
                <w:tcW w:w="1982" w:type="dxa"/>
              </w:tcPr>
              <w:p w14:paraId="7B3A6459" w14:textId="77777777" w:rsidR="00057B5D" w:rsidRPr="00A12C2D" w:rsidRDefault="00057B5D" w:rsidP="00057B5D">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p>
            </w:tc>
            <w:tc>
              <w:tcPr>
                <w:tcW w:w="1982" w:type="dxa"/>
              </w:tcPr>
              <w:p w14:paraId="0A289436" w14:textId="77777777" w:rsidR="00057B5D" w:rsidRPr="00A12C2D" w:rsidRDefault="00057B5D" w:rsidP="00057B5D">
                <w:pPr>
                  <w:tabs>
                    <w:tab w:val="center" w:pos="4153"/>
                    <w:tab w:val="right" w:pos="7020"/>
                    <w:tab w:val="right" w:pos="14400"/>
                  </w:tabs>
                  <w:rPr>
                    <w:color w:val="A20066" w:themeColor="text2"/>
                    <w:sz w:val="16"/>
                    <w:szCs w:val="16"/>
                  </w:rPr>
                </w:pPr>
              </w:p>
            </w:tc>
          </w:tr>
        </w:tbl>
        <w:p w14:paraId="7815DBCD" w14:textId="28E19F6E"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p>
      </w:tc>
      <w:tc>
        <w:tcPr>
          <w:tcW w:w="4252" w:type="dxa"/>
        </w:tcPr>
        <w:p w14:paraId="799E4F17" w14:textId="43F4FED9"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p>
      </w:tc>
      <w:tc>
        <w:tcPr>
          <w:tcW w:w="1982" w:type="dxa"/>
        </w:tcPr>
        <w:p w14:paraId="494D1CDE" w14:textId="1643D953"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389B5245"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c>
        <w:tcPr>
          <w:tcW w:w="4252" w:type="dxa"/>
        </w:tcPr>
        <w:p w14:paraId="66373AD7" w14:textId="78A3A26E"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c>
        <w:tcPr>
          <w:tcW w:w="1982" w:type="dxa"/>
        </w:tcPr>
        <w:p w14:paraId="6FD9449C" w14:textId="2667D6AE"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7E6F9" w14:textId="77777777" w:rsidR="00A8761A" w:rsidRDefault="00A8761A" w:rsidP="00CC0271">
      <w:pPr>
        <w:spacing w:line="240" w:lineRule="auto"/>
      </w:pPr>
      <w:r>
        <w:separator/>
      </w:r>
    </w:p>
  </w:footnote>
  <w:footnote w:type="continuationSeparator" w:id="0">
    <w:p w14:paraId="4AB896FF" w14:textId="77777777" w:rsidR="00A8761A" w:rsidRDefault="00A8761A"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1E6" w14:textId="77777777" w:rsidR="00B70D24" w:rsidRPr="00B70D24" w:rsidRDefault="00603FFD" w:rsidP="00603FFD">
    <w:pPr>
      <w:pStyle w:val="Header"/>
      <w:tabs>
        <w:tab w:val="clear" w:pos="4513"/>
        <w:tab w:val="clear" w:pos="9026"/>
      </w:tabs>
      <w:jc w:val="left"/>
      <w:rPr>
        <w:sz w:val="24"/>
        <w:szCs w:val="24"/>
      </w:rPr>
    </w:pPr>
    <w:r w:rsidRPr="00B70D24">
      <w:rPr>
        <w:sz w:val="24"/>
        <w:szCs w:val="24"/>
      </w:rPr>
      <w:t>Position Description</w:t>
    </w:r>
  </w:p>
  <w:p w14:paraId="1FFE09A5" w14:textId="678448DD" w:rsidR="00603FFD" w:rsidRPr="00EC713B" w:rsidRDefault="00603FFD" w:rsidP="00603FFD">
    <w:pPr>
      <w:pStyle w:val="Header"/>
      <w:tabs>
        <w:tab w:val="clear" w:pos="4513"/>
        <w:tab w:val="clear" w:pos="9026"/>
      </w:tabs>
      <w:jc w:val="left"/>
      <w:rPr>
        <w:b w:val="0"/>
        <w:color w:val="121C42" w:themeColor="accent3"/>
        <w:sz w:val="24"/>
        <w:szCs w:val="24"/>
        <w:lang w:val="en-US"/>
      </w:rPr>
    </w:pPr>
    <w:r w:rsidRPr="00EC713B">
      <w:rPr>
        <w:rFonts w:eastAsia="Calibri" w:cs="Times New Roman"/>
        <w:b w:val="0"/>
        <w:color w:val="121C42" w:themeColor="accent3"/>
        <w:sz w:val="24"/>
        <w:szCs w:val="24"/>
        <w:lang w:eastAsia="en-AU"/>
      </w:rPr>
      <w:drawing>
        <wp:anchor distT="0" distB="0" distL="114300" distR="114300" simplePos="0" relativeHeight="251657728" behindDoc="1" locked="1" layoutInCell="1" allowOverlap="1" wp14:anchorId="39DB6D2A" wp14:editId="31F7ADEA">
          <wp:simplePos x="0" y="0"/>
          <wp:positionH relativeFrom="margin">
            <wp:posOffset>5059680</wp:posOffset>
          </wp:positionH>
          <wp:positionV relativeFrom="page">
            <wp:posOffset>292735</wp:posOffset>
          </wp:positionV>
          <wp:extent cx="1585595" cy="53975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5595" cy="5397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6A12AE">
      <w:rPr>
        <w:color w:val="121C42" w:themeColor="accent3"/>
        <w:sz w:val="24"/>
        <w:szCs w:val="24"/>
      </w:rPr>
      <w:t>Educator</w:t>
    </w:r>
  </w:p>
  <w:p w14:paraId="6FC4D568" w14:textId="77777777" w:rsidR="00123F87" w:rsidRPr="00603FFD" w:rsidRDefault="00123F87" w:rsidP="00603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221240A0" w:rsidR="004256DF" w:rsidRDefault="00B70D24" w:rsidP="00836097">
    <w:pPr>
      <w:pStyle w:val="Heading1"/>
      <w:spacing w:after="0"/>
    </w:pPr>
    <w:r>
      <w:t>Position Description</w:t>
    </w:r>
    <w:r w:rsidR="004256DF">
      <w:rPr>
        <w:noProof/>
        <w:lang w:eastAsia="en-AU"/>
      </w:rPr>
      <w:drawing>
        <wp:anchor distT="0" distB="0" distL="114300" distR="114300" simplePos="0" relativeHeight="2516567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1" w15:restartNumberingAfterBreak="0">
    <w:nsid w:val="0AC840E6"/>
    <w:multiLevelType w:val="hybridMultilevel"/>
    <w:tmpl w:val="F51E1CB2"/>
    <w:lvl w:ilvl="0" w:tplc="ECB0AB6C">
      <w:start w:val="1"/>
      <w:numFmt w:val="bullet"/>
      <w:lvlText w:val=""/>
      <w:lvlJc w:val="left"/>
      <w:pPr>
        <w:ind w:left="720" w:hanging="360"/>
      </w:pPr>
      <w:rPr>
        <w:rFonts w:ascii="Symbol" w:hAnsi="Symbol" w:hint="default"/>
        <w:color w:val="A2006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92E2442"/>
    <w:multiLevelType w:val="multilevel"/>
    <w:tmpl w:val="5ED2245C"/>
    <w:lvl w:ilvl="0">
      <w:start w:val="1"/>
      <w:numFmt w:val="bullet"/>
      <w:lvlText w:val=""/>
      <w:lvlJc w:val="left"/>
      <w:pPr>
        <w:tabs>
          <w:tab w:val="num" w:pos="785"/>
        </w:tabs>
        <w:ind w:left="785" w:hanging="360"/>
      </w:pPr>
      <w:rPr>
        <w:rFonts w:ascii="Symbol" w:hAnsi="Symbol" w:hint="default"/>
        <w:color w:val="A20066" w:themeColor="text2"/>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4"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5" w15:restartNumberingAfterBreak="0">
    <w:nsid w:val="32DC608B"/>
    <w:multiLevelType w:val="hybridMultilevel"/>
    <w:tmpl w:val="FFFFFFFF"/>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7" w15:restartNumberingAfterBreak="0">
    <w:nsid w:val="33241AB2"/>
    <w:multiLevelType w:val="hybridMultilevel"/>
    <w:tmpl w:val="9266F4FC"/>
    <w:lvl w:ilvl="0" w:tplc="ECB0AB6C">
      <w:start w:val="1"/>
      <w:numFmt w:val="bullet"/>
      <w:lvlText w:val=""/>
      <w:lvlJc w:val="left"/>
      <w:pPr>
        <w:ind w:left="720" w:hanging="360"/>
      </w:pPr>
      <w:rPr>
        <w:rFonts w:ascii="Symbol" w:hAnsi="Symbol" w:hint="default"/>
        <w:color w:val="A2006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3F0C65B8"/>
    <w:multiLevelType w:val="hybridMultilevel"/>
    <w:tmpl w:val="2E4ED6CE"/>
    <w:lvl w:ilvl="0" w:tplc="47F843AE">
      <w:start w:val="1"/>
      <w:numFmt w:val="bullet"/>
      <w:pStyle w:val="BulletPurple"/>
      <w:lvlText w:val=""/>
      <w:lvlJc w:val="left"/>
      <w:pPr>
        <w:ind w:left="720" w:hanging="360"/>
      </w:pPr>
      <w:rPr>
        <w:rFonts w:ascii="Symbol" w:hAnsi="Symbol" w:hint="default"/>
        <w:color w:val="A2006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11" w15:restartNumberingAfterBreak="0">
    <w:nsid w:val="674A5A0F"/>
    <w:multiLevelType w:val="multilevel"/>
    <w:tmpl w:val="5ED2245C"/>
    <w:lvl w:ilvl="0">
      <w:start w:val="1"/>
      <w:numFmt w:val="bullet"/>
      <w:lvlText w:val=""/>
      <w:lvlJc w:val="left"/>
      <w:pPr>
        <w:tabs>
          <w:tab w:val="num" w:pos="785"/>
        </w:tabs>
        <w:ind w:left="785" w:hanging="360"/>
      </w:pPr>
      <w:rPr>
        <w:rFonts w:ascii="Symbol" w:hAnsi="Symbol" w:hint="default"/>
        <w:color w:val="A20066" w:themeColor="text2"/>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12" w15:restartNumberingAfterBreak="0">
    <w:nsid w:val="68E15126"/>
    <w:multiLevelType w:val="hybridMultilevel"/>
    <w:tmpl w:val="728A80F6"/>
    <w:lvl w:ilvl="0" w:tplc="6C9E53A4">
      <w:start w:val="1"/>
      <w:numFmt w:val="bullet"/>
      <w:lvlText w:val=""/>
      <w:lvlJc w:val="left"/>
      <w:pPr>
        <w:ind w:left="720" w:hanging="360"/>
      </w:pPr>
      <w:rPr>
        <w:rFonts w:ascii="Symbol" w:hAnsi="Symbol" w:hint="default"/>
        <w:color w:val="A2006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5" w15:restartNumberingAfterBreak="0">
    <w:nsid w:val="70F075EF"/>
    <w:multiLevelType w:val="multilevel"/>
    <w:tmpl w:val="4DE83104"/>
    <w:lvl w:ilvl="0">
      <w:start w:val="1"/>
      <w:numFmt w:val="bullet"/>
      <w:lvlText w:val=""/>
      <w:lvlJc w:val="left"/>
      <w:pPr>
        <w:tabs>
          <w:tab w:val="num" w:pos="720"/>
        </w:tabs>
        <w:ind w:left="720" w:hanging="360"/>
      </w:pPr>
      <w:rPr>
        <w:rFonts w:ascii="Symbol" w:hAnsi="Symbol" w:hint="default"/>
        <w:color w:val="A20066" w:themeColor="text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015EB1"/>
    <w:multiLevelType w:val="hybridMultilevel"/>
    <w:tmpl w:val="F1CA97DA"/>
    <w:lvl w:ilvl="0" w:tplc="ECB0AB6C">
      <w:start w:val="1"/>
      <w:numFmt w:val="bullet"/>
      <w:lvlText w:val=""/>
      <w:lvlJc w:val="left"/>
      <w:pPr>
        <w:ind w:left="720" w:hanging="360"/>
      </w:pPr>
      <w:rPr>
        <w:rFonts w:ascii="Symbol" w:hAnsi="Symbol" w:hint="default"/>
        <w:color w:val="A2006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DB3FA9"/>
    <w:multiLevelType w:val="hybridMultilevel"/>
    <w:tmpl w:val="F372ED9A"/>
    <w:lvl w:ilvl="0" w:tplc="ECB0AB6C">
      <w:start w:val="1"/>
      <w:numFmt w:val="bullet"/>
      <w:lvlText w:val=""/>
      <w:lvlJc w:val="left"/>
      <w:pPr>
        <w:ind w:left="785" w:hanging="360"/>
      </w:pPr>
      <w:rPr>
        <w:rFonts w:ascii="Symbol" w:hAnsi="Symbol" w:hint="default"/>
        <w:color w:val="A20066" w:themeColor="text2"/>
      </w:rPr>
    </w:lvl>
    <w:lvl w:ilvl="1" w:tplc="0C090003">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num w:numId="1" w16cid:durableId="765155353">
    <w:abstractNumId w:val="13"/>
  </w:num>
  <w:num w:numId="2" w16cid:durableId="1405100518">
    <w:abstractNumId w:val="2"/>
  </w:num>
  <w:num w:numId="3" w16cid:durableId="804393274">
    <w:abstractNumId w:val="14"/>
  </w:num>
  <w:num w:numId="4" w16cid:durableId="1580288897">
    <w:abstractNumId w:val="4"/>
  </w:num>
  <w:num w:numId="5" w16cid:durableId="1005088122">
    <w:abstractNumId w:val="10"/>
  </w:num>
  <w:num w:numId="6" w16cid:durableId="1423722156">
    <w:abstractNumId w:val="6"/>
  </w:num>
  <w:num w:numId="7" w16cid:durableId="209264826">
    <w:abstractNumId w:val="0"/>
  </w:num>
  <w:num w:numId="8" w16cid:durableId="19373249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4852750">
    <w:abstractNumId w:val="9"/>
  </w:num>
  <w:num w:numId="10" w16cid:durableId="1909225232">
    <w:abstractNumId w:val="7"/>
  </w:num>
  <w:num w:numId="11" w16cid:durableId="1306928341">
    <w:abstractNumId w:val="16"/>
  </w:num>
  <w:num w:numId="12" w16cid:durableId="1892644587">
    <w:abstractNumId w:val="15"/>
  </w:num>
  <w:num w:numId="13" w16cid:durableId="1241449396">
    <w:abstractNumId w:val="12"/>
  </w:num>
  <w:num w:numId="14" w16cid:durableId="1947271719">
    <w:abstractNumId w:val="1"/>
  </w:num>
  <w:num w:numId="15" w16cid:durableId="1348554422">
    <w:abstractNumId w:val="17"/>
  </w:num>
  <w:num w:numId="16" w16cid:durableId="398597701">
    <w:abstractNumId w:val="11"/>
  </w:num>
  <w:num w:numId="17" w16cid:durableId="1778912523">
    <w:abstractNumId w:val="3"/>
  </w:num>
  <w:num w:numId="18" w16cid:durableId="1578318379">
    <w:abstractNumId w:val="10"/>
    <w:lvlOverride w:ilvl="0">
      <w:lvl w:ilvl="0">
        <w:start w:val="1"/>
        <w:numFmt w:val="decimal"/>
        <w:pStyle w:val="Heading1numbered"/>
        <w:lvlText w:val="%1 "/>
        <w:lvlJc w:val="left"/>
        <w:pPr>
          <w:ind w:left="851" w:hanging="851"/>
        </w:pPr>
        <w:rPr>
          <w:rFonts w:hint="default"/>
        </w:rPr>
      </w:lvl>
    </w:lvlOverride>
    <w:lvlOverride w:ilvl="1">
      <w:lvl w:ilvl="1">
        <w:start w:val="1"/>
        <w:numFmt w:val="decimal"/>
        <w:pStyle w:val="Heading2numbered"/>
        <w:lvlText w:val="%1.%2 "/>
        <w:lvlJc w:val="left"/>
        <w:pPr>
          <w:ind w:left="851" w:hanging="851"/>
        </w:pPr>
        <w:rPr>
          <w:rFonts w:hint="default"/>
        </w:rPr>
      </w:lvl>
    </w:lvlOverride>
    <w:lvlOverride w:ilvl="2">
      <w:lvl w:ilvl="2">
        <w:start w:val="1"/>
        <w:numFmt w:val="decimal"/>
        <w:pStyle w:val="Heading3numbered"/>
        <w:lvlText w:val="%1.%2.%3 "/>
        <w:lvlJc w:val="left"/>
        <w:pPr>
          <w:ind w:left="851" w:hanging="851"/>
        </w:pPr>
        <w:rPr>
          <w:rFonts w:hint="default"/>
        </w:rPr>
      </w:lvl>
    </w:lvlOverride>
    <w:lvlOverride w:ilvl="3">
      <w:lvl w:ilvl="3">
        <w:start w:val="1"/>
        <w:numFmt w:val="decimal"/>
        <w:lvlText w:val="%1.%2.%3.%4."/>
        <w:lvlJc w:val="left"/>
        <w:pPr>
          <w:ind w:left="1419" w:hanging="567"/>
        </w:pPr>
        <w:rPr>
          <w:rFonts w:hint="default"/>
        </w:rPr>
      </w:lvl>
    </w:lvlOverride>
    <w:lvlOverride w:ilvl="4">
      <w:lvl w:ilvl="4">
        <w:start w:val="1"/>
        <w:numFmt w:val="decimal"/>
        <w:lvlText w:val="%1.%2.%3.%4.%5."/>
        <w:lvlJc w:val="left"/>
        <w:pPr>
          <w:ind w:left="1703" w:hanging="567"/>
        </w:pPr>
        <w:rPr>
          <w:rFonts w:hint="default"/>
        </w:rPr>
      </w:lvl>
    </w:lvlOverride>
    <w:lvlOverride w:ilvl="5">
      <w:lvl w:ilvl="5">
        <w:start w:val="1"/>
        <w:numFmt w:val="decimal"/>
        <w:lvlText w:val="%1.%2.%3.%4.%5.%6."/>
        <w:lvlJc w:val="left"/>
        <w:pPr>
          <w:ind w:left="1987" w:hanging="567"/>
        </w:pPr>
        <w:rPr>
          <w:rFonts w:hint="default"/>
        </w:rPr>
      </w:lvl>
    </w:lvlOverride>
    <w:lvlOverride w:ilvl="6">
      <w:lvl w:ilvl="6">
        <w:start w:val="1"/>
        <w:numFmt w:val="decimal"/>
        <w:lvlText w:val="%1.%2.%3.%4.%5.%6.%7."/>
        <w:lvlJc w:val="left"/>
        <w:pPr>
          <w:ind w:left="2271" w:hanging="567"/>
        </w:pPr>
        <w:rPr>
          <w:rFonts w:hint="default"/>
        </w:rPr>
      </w:lvl>
    </w:lvlOverride>
    <w:lvlOverride w:ilvl="7">
      <w:lvl w:ilvl="7">
        <w:start w:val="1"/>
        <w:numFmt w:val="decimal"/>
        <w:lvlText w:val="%1.%2.%3.%4.%5.%6.%7.%8."/>
        <w:lvlJc w:val="left"/>
        <w:pPr>
          <w:ind w:left="2555" w:hanging="567"/>
        </w:pPr>
        <w:rPr>
          <w:rFonts w:hint="default"/>
        </w:rPr>
      </w:lvl>
    </w:lvlOverride>
    <w:lvlOverride w:ilvl="8">
      <w:lvl w:ilvl="8">
        <w:start w:val="1"/>
        <w:numFmt w:val="decimal"/>
        <w:lvlText w:val="%1.%2.%3.%4.%5.%6.%7.%8.%9."/>
        <w:lvlJc w:val="left"/>
        <w:pPr>
          <w:ind w:left="2839" w:hanging="567"/>
        </w:pPr>
        <w:rPr>
          <w:rFonts w:hint="default"/>
        </w:rPr>
      </w:lvl>
    </w:lvlOverride>
  </w:num>
  <w:num w:numId="19" w16cid:durableId="25594410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CB"/>
    <w:rsid w:val="00002685"/>
    <w:rsid w:val="00006491"/>
    <w:rsid w:val="00013F71"/>
    <w:rsid w:val="00026F19"/>
    <w:rsid w:val="00027CF5"/>
    <w:rsid w:val="000302F2"/>
    <w:rsid w:val="00043622"/>
    <w:rsid w:val="00046A4A"/>
    <w:rsid w:val="00050BEE"/>
    <w:rsid w:val="000530FB"/>
    <w:rsid w:val="00057B5D"/>
    <w:rsid w:val="00075156"/>
    <w:rsid w:val="000756D3"/>
    <w:rsid w:val="00084068"/>
    <w:rsid w:val="000B0B0D"/>
    <w:rsid w:val="000B1984"/>
    <w:rsid w:val="000B1D31"/>
    <w:rsid w:val="000F2897"/>
    <w:rsid w:val="000F5F9B"/>
    <w:rsid w:val="000F6CF5"/>
    <w:rsid w:val="00101224"/>
    <w:rsid w:val="0010506E"/>
    <w:rsid w:val="0010740B"/>
    <w:rsid w:val="00114536"/>
    <w:rsid w:val="00114742"/>
    <w:rsid w:val="00114EF6"/>
    <w:rsid w:val="00123F87"/>
    <w:rsid w:val="001252F2"/>
    <w:rsid w:val="00131150"/>
    <w:rsid w:val="001413C4"/>
    <w:rsid w:val="0015130F"/>
    <w:rsid w:val="001566E6"/>
    <w:rsid w:val="00161530"/>
    <w:rsid w:val="001619A8"/>
    <w:rsid w:val="00170D83"/>
    <w:rsid w:val="00173EB2"/>
    <w:rsid w:val="0018400D"/>
    <w:rsid w:val="00191AEF"/>
    <w:rsid w:val="00195FF0"/>
    <w:rsid w:val="00197A13"/>
    <w:rsid w:val="001B012D"/>
    <w:rsid w:val="001B6DFB"/>
    <w:rsid w:val="001D18A7"/>
    <w:rsid w:val="001D26B6"/>
    <w:rsid w:val="001D30AC"/>
    <w:rsid w:val="00206417"/>
    <w:rsid w:val="0021572A"/>
    <w:rsid w:val="00220A37"/>
    <w:rsid w:val="00231BC3"/>
    <w:rsid w:val="00232EE9"/>
    <w:rsid w:val="00233AA6"/>
    <w:rsid w:val="002343EA"/>
    <w:rsid w:val="00246FA8"/>
    <w:rsid w:val="00260246"/>
    <w:rsid w:val="00261821"/>
    <w:rsid w:val="00265910"/>
    <w:rsid w:val="00265918"/>
    <w:rsid w:val="0026655A"/>
    <w:rsid w:val="00270E90"/>
    <w:rsid w:val="002754CC"/>
    <w:rsid w:val="002811EB"/>
    <w:rsid w:val="00281F35"/>
    <w:rsid w:val="002823C1"/>
    <w:rsid w:val="00284FAA"/>
    <w:rsid w:val="0029255D"/>
    <w:rsid w:val="002952D4"/>
    <w:rsid w:val="002A70B0"/>
    <w:rsid w:val="002B03EC"/>
    <w:rsid w:val="002B36F9"/>
    <w:rsid w:val="002B38B6"/>
    <w:rsid w:val="002B4065"/>
    <w:rsid w:val="002D1106"/>
    <w:rsid w:val="002E0AF2"/>
    <w:rsid w:val="002E32C9"/>
    <w:rsid w:val="002F196A"/>
    <w:rsid w:val="002F27BA"/>
    <w:rsid w:val="002F4445"/>
    <w:rsid w:val="002F4D41"/>
    <w:rsid w:val="00300158"/>
    <w:rsid w:val="003023B2"/>
    <w:rsid w:val="00316605"/>
    <w:rsid w:val="00320B44"/>
    <w:rsid w:val="00320C58"/>
    <w:rsid w:val="0032354F"/>
    <w:rsid w:val="0032468E"/>
    <w:rsid w:val="00325BC3"/>
    <w:rsid w:val="00326BF6"/>
    <w:rsid w:val="00335DFC"/>
    <w:rsid w:val="00336F3E"/>
    <w:rsid w:val="00337231"/>
    <w:rsid w:val="0035236F"/>
    <w:rsid w:val="00354078"/>
    <w:rsid w:val="003566FF"/>
    <w:rsid w:val="00361C24"/>
    <w:rsid w:val="00371E7E"/>
    <w:rsid w:val="003735F7"/>
    <w:rsid w:val="00390E15"/>
    <w:rsid w:val="003A1C12"/>
    <w:rsid w:val="003A542F"/>
    <w:rsid w:val="003C4690"/>
    <w:rsid w:val="003E6696"/>
    <w:rsid w:val="003F4B3B"/>
    <w:rsid w:val="00414058"/>
    <w:rsid w:val="00422206"/>
    <w:rsid w:val="004256DF"/>
    <w:rsid w:val="00432268"/>
    <w:rsid w:val="004348B1"/>
    <w:rsid w:val="00434C2E"/>
    <w:rsid w:val="00456F45"/>
    <w:rsid w:val="0046226A"/>
    <w:rsid w:val="0047223E"/>
    <w:rsid w:val="004771E6"/>
    <w:rsid w:val="00483BC1"/>
    <w:rsid w:val="00490AA6"/>
    <w:rsid w:val="00490B7E"/>
    <w:rsid w:val="004973B4"/>
    <w:rsid w:val="00497A28"/>
    <w:rsid w:val="00497D50"/>
    <w:rsid w:val="004A1342"/>
    <w:rsid w:val="004A2F2B"/>
    <w:rsid w:val="004A726E"/>
    <w:rsid w:val="004B4438"/>
    <w:rsid w:val="004C07C7"/>
    <w:rsid w:val="004C5278"/>
    <w:rsid w:val="004D2891"/>
    <w:rsid w:val="004E274C"/>
    <w:rsid w:val="004E63E1"/>
    <w:rsid w:val="004F0676"/>
    <w:rsid w:val="004F19E2"/>
    <w:rsid w:val="00501170"/>
    <w:rsid w:val="00503C63"/>
    <w:rsid w:val="00504C13"/>
    <w:rsid w:val="00526C60"/>
    <w:rsid w:val="00530B54"/>
    <w:rsid w:val="0053580E"/>
    <w:rsid w:val="00542131"/>
    <w:rsid w:val="00544B56"/>
    <w:rsid w:val="00552AF9"/>
    <w:rsid w:val="00553BCB"/>
    <w:rsid w:val="00555931"/>
    <w:rsid w:val="00567FAB"/>
    <w:rsid w:val="00570952"/>
    <w:rsid w:val="00573EC7"/>
    <w:rsid w:val="00592491"/>
    <w:rsid w:val="00594D37"/>
    <w:rsid w:val="005974A7"/>
    <w:rsid w:val="005A117F"/>
    <w:rsid w:val="005A2D1B"/>
    <w:rsid w:val="005B64C7"/>
    <w:rsid w:val="005E2B2F"/>
    <w:rsid w:val="005E482D"/>
    <w:rsid w:val="005F0C86"/>
    <w:rsid w:val="005F27FF"/>
    <w:rsid w:val="005F5E4C"/>
    <w:rsid w:val="00603FFD"/>
    <w:rsid w:val="006042F6"/>
    <w:rsid w:val="0062229A"/>
    <w:rsid w:val="006526F1"/>
    <w:rsid w:val="006538E8"/>
    <w:rsid w:val="00656071"/>
    <w:rsid w:val="0067211B"/>
    <w:rsid w:val="00694FE7"/>
    <w:rsid w:val="00695198"/>
    <w:rsid w:val="006A12AE"/>
    <w:rsid w:val="006A1474"/>
    <w:rsid w:val="006B1818"/>
    <w:rsid w:val="006C5010"/>
    <w:rsid w:val="006C60D2"/>
    <w:rsid w:val="006D29F5"/>
    <w:rsid w:val="006D2DC6"/>
    <w:rsid w:val="006D46B9"/>
    <w:rsid w:val="006E2B6B"/>
    <w:rsid w:val="006E6AEB"/>
    <w:rsid w:val="00700E06"/>
    <w:rsid w:val="00701F10"/>
    <w:rsid w:val="00702119"/>
    <w:rsid w:val="00705673"/>
    <w:rsid w:val="00710F8E"/>
    <w:rsid w:val="0073434B"/>
    <w:rsid w:val="00735AED"/>
    <w:rsid w:val="00754314"/>
    <w:rsid w:val="00754C9D"/>
    <w:rsid w:val="00755C14"/>
    <w:rsid w:val="0076321A"/>
    <w:rsid w:val="00767008"/>
    <w:rsid w:val="00772E4E"/>
    <w:rsid w:val="007854E5"/>
    <w:rsid w:val="007909E5"/>
    <w:rsid w:val="00796B9C"/>
    <w:rsid w:val="007A28DC"/>
    <w:rsid w:val="007A5BB0"/>
    <w:rsid w:val="007A6FBE"/>
    <w:rsid w:val="007A73E7"/>
    <w:rsid w:val="007B031A"/>
    <w:rsid w:val="007B1089"/>
    <w:rsid w:val="007E2083"/>
    <w:rsid w:val="007E3A47"/>
    <w:rsid w:val="007E5638"/>
    <w:rsid w:val="007E7DC4"/>
    <w:rsid w:val="007F423E"/>
    <w:rsid w:val="007F6EDF"/>
    <w:rsid w:val="00802F25"/>
    <w:rsid w:val="00803E8C"/>
    <w:rsid w:val="0080492A"/>
    <w:rsid w:val="00804D68"/>
    <w:rsid w:val="00807C67"/>
    <w:rsid w:val="0082144A"/>
    <w:rsid w:val="00824FE7"/>
    <w:rsid w:val="00830CF6"/>
    <w:rsid w:val="008338EA"/>
    <w:rsid w:val="00836097"/>
    <w:rsid w:val="008440F2"/>
    <w:rsid w:val="00845FF9"/>
    <w:rsid w:val="0084721C"/>
    <w:rsid w:val="00847355"/>
    <w:rsid w:val="008610E9"/>
    <w:rsid w:val="00865D02"/>
    <w:rsid w:val="00874C9C"/>
    <w:rsid w:val="0087708A"/>
    <w:rsid w:val="00892E7F"/>
    <w:rsid w:val="00893CAF"/>
    <w:rsid w:val="008A05E0"/>
    <w:rsid w:val="008A6F34"/>
    <w:rsid w:val="008C06BB"/>
    <w:rsid w:val="008C50D7"/>
    <w:rsid w:val="008C76E5"/>
    <w:rsid w:val="008D1F00"/>
    <w:rsid w:val="008D25D5"/>
    <w:rsid w:val="008E4946"/>
    <w:rsid w:val="008E64AA"/>
    <w:rsid w:val="008F3B55"/>
    <w:rsid w:val="008F5705"/>
    <w:rsid w:val="008F5B86"/>
    <w:rsid w:val="0090125D"/>
    <w:rsid w:val="0091503C"/>
    <w:rsid w:val="00920322"/>
    <w:rsid w:val="00922B17"/>
    <w:rsid w:val="00937283"/>
    <w:rsid w:val="00947AD8"/>
    <w:rsid w:val="00961691"/>
    <w:rsid w:val="00967B4A"/>
    <w:rsid w:val="00973C84"/>
    <w:rsid w:val="009904C8"/>
    <w:rsid w:val="009A22A9"/>
    <w:rsid w:val="009B197E"/>
    <w:rsid w:val="009B6069"/>
    <w:rsid w:val="009C495A"/>
    <w:rsid w:val="009C7706"/>
    <w:rsid w:val="009D0C9A"/>
    <w:rsid w:val="009D12E1"/>
    <w:rsid w:val="009F2F34"/>
    <w:rsid w:val="009F3855"/>
    <w:rsid w:val="009F4A1E"/>
    <w:rsid w:val="009F5623"/>
    <w:rsid w:val="009F5937"/>
    <w:rsid w:val="00A02F5A"/>
    <w:rsid w:val="00A12C2D"/>
    <w:rsid w:val="00A21D32"/>
    <w:rsid w:val="00A25424"/>
    <w:rsid w:val="00A51FB0"/>
    <w:rsid w:val="00A5642D"/>
    <w:rsid w:val="00A56FC9"/>
    <w:rsid w:val="00A62E75"/>
    <w:rsid w:val="00A651B8"/>
    <w:rsid w:val="00A66CD7"/>
    <w:rsid w:val="00A703AE"/>
    <w:rsid w:val="00A726A5"/>
    <w:rsid w:val="00A84A8C"/>
    <w:rsid w:val="00A8563C"/>
    <w:rsid w:val="00A8761A"/>
    <w:rsid w:val="00A90F47"/>
    <w:rsid w:val="00A915D5"/>
    <w:rsid w:val="00A96BAD"/>
    <w:rsid w:val="00A96E1A"/>
    <w:rsid w:val="00AA1E4C"/>
    <w:rsid w:val="00AA6577"/>
    <w:rsid w:val="00AA73FE"/>
    <w:rsid w:val="00AB392C"/>
    <w:rsid w:val="00AB4261"/>
    <w:rsid w:val="00AD4788"/>
    <w:rsid w:val="00AD6821"/>
    <w:rsid w:val="00AD77B5"/>
    <w:rsid w:val="00AF029A"/>
    <w:rsid w:val="00B02E7C"/>
    <w:rsid w:val="00B10E02"/>
    <w:rsid w:val="00B3059F"/>
    <w:rsid w:val="00B418D6"/>
    <w:rsid w:val="00B61877"/>
    <w:rsid w:val="00B63861"/>
    <w:rsid w:val="00B6391E"/>
    <w:rsid w:val="00B70D24"/>
    <w:rsid w:val="00B759C4"/>
    <w:rsid w:val="00B83D45"/>
    <w:rsid w:val="00BB2E4F"/>
    <w:rsid w:val="00BD423B"/>
    <w:rsid w:val="00BD5054"/>
    <w:rsid w:val="00BD6993"/>
    <w:rsid w:val="00BE226A"/>
    <w:rsid w:val="00BE43DA"/>
    <w:rsid w:val="00BE58CD"/>
    <w:rsid w:val="00BF7E75"/>
    <w:rsid w:val="00C10EAE"/>
    <w:rsid w:val="00C14A7B"/>
    <w:rsid w:val="00C156AC"/>
    <w:rsid w:val="00C204E5"/>
    <w:rsid w:val="00C20F6C"/>
    <w:rsid w:val="00C2238E"/>
    <w:rsid w:val="00C24D0F"/>
    <w:rsid w:val="00C33730"/>
    <w:rsid w:val="00C412D7"/>
    <w:rsid w:val="00C41441"/>
    <w:rsid w:val="00C4684D"/>
    <w:rsid w:val="00C63E7F"/>
    <w:rsid w:val="00C65122"/>
    <w:rsid w:val="00C70BE2"/>
    <w:rsid w:val="00C70C47"/>
    <w:rsid w:val="00C82008"/>
    <w:rsid w:val="00C91AC4"/>
    <w:rsid w:val="00C93078"/>
    <w:rsid w:val="00CA01EA"/>
    <w:rsid w:val="00CA1432"/>
    <w:rsid w:val="00CC009D"/>
    <w:rsid w:val="00CC0271"/>
    <w:rsid w:val="00CD24E6"/>
    <w:rsid w:val="00CD320F"/>
    <w:rsid w:val="00CF4454"/>
    <w:rsid w:val="00D00046"/>
    <w:rsid w:val="00D03078"/>
    <w:rsid w:val="00D042A9"/>
    <w:rsid w:val="00D05733"/>
    <w:rsid w:val="00D072C9"/>
    <w:rsid w:val="00D137D3"/>
    <w:rsid w:val="00D25550"/>
    <w:rsid w:val="00D30326"/>
    <w:rsid w:val="00D352AE"/>
    <w:rsid w:val="00D35FD2"/>
    <w:rsid w:val="00D41068"/>
    <w:rsid w:val="00D469D0"/>
    <w:rsid w:val="00D54E82"/>
    <w:rsid w:val="00D56DED"/>
    <w:rsid w:val="00D73BBA"/>
    <w:rsid w:val="00D75208"/>
    <w:rsid w:val="00D90A53"/>
    <w:rsid w:val="00DA2CEC"/>
    <w:rsid w:val="00DA4F0A"/>
    <w:rsid w:val="00DA552A"/>
    <w:rsid w:val="00DA5B19"/>
    <w:rsid w:val="00DA722E"/>
    <w:rsid w:val="00DB2ECF"/>
    <w:rsid w:val="00DB773A"/>
    <w:rsid w:val="00DC3354"/>
    <w:rsid w:val="00DD023D"/>
    <w:rsid w:val="00DE4245"/>
    <w:rsid w:val="00DE5BB3"/>
    <w:rsid w:val="00DF0A58"/>
    <w:rsid w:val="00DF1FA3"/>
    <w:rsid w:val="00DF21F4"/>
    <w:rsid w:val="00E1155C"/>
    <w:rsid w:val="00E11EEA"/>
    <w:rsid w:val="00E16C5D"/>
    <w:rsid w:val="00E222A9"/>
    <w:rsid w:val="00E2395F"/>
    <w:rsid w:val="00E339FB"/>
    <w:rsid w:val="00E40059"/>
    <w:rsid w:val="00E412F7"/>
    <w:rsid w:val="00E5345C"/>
    <w:rsid w:val="00E54D58"/>
    <w:rsid w:val="00E6751E"/>
    <w:rsid w:val="00E76FEF"/>
    <w:rsid w:val="00E82D91"/>
    <w:rsid w:val="00E83431"/>
    <w:rsid w:val="00E86E10"/>
    <w:rsid w:val="00E931F3"/>
    <w:rsid w:val="00EA5DCE"/>
    <w:rsid w:val="00EA78C3"/>
    <w:rsid w:val="00EB43D9"/>
    <w:rsid w:val="00EC713B"/>
    <w:rsid w:val="00ED3FE6"/>
    <w:rsid w:val="00EE2F68"/>
    <w:rsid w:val="00EF2B01"/>
    <w:rsid w:val="00F02BCB"/>
    <w:rsid w:val="00F031FC"/>
    <w:rsid w:val="00F0389E"/>
    <w:rsid w:val="00F14C01"/>
    <w:rsid w:val="00F17892"/>
    <w:rsid w:val="00F21513"/>
    <w:rsid w:val="00F22108"/>
    <w:rsid w:val="00F2555C"/>
    <w:rsid w:val="00F26AB8"/>
    <w:rsid w:val="00F26F77"/>
    <w:rsid w:val="00F400EE"/>
    <w:rsid w:val="00F45DCE"/>
    <w:rsid w:val="00F52CB1"/>
    <w:rsid w:val="00F556E2"/>
    <w:rsid w:val="00F60F15"/>
    <w:rsid w:val="00F61008"/>
    <w:rsid w:val="00F81261"/>
    <w:rsid w:val="00F828C1"/>
    <w:rsid w:val="00F923D0"/>
    <w:rsid w:val="00FA78F1"/>
    <w:rsid w:val="00FB4272"/>
    <w:rsid w:val="00FB756A"/>
    <w:rsid w:val="00FD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A73E7"/>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aliases w:val="List Paragraph1,List Paragraph11,Recommendation,First level bullet point,Bullet point,L,DDM Gen Text,List Paragraph - bullets,NFP GP Bulleted List,bullet point list,Bullet points,Content descriptions,Dot Points,List Bullet 1,Bullet Point"/>
    <w:basedOn w:val="Normal"/>
    <w:link w:val="ListParagraphChar"/>
    <w:uiPriority w:val="34"/>
    <w:qFormat/>
    <w:rsid w:val="00F556E2"/>
    <w:pPr>
      <w:ind w:left="720"/>
      <w:contextualSpacing/>
    </w:pPr>
  </w:style>
  <w:style w:type="paragraph" w:customStyle="1" w:styleId="Bulletpoint1">
    <w:name w:val="Bullet point (1)"/>
    <w:uiPriority w:val="1"/>
    <w:qFormat/>
    <w:rsid w:val="005A117F"/>
    <w:pPr>
      <w:numPr>
        <w:numId w:val="1"/>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2"/>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3"/>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4"/>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5"/>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6"/>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7"/>
      </w:numPr>
      <w:spacing w:before="240" w:after="120"/>
    </w:pPr>
    <w:rPr>
      <w:color w:val="A20066" w:themeColor="text2"/>
    </w:rPr>
  </w:style>
  <w:style w:type="character" w:customStyle="1" w:styleId="ListParagraphChar">
    <w:name w:val="List Paragraph Char"/>
    <w:aliases w:val="List Paragraph1 Char,List Paragraph11 Char,Recommendation Char,First level bullet point Char,Bullet point Char,L Char,DDM Gen Text Char,List Paragraph - bullets Char,NFP GP Bulleted List Char,bullet point list Char,Bullet points Char"/>
    <w:link w:val="ListParagraph"/>
    <w:uiPriority w:val="34"/>
    <w:locked/>
    <w:rsid w:val="005E482D"/>
  </w:style>
  <w:style w:type="paragraph" w:customStyle="1" w:styleId="SubHeadNumbered">
    <w:name w:val="Sub Head (Numbered)"/>
    <w:basedOn w:val="ListParagraph"/>
    <w:qFormat/>
    <w:rsid w:val="005E482D"/>
    <w:pPr>
      <w:numPr>
        <w:numId w:val="8"/>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9"/>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 w:type="paragraph" w:styleId="NormalWeb">
    <w:name w:val="Normal (Web)"/>
    <w:basedOn w:val="Normal"/>
    <w:uiPriority w:val="99"/>
    <w:unhideWhenUsed/>
    <w:rsid w:val="00233AA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tyle0">
    <w:name w:val="Style0"/>
    <w:link w:val="Style0Char"/>
    <w:rsid w:val="00233AA6"/>
    <w:rPr>
      <w:rFonts w:ascii="Arial" w:eastAsia="Times New Roman" w:hAnsi="Arial" w:cs="Times New Roman"/>
      <w:snapToGrid w:val="0"/>
      <w:sz w:val="24"/>
    </w:rPr>
  </w:style>
  <w:style w:type="character" w:customStyle="1" w:styleId="Style0Char">
    <w:name w:val="Style0 Char"/>
    <w:link w:val="Style0"/>
    <w:rsid w:val="00233AA6"/>
    <w:rPr>
      <w:rFonts w:ascii="Arial" w:eastAsia="Times New Roman" w:hAnsi="Arial" w:cs="Times New Roman"/>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7534">
      <w:bodyDiv w:val="1"/>
      <w:marLeft w:val="0"/>
      <w:marRight w:val="0"/>
      <w:marTop w:val="0"/>
      <w:marBottom w:val="0"/>
      <w:divBdr>
        <w:top w:val="none" w:sz="0" w:space="0" w:color="auto"/>
        <w:left w:val="none" w:sz="0" w:space="0" w:color="auto"/>
        <w:bottom w:val="none" w:sz="0" w:space="0" w:color="auto"/>
        <w:right w:val="none" w:sz="0" w:space="0" w:color="auto"/>
      </w:divBdr>
    </w:div>
    <w:div w:id="1272207556">
      <w:bodyDiv w:val="1"/>
      <w:marLeft w:val="0"/>
      <w:marRight w:val="0"/>
      <w:marTop w:val="0"/>
      <w:marBottom w:val="0"/>
      <w:divBdr>
        <w:top w:val="none" w:sz="0" w:space="0" w:color="auto"/>
        <w:left w:val="none" w:sz="0" w:space="0" w:color="auto"/>
        <w:bottom w:val="none" w:sz="0" w:space="0" w:color="auto"/>
        <w:right w:val="none" w:sz="0" w:space="0" w:color="auto"/>
      </w:divBdr>
    </w:div>
    <w:div w:id="1663968437">
      <w:bodyDiv w:val="1"/>
      <w:marLeft w:val="0"/>
      <w:marRight w:val="0"/>
      <w:marTop w:val="0"/>
      <w:marBottom w:val="0"/>
      <w:divBdr>
        <w:top w:val="none" w:sz="0" w:space="0" w:color="auto"/>
        <w:left w:val="none" w:sz="0" w:space="0" w:color="auto"/>
        <w:bottom w:val="none" w:sz="0" w:space="0" w:color="auto"/>
        <w:right w:val="none" w:sz="0" w:space="0" w:color="auto"/>
      </w:divBdr>
    </w:div>
    <w:div w:id="193589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Title>Form: Referee check Area: People and Culture Date approved: July 2018	Version: 2.0	Next review date: July 2019</Title>
  <Subtitle>Please refer to the Intranet for the latest version.</Subtitle>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ED7A0E72E5A34E8A98D757967359BB" ma:contentTypeVersion="12" ma:contentTypeDescription="Create a new document." ma:contentTypeScope="" ma:versionID="371da17769dbae8758618c41195f5b3d">
  <xsd:schema xmlns:xsd="http://www.w3.org/2001/XMLSchema" xmlns:xs="http://www.w3.org/2001/XMLSchema" xmlns:p="http://schemas.microsoft.com/office/2006/metadata/properties" xmlns:ns2="cdae04ed-bfc9-477c-9391-e91894242376" xmlns:ns3="7ee9f722-d0c3-46ba-9782-277ac104c2ec" targetNamespace="http://schemas.microsoft.com/office/2006/metadata/properties" ma:root="true" ma:fieldsID="63b1258db5a2cc325a4edced23d18913" ns2:_="" ns3:_="">
    <xsd:import namespace="cdae04ed-bfc9-477c-9391-e91894242376"/>
    <xsd:import namespace="7ee9f722-d0c3-46ba-9782-277ac104c2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e04ed-bfc9-477c-9391-e918942423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20a0f-eb5e-4c4f-9289-2aed311e66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e9f722-d0c3-46ba-9782-277ac104c2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ab3b91-ec23-4cb7-aa3f-c71a0e22777b}" ma:internalName="TaxCatchAll" ma:showField="CatchAllData" ma:web="7ee9f722-d0c3-46ba-9782-277ac104c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7ee9f722-d0c3-46ba-9782-277ac104c2ec" xsi:nil="true"/>
    <lcf76f155ced4ddcb4097134ff3c332f xmlns="cdae04ed-bfc9-477c-9391-e918942423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F59520-A05A-4390-B9FF-81EB75411736}">
  <ds:schemaRefs/>
</ds:datastoreItem>
</file>

<file path=customXml/itemProps2.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3.xml><?xml version="1.0" encoding="utf-8"?>
<ds:datastoreItem xmlns:ds="http://schemas.openxmlformats.org/officeDocument/2006/customXml" ds:itemID="{1959ADDA-23C0-424C-A86E-E4EF06973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e04ed-bfc9-477c-9391-e91894242376"/>
    <ds:schemaRef ds:uri="7ee9f722-d0c3-46ba-9782-277ac104c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70AD3-DB83-49D3-BD56-A0872B25F26D}">
  <ds:schemaRefs>
    <ds:schemaRef ds:uri="http://schemas.openxmlformats.org/officeDocument/2006/bibliography"/>
  </ds:schemaRefs>
</ds:datastoreItem>
</file>

<file path=customXml/itemProps5.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7ee9f722-d0c3-46ba-9782-277ac104c2ec"/>
    <ds:schemaRef ds:uri="cdae04ed-bfc9-477c-9391-e91894242376"/>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1</TotalTime>
  <Pages>1</Pages>
  <Words>2329</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dcterms:created xsi:type="dcterms:W3CDTF">2026-10-23T04:58:00Z</dcterms:created>
  <dcterms:modified xsi:type="dcterms:W3CDTF">2026-10-23T04:58:00Z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0x01010096ED7A0E72E5A34E8A98D757967359BB</vt:lpwstr>
  </property>
  <property fmtid="{D5CDD505-2E9C-101B-9397-08002B2CF9AE}" pid="3" name="Order">
    <vt:r8>47200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ies>
</file>