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09750789" w14:textId="087AB0F5" w:rsidR="00DF6A22" w:rsidRPr="00D467D6" w:rsidRDefault="7C4067A2" w:rsidP="00DF6A22">
      <w:pPr>
        <w:tabs>
          <w:tab w:val="left" w:pos="2694"/>
        </w:tabs>
      </w:pPr>
      <w:r w:rsidRPr="2E736B53">
        <w:rPr>
          <w:b/>
          <w:bCs/>
        </w:rPr>
        <w:t>Position title:</w:t>
      </w:r>
      <w:r>
        <w:t xml:space="preserve"> </w:t>
      </w:r>
      <w:r w:rsidR="00DF6A22">
        <w:tab/>
      </w:r>
      <w:r w:rsidR="006E18E4">
        <w:rPr>
          <w:szCs w:val="22"/>
        </w:rPr>
        <w:t>Intake Specialist Legal Help</w:t>
      </w:r>
    </w:p>
    <w:p w14:paraId="69AECC3D" w14:textId="2768F80E" w:rsidR="00DF6A22" w:rsidRPr="00D467D6" w:rsidRDefault="00DF6A22" w:rsidP="00DF6A22">
      <w:pPr>
        <w:tabs>
          <w:tab w:val="left" w:pos="2694"/>
        </w:tabs>
      </w:pPr>
      <w:r w:rsidRPr="00D467D6">
        <w:rPr>
          <w:b/>
        </w:rPr>
        <w:t>Reports to:</w:t>
      </w:r>
      <w:r w:rsidRPr="00D467D6">
        <w:t xml:space="preserve"> </w:t>
      </w:r>
      <w:r w:rsidRPr="00D467D6">
        <w:tab/>
      </w:r>
      <w:r w:rsidR="006E18E4">
        <w:t>Team Leader, Client Intake &amp; Information</w:t>
      </w:r>
      <w:r w:rsidR="006E18E4" w:rsidRPr="00D467D6">
        <w:t xml:space="preserve"> </w:t>
      </w:r>
    </w:p>
    <w:p w14:paraId="71DE2636" w14:textId="463C97A4" w:rsidR="00DF6A22" w:rsidRPr="00D467D6" w:rsidRDefault="00DF6A22" w:rsidP="00DF6A22">
      <w:pPr>
        <w:tabs>
          <w:tab w:val="left" w:pos="2694"/>
        </w:tabs>
      </w:pPr>
      <w:r w:rsidRPr="00D467D6">
        <w:rPr>
          <w:b/>
        </w:rPr>
        <w:t>Program area:</w:t>
      </w:r>
      <w:r w:rsidRPr="00D467D6">
        <w:t xml:space="preserve"> </w:t>
      </w:r>
      <w:r w:rsidRPr="00D467D6">
        <w:tab/>
      </w:r>
      <w:r w:rsidR="006E18E4">
        <w:t>Legal Practice, Civil Justice and Access &amp; Equity - Legal Help</w:t>
      </w:r>
    </w:p>
    <w:p w14:paraId="726CCE97" w14:textId="542C9F01" w:rsidR="00DF6A22" w:rsidRPr="00D467D6" w:rsidRDefault="00DF6A22" w:rsidP="00DF6A22">
      <w:pPr>
        <w:tabs>
          <w:tab w:val="left" w:pos="2694"/>
        </w:tabs>
      </w:pPr>
      <w:r w:rsidRPr="6FA8A7F5">
        <w:rPr>
          <w:b/>
          <w:bCs/>
        </w:rPr>
        <w:t>Location:</w:t>
      </w:r>
      <w:r w:rsidRPr="00D467D6">
        <w:t xml:space="preserve"> </w:t>
      </w:r>
      <w:r w:rsidRPr="00D467D6">
        <w:tab/>
      </w:r>
      <w:proofErr w:type="spellStart"/>
      <w:r w:rsidR="006E18E4">
        <w:t>Naarm</w:t>
      </w:r>
      <w:proofErr w:type="spellEnd"/>
      <w:r w:rsidR="006E18E4">
        <w:t xml:space="preserve"> / Melbourne</w:t>
      </w:r>
      <w:r w:rsidR="4CDDE35B">
        <w:t>, on</w:t>
      </w:r>
      <w:r w:rsidR="00BF09B8">
        <w:t xml:space="preserve"> </w:t>
      </w:r>
      <w:r w:rsidR="00867C97" w:rsidRPr="004577ED">
        <w:t>Wurundjeri</w:t>
      </w:r>
      <w:r w:rsidR="00867C97">
        <w:t xml:space="preserve"> </w:t>
      </w:r>
      <w:r w:rsidR="00867C97" w:rsidRPr="00867C97">
        <w:rPr>
          <w:rStyle w:val="Hyperlink"/>
          <w:color w:val="auto"/>
          <w:u w:val="none"/>
        </w:rPr>
        <w:t>Country</w:t>
      </w:r>
    </w:p>
    <w:p w14:paraId="258284B4" w14:textId="33D76F80" w:rsidR="00ED0B2A" w:rsidRPr="00D467D6" w:rsidRDefault="00DF6A22" w:rsidP="0024249B">
      <w:pPr>
        <w:tabs>
          <w:tab w:val="left" w:pos="2694"/>
        </w:tabs>
      </w:pPr>
      <w:r w:rsidRPr="00D467D6">
        <w:rPr>
          <w:b/>
        </w:rPr>
        <w:t>Classification:</w:t>
      </w:r>
      <w:r w:rsidRPr="00D467D6">
        <w:t xml:space="preserve"> </w:t>
      </w:r>
      <w:r w:rsidRPr="00D467D6">
        <w:tab/>
      </w:r>
      <w:r w:rsidR="00D21958">
        <w:t xml:space="preserve">WVR </w:t>
      </w:r>
      <w:r w:rsidR="006E18E4">
        <w:t>3.1</w:t>
      </w:r>
      <w:r w:rsidR="00FE62C9" w:rsidRPr="00D467D6">
        <w:t xml:space="preserve"> </w:t>
      </w:r>
      <w:r w:rsidR="006E18E4">
        <w:t>–</w:t>
      </w:r>
      <w:r w:rsidR="00FE62C9" w:rsidRPr="00D467D6">
        <w:t xml:space="preserve"> </w:t>
      </w:r>
      <w:r w:rsidR="006E18E4">
        <w:t>31AO4C</w:t>
      </w:r>
    </w:p>
    <w:p w14:paraId="59CFF39B" w14:textId="77777777" w:rsidR="005D4D08" w:rsidRPr="00D467D6" w:rsidRDefault="00000000" w:rsidP="004176C0">
      <w:pPr>
        <w:pStyle w:val="Heading2"/>
      </w:pPr>
      <w:bookmarkStart w:id="0" w:name="_Hlk130290087"/>
      <w:r>
        <w:pict w14:anchorId="09483829">
          <v:rect id="_x0000_i1025" style="width:0;height:1.5pt" o:hralign="center" o:hrstd="t" o:hr="t" fillcolor="#a0a0a0" stroked="f"/>
        </w:pict>
      </w:r>
      <w:bookmarkEnd w:id="0"/>
    </w:p>
    <w:p w14:paraId="19C15ADA" w14:textId="77777777" w:rsidR="006E7C84" w:rsidRPr="004176C0" w:rsidRDefault="006E7C84" w:rsidP="004176C0">
      <w:pPr>
        <w:pStyle w:val="Heading2"/>
      </w:pPr>
      <w:r w:rsidRPr="004176C0">
        <w:t>Position Summary</w:t>
      </w:r>
    </w:p>
    <w:p w14:paraId="6F361DCD" w14:textId="77777777" w:rsidR="006E18E4" w:rsidRDefault="006E18E4" w:rsidP="006E18E4">
      <w:pPr>
        <w:pStyle w:val="NumberedList"/>
        <w:numPr>
          <w:ilvl w:val="0"/>
          <w:numId w:val="0"/>
        </w:numPr>
      </w:pPr>
      <w:r>
        <w:t>The Intake Specialist provides the entry point for accessing Legal Help’s services via phone, webchat or in person.  The role is focused on providing an efficient considerate, seamless and trauma informed service to help seekers.  This is done through building rapport and establishing safety to effectively gather information and assess and diagnose legal issues.</w:t>
      </w:r>
    </w:p>
    <w:p w14:paraId="24B884E7" w14:textId="49C09567" w:rsidR="00ED0B2A" w:rsidRDefault="00ED0B2A" w:rsidP="006E18E4">
      <w:pPr>
        <w:pStyle w:val="NumberedList"/>
        <w:numPr>
          <w:ilvl w:val="0"/>
          <w:numId w:val="0"/>
        </w:numPr>
      </w:pPr>
      <w:r>
        <w:t>The role involves supporting clients with varied lived experiences, some of whom may be facing distressing or high-risk situations. The role requires strong emotional resilience, the ability to maintain composure in challenging interactions, and the capacity to deliver clear, empathetic guidance using trauma-aware communication principles.</w:t>
      </w:r>
    </w:p>
    <w:p w14:paraId="0A224101" w14:textId="77777777" w:rsidR="006E18E4" w:rsidRDefault="006E18E4" w:rsidP="006E18E4">
      <w:pPr>
        <w:pStyle w:val="NumberedList"/>
        <w:numPr>
          <w:ilvl w:val="0"/>
          <w:numId w:val="0"/>
        </w:numPr>
      </w:pPr>
      <w:r>
        <w:t xml:space="preserve">The role is also responsible for providing information on a wide range of legal matters and referring help seekers for legal advice to </w:t>
      </w:r>
      <w:r w:rsidRPr="00110852">
        <w:t>a qualified Victoria Legal Aid (VLA) lawyer or to other agencies</w:t>
      </w:r>
      <w:r>
        <w:t xml:space="preserve"> as appropriate.</w:t>
      </w:r>
    </w:p>
    <w:p w14:paraId="52B7BE65" w14:textId="31B40A37" w:rsidR="009A2449" w:rsidRDefault="006E18E4" w:rsidP="006E18E4">
      <w:pPr>
        <w:pStyle w:val="NumberedList"/>
        <w:numPr>
          <w:ilvl w:val="0"/>
          <w:numId w:val="0"/>
        </w:numPr>
      </w:pPr>
      <w:r>
        <w:t xml:space="preserve">The role contributes to the ongoing improvement and refinement of Legal Help’s service delivery model and quality framework by providing feedback and insights that will help improve the help seeker experience.  </w:t>
      </w:r>
    </w:p>
    <w:p w14:paraId="414A7288" w14:textId="77777777" w:rsidR="00DF6A22" w:rsidRPr="00D467D6" w:rsidRDefault="00DF6A22" w:rsidP="00171F93">
      <w:pPr>
        <w:pStyle w:val="Heading2"/>
        <w:spacing w:before="360"/>
      </w:pPr>
      <w:r w:rsidRPr="00D467D6">
        <w:t>Responsibilities</w:t>
      </w:r>
    </w:p>
    <w:p w14:paraId="760B70B7" w14:textId="77777777" w:rsidR="005077FF" w:rsidRDefault="005077FF" w:rsidP="005077FF">
      <w:pPr>
        <w:pStyle w:val="NumberedList"/>
        <w:numPr>
          <w:ilvl w:val="0"/>
          <w:numId w:val="16"/>
        </w:numPr>
      </w:pPr>
      <w:r>
        <w:t xml:space="preserve">Provide a welcoming and considerate entry point for accessing Legal Help’s services via phone, webchat or in person, engaging professionally with help seekers to build rapport and establish safety.  </w:t>
      </w:r>
    </w:p>
    <w:p w14:paraId="2FF0017C" w14:textId="77777777" w:rsidR="005077FF" w:rsidRDefault="005077FF" w:rsidP="005077FF">
      <w:pPr>
        <w:pStyle w:val="NumberedList"/>
        <w:numPr>
          <w:ilvl w:val="0"/>
          <w:numId w:val="16"/>
        </w:numPr>
      </w:pPr>
      <w:r>
        <w:t xml:space="preserve">Structure and navigate conversations in a trauma-informed manner, using appropriate questioning techniques to gather information and effectively understand, assess, and diagnose legal issues of varying complexity. </w:t>
      </w:r>
    </w:p>
    <w:p w14:paraId="2575C631" w14:textId="77777777" w:rsidR="005077FF" w:rsidRDefault="005077FF" w:rsidP="005077FF">
      <w:pPr>
        <w:pStyle w:val="NumberedList"/>
        <w:numPr>
          <w:ilvl w:val="0"/>
          <w:numId w:val="16"/>
        </w:numPr>
      </w:pPr>
      <w:r>
        <w:t>Provide accurate and clear information to help seekers, including options for referral to legal advice or other specialist services, and assist them in prioritising their needs.</w:t>
      </w:r>
    </w:p>
    <w:p w14:paraId="32411EF7" w14:textId="77777777" w:rsidR="005077FF" w:rsidRDefault="005077FF" w:rsidP="005077FF">
      <w:pPr>
        <w:pStyle w:val="NumberedList"/>
        <w:numPr>
          <w:ilvl w:val="0"/>
          <w:numId w:val="16"/>
        </w:numPr>
      </w:pPr>
      <w:r>
        <w:t xml:space="preserve">Refer help seekers for legal advice or to other specialist services in an informed way that ensures continuity of service and a seamless client experience. </w:t>
      </w:r>
    </w:p>
    <w:p w14:paraId="074DC96B" w14:textId="77777777" w:rsidR="005077FF" w:rsidRDefault="005077FF" w:rsidP="005077FF">
      <w:pPr>
        <w:pStyle w:val="NumberedList"/>
        <w:numPr>
          <w:ilvl w:val="0"/>
          <w:numId w:val="16"/>
        </w:numPr>
      </w:pPr>
      <w:r>
        <w:t>Provide service to VLA’s priority client groups, including clients who speak languages other than English, and specialist lines.</w:t>
      </w:r>
    </w:p>
    <w:p w14:paraId="4E34BF9F" w14:textId="77777777" w:rsidR="005077FF" w:rsidRDefault="005077FF" w:rsidP="005077FF">
      <w:pPr>
        <w:pStyle w:val="NumberedList"/>
        <w:numPr>
          <w:ilvl w:val="0"/>
          <w:numId w:val="16"/>
        </w:numPr>
      </w:pPr>
      <w:r>
        <w:lastRenderedPageBreak/>
        <w:t xml:space="preserve">Participate in developing Legal Help as a centre of excellence for intake, assessment, and legal and non-legal referral, contributing to best practice service delivery initiatives. </w:t>
      </w:r>
    </w:p>
    <w:p w14:paraId="58A827FA" w14:textId="77777777" w:rsidR="005077FF" w:rsidRDefault="005077FF" w:rsidP="005077FF">
      <w:pPr>
        <w:pStyle w:val="NumberedList"/>
        <w:numPr>
          <w:ilvl w:val="0"/>
          <w:numId w:val="16"/>
        </w:numPr>
      </w:pPr>
      <w:r>
        <w:t xml:space="preserve">Provide a high level of service quality by meeting key performance indicators whilst adhering to the Legal Help quality framework. </w:t>
      </w:r>
    </w:p>
    <w:p w14:paraId="71135F40" w14:textId="77777777" w:rsidR="00ED0B2A" w:rsidRPr="00D511BD" w:rsidRDefault="00ED0B2A" w:rsidP="00ED0B2A">
      <w:pPr>
        <w:pStyle w:val="Heading2"/>
      </w:pPr>
      <w:r w:rsidRPr="00D511BD">
        <w:t>Essential standards and capabilities</w:t>
      </w:r>
    </w:p>
    <w:p w14:paraId="0F3A034E" w14:textId="77777777" w:rsidR="00ED0B2A" w:rsidRPr="00E95644" w:rsidRDefault="00ED0B2A" w:rsidP="00ED0B2A">
      <w:pPr>
        <w:pStyle w:val="VLADocumentText"/>
      </w:pPr>
      <w:r w:rsidRPr="00E95644">
        <w:t>The following standards and capabilities are mandatory and are required to perform the duties and responsibilities of this position.</w:t>
      </w:r>
    </w:p>
    <w:p w14:paraId="3F9D6DED" w14:textId="77777777" w:rsidR="00ED0B2A" w:rsidRPr="00EB3A3E" w:rsidRDefault="00ED0B2A" w:rsidP="00ED0B2A">
      <w:pPr>
        <w:pStyle w:val="VLADocumentText"/>
        <w:numPr>
          <w:ilvl w:val="0"/>
          <w:numId w:val="22"/>
        </w:numPr>
      </w:pPr>
      <w:r w:rsidRPr="00E95644">
        <w:t xml:space="preserve">You must have the right to work in Australia (i.e., be an Australian or New Zealand citizen, </w:t>
      </w:r>
      <w:r w:rsidRPr="00EB3A3E">
        <w:t>permanent resident, or hold a valid visa).</w:t>
      </w:r>
    </w:p>
    <w:p w14:paraId="158EE57B" w14:textId="77777777" w:rsidR="00ED0B2A" w:rsidRPr="00EB3A3E" w:rsidRDefault="00ED0B2A" w:rsidP="00ED0B2A">
      <w:pPr>
        <w:pStyle w:val="VLADocumentText"/>
        <w:numPr>
          <w:ilvl w:val="0"/>
          <w:numId w:val="22"/>
        </w:numPr>
      </w:pPr>
      <w:r w:rsidRPr="00EB3A3E">
        <w:t>VLA follows a hybrid work structure where employees work from the office or remotely as required to perform the duties specific to each role. All VLA employees are subject to minimum levels of in-office and/or at-court attendance, as determined by operational needs. Hybrid work arrangements may be reduced or not available for this role due to the nature and responsibilities of the role.</w:t>
      </w:r>
    </w:p>
    <w:p w14:paraId="260664FF" w14:textId="77777777" w:rsidR="00ED0B2A" w:rsidRPr="00EB3A3E" w:rsidRDefault="00ED0B2A" w:rsidP="00ED0B2A">
      <w:pPr>
        <w:pStyle w:val="VLADocumentText"/>
        <w:numPr>
          <w:ilvl w:val="0"/>
          <w:numId w:val="22"/>
        </w:numPr>
      </w:pPr>
      <w:r w:rsidRPr="00EB3A3E">
        <w:t xml:space="preserve">All appointments are subject to reference checks and pre-employment misconduct screening. </w:t>
      </w:r>
    </w:p>
    <w:p w14:paraId="5E5D3EC9" w14:textId="77777777" w:rsidR="00ED0B2A" w:rsidRDefault="00ED0B2A" w:rsidP="00ED0B2A">
      <w:pPr>
        <w:pStyle w:val="Bulleted"/>
        <w:numPr>
          <w:ilvl w:val="1"/>
          <w:numId w:val="22"/>
        </w:numPr>
      </w:pPr>
      <w:r w:rsidRPr="00EB3A3E">
        <w:t xml:space="preserve">This role requires you to hold a valid Victorian Working </w:t>
      </w:r>
      <w:proofErr w:type="gramStart"/>
      <w:r w:rsidRPr="00EB3A3E">
        <w:t>With</w:t>
      </w:r>
      <w:proofErr w:type="gramEnd"/>
      <w:r w:rsidRPr="00EB3A3E">
        <w:t xml:space="preserve"> Children Check at all times. </w:t>
      </w:r>
    </w:p>
    <w:p w14:paraId="3A3E8F0B" w14:textId="7944BE74" w:rsidR="00ED0B2A" w:rsidRPr="00EB3A3E" w:rsidRDefault="00ED0B2A" w:rsidP="00ED0B2A">
      <w:pPr>
        <w:pStyle w:val="Bulleted"/>
        <w:numPr>
          <w:ilvl w:val="1"/>
          <w:numId w:val="22"/>
        </w:numPr>
      </w:pPr>
      <w:r w:rsidRPr="00EB3A3E">
        <w:t xml:space="preserve">You </w:t>
      </w:r>
      <w:r>
        <w:t>will</w:t>
      </w:r>
      <w:r w:rsidRPr="00EB3A3E">
        <w:t xml:space="preserve"> be required to undertake a </w:t>
      </w:r>
      <w:proofErr w:type="gramStart"/>
      <w:r w:rsidRPr="00EB3A3E">
        <w:t>police</w:t>
      </w:r>
      <w:proofErr w:type="gramEnd"/>
      <w:r w:rsidRPr="00EB3A3E">
        <w:t xml:space="preserve"> check during pre-employment screening or at any</w:t>
      </w:r>
      <w:r w:rsidRPr="00D511BD">
        <w:t xml:space="preserve"> point during employment with VLA.</w:t>
      </w:r>
    </w:p>
    <w:p w14:paraId="24614292" w14:textId="77777777" w:rsidR="00DF6A22" w:rsidRPr="00D467D6" w:rsidRDefault="00DF6A22" w:rsidP="00171F93">
      <w:pPr>
        <w:pStyle w:val="Heading2"/>
        <w:spacing w:before="360"/>
      </w:pPr>
      <w:r w:rsidRPr="00D467D6">
        <w:t>Key selection criteria</w:t>
      </w:r>
    </w:p>
    <w:p w14:paraId="4F18634E" w14:textId="77777777" w:rsidR="006776CB" w:rsidRDefault="006776CB" w:rsidP="006776CB">
      <w:pPr>
        <w:pStyle w:val="NumberedList"/>
        <w:numPr>
          <w:ilvl w:val="0"/>
          <w:numId w:val="30"/>
        </w:numPr>
      </w:pPr>
      <w:bookmarkStart w:id="1" w:name="_Hlk130289970"/>
      <w:r>
        <w:t xml:space="preserve">High level </w:t>
      </w:r>
      <w:r w:rsidRPr="000E69CC">
        <w:t xml:space="preserve">interpersonal </w:t>
      </w:r>
      <w:r>
        <w:t xml:space="preserve">and rapport building </w:t>
      </w:r>
      <w:r w:rsidRPr="000E69CC">
        <w:t>skills.</w:t>
      </w:r>
    </w:p>
    <w:p w14:paraId="75A683DF" w14:textId="77777777" w:rsidR="006776CB" w:rsidRPr="000E69CC" w:rsidRDefault="006776CB" w:rsidP="006776CB">
      <w:pPr>
        <w:pStyle w:val="NumberedList"/>
        <w:numPr>
          <w:ilvl w:val="0"/>
          <w:numId w:val="16"/>
        </w:numPr>
      </w:pPr>
      <w:r>
        <w:t>H</w:t>
      </w:r>
      <w:r w:rsidRPr="000E69CC">
        <w:t>igh level diagnostic and problem-solving skills</w:t>
      </w:r>
      <w:r>
        <w:t>, with an ability to use appropriate questioning techniques</w:t>
      </w:r>
      <w:r w:rsidRPr="000E69CC">
        <w:t xml:space="preserve"> to accurately assess and address client needs</w:t>
      </w:r>
      <w:r>
        <w:t xml:space="preserve"> in a trauma-informed way</w:t>
      </w:r>
      <w:r w:rsidRPr="000E69CC">
        <w:t>.</w:t>
      </w:r>
    </w:p>
    <w:p w14:paraId="101DE85E" w14:textId="77777777" w:rsidR="006776CB" w:rsidRPr="000E69CC" w:rsidRDefault="006776CB" w:rsidP="006776CB">
      <w:pPr>
        <w:pStyle w:val="NumberedList"/>
        <w:numPr>
          <w:ilvl w:val="0"/>
          <w:numId w:val="16"/>
        </w:numPr>
      </w:pPr>
      <w:r w:rsidRPr="000E69CC">
        <w:t xml:space="preserve">High level </w:t>
      </w:r>
      <w:r>
        <w:t xml:space="preserve">verbal and written </w:t>
      </w:r>
      <w:r w:rsidRPr="000E69CC">
        <w:t>communication</w:t>
      </w:r>
      <w:r>
        <w:t xml:space="preserve"> with ability to clearly articulate information and confirm understanding</w:t>
      </w:r>
      <w:r w:rsidRPr="000E69CC">
        <w:t>.</w:t>
      </w:r>
    </w:p>
    <w:p w14:paraId="6668166B" w14:textId="77777777" w:rsidR="006776CB" w:rsidRPr="000E69CC" w:rsidRDefault="006776CB" w:rsidP="006776CB">
      <w:pPr>
        <w:pStyle w:val="NumberedList"/>
        <w:numPr>
          <w:ilvl w:val="0"/>
          <w:numId w:val="16"/>
        </w:numPr>
      </w:pPr>
      <w:r w:rsidRPr="000E69CC">
        <w:t>Proven ability to work under pressure with maturity and resilience, deal with challenging clients with complex needs and cooperate in a team environment.</w:t>
      </w:r>
    </w:p>
    <w:p w14:paraId="4230F085" w14:textId="77777777" w:rsidR="006776CB" w:rsidRDefault="006776CB" w:rsidP="006776CB">
      <w:pPr>
        <w:pStyle w:val="NumberedList"/>
        <w:numPr>
          <w:ilvl w:val="0"/>
          <w:numId w:val="16"/>
        </w:numPr>
      </w:pPr>
      <w:r w:rsidRPr="000E69CC">
        <w:t>Knowledge of legal, community and welfare organisations, and an understanding of good referral practice.</w:t>
      </w:r>
    </w:p>
    <w:p w14:paraId="666985EA" w14:textId="77777777" w:rsidR="001138EB" w:rsidRPr="000E69CC" w:rsidRDefault="001138EB" w:rsidP="001138EB">
      <w:pPr>
        <w:pStyle w:val="NumberedList"/>
        <w:numPr>
          <w:ilvl w:val="0"/>
          <w:numId w:val="16"/>
        </w:numPr>
      </w:pPr>
      <w:r>
        <w:t>Demonstrated p</w:t>
      </w:r>
      <w:r w:rsidRPr="000E69CC">
        <w:t xml:space="preserve">ractical </w:t>
      </w:r>
      <w:r>
        <w:t xml:space="preserve">experience providing tailored solutions/information to suit a client’s needs in a high-volume helpline </w:t>
      </w:r>
      <w:r w:rsidRPr="000E69CC">
        <w:t>environment</w:t>
      </w:r>
      <w:r>
        <w:t xml:space="preserve"> (highly desirable)</w:t>
      </w:r>
      <w:r w:rsidRPr="000E69CC">
        <w:t>.</w:t>
      </w:r>
    </w:p>
    <w:p w14:paraId="79433D1E" w14:textId="77777777" w:rsidR="001138EB" w:rsidRDefault="001138EB" w:rsidP="001138EB">
      <w:pPr>
        <w:pStyle w:val="NumberedList"/>
        <w:numPr>
          <w:ilvl w:val="0"/>
          <w:numId w:val="16"/>
        </w:numPr>
      </w:pPr>
      <w:bookmarkStart w:id="2" w:name="_Hlk130370164"/>
      <w:r>
        <w:t>Experience delivering trauma-informed services to clients efficiently (highly desirable).</w:t>
      </w:r>
    </w:p>
    <w:bookmarkEnd w:id="2"/>
    <w:p w14:paraId="238CA34F" w14:textId="77777777" w:rsidR="001138EB" w:rsidRDefault="001138EB" w:rsidP="001138EB">
      <w:pPr>
        <w:pStyle w:val="NumberedList"/>
        <w:numPr>
          <w:ilvl w:val="0"/>
          <w:numId w:val="16"/>
        </w:numPr>
      </w:pPr>
      <w:r>
        <w:t>Fluency in a language other than English (highly desirable).</w:t>
      </w:r>
      <w:r w:rsidRPr="000767F5">
        <w:t xml:space="preserve"> </w:t>
      </w:r>
    </w:p>
    <w:p w14:paraId="5494AACE" w14:textId="1A8F0DAE" w:rsidR="001138EB" w:rsidRPr="000E69CC" w:rsidRDefault="001138EB" w:rsidP="001138EB">
      <w:pPr>
        <w:pStyle w:val="NumberedList"/>
        <w:numPr>
          <w:ilvl w:val="0"/>
          <w:numId w:val="16"/>
        </w:numPr>
      </w:pPr>
      <w:r>
        <w:t>Tertiary qualifications in law or progression towards or equivalent professional experience (desirable).</w:t>
      </w:r>
    </w:p>
    <w:p w14:paraId="6A87FC80" w14:textId="77777777" w:rsidR="006776CB" w:rsidRDefault="006776CB" w:rsidP="006776CB">
      <w:pPr>
        <w:pStyle w:val="NumberedList"/>
        <w:numPr>
          <w:ilvl w:val="0"/>
          <w:numId w:val="16"/>
        </w:numPr>
      </w:pPr>
      <w:r w:rsidRPr="000E69CC">
        <w:t xml:space="preserve">A knowledge of the general business of VLA and a commitment to our vision and values. </w:t>
      </w:r>
    </w:p>
    <w:p w14:paraId="04B81EB2" w14:textId="77777777" w:rsidR="00ED0B2A" w:rsidRPr="00D467D6" w:rsidRDefault="00ED0B2A" w:rsidP="00ED0B2A">
      <w:pPr>
        <w:pStyle w:val="Heading3"/>
      </w:pPr>
      <w:r w:rsidRPr="00D467D6">
        <w:lastRenderedPageBreak/>
        <w:t>Occupational health and safety responsibilities at Victoria Legal Aid:</w:t>
      </w:r>
    </w:p>
    <w:p w14:paraId="4F55756E" w14:textId="7ABE9755" w:rsidR="00ED0B2A" w:rsidRPr="00D467D6" w:rsidRDefault="00ED0B2A" w:rsidP="00ED0B2A">
      <w:pPr>
        <w:pStyle w:val="VLADocumentText"/>
        <w:numPr>
          <w:ilvl w:val="0"/>
          <w:numId w:val="22"/>
        </w:numPr>
      </w:pPr>
      <w:r w:rsidRPr="00D467D6">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bookmarkEnd w:id="1"/>
    <w:p w14:paraId="6A4CE5E1" w14:textId="77777777" w:rsidR="00DF6A22" w:rsidRPr="00D467D6" w:rsidRDefault="007B1E77" w:rsidP="00171F93">
      <w:pPr>
        <w:pStyle w:val="Heading2"/>
        <w:spacing w:before="360"/>
      </w:pPr>
      <w:r>
        <w:t>Organisational</w:t>
      </w:r>
      <w:r w:rsidR="000B1990">
        <w:t xml:space="preserve"> context</w:t>
      </w:r>
    </w:p>
    <w:p w14:paraId="02A33620" w14:textId="4AF62AAB" w:rsidR="00C012FA" w:rsidRPr="00D467D6" w:rsidRDefault="09700348" w:rsidP="0AEB55F0">
      <w:pPr>
        <w:rPr>
          <w:rFonts w:eastAsia="Arial" w:cs="Arial"/>
          <w:color w:val="000000" w:themeColor="text1"/>
          <w:szCs w:val="22"/>
        </w:rPr>
      </w:pPr>
      <w:r w:rsidRPr="0AEB55F0">
        <w:rPr>
          <w:rFonts w:eastAsia="Arial" w:cs="Arial"/>
          <w:color w:val="000000" w:themeColor="text1"/>
          <w:szCs w:val="22"/>
        </w:rPr>
        <w:t xml:space="preserve">VLA provides legal aid services to the Victorian community through our in-house practice, contracted private lawyers as well as by funding community legal centres. We have </w:t>
      </w:r>
      <w:r w:rsidRPr="581E98B4">
        <w:rPr>
          <w:rFonts w:eastAsia="Arial" w:cs="Arial"/>
          <w:color w:val="000000" w:themeColor="text1"/>
          <w:szCs w:val="22"/>
        </w:rPr>
        <w:t>1</w:t>
      </w:r>
      <w:r w:rsidR="47B97A30" w:rsidRPr="581E98B4">
        <w:rPr>
          <w:rFonts w:eastAsia="Arial" w:cs="Arial"/>
          <w:color w:val="000000" w:themeColor="text1"/>
          <w:szCs w:val="22"/>
        </w:rPr>
        <w:t>6</w:t>
      </w:r>
      <w:r w:rsidRPr="0AEB55F0">
        <w:rPr>
          <w:rFonts w:eastAsia="Arial" w:cs="Arial"/>
          <w:color w:val="000000" w:themeColor="text1"/>
          <w:szCs w:val="22"/>
        </w:rPr>
        <w:t xml:space="preserve"> offices across Victoria. </w:t>
      </w:r>
    </w:p>
    <w:p w14:paraId="62CBD3DB" w14:textId="4DE259F0" w:rsidR="00C012FA" w:rsidRPr="00D467D6" w:rsidRDefault="09700348" w:rsidP="0AEB55F0">
      <w:pPr>
        <w:rPr>
          <w:rFonts w:eastAsia="Arial" w:cs="Arial"/>
          <w:color w:val="000000" w:themeColor="text1"/>
          <w:szCs w:val="22"/>
        </w:rPr>
      </w:pPr>
      <w:r w:rsidRPr="0AEB55F0">
        <w:rPr>
          <w:rFonts w:eastAsia="Arial" w:cs="Arial"/>
          <w:color w:val="000000" w:themeColor="text1"/>
          <w:szCs w:val="22"/>
        </w:rPr>
        <w:t>Victoria Legal Aid is a statutory authority that serves the broader community by providing information, legal advice, and education with a focus on the prevention and early resolution of legal problems. We prioritise more intensive services, such as legal advice, legal representation, non-legal advocacy, and family dispute resolution, to those who need it the most. VLA also conducts research into and makes submissions regarding legal aid and law reform issues.</w:t>
      </w:r>
    </w:p>
    <w:p w14:paraId="3674582B" w14:textId="18DBDC6F" w:rsidR="00C012FA" w:rsidRPr="00D467D6" w:rsidRDefault="09700348" w:rsidP="0AEB55F0">
      <w:pPr>
        <w:rPr>
          <w:rFonts w:eastAsia="Arial" w:cs="Arial"/>
          <w:color w:val="000000" w:themeColor="text1"/>
          <w:szCs w:val="22"/>
        </w:rPr>
      </w:pPr>
      <w:r w:rsidRPr="0AEB55F0">
        <w:rPr>
          <w:rFonts w:eastAsia="Arial" w:cs="Arial"/>
          <w:color w:val="000000" w:themeColor="text1"/>
          <w:szCs w:val="22"/>
        </w:rPr>
        <w:t>We recognise the intersections between legal and social issues in the way we do our work and advocate for change. We also work to address the barriers that prevent people from accessing the justice system by participating in systemic inquiries and reforms and strategic advocacy.</w:t>
      </w:r>
    </w:p>
    <w:p w14:paraId="77B07BEB" w14:textId="25298974" w:rsidR="00C012FA" w:rsidRPr="00D467D6" w:rsidRDefault="09700348" w:rsidP="06E1ED47">
      <w:pPr>
        <w:rPr>
          <w:rFonts w:eastAsia="Arial" w:cs="Arial"/>
          <w:color w:val="000000" w:themeColor="text1"/>
          <w:szCs w:val="22"/>
        </w:rPr>
      </w:pPr>
      <w:r w:rsidRPr="06E1ED47">
        <w:rPr>
          <w:rFonts w:eastAsia="Arial" w:cs="Arial"/>
          <w:color w:val="000000" w:themeColor="text1"/>
          <w:szCs w:val="22"/>
        </w:rPr>
        <w:t xml:space="preserve">VLA’s </w:t>
      </w:r>
      <w:hyperlink r:id="rId11">
        <w:r w:rsidRPr="06E1ED47">
          <w:rPr>
            <w:rStyle w:val="Hyperlink"/>
            <w:rFonts w:eastAsia="Arial" w:cs="Arial"/>
            <w:szCs w:val="22"/>
          </w:rPr>
          <w:t>Strategy 26</w:t>
        </w:r>
      </w:hyperlink>
      <w:r w:rsidRPr="06E1ED47">
        <w:rPr>
          <w:rFonts w:eastAsia="Arial" w:cs="Arial"/>
          <w:color w:val="000000" w:themeColor="text1"/>
          <w:szCs w:val="22"/>
        </w:rPr>
        <w:t xml:space="preserve"> outlines our strategic directions across the first four years of our </w:t>
      </w:r>
      <w:hyperlink r:id="rId12">
        <w:r w:rsidRPr="06E1ED47">
          <w:rPr>
            <w:rStyle w:val="Hyperlink"/>
            <w:rFonts w:eastAsia="Arial" w:cs="Arial"/>
            <w:szCs w:val="22"/>
          </w:rPr>
          <w:t>Outcomes framework 2022–30</w:t>
        </w:r>
      </w:hyperlink>
      <w:r w:rsidRPr="06E1ED47">
        <w:rPr>
          <w:rStyle w:val="Emphasis"/>
          <w:rFonts w:eastAsia="Arial" w:cs="Arial"/>
          <w:color w:val="011A3C"/>
          <w:szCs w:val="22"/>
        </w:rPr>
        <w:t xml:space="preserve">: </w:t>
      </w:r>
      <w:r w:rsidRPr="06E1ED47">
        <w:rPr>
          <w:rStyle w:val="Emphasis"/>
          <w:rFonts w:eastAsia="Arial" w:cs="Arial"/>
          <w:i w:val="0"/>
          <w:iCs w:val="0"/>
          <w:color w:val="000000" w:themeColor="text1"/>
          <w:szCs w:val="22"/>
        </w:rPr>
        <w:t xml:space="preserve">an </w:t>
      </w:r>
      <w:r w:rsidRPr="06E1ED47">
        <w:rPr>
          <w:rFonts w:eastAsia="Arial" w:cs="Arial"/>
          <w:color w:val="000000" w:themeColor="text1"/>
          <w:szCs w:val="22"/>
        </w:rPr>
        <w:t xml:space="preserve">eight-year view of the difference we make for our clients, the Victorian community, our partners, and the services and systems we work with. VLA’s </w:t>
      </w:r>
      <w:hyperlink r:id="rId13">
        <w:r w:rsidRPr="06E1ED47">
          <w:rPr>
            <w:rStyle w:val="Hyperlink"/>
            <w:rFonts w:eastAsia="Arial" w:cs="Arial"/>
            <w:szCs w:val="22"/>
          </w:rPr>
          <w:t>Client First Strategy</w:t>
        </w:r>
      </w:hyperlink>
      <w:r w:rsidRPr="06E1ED47">
        <w:rPr>
          <w:rFonts w:eastAsia="Arial" w:cs="Arial"/>
          <w:color w:val="000000" w:themeColor="text1"/>
          <w:szCs w:val="22"/>
        </w:rPr>
        <w:t xml:space="preserve"> sets out our work to continuously improve the experience of people with legal and non-legal needs in all of the work we do.</w:t>
      </w:r>
    </w:p>
    <w:p w14:paraId="27C4ADFB" w14:textId="7E94F3BE" w:rsidR="00C012FA" w:rsidRPr="00D467D6" w:rsidRDefault="09700348" w:rsidP="06E1ED47">
      <w:pPr>
        <w:rPr>
          <w:rFonts w:eastAsia="Arial" w:cs="Arial"/>
          <w:color w:val="000000" w:themeColor="text1"/>
          <w:szCs w:val="22"/>
        </w:rPr>
      </w:pPr>
      <w:r w:rsidRPr="06E1ED47">
        <w:rPr>
          <w:rFonts w:eastAsia="Arial" w:cs="Arial"/>
          <w:color w:val="000000" w:themeColor="text1"/>
          <w:szCs w:val="22"/>
        </w:rPr>
        <w:t>Our practice covers three program areas</w:t>
      </w:r>
      <w:r w:rsidR="54982F4F" w:rsidRPr="06E1ED47">
        <w:rPr>
          <w:rFonts w:eastAsia="Arial" w:cs="Arial"/>
          <w:color w:val="000000" w:themeColor="text1"/>
          <w:szCs w:val="22"/>
        </w:rPr>
        <w:t>:</w:t>
      </w:r>
      <w:r w:rsidRPr="06E1ED47">
        <w:rPr>
          <w:rFonts w:eastAsia="Arial" w:cs="Arial"/>
          <w:color w:val="000000" w:themeColor="text1"/>
          <w:szCs w:val="22"/>
        </w:rPr>
        <w:t xml:space="preserve"> Criminal Law, Family, Youth and Children’s Law, Civil Justice and Access and Equity.</w:t>
      </w:r>
    </w:p>
    <w:p w14:paraId="395A2D51" w14:textId="77777777" w:rsidR="00C20834" w:rsidRPr="00121381" w:rsidRDefault="00C20834" w:rsidP="00C20834">
      <w:pPr>
        <w:pStyle w:val="Heading3"/>
      </w:pPr>
      <w:r w:rsidRPr="00AF7FA6">
        <w:t>Legal Help</w:t>
      </w:r>
    </w:p>
    <w:p w14:paraId="538958E3" w14:textId="77777777" w:rsidR="00C20834" w:rsidRDefault="00C20834" w:rsidP="00C20834">
      <w:pPr>
        <w:rPr>
          <w:rFonts w:eastAsia="Arial" w:cs="Arial"/>
          <w:szCs w:val="22"/>
        </w:rPr>
      </w:pPr>
      <w:r w:rsidRPr="5FF01F7F">
        <w:rPr>
          <w:rFonts w:eastAsia="Arial" w:cs="Arial"/>
          <w:szCs w:val="22"/>
        </w:rPr>
        <w:t xml:space="preserve">Legal Help is a major entry point to the Victorian legal system. It provides an accessible, holistic intake and referral service which quickly identifies help seekers’ legal and related issues and connects them to the right service for further assistance. Every year Legal Help receives over 200,000 requests for assistance through its phone and webchat helplines and provides information, legal advice, and referrals on a wide variety of issues. It operates in more than 20 languages (directly and using the Telephone Interpreter Service) and runs </w:t>
      </w:r>
      <w:proofErr w:type="gramStart"/>
      <w:r w:rsidRPr="5FF01F7F">
        <w:rPr>
          <w:rFonts w:eastAsia="Arial" w:cs="Arial"/>
          <w:szCs w:val="22"/>
        </w:rPr>
        <w:t>a number of</w:t>
      </w:r>
      <w:proofErr w:type="gramEnd"/>
      <w:r w:rsidRPr="5FF01F7F">
        <w:rPr>
          <w:rFonts w:eastAsia="Arial" w:cs="Arial"/>
          <w:szCs w:val="22"/>
        </w:rPr>
        <w:t xml:space="preserve"> specialist channels, including a family violence phone and webchat service, prisoner helpline, Victims Legal Service helpline and Disaster Legal Help Victoria’s phoneline.  </w:t>
      </w:r>
    </w:p>
    <w:p w14:paraId="76C75F67" w14:textId="77777777" w:rsidR="003F73E1" w:rsidRPr="00D467D6" w:rsidRDefault="003F73E1" w:rsidP="00171F93">
      <w:pPr>
        <w:pStyle w:val="Heading2"/>
        <w:spacing w:before="360"/>
      </w:pPr>
      <w:r w:rsidRPr="00D467D6">
        <w:t xml:space="preserve">Our </w:t>
      </w:r>
      <w:r w:rsidR="00C05525" w:rsidRPr="00D467D6">
        <w:t xml:space="preserve">VLA </w:t>
      </w:r>
      <w:r w:rsidRPr="00D467D6">
        <w:t>vision and values</w:t>
      </w:r>
    </w:p>
    <w:p w14:paraId="59A3DCE4" w14:textId="77777777" w:rsidR="003F73E1" w:rsidRPr="00D467D6" w:rsidRDefault="003F73E1" w:rsidP="003F73E1">
      <w:pPr>
        <w:pStyle w:val="Heading3"/>
      </w:pPr>
      <w:r w:rsidRPr="00D467D6">
        <w:t>Our vision</w:t>
      </w:r>
    </w:p>
    <w:p w14:paraId="7E5DF502" w14:textId="77777777" w:rsidR="003F73E1" w:rsidRPr="00D467D6" w:rsidRDefault="00B80349" w:rsidP="00203FE6">
      <w:pPr>
        <w:pStyle w:val="VLADocumentText"/>
      </w:pPr>
      <w:r w:rsidRPr="00B80349">
        <w:t>Our Vision is for a fair, just and inclusive society where people can get help with their legal problems and have a stronger voice in how laws and legal processes affect them.</w:t>
      </w:r>
    </w:p>
    <w:p w14:paraId="758D5A4A" w14:textId="77777777" w:rsidR="003F73E1" w:rsidRPr="00D467D6" w:rsidRDefault="003F73E1" w:rsidP="003F73E1">
      <w:pPr>
        <w:pStyle w:val="Heading3"/>
      </w:pPr>
      <w:r w:rsidRPr="00D467D6">
        <w:lastRenderedPageBreak/>
        <w:t>Our purpose</w:t>
      </w:r>
    </w:p>
    <w:p w14:paraId="4ACDBFCB" w14:textId="77777777" w:rsidR="003F73E1" w:rsidRPr="00B80349" w:rsidRDefault="00B80349" w:rsidP="00B80349">
      <w:pPr>
        <w:rPr>
          <w:shd w:val="clear" w:color="auto" w:fill="FFFFFF"/>
        </w:rPr>
      </w:pPr>
      <w:r w:rsidRPr="00B80349">
        <w:rPr>
          <w:shd w:val="clear" w:color="auto" w:fill="FFFFFF"/>
        </w:rPr>
        <w:t>To make a difference for clients and the community by helping to effectively address legal problems, supporting the coordination of a strong and dynamic legal assistance sector and working with partners to create fairer laws and systems.​</w:t>
      </w:r>
      <w:r w:rsidR="003F73E1" w:rsidRPr="00D467D6">
        <w:rPr>
          <w:shd w:val="clear" w:color="auto" w:fill="FFFFFF"/>
        </w:rPr>
        <w:t> </w:t>
      </w:r>
      <w:r w:rsidR="00F14076" w:rsidRPr="00D467D6">
        <w:rPr>
          <w:shd w:val="clear" w:color="auto" w:fill="FFFFFF"/>
        </w:rPr>
        <w:t xml:space="preserve"> </w:t>
      </w:r>
    </w:p>
    <w:p w14:paraId="5243B2C6" w14:textId="77777777" w:rsidR="003F73E1" w:rsidRPr="00D467D6" w:rsidRDefault="003F73E1" w:rsidP="003F73E1">
      <w:pPr>
        <w:pStyle w:val="Heading3"/>
      </w:pPr>
      <w:r w:rsidRPr="00D467D6">
        <w:t>Our values</w:t>
      </w:r>
    </w:p>
    <w:p w14:paraId="0A2E4294" w14:textId="77777777" w:rsidR="003F73E1" w:rsidRPr="00D467D6" w:rsidRDefault="003F73E1" w:rsidP="004176C0">
      <w:pPr>
        <w:pStyle w:val="Heading4"/>
      </w:pPr>
      <w:r w:rsidRPr="00D467D6">
        <w:t>Fairness</w:t>
      </w:r>
    </w:p>
    <w:p w14:paraId="2BBCE9C7" w14:textId="77777777" w:rsidR="003F73E1" w:rsidRPr="00D467D6" w:rsidRDefault="00B80349" w:rsidP="003F73E1">
      <w:r w:rsidRPr="00B80349">
        <w:t>We are committed to fairness in society and to facilitating fair and equitable access to legal support.</w:t>
      </w:r>
    </w:p>
    <w:p w14:paraId="0961521C" w14:textId="77777777" w:rsidR="003F73E1" w:rsidRPr="00D467D6" w:rsidRDefault="003F73E1" w:rsidP="004176C0">
      <w:pPr>
        <w:pStyle w:val="Heading4"/>
      </w:pPr>
      <w:r w:rsidRPr="00D467D6">
        <w:t>Care</w:t>
      </w:r>
    </w:p>
    <w:p w14:paraId="7597B557" w14:textId="7AC1AB44" w:rsidR="003F73E1" w:rsidRPr="00D467D6" w:rsidRDefault="00B80349" w:rsidP="003F73E1">
      <w:r w:rsidRPr="00B80349">
        <w:t xml:space="preserve">We care about our clients and the </w:t>
      </w:r>
      <w:proofErr w:type="gramStart"/>
      <w:r w:rsidRPr="00B80349">
        <w:t>community</w:t>
      </w:r>
      <w:proofErr w:type="gramEnd"/>
      <w:r w:rsidRPr="00B80349">
        <w:t xml:space="preserve"> and we approach our work with an awareness of the effects that trauma and discrimination can have. We treat each other with kindness and respect.</w:t>
      </w:r>
    </w:p>
    <w:p w14:paraId="5814BB26" w14:textId="77777777" w:rsidR="00F14076" w:rsidRPr="004176C0" w:rsidRDefault="00F14076" w:rsidP="004176C0">
      <w:pPr>
        <w:pStyle w:val="Heading4"/>
      </w:pPr>
      <w:r w:rsidRPr="004176C0">
        <w:t>Courage</w:t>
      </w:r>
    </w:p>
    <w:p w14:paraId="2E5C740D" w14:textId="77777777" w:rsidR="00F14076" w:rsidRPr="00D467D6" w:rsidRDefault="00B80349" w:rsidP="00F14076">
      <w:r w:rsidRPr="00B80349">
        <w:t>We approach our work with strength and confidence. We are guided by our values and what matters most to our clients and society.</w:t>
      </w:r>
    </w:p>
    <w:p w14:paraId="2BDCE8FF" w14:textId="77777777" w:rsidR="00F14076" w:rsidRPr="00D467D6" w:rsidRDefault="00F14076" w:rsidP="004176C0">
      <w:pPr>
        <w:pStyle w:val="Heading4"/>
      </w:pPr>
      <w:r w:rsidRPr="00D467D6">
        <w:t>Inclusion</w:t>
      </w:r>
    </w:p>
    <w:p w14:paraId="24D90E2D" w14:textId="64DEAB1D" w:rsidR="00CD0084" w:rsidRPr="00CD0084" w:rsidRDefault="00F14076" w:rsidP="00CD0084">
      <w:r w:rsidRPr="00D467D6">
        <w:t>We provide an inclusive environment for clients, staff, and referral partners.</w:t>
      </w:r>
      <w:r w:rsidRPr="00D467D6">
        <w:br/>
      </w:r>
    </w:p>
    <w:p w14:paraId="0BBCE5A6" w14:textId="77777777" w:rsidR="007102F1" w:rsidRDefault="007102F1" w:rsidP="00CD0084">
      <w:pPr>
        <w:pBdr>
          <w:top w:val="single" w:sz="4" w:space="1" w:color="auto"/>
        </w:pBdr>
        <w:rPr>
          <w:rFonts w:cs="Arial"/>
          <w:b/>
          <w:bCs/>
          <w:iCs/>
          <w:color w:val="755193"/>
          <w:sz w:val="28"/>
          <w:szCs w:val="28"/>
          <w:lang w:eastAsia="en-AU"/>
        </w:rPr>
      </w:pPr>
    </w:p>
    <w:p w14:paraId="3601934A" w14:textId="7B8DD8A3" w:rsidR="00CD0084" w:rsidRPr="00CD0084" w:rsidRDefault="00CD0084" w:rsidP="00CD0084">
      <w:pPr>
        <w:pBdr>
          <w:top w:val="single" w:sz="4" w:space="1" w:color="auto"/>
        </w:pBdr>
        <w:rPr>
          <w:rFonts w:cs="Arial"/>
          <w:b/>
          <w:bCs/>
          <w:iCs/>
          <w:color w:val="755193"/>
          <w:sz w:val="28"/>
          <w:szCs w:val="28"/>
          <w:lang w:eastAsia="en-AU"/>
        </w:rPr>
      </w:pPr>
      <w:r w:rsidRPr="00CD0084">
        <w:rPr>
          <w:rFonts w:cs="Arial"/>
          <w:b/>
          <w:bCs/>
          <w:iCs/>
          <w:color w:val="755193"/>
          <w:sz w:val="28"/>
          <w:szCs w:val="28"/>
          <w:lang w:eastAsia="en-AU"/>
        </w:rPr>
        <w:t>Other relevant information </w:t>
      </w:r>
    </w:p>
    <w:p w14:paraId="3BD141D0" w14:textId="43911A05" w:rsidR="00CD0084" w:rsidRPr="00CD0084" w:rsidRDefault="00CD0084" w:rsidP="00637611">
      <w:pPr>
        <w:pStyle w:val="Bulleted"/>
        <w:rPr>
          <w:lang w:eastAsia="en-AU"/>
        </w:rPr>
      </w:pPr>
      <w:r w:rsidRPr="00CD0084">
        <w:rPr>
          <w:lang w:eastAsia="en-AU"/>
        </w:rPr>
        <w:t>All appointments are subject to reference checks and pre-employment misconduct screening, which may include a police check. A preferred candidate with an adverse conduct history or criminal record will not necessarily be precluded from employment with VLA and each application will be considered on its merits.  </w:t>
      </w:r>
    </w:p>
    <w:p w14:paraId="65D6A9E4" w14:textId="77777777" w:rsidR="00CD0084" w:rsidRPr="00CD0084" w:rsidRDefault="00CD0084" w:rsidP="00CD0084">
      <w:pPr>
        <w:pStyle w:val="Bulleted"/>
        <w:rPr>
          <w:lang w:eastAsia="en-AU"/>
        </w:rPr>
      </w:pPr>
      <w:r w:rsidRPr="00CD0084">
        <w:rPr>
          <w:b/>
          <w:bCs/>
          <w:lang w:eastAsia="en-AU"/>
        </w:rPr>
        <w:t>VLA is an Equal Opportunity Employer</w:t>
      </w:r>
      <w:r w:rsidRPr="00CD0084">
        <w:rPr>
          <w:lang w:eastAsia="en-AU"/>
        </w:rPr>
        <w:t xml:space="preserve"> committed to promoting a diverse and inclusive workforce. We strongly encourage people from diverse backgrounds and abilities, including First Nations people and refugees to apply for positions within our organisation. We will make reasonable adjustments to enable everyone to participate in our recruitment processes and to work productively and safely. </w:t>
      </w:r>
    </w:p>
    <w:p w14:paraId="77408E27" w14:textId="77777777" w:rsidR="00CD0084" w:rsidRPr="00CD0084" w:rsidRDefault="00CD0084" w:rsidP="00CD0084">
      <w:pPr>
        <w:pStyle w:val="Bulleted"/>
        <w:rPr>
          <w:lang w:eastAsia="en-AU"/>
        </w:rPr>
      </w:pPr>
      <w:r w:rsidRPr="00CD0084">
        <w:rPr>
          <w:lang w:eastAsia="en-AU"/>
        </w:rPr>
        <w:t>It is a key priority of VLA’s</w:t>
      </w:r>
      <w:r w:rsidRPr="00CD0084">
        <w:rPr>
          <w:i/>
          <w:lang w:eastAsia="en-AU"/>
        </w:rPr>
        <w:t xml:space="preserve"> </w:t>
      </w:r>
      <w:hyperlink r:id="rId14" w:tgtFrame="_blank" w:history="1">
        <w:r w:rsidRPr="00CD0084">
          <w:rPr>
            <w:rStyle w:val="Hyperlink"/>
            <w:rFonts w:cs="Arial"/>
            <w:b/>
            <w:bCs/>
            <w:iCs/>
            <w:sz w:val="28"/>
            <w:szCs w:val="28"/>
            <w:lang w:eastAsia="en-AU"/>
          </w:rPr>
          <w:t>Reconciliation Action Plan</w:t>
        </w:r>
      </w:hyperlink>
      <w:r w:rsidRPr="00CD0084">
        <w:rPr>
          <w:i/>
          <w:lang w:eastAsia="en-AU"/>
        </w:rPr>
        <w:t xml:space="preserve"> </w:t>
      </w:r>
      <w:r w:rsidRPr="00CD0084">
        <w:rPr>
          <w:lang w:eastAsia="en-AU"/>
        </w:rPr>
        <w:t>to support principles of self-determination by increasing employment of First Nations people across all areas of VLA. We recognise that our workforce can benefit greatly from the unique knowledge, skills and expertise of a diverse workforce including First Nations people and in achieving a culturally safe and responsive service for our clients.  </w:t>
      </w:r>
    </w:p>
    <w:p w14:paraId="029A77D1" w14:textId="77777777" w:rsidR="00CD0084" w:rsidRPr="00CD0084" w:rsidRDefault="00CD0084" w:rsidP="00CD0084">
      <w:pPr>
        <w:pStyle w:val="Bulleted"/>
        <w:rPr>
          <w:lang w:eastAsia="en-AU"/>
        </w:rPr>
      </w:pPr>
      <w:r w:rsidRPr="00CD0084">
        <w:rPr>
          <w:b/>
          <w:bCs/>
          <w:lang w:eastAsia="en-AU"/>
        </w:rPr>
        <w:t>VLA is a Child-Safe organisation:</w:t>
      </w:r>
      <w:r w:rsidRPr="00CD0084">
        <w:rPr>
          <w:lang w:eastAsia="en-AU"/>
        </w:rPr>
        <w:t xml:space="preserve"> VLA is committed to the safety and wellbeing of children and recognises that children’s rights need to be respected, their views welcomed and valued, and their concerns taken seriously. We additionally acknowledge and appreciate the diverse and unique identities and experiences of First Nations children, which we respect and value. </w:t>
      </w:r>
    </w:p>
    <w:p w14:paraId="6460E567" w14:textId="77777777" w:rsidR="00782112" w:rsidRPr="00D467D6" w:rsidRDefault="00782112" w:rsidP="00782112">
      <w:pPr>
        <w:pBdr>
          <w:top w:val="single" w:sz="4" w:space="1" w:color="auto"/>
        </w:pBdr>
      </w:pPr>
    </w:p>
    <w:p w14:paraId="744D9EF8" w14:textId="77777777" w:rsidR="003F73E1" w:rsidRPr="00D467D6" w:rsidRDefault="003F73E1" w:rsidP="00B95BA0">
      <w:pPr>
        <w:pStyle w:val="Heading5"/>
      </w:pPr>
      <w:r w:rsidRPr="00D467D6">
        <w:lastRenderedPageBreak/>
        <w:t xml:space="preserve">Position Description </w:t>
      </w:r>
      <w:r w:rsidR="00782112" w:rsidRPr="00D467D6">
        <w:t>approved</w:t>
      </w:r>
      <w:r w:rsidRPr="00D467D6">
        <w:t xml:space="preserve"> by </w:t>
      </w:r>
      <w:r w:rsidR="00782112" w:rsidRPr="00D467D6">
        <w:t>People and Workplace Services</w:t>
      </w:r>
    </w:p>
    <w:p w14:paraId="60D88847" w14:textId="62021AA4" w:rsidR="00782112" w:rsidRPr="00D467D6" w:rsidRDefault="00782112" w:rsidP="003F73E1">
      <w:r w:rsidRPr="00D467D6">
        <w:t>Position</w:t>
      </w:r>
      <w:r w:rsidR="00147AA2" w:rsidRPr="00D467D6">
        <w:t xml:space="preserve"> Title</w:t>
      </w:r>
      <w:r w:rsidRPr="00D467D6">
        <w:t xml:space="preserve">: </w:t>
      </w:r>
      <w:r w:rsidRPr="00D467D6">
        <w:tab/>
      </w:r>
      <w:r w:rsidR="00EE2966">
        <w:tab/>
        <w:t>Recruitment and Retention Consultant</w:t>
      </w:r>
    </w:p>
    <w:p w14:paraId="5D7C6C01" w14:textId="09A2EF62" w:rsidR="000B1990" w:rsidRPr="00873C47" w:rsidRDefault="003F73E1" w:rsidP="00873C47">
      <w:pPr>
        <w:tabs>
          <w:tab w:val="left" w:pos="1418"/>
        </w:tabs>
      </w:pPr>
      <w:r w:rsidRPr="00D467D6">
        <w:t xml:space="preserve">Date approved: </w:t>
      </w:r>
      <w:r w:rsidRPr="00D467D6">
        <w:tab/>
      </w:r>
      <w:r w:rsidR="00ED0B2A">
        <w:t>June 2026</w:t>
      </w:r>
    </w:p>
    <w:sectPr w:rsidR="000B1990" w:rsidRPr="00873C47" w:rsidSect="00F77E0F">
      <w:headerReference w:type="even" r:id="rId15"/>
      <w:headerReference w:type="default" r:id="rId16"/>
      <w:footerReference w:type="even" r:id="rId17"/>
      <w:footerReference w:type="default" r:id="rId18"/>
      <w:headerReference w:type="first" r:id="rId19"/>
      <w:footerReference w:type="first" r:id="rId20"/>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E6B07" w14:textId="77777777" w:rsidR="00C9487C" w:rsidRDefault="00C9487C"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139D5CFF" w14:textId="77777777" w:rsidR="00C9487C" w:rsidRDefault="00C9487C"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4138BA0E" w14:textId="77777777" w:rsidR="00C9487C" w:rsidRDefault="00C948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Yu Gothic"/>
    <w:panose1 w:val="00000000000000000000"/>
    <w:charset w:val="80"/>
    <w:family w:val="roman"/>
    <w:notTrueType/>
    <w:pitch w:val="fixed"/>
    <w:sig w:usb0="00000001" w:usb1="08070000" w:usb2="00000010" w:usb3="00000000" w:csb0="00020000" w:csb1="00000000"/>
  </w:font>
  <w:font w:name="Arial Bold">
    <w:altName w:val="Arial"/>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3"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alt=" " o:spid="_x0000_s1026" strokecolor="#755193" strokeweight=".5pt" from="14.2pt,805.95pt" to="581.15pt,805.95pt" w14:anchorId="1D08E6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3"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alt=" " o:spid="_x0000_s1026" strokecolor="#755193" strokeweight=".5pt" from="14.2pt,805.95pt" to="581.15pt,805.95pt" w14:anchorId="051A03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BE90B" w14:textId="77777777" w:rsidR="00C9487C" w:rsidRDefault="00C9487C"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231FDC97" w14:textId="77777777" w:rsidR="00C9487C" w:rsidRDefault="00C9487C"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7796B7D8" w14:textId="77777777" w:rsidR="00C9487C" w:rsidRDefault="00C948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77777777" w:rsidR="0007290B" w:rsidRPr="004176C0" w:rsidRDefault="0007290B" w:rsidP="00D82005">
    <w:pPr>
      <w:tabs>
        <w:tab w:val="left" w:pos="6893"/>
      </w:tabs>
      <w:spacing w:after="80" w:line="240" w:lineRule="auto"/>
      <w:ind w:left="-330"/>
      <w:rPr>
        <w:rFonts w:cs="Arial"/>
        <w:color w:val="755193"/>
        <w:sz w:val="18"/>
        <w:szCs w:val="18"/>
      </w:rPr>
    </w:pPr>
    <w:r w:rsidRPr="004176C0">
      <w:rPr>
        <w:rFonts w:cs="Arial"/>
        <w:color w:val="755193"/>
        <w:sz w:val="18"/>
        <w:szCs w:val="18"/>
      </w:rPr>
      <w:t>Victoria Legal Aid</w:t>
    </w:r>
    <w:r w:rsidRPr="004176C0">
      <w:rPr>
        <w:rFonts w:cs="Arial"/>
        <w:color w:val="755193"/>
        <w:sz w:val="18"/>
        <w:szCs w:val="18"/>
      </w:rPr>
      <w:tab/>
    </w:r>
  </w:p>
  <w:p w14:paraId="09AFF282" w14:textId="77777777" w:rsidR="0007290B" w:rsidRPr="004176C0" w:rsidRDefault="0007290B" w:rsidP="00EF7C5C">
    <w:pPr>
      <w:spacing w:line="240" w:lineRule="auto"/>
      <w:ind w:left="-330"/>
      <w:rPr>
        <w:rFonts w:ascii="Arial Bold" w:hAnsi="Arial Bold" w:cs="Arial"/>
        <w:color w:val="755193"/>
      </w:rPr>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lang w:eastAsia="en-AU"/>
      </w:rPr>
      <mc:AlternateContent>
        <mc:Choice Requires="wps">
          <w:drawing>
            <wp:anchor distT="0" distB="0" distL="114300" distR="114300" simplePos="0" relativeHeight="251658240"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Straight Connector 3"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alt=" " o:spid="_x0000_s1026" strokecolor="#755193" strokeweight=".5pt" from="14.2pt,53.9pt" to="581.15pt,53.9pt" w14:anchorId="3C9108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w10:wrap anchorx="page" anchory="page"/>
              <w10:anchorlock/>
            </v:line>
          </w:pict>
        </mc:Fallback>
      </mc:AlternateContent>
    </w:r>
    <w:r w:rsidR="00722BA4" w:rsidRPr="004176C0">
      <w:rPr>
        <w:rFonts w:ascii="Arial Bold" w:hAnsi="Arial Bold" w:cs="Arial"/>
        <w:b/>
        <w:color w:val="755193"/>
        <w:sz w:val="18"/>
        <w:szCs w:val="18"/>
      </w:rPr>
      <w:t>–</w:t>
    </w:r>
    <w:r w:rsidR="00732498" w:rsidRPr="004176C0">
      <w:rPr>
        <w:rFonts w:ascii="Arial Bold" w:hAnsi="Arial Bold" w:cs="Arial"/>
        <w:b/>
        <w:color w:val="755193"/>
        <w:sz w:val="18"/>
        <w:szCs w:val="18"/>
      </w:rPr>
      <w:t xml:space="preserve"> </w:t>
    </w:r>
    <w:r w:rsidR="00722BA4" w:rsidRPr="004176C0">
      <w:rPr>
        <w:rFonts w:ascii="Arial Bold" w:hAnsi="Arial Bold" w:cs="Arial"/>
        <w:b/>
        <w:color w:val="755193"/>
        <w:sz w:val="18"/>
        <w:szCs w:val="18"/>
      </w:rPr>
      <w:t xml:space="preserve">[Include position </w:t>
    </w:r>
    <w:r w:rsidR="00732498" w:rsidRPr="004176C0">
      <w:rPr>
        <w:rFonts w:ascii="Arial Bold" w:hAnsi="Arial Bold" w:cs="Arial"/>
        <w:b/>
        <w:color w:val="755193"/>
        <w:sz w:val="18"/>
        <w:szCs w:val="18"/>
      </w:rPr>
      <w:t>title</w:t>
    </w:r>
    <w:r w:rsidR="00D12129" w:rsidRPr="004176C0">
      <w:rPr>
        <w:rFonts w:ascii="Arial Bold" w:hAnsi="Arial Bold" w:cs="Arial"/>
        <w:b/>
        <w:color w:val="755193"/>
        <w:sz w:val="18"/>
        <w:szCs w:val="18"/>
      </w:rPr>
      <w:t>]</w:t>
    </w:r>
  </w:p>
  <w:p w14:paraId="68A0F011" w14:textId="77777777" w:rsidR="0002230A" w:rsidRDefault="000223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70531"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p w14:paraId="19F444BD" w14:textId="77777777" w:rsidR="0002230A" w:rsidRDefault="000223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3"/>
    <w:multiLevelType w:val="singleLevel"/>
    <w:tmpl w:val="2D96636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7" w15:restartNumberingAfterBreak="0">
    <w:nsid w:val="062327A4"/>
    <w:multiLevelType w:val="hybridMultilevel"/>
    <w:tmpl w:val="EBC46EA6"/>
    <w:lvl w:ilvl="0" w:tplc="0C09000F">
      <w:start w:val="1"/>
      <w:numFmt w:val="decimal"/>
      <w:lvlText w:val="%1."/>
      <w:lvlJc w:val="left"/>
      <w:pPr>
        <w:ind w:left="502" w:hanging="360"/>
      </w:p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8" w15:restartNumberingAfterBreak="0">
    <w:nsid w:val="25850EB8"/>
    <w:multiLevelType w:val="multilevel"/>
    <w:tmpl w:val="9C1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711929"/>
    <w:multiLevelType w:val="multilevel"/>
    <w:tmpl w:val="CF1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991C77"/>
    <w:multiLevelType w:val="hybridMultilevel"/>
    <w:tmpl w:val="51408CF4"/>
    <w:lvl w:ilvl="0" w:tplc="0074D616">
      <w:start w:val="1"/>
      <w:numFmt w:val="bullet"/>
      <w:pStyle w:val="Bulleted"/>
      <w:lvlText w:val=""/>
      <w:lvlJc w:val="left"/>
      <w:pPr>
        <w:ind w:left="1744" w:hanging="360"/>
      </w:pPr>
      <w:rPr>
        <w:rFonts w:ascii="Symbol" w:hAnsi="Symbol" w:hint="default"/>
      </w:rPr>
    </w:lvl>
    <w:lvl w:ilvl="1" w:tplc="0C090003" w:tentative="1">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1"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2" w15:restartNumberingAfterBreak="0">
    <w:nsid w:val="33370B6C"/>
    <w:multiLevelType w:val="multilevel"/>
    <w:tmpl w:val="D0D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C154C0"/>
    <w:multiLevelType w:val="multilevel"/>
    <w:tmpl w:val="01E2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16"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17"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19"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1F47A5"/>
    <w:multiLevelType w:val="hybridMultilevel"/>
    <w:tmpl w:val="6F92D1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2" w15:restartNumberingAfterBreak="0">
    <w:nsid w:val="618B6D61"/>
    <w:multiLevelType w:val="hybridMultilevel"/>
    <w:tmpl w:val="CBDC3272"/>
    <w:lvl w:ilvl="0" w:tplc="BC348C88">
      <w:start w:val="1"/>
      <w:numFmt w:val="bullet"/>
      <w:lvlText w:val=""/>
      <w:lvlJc w:val="left"/>
      <w:pPr>
        <w:ind w:left="1560" w:hanging="360"/>
      </w:pPr>
      <w:rPr>
        <w:rFonts w:ascii="Symbol" w:hAnsi="Symbol"/>
      </w:rPr>
    </w:lvl>
    <w:lvl w:ilvl="1" w:tplc="C0701420">
      <w:start w:val="1"/>
      <w:numFmt w:val="bullet"/>
      <w:lvlText w:val=""/>
      <w:lvlJc w:val="left"/>
      <w:pPr>
        <w:ind w:left="1560" w:hanging="360"/>
      </w:pPr>
      <w:rPr>
        <w:rFonts w:ascii="Symbol" w:hAnsi="Symbol"/>
      </w:rPr>
    </w:lvl>
    <w:lvl w:ilvl="2" w:tplc="547A3ABE">
      <w:start w:val="1"/>
      <w:numFmt w:val="bullet"/>
      <w:lvlText w:val=""/>
      <w:lvlJc w:val="left"/>
      <w:pPr>
        <w:ind w:left="1560" w:hanging="360"/>
      </w:pPr>
      <w:rPr>
        <w:rFonts w:ascii="Symbol" w:hAnsi="Symbol"/>
      </w:rPr>
    </w:lvl>
    <w:lvl w:ilvl="3" w:tplc="FDDA541C">
      <w:start w:val="1"/>
      <w:numFmt w:val="bullet"/>
      <w:lvlText w:val=""/>
      <w:lvlJc w:val="left"/>
      <w:pPr>
        <w:ind w:left="1560" w:hanging="360"/>
      </w:pPr>
      <w:rPr>
        <w:rFonts w:ascii="Symbol" w:hAnsi="Symbol"/>
      </w:rPr>
    </w:lvl>
    <w:lvl w:ilvl="4" w:tplc="4A54F6B8">
      <w:start w:val="1"/>
      <w:numFmt w:val="bullet"/>
      <w:lvlText w:val=""/>
      <w:lvlJc w:val="left"/>
      <w:pPr>
        <w:ind w:left="1560" w:hanging="360"/>
      </w:pPr>
      <w:rPr>
        <w:rFonts w:ascii="Symbol" w:hAnsi="Symbol"/>
      </w:rPr>
    </w:lvl>
    <w:lvl w:ilvl="5" w:tplc="858CED46">
      <w:start w:val="1"/>
      <w:numFmt w:val="bullet"/>
      <w:lvlText w:val=""/>
      <w:lvlJc w:val="left"/>
      <w:pPr>
        <w:ind w:left="1560" w:hanging="360"/>
      </w:pPr>
      <w:rPr>
        <w:rFonts w:ascii="Symbol" w:hAnsi="Symbol"/>
      </w:rPr>
    </w:lvl>
    <w:lvl w:ilvl="6" w:tplc="35C40DD6">
      <w:start w:val="1"/>
      <w:numFmt w:val="bullet"/>
      <w:lvlText w:val=""/>
      <w:lvlJc w:val="left"/>
      <w:pPr>
        <w:ind w:left="1560" w:hanging="360"/>
      </w:pPr>
      <w:rPr>
        <w:rFonts w:ascii="Symbol" w:hAnsi="Symbol"/>
      </w:rPr>
    </w:lvl>
    <w:lvl w:ilvl="7" w:tplc="2D78C304">
      <w:start w:val="1"/>
      <w:numFmt w:val="bullet"/>
      <w:lvlText w:val=""/>
      <w:lvlJc w:val="left"/>
      <w:pPr>
        <w:ind w:left="1560" w:hanging="360"/>
      </w:pPr>
      <w:rPr>
        <w:rFonts w:ascii="Symbol" w:hAnsi="Symbol"/>
      </w:rPr>
    </w:lvl>
    <w:lvl w:ilvl="8" w:tplc="203274F6">
      <w:start w:val="1"/>
      <w:numFmt w:val="bullet"/>
      <w:lvlText w:val=""/>
      <w:lvlJc w:val="left"/>
      <w:pPr>
        <w:ind w:left="1560" w:hanging="360"/>
      </w:pPr>
      <w:rPr>
        <w:rFonts w:ascii="Symbol" w:hAnsi="Symbol"/>
      </w:rPr>
    </w:lvl>
  </w:abstractNum>
  <w:abstractNum w:abstractNumId="23"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24" w15:restartNumberingAfterBreak="0">
    <w:nsid w:val="69E244EE"/>
    <w:multiLevelType w:val="hybridMultilevel"/>
    <w:tmpl w:val="127EA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num w:numId="1" w16cid:durableId="60057590">
    <w:abstractNumId w:val="15"/>
  </w:num>
  <w:num w:numId="2" w16cid:durableId="1490749494">
    <w:abstractNumId w:val="23"/>
  </w:num>
  <w:num w:numId="3" w16cid:durableId="846603871">
    <w:abstractNumId w:val="25"/>
  </w:num>
  <w:num w:numId="4" w16cid:durableId="183448634">
    <w:abstractNumId w:val="16"/>
  </w:num>
  <w:num w:numId="5" w16cid:durableId="1488786756">
    <w:abstractNumId w:val="17"/>
  </w:num>
  <w:num w:numId="6" w16cid:durableId="1229849399">
    <w:abstractNumId w:val="11"/>
  </w:num>
  <w:num w:numId="7" w16cid:durableId="1843619401">
    <w:abstractNumId w:val="21"/>
  </w:num>
  <w:num w:numId="8" w16cid:durableId="1790659202">
    <w:abstractNumId w:val="18"/>
  </w:num>
  <w:num w:numId="9" w16cid:durableId="838467691">
    <w:abstractNumId w:val="6"/>
  </w:num>
  <w:num w:numId="10" w16cid:durableId="1472166330">
    <w:abstractNumId w:val="3"/>
  </w:num>
  <w:num w:numId="11" w16cid:durableId="628897184">
    <w:abstractNumId w:val="2"/>
  </w:num>
  <w:num w:numId="12" w16cid:durableId="1787382591">
    <w:abstractNumId w:val="1"/>
  </w:num>
  <w:num w:numId="13" w16cid:durableId="471095821">
    <w:abstractNumId w:val="0"/>
  </w:num>
  <w:num w:numId="14" w16cid:durableId="236478653">
    <w:abstractNumId w:val="4"/>
  </w:num>
  <w:num w:numId="15" w16cid:durableId="2115898923">
    <w:abstractNumId w:val="10"/>
  </w:num>
  <w:num w:numId="16" w16cid:durableId="1173229695">
    <w:abstractNumId w:val="6"/>
    <w:lvlOverride w:ilvl="0">
      <w:startOverride w:val="1"/>
    </w:lvlOverride>
  </w:num>
  <w:num w:numId="17" w16cid:durableId="772358179">
    <w:abstractNumId w:val="21"/>
  </w:num>
  <w:num w:numId="18" w16cid:durableId="611861230">
    <w:abstractNumId w:val="21"/>
  </w:num>
  <w:num w:numId="19" w16cid:durableId="213083287">
    <w:abstractNumId w:val="19"/>
  </w:num>
  <w:num w:numId="20" w16cid:durableId="556744968">
    <w:abstractNumId w:val="5"/>
  </w:num>
  <w:num w:numId="21" w16cid:durableId="1112238294">
    <w:abstractNumId w:val="22"/>
  </w:num>
  <w:num w:numId="22" w16cid:durableId="1941179812">
    <w:abstractNumId w:val="14"/>
  </w:num>
  <w:num w:numId="23" w16cid:durableId="1776898386">
    <w:abstractNumId w:val="24"/>
  </w:num>
  <w:num w:numId="24" w16cid:durableId="414013426">
    <w:abstractNumId w:val="8"/>
  </w:num>
  <w:num w:numId="25" w16cid:durableId="193617984">
    <w:abstractNumId w:val="9"/>
  </w:num>
  <w:num w:numId="26" w16cid:durableId="703600635">
    <w:abstractNumId w:val="13"/>
  </w:num>
  <w:num w:numId="27" w16cid:durableId="952860606">
    <w:abstractNumId w:val="12"/>
  </w:num>
  <w:num w:numId="28" w16cid:durableId="762191567">
    <w:abstractNumId w:val="20"/>
  </w:num>
  <w:num w:numId="29" w16cid:durableId="1708680228">
    <w:abstractNumId w:val="7"/>
  </w:num>
  <w:num w:numId="30" w16cid:durableId="508760718">
    <w:abstractNumId w:val="6"/>
    <w:lvlOverride w:ilvl="0">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3"/>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38DE"/>
    <w:rsid w:val="000078CE"/>
    <w:rsid w:val="00014ED0"/>
    <w:rsid w:val="000216F7"/>
    <w:rsid w:val="0002230A"/>
    <w:rsid w:val="00024563"/>
    <w:rsid w:val="000325E9"/>
    <w:rsid w:val="000360EC"/>
    <w:rsid w:val="00040F0B"/>
    <w:rsid w:val="00042C17"/>
    <w:rsid w:val="00045F66"/>
    <w:rsid w:val="00057FDC"/>
    <w:rsid w:val="00062E28"/>
    <w:rsid w:val="00070B42"/>
    <w:rsid w:val="0007290B"/>
    <w:rsid w:val="000759A6"/>
    <w:rsid w:val="00081B16"/>
    <w:rsid w:val="00082FF3"/>
    <w:rsid w:val="0009133B"/>
    <w:rsid w:val="00091432"/>
    <w:rsid w:val="00091AFC"/>
    <w:rsid w:val="00092B9D"/>
    <w:rsid w:val="00093FC4"/>
    <w:rsid w:val="00094FE1"/>
    <w:rsid w:val="00095E87"/>
    <w:rsid w:val="000A0102"/>
    <w:rsid w:val="000A1C94"/>
    <w:rsid w:val="000A27A8"/>
    <w:rsid w:val="000B1990"/>
    <w:rsid w:val="000C26CD"/>
    <w:rsid w:val="000C6955"/>
    <w:rsid w:val="000E13A8"/>
    <w:rsid w:val="000E1BEB"/>
    <w:rsid w:val="00105968"/>
    <w:rsid w:val="00107545"/>
    <w:rsid w:val="001138EB"/>
    <w:rsid w:val="00123EEA"/>
    <w:rsid w:val="001312AB"/>
    <w:rsid w:val="00131E0C"/>
    <w:rsid w:val="00147AA2"/>
    <w:rsid w:val="00151B7E"/>
    <w:rsid w:val="00151D96"/>
    <w:rsid w:val="0015359B"/>
    <w:rsid w:val="00160C7E"/>
    <w:rsid w:val="00171F93"/>
    <w:rsid w:val="00181303"/>
    <w:rsid w:val="00191AE9"/>
    <w:rsid w:val="00195249"/>
    <w:rsid w:val="001979A6"/>
    <w:rsid w:val="001A2999"/>
    <w:rsid w:val="001B0FB6"/>
    <w:rsid w:val="001B10EC"/>
    <w:rsid w:val="001B1D51"/>
    <w:rsid w:val="001C2165"/>
    <w:rsid w:val="001E450A"/>
    <w:rsid w:val="001E6533"/>
    <w:rsid w:val="00200A23"/>
    <w:rsid w:val="00203FE6"/>
    <w:rsid w:val="002106CE"/>
    <w:rsid w:val="0021722B"/>
    <w:rsid w:val="00235CC7"/>
    <w:rsid w:val="00237C48"/>
    <w:rsid w:val="00241343"/>
    <w:rsid w:val="0024249B"/>
    <w:rsid w:val="00264A86"/>
    <w:rsid w:val="00267477"/>
    <w:rsid w:val="00280EAB"/>
    <w:rsid w:val="00282A0F"/>
    <w:rsid w:val="00283083"/>
    <w:rsid w:val="002842BC"/>
    <w:rsid w:val="002A0176"/>
    <w:rsid w:val="002B73A4"/>
    <w:rsid w:val="002E075F"/>
    <w:rsid w:val="002E46DB"/>
    <w:rsid w:val="002F6810"/>
    <w:rsid w:val="002F7860"/>
    <w:rsid w:val="00306C10"/>
    <w:rsid w:val="00310DD1"/>
    <w:rsid w:val="0031257B"/>
    <w:rsid w:val="00315C03"/>
    <w:rsid w:val="0031722B"/>
    <w:rsid w:val="00320D07"/>
    <w:rsid w:val="00320D79"/>
    <w:rsid w:val="003224F8"/>
    <w:rsid w:val="00323925"/>
    <w:rsid w:val="003315F4"/>
    <w:rsid w:val="00346654"/>
    <w:rsid w:val="00360656"/>
    <w:rsid w:val="00360994"/>
    <w:rsid w:val="00362ACB"/>
    <w:rsid w:val="003655D7"/>
    <w:rsid w:val="00367865"/>
    <w:rsid w:val="0037081E"/>
    <w:rsid w:val="00375A7C"/>
    <w:rsid w:val="00380F1B"/>
    <w:rsid w:val="00395692"/>
    <w:rsid w:val="0039675C"/>
    <w:rsid w:val="003A474E"/>
    <w:rsid w:val="003A4F05"/>
    <w:rsid w:val="003C1598"/>
    <w:rsid w:val="003E222C"/>
    <w:rsid w:val="003F0180"/>
    <w:rsid w:val="003F5174"/>
    <w:rsid w:val="003F5F43"/>
    <w:rsid w:val="003F709B"/>
    <w:rsid w:val="003F73E1"/>
    <w:rsid w:val="00402557"/>
    <w:rsid w:val="00405A09"/>
    <w:rsid w:val="00407F2C"/>
    <w:rsid w:val="004106BF"/>
    <w:rsid w:val="004158B6"/>
    <w:rsid w:val="00416AFC"/>
    <w:rsid w:val="004176C0"/>
    <w:rsid w:val="00427C16"/>
    <w:rsid w:val="004312D2"/>
    <w:rsid w:val="004421BD"/>
    <w:rsid w:val="00443649"/>
    <w:rsid w:val="004555D7"/>
    <w:rsid w:val="004577ED"/>
    <w:rsid w:val="00462522"/>
    <w:rsid w:val="00462E74"/>
    <w:rsid w:val="004674F0"/>
    <w:rsid w:val="004707EF"/>
    <w:rsid w:val="00474E05"/>
    <w:rsid w:val="00477DC4"/>
    <w:rsid w:val="004808CE"/>
    <w:rsid w:val="00480AF3"/>
    <w:rsid w:val="004847C3"/>
    <w:rsid w:val="004A3D83"/>
    <w:rsid w:val="004A6A1E"/>
    <w:rsid w:val="004B01CA"/>
    <w:rsid w:val="004C4AAD"/>
    <w:rsid w:val="004C75B1"/>
    <w:rsid w:val="004D457F"/>
    <w:rsid w:val="004D7100"/>
    <w:rsid w:val="004E4FBC"/>
    <w:rsid w:val="00504F13"/>
    <w:rsid w:val="005077FF"/>
    <w:rsid w:val="00522DB9"/>
    <w:rsid w:val="0052543B"/>
    <w:rsid w:val="00530D38"/>
    <w:rsid w:val="005317C2"/>
    <w:rsid w:val="00531B7D"/>
    <w:rsid w:val="00546C0D"/>
    <w:rsid w:val="00557AA8"/>
    <w:rsid w:val="00572BC9"/>
    <w:rsid w:val="00583164"/>
    <w:rsid w:val="00590CA3"/>
    <w:rsid w:val="00592834"/>
    <w:rsid w:val="005B1640"/>
    <w:rsid w:val="005B3D02"/>
    <w:rsid w:val="005B47A8"/>
    <w:rsid w:val="005B7594"/>
    <w:rsid w:val="005C1DFD"/>
    <w:rsid w:val="005D19C7"/>
    <w:rsid w:val="005D4030"/>
    <w:rsid w:val="005D4619"/>
    <w:rsid w:val="005D4A19"/>
    <w:rsid w:val="005D4D08"/>
    <w:rsid w:val="005D5C9C"/>
    <w:rsid w:val="006243A4"/>
    <w:rsid w:val="00637611"/>
    <w:rsid w:val="006462BE"/>
    <w:rsid w:val="0066019E"/>
    <w:rsid w:val="00662A68"/>
    <w:rsid w:val="00665868"/>
    <w:rsid w:val="00673B60"/>
    <w:rsid w:val="006764E3"/>
    <w:rsid w:val="006776CB"/>
    <w:rsid w:val="00680746"/>
    <w:rsid w:val="006926C9"/>
    <w:rsid w:val="006A00A7"/>
    <w:rsid w:val="006A1D0C"/>
    <w:rsid w:val="006A3D6C"/>
    <w:rsid w:val="006A6FC6"/>
    <w:rsid w:val="006A7E8C"/>
    <w:rsid w:val="006B35B8"/>
    <w:rsid w:val="006B3F5E"/>
    <w:rsid w:val="006B5D34"/>
    <w:rsid w:val="006B612D"/>
    <w:rsid w:val="006B6E7E"/>
    <w:rsid w:val="006C450D"/>
    <w:rsid w:val="006D5DBE"/>
    <w:rsid w:val="006E18E4"/>
    <w:rsid w:val="006E7C84"/>
    <w:rsid w:val="006F0EB5"/>
    <w:rsid w:val="006F181A"/>
    <w:rsid w:val="006F2D6F"/>
    <w:rsid w:val="006F4718"/>
    <w:rsid w:val="007002CD"/>
    <w:rsid w:val="00706B0E"/>
    <w:rsid w:val="00707FED"/>
    <w:rsid w:val="007102F1"/>
    <w:rsid w:val="00714549"/>
    <w:rsid w:val="00720700"/>
    <w:rsid w:val="00722BA4"/>
    <w:rsid w:val="00724661"/>
    <w:rsid w:val="00726617"/>
    <w:rsid w:val="00732498"/>
    <w:rsid w:val="00761E1C"/>
    <w:rsid w:val="00763828"/>
    <w:rsid w:val="00781FFA"/>
    <w:rsid w:val="00782112"/>
    <w:rsid w:val="0078739B"/>
    <w:rsid w:val="0079054C"/>
    <w:rsid w:val="00797EE6"/>
    <w:rsid w:val="007A13F6"/>
    <w:rsid w:val="007A31BA"/>
    <w:rsid w:val="007B0612"/>
    <w:rsid w:val="007B1E77"/>
    <w:rsid w:val="007C2C18"/>
    <w:rsid w:val="007D203C"/>
    <w:rsid w:val="007D5BA7"/>
    <w:rsid w:val="007F3FC6"/>
    <w:rsid w:val="00803054"/>
    <w:rsid w:val="008074B3"/>
    <w:rsid w:val="0081091F"/>
    <w:rsid w:val="00811140"/>
    <w:rsid w:val="008135EF"/>
    <w:rsid w:val="00815D5F"/>
    <w:rsid w:val="00817EA5"/>
    <w:rsid w:val="00820A34"/>
    <w:rsid w:val="0082595B"/>
    <w:rsid w:val="00825AF8"/>
    <w:rsid w:val="00833658"/>
    <w:rsid w:val="00834FF6"/>
    <w:rsid w:val="008420A4"/>
    <w:rsid w:val="00847377"/>
    <w:rsid w:val="00852849"/>
    <w:rsid w:val="00856DA8"/>
    <w:rsid w:val="008636E1"/>
    <w:rsid w:val="00867C97"/>
    <w:rsid w:val="00867EA8"/>
    <w:rsid w:val="008709F9"/>
    <w:rsid w:val="00870AA2"/>
    <w:rsid w:val="00873C47"/>
    <w:rsid w:val="008958CB"/>
    <w:rsid w:val="00896E60"/>
    <w:rsid w:val="00897A48"/>
    <w:rsid w:val="008A1E5F"/>
    <w:rsid w:val="008B1016"/>
    <w:rsid w:val="008B2419"/>
    <w:rsid w:val="008C388A"/>
    <w:rsid w:val="008D5CB5"/>
    <w:rsid w:val="008F4DC6"/>
    <w:rsid w:val="00924635"/>
    <w:rsid w:val="00940085"/>
    <w:rsid w:val="00940793"/>
    <w:rsid w:val="009751CF"/>
    <w:rsid w:val="00981E9E"/>
    <w:rsid w:val="0099270D"/>
    <w:rsid w:val="00997209"/>
    <w:rsid w:val="009A2449"/>
    <w:rsid w:val="009A74F1"/>
    <w:rsid w:val="009B0D09"/>
    <w:rsid w:val="009B35AF"/>
    <w:rsid w:val="009B59BF"/>
    <w:rsid w:val="009C03C6"/>
    <w:rsid w:val="009C34E7"/>
    <w:rsid w:val="009C4A58"/>
    <w:rsid w:val="009C5D7C"/>
    <w:rsid w:val="009D539D"/>
    <w:rsid w:val="009E1AC3"/>
    <w:rsid w:val="009E4DF6"/>
    <w:rsid w:val="009F0AA0"/>
    <w:rsid w:val="00A11120"/>
    <w:rsid w:val="00A11F8A"/>
    <w:rsid w:val="00A153DC"/>
    <w:rsid w:val="00A16BF4"/>
    <w:rsid w:val="00A4395A"/>
    <w:rsid w:val="00A51604"/>
    <w:rsid w:val="00A52F29"/>
    <w:rsid w:val="00A731A6"/>
    <w:rsid w:val="00A7373D"/>
    <w:rsid w:val="00A93509"/>
    <w:rsid w:val="00AA3629"/>
    <w:rsid w:val="00AB5376"/>
    <w:rsid w:val="00AC234A"/>
    <w:rsid w:val="00AC3D95"/>
    <w:rsid w:val="00AD023F"/>
    <w:rsid w:val="00B044A6"/>
    <w:rsid w:val="00B06795"/>
    <w:rsid w:val="00B125D4"/>
    <w:rsid w:val="00B13002"/>
    <w:rsid w:val="00B22CAA"/>
    <w:rsid w:val="00B241AD"/>
    <w:rsid w:val="00B24A63"/>
    <w:rsid w:val="00B31D8B"/>
    <w:rsid w:val="00B34DC1"/>
    <w:rsid w:val="00B56BF9"/>
    <w:rsid w:val="00B6049A"/>
    <w:rsid w:val="00B80349"/>
    <w:rsid w:val="00B85795"/>
    <w:rsid w:val="00B95BA0"/>
    <w:rsid w:val="00BB122F"/>
    <w:rsid w:val="00BB1A9B"/>
    <w:rsid w:val="00BB2E9D"/>
    <w:rsid w:val="00BB66C5"/>
    <w:rsid w:val="00BD3873"/>
    <w:rsid w:val="00BD4621"/>
    <w:rsid w:val="00BD70BD"/>
    <w:rsid w:val="00BD7631"/>
    <w:rsid w:val="00BE36EB"/>
    <w:rsid w:val="00BE7F2A"/>
    <w:rsid w:val="00BF09B8"/>
    <w:rsid w:val="00BF38BC"/>
    <w:rsid w:val="00C012FA"/>
    <w:rsid w:val="00C05525"/>
    <w:rsid w:val="00C16B80"/>
    <w:rsid w:val="00C20834"/>
    <w:rsid w:val="00C23872"/>
    <w:rsid w:val="00C33AEF"/>
    <w:rsid w:val="00C409B0"/>
    <w:rsid w:val="00C415B1"/>
    <w:rsid w:val="00C61CB5"/>
    <w:rsid w:val="00C64161"/>
    <w:rsid w:val="00C64A61"/>
    <w:rsid w:val="00C763D0"/>
    <w:rsid w:val="00C81372"/>
    <w:rsid w:val="00C84D28"/>
    <w:rsid w:val="00C9487C"/>
    <w:rsid w:val="00CA0DE0"/>
    <w:rsid w:val="00CA4B0D"/>
    <w:rsid w:val="00CB48F9"/>
    <w:rsid w:val="00CC0626"/>
    <w:rsid w:val="00CC216F"/>
    <w:rsid w:val="00CD0084"/>
    <w:rsid w:val="00CD5E2D"/>
    <w:rsid w:val="00CE4501"/>
    <w:rsid w:val="00CF2D05"/>
    <w:rsid w:val="00D042E5"/>
    <w:rsid w:val="00D10728"/>
    <w:rsid w:val="00D12129"/>
    <w:rsid w:val="00D1770B"/>
    <w:rsid w:val="00D21958"/>
    <w:rsid w:val="00D2526F"/>
    <w:rsid w:val="00D25732"/>
    <w:rsid w:val="00D30B8E"/>
    <w:rsid w:val="00D425D0"/>
    <w:rsid w:val="00D44A97"/>
    <w:rsid w:val="00D467D6"/>
    <w:rsid w:val="00D511BD"/>
    <w:rsid w:val="00D520A5"/>
    <w:rsid w:val="00D529C5"/>
    <w:rsid w:val="00D53A86"/>
    <w:rsid w:val="00D55E95"/>
    <w:rsid w:val="00D741EF"/>
    <w:rsid w:val="00D75C29"/>
    <w:rsid w:val="00D82005"/>
    <w:rsid w:val="00D84E89"/>
    <w:rsid w:val="00D86BF8"/>
    <w:rsid w:val="00D878AE"/>
    <w:rsid w:val="00D9420E"/>
    <w:rsid w:val="00DB07C5"/>
    <w:rsid w:val="00DB6D7A"/>
    <w:rsid w:val="00DC01DC"/>
    <w:rsid w:val="00DC0359"/>
    <w:rsid w:val="00DC1AD8"/>
    <w:rsid w:val="00DC45C6"/>
    <w:rsid w:val="00DD3E99"/>
    <w:rsid w:val="00DD5EE1"/>
    <w:rsid w:val="00DE037E"/>
    <w:rsid w:val="00DE3C33"/>
    <w:rsid w:val="00DE4E00"/>
    <w:rsid w:val="00DF2ADF"/>
    <w:rsid w:val="00DF56EB"/>
    <w:rsid w:val="00DF6A22"/>
    <w:rsid w:val="00E1299C"/>
    <w:rsid w:val="00E130F8"/>
    <w:rsid w:val="00E149AC"/>
    <w:rsid w:val="00E16FF0"/>
    <w:rsid w:val="00E21425"/>
    <w:rsid w:val="00E2711B"/>
    <w:rsid w:val="00E419FD"/>
    <w:rsid w:val="00E421D9"/>
    <w:rsid w:val="00E61AB0"/>
    <w:rsid w:val="00E6358B"/>
    <w:rsid w:val="00E8524E"/>
    <w:rsid w:val="00E865F8"/>
    <w:rsid w:val="00E92D5D"/>
    <w:rsid w:val="00E95644"/>
    <w:rsid w:val="00EA73C2"/>
    <w:rsid w:val="00EB0A14"/>
    <w:rsid w:val="00EB3A3E"/>
    <w:rsid w:val="00EB6F09"/>
    <w:rsid w:val="00EC076C"/>
    <w:rsid w:val="00EC5DD8"/>
    <w:rsid w:val="00ED0282"/>
    <w:rsid w:val="00ED09D1"/>
    <w:rsid w:val="00ED0B2A"/>
    <w:rsid w:val="00ED23CE"/>
    <w:rsid w:val="00EE0DC0"/>
    <w:rsid w:val="00EE2966"/>
    <w:rsid w:val="00EE375E"/>
    <w:rsid w:val="00EE4610"/>
    <w:rsid w:val="00EF4FC5"/>
    <w:rsid w:val="00EF7C5C"/>
    <w:rsid w:val="00F0005B"/>
    <w:rsid w:val="00F04689"/>
    <w:rsid w:val="00F137B9"/>
    <w:rsid w:val="00F14076"/>
    <w:rsid w:val="00F14EC8"/>
    <w:rsid w:val="00F266B7"/>
    <w:rsid w:val="00F347A0"/>
    <w:rsid w:val="00F37249"/>
    <w:rsid w:val="00F41D97"/>
    <w:rsid w:val="00F42CBD"/>
    <w:rsid w:val="00F525A7"/>
    <w:rsid w:val="00F55A75"/>
    <w:rsid w:val="00F603E7"/>
    <w:rsid w:val="00F63972"/>
    <w:rsid w:val="00F71D53"/>
    <w:rsid w:val="00F73C46"/>
    <w:rsid w:val="00F77AB0"/>
    <w:rsid w:val="00F77E0F"/>
    <w:rsid w:val="00F825B6"/>
    <w:rsid w:val="00F8459A"/>
    <w:rsid w:val="00F85060"/>
    <w:rsid w:val="00F978DD"/>
    <w:rsid w:val="00FB2D62"/>
    <w:rsid w:val="00FB3760"/>
    <w:rsid w:val="00FB3ECB"/>
    <w:rsid w:val="00FC0503"/>
    <w:rsid w:val="00FD2AB6"/>
    <w:rsid w:val="00FD2C62"/>
    <w:rsid w:val="00FD5360"/>
    <w:rsid w:val="00FE62C9"/>
    <w:rsid w:val="041796A3"/>
    <w:rsid w:val="04A8A34A"/>
    <w:rsid w:val="06E1ED47"/>
    <w:rsid w:val="09700348"/>
    <w:rsid w:val="0AEB55F0"/>
    <w:rsid w:val="0AF83CCA"/>
    <w:rsid w:val="106CD031"/>
    <w:rsid w:val="111F2E5B"/>
    <w:rsid w:val="128A5FD2"/>
    <w:rsid w:val="2A893C83"/>
    <w:rsid w:val="2E736B53"/>
    <w:rsid w:val="32C6FB9A"/>
    <w:rsid w:val="335BA113"/>
    <w:rsid w:val="40AF75CF"/>
    <w:rsid w:val="47B97A30"/>
    <w:rsid w:val="49C333A0"/>
    <w:rsid w:val="4CDDE35B"/>
    <w:rsid w:val="54982F4F"/>
    <w:rsid w:val="55A2949C"/>
    <w:rsid w:val="574EB110"/>
    <w:rsid w:val="581E98B4"/>
    <w:rsid w:val="58A06941"/>
    <w:rsid w:val="6FA8A7F5"/>
    <w:rsid w:val="77BF2C0A"/>
    <w:rsid w:val="77DB5DF8"/>
    <w:rsid w:val="7C4067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1014622B-BB2E-4368-8993-529670871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34"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10"/>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6"/>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7"/>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7"/>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8"/>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8"/>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5"/>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4"/>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10"/>
      </w:numPr>
      <w:contextualSpacing/>
    </w:pPr>
  </w:style>
  <w:style w:type="paragraph" w:styleId="ListNumber3">
    <w:name w:val="List Number 3"/>
    <w:basedOn w:val="Normal"/>
    <w:rsid w:val="008B2419"/>
    <w:pPr>
      <w:numPr>
        <w:numId w:val="11"/>
      </w:numPr>
      <w:contextualSpacing/>
    </w:pPr>
  </w:style>
  <w:style w:type="paragraph" w:styleId="ListNumber4">
    <w:name w:val="List Number 4"/>
    <w:basedOn w:val="Normal"/>
    <w:rsid w:val="008B2419"/>
    <w:pPr>
      <w:numPr>
        <w:numId w:val="12"/>
      </w:numPr>
      <w:contextualSpacing/>
    </w:pPr>
  </w:style>
  <w:style w:type="paragraph" w:styleId="ListNumber5">
    <w:name w:val="List Number 5"/>
    <w:basedOn w:val="Normal"/>
    <w:rsid w:val="008B2419"/>
    <w:pPr>
      <w:numPr>
        <w:numId w:val="13"/>
      </w:numPr>
      <w:contextualSpacing/>
    </w:pPr>
  </w:style>
  <w:style w:type="paragraph" w:styleId="ListParagraph">
    <w:name w:val="List Paragraph"/>
    <w:basedOn w:val="Normal"/>
    <w:uiPriority w:val="34"/>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5"/>
      </w:numPr>
      <w:ind w:left="284"/>
    </w:pPr>
  </w:style>
  <w:style w:type="paragraph" w:customStyle="1" w:styleId="NumberedList">
    <w:name w:val="Numbered List"/>
    <w:basedOn w:val="Normal"/>
    <w:link w:val="NumberedListChar"/>
    <w:qFormat/>
    <w:rsid w:val="00147AA2"/>
    <w:pPr>
      <w:numPr>
        <w:numId w:val="9"/>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customStyle="1" w:styleId="Heading3Char">
    <w:name w:val="Heading 3 Char"/>
    <w:basedOn w:val="DefaultParagraphFont"/>
    <w:link w:val="Heading3"/>
    <w:rsid w:val="00C20834"/>
    <w:rPr>
      <w:rFonts w:ascii="Arial" w:eastAsia="Times New Roman" w:hAnsi="Arial" w:cs="Arial"/>
      <w:b/>
      <w:bCs/>
      <w:sz w:val="26"/>
      <w:szCs w:val="2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alaid.vic.gov.au/client-first-strateg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legalaid.vic.gov.au/outcomes-framewor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alaid.vic.gov.au/strategy-26"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alaid.vic.gov.au/reconciliation-action-plan"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8bdf1993-f784-4cd9-883c-d65781bf0e76" xsi:nil="true"/>
    <SharedWithUsers xmlns="629e2ee7-0e90-43ca-b059-c00631111016">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8bdf1993-f784-4cd9-883c-d65781bf0e76"/>
    <ds:schemaRef ds:uri="629e2ee7-0e90-43ca-b059-c00631111016"/>
  </ds:schemaRefs>
</ds:datastoreItem>
</file>

<file path=customXml/itemProps2.xml><?xml version="1.0" encoding="utf-8"?>
<ds:datastoreItem xmlns:ds="http://schemas.openxmlformats.org/officeDocument/2006/customXml" ds:itemID="{71D0C873-DB2A-47A2-BCB8-9C06C78FA283}">
  <ds:schemaRefs>
    <ds:schemaRef ds:uri="http://schemas.microsoft.com/sharepoint/v3/contenttype/forms"/>
  </ds:schemaRefs>
</ds:datastoreItem>
</file>

<file path=customXml/itemProps3.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customXml/itemProps4.xml><?xml version="1.0" encoding="utf-8"?>
<ds:datastoreItem xmlns:ds="http://schemas.openxmlformats.org/officeDocument/2006/customXml" ds:itemID="{BA0B8400-40E0-4820-AA40-93EE50ABB8B0}"/>
</file>

<file path=docProps/app.xml><?xml version="1.0" encoding="utf-8"?>
<Properties xmlns="http://schemas.openxmlformats.org/officeDocument/2006/extended-properties" xmlns:vt="http://schemas.openxmlformats.org/officeDocument/2006/docPropsVTypes">
  <Template>Normal</Template>
  <TotalTime>4</TotalTime>
  <Pages>5</Pages>
  <Words>1565</Words>
  <Characters>8925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Victoria Legal Aid</Company>
  <LinksUpToDate>false</LinksUpToDate>
  <CharactersWithSpaces>10470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Lauren Rolfo</cp:lastModifiedBy>
  <cp:revision>3</cp:revision>
  <cp:lastPrinted>2015-05-20T13:45:00Z</cp:lastPrinted>
  <dcterms:created xsi:type="dcterms:W3CDTF">2025-11-19T05:09:00Z</dcterms:created>
  <dcterms:modified xsi:type="dcterms:W3CDTF">2026-06-09T08:13:00Z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ContentTypeId">
    <vt:lpwstr>0x01010092FCDA947BBCC742B990519389A4E801</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GrammarlyDocumentId">
    <vt:lpwstr>84ddb920-a8ae-40ea-af4c-fce71c0f9d3a</vt:lpwstr>
  </property>
</Properties>
</file>