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D68EB" w14:textId="4DFF1B72" w:rsidR="00EE7BDF" w:rsidRDefault="002F243D" w:rsidP="002C73FC">
      <w:pPr>
        <w:jc w:val="center"/>
        <w:rPr>
          <w:rFonts w:ascii="Times New Roman"/>
          <w:sz w:val="20"/>
        </w:rPr>
      </w:pPr>
      <w:r>
        <w:rPr>
          <w:rFonts w:ascii="Times New Roman"/>
          <w:noProof/>
          <w:sz w:val="20"/>
        </w:rPr>
        <w:drawing>
          <wp:inline distT="0" distB="0" distL="0" distR="0" wp14:anchorId="4ECCB915" wp14:editId="3A04A1E9">
            <wp:extent cx="716804" cy="716804"/>
            <wp:effectExtent l="0" t="0" r="7620" b="7620"/>
            <wp:docPr id="17193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258" name="Picture 1719325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2507" cy="722507"/>
                    </a:xfrm>
                    <a:prstGeom prst="rect">
                      <a:avLst/>
                    </a:prstGeom>
                  </pic:spPr>
                </pic:pic>
              </a:graphicData>
            </a:graphic>
          </wp:inline>
        </w:drawing>
      </w:r>
    </w:p>
    <w:p w14:paraId="086D68EC" w14:textId="77777777" w:rsidR="00EE7BDF" w:rsidRDefault="00ED3690">
      <w:pPr>
        <w:pStyle w:val="BodyText"/>
        <w:spacing w:before="6"/>
        <w:ind w:left="0"/>
        <w:rPr>
          <w:rFonts w:ascii="Times New Roman"/>
          <w:sz w:val="3"/>
        </w:rPr>
      </w:pPr>
      <w:r>
        <w:rPr>
          <w:rFonts w:ascii="Times New Roman"/>
          <w:noProof/>
          <w:sz w:val="3"/>
        </w:rPr>
        <mc:AlternateContent>
          <mc:Choice Requires="wps">
            <w:drawing>
              <wp:anchor distT="0" distB="0" distL="0" distR="0" simplePos="0" relativeHeight="487587840" behindDoc="1" locked="0" layoutInCell="1" allowOverlap="1" wp14:anchorId="086D696F" wp14:editId="1BB2C373">
                <wp:simplePos x="0" y="0"/>
                <wp:positionH relativeFrom="page">
                  <wp:posOffset>400050</wp:posOffset>
                </wp:positionH>
                <wp:positionV relativeFrom="paragraph">
                  <wp:posOffset>38100</wp:posOffset>
                </wp:positionV>
                <wp:extent cx="6686550" cy="45720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0" cy="457200"/>
                        </a:xfrm>
                        <a:prstGeom prst="rect">
                          <a:avLst/>
                        </a:prstGeom>
                        <a:solidFill>
                          <a:srgbClr val="D9D9D9"/>
                        </a:solidFill>
                      </wps:spPr>
                      <wps:txbx>
                        <w:txbxContent>
                          <w:p w14:paraId="086D697E" w14:textId="77777777" w:rsidR="00EE7BDF" w:rsidRDefault="00ED3690">
                            <w:pPr>
                              <w:spacing w:before="120"/>
                              <w:ind w:right="1"/>
                              <w:jc w:val="center"/>
                              <w:rPr>
                                <w:b/>
                                <w:color w:val="000000"/>
                                <w:sz w:val="32"/>
                              </w:rPr>
                            </w:pPr>
                            <w:r>
                              <w:rPr>
                                <w:b/>
                                <w:color w:val="000000"/>
                                <w:sz w:val="32"/>
                              </w:rPr>
                              <w:t>POSITION</w:t>
                            </w:r>
                            <w:r>
                              <w:rPr>
                                <w:b/>
                                <w:color w:val="000000"/>
                                <w:spacing w:val="-14"/>
                                <w:sz w:val="32"/>
                              </w:rPr>
                              <w:t xml:space="preserve"> </w:t>
                            </w:r>
                            <w:r>
                              <w:rPr>
                                <w:b/>
                                <w:color w:val="000000"/>
                                <w:spacing w:val="-2"/>
                                <w:sz w:val="32"/>
                              </w:rPr>
                              <w:t>DESCRIPTION</w:t>
                            </w:r>
                          </w:p>
                        </w:txbxContent>
                      </wps:txbx>
                      <wps:bodyPr wrap="square" lIns="0" tIns="0" rIns="0" bIns="0" rtlCol="0">
                        <a:noAutofit/>
                      </wps:bodyPr>
                    </wps:wsp>
                  </a:graphicData>
                </a:graphic>
                <wp14:sizeRelH relativeFrom="margin">
                  <wp14:pctWidth>0</wp14:pctWidth>
                </wp14:sizeRelH>
              </wp:anchor>
            </w:drawing>
          </mc:Choice>
          <mc:Fallback>
            <w:pict>
              <v:shapetype w14:anchorId="086D696F" id="_x0000_t202" coordsize="21600,21600" o:spt="202" path="m,l,21600r21600,l21600,xe">
                <v:stroke joinstyle="miter"/>
                <v:path gradientshapeok="t" o:connecttype="rect"/>
              </v:shapetype>
              <v:shape id="Textbox 2" o:spid="_x0000_s1026" type="#_x0000_t202" style="position:absolute;margin-left:31.5pt;margin-top:3pt;width:526.5pt;height:36pt;z-index:-157286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" fillcolor="#d9d9d9" stroked="f">
                <v:textbox inset="0,0,0,0">
                  <w:txbxContent>
                    <w:p w14:paraId="086D697E" w14:textId="77777777" w:rsidR="00EE7BDF" w:rsidRDefault="00ED3690">
                      <w:pPr>
                        <w:spacing w:before="120"/>
                        <w:ind w:right="1"/>
                        <w:jc w:val="center"/>
                        <w:rPr>
                          <w:b/>
                          <w:color w:val="000000"/>
                          <w:sz w:val="32"/>
                        </w:rPr>
                      </w:pPr>
                      <w:r>
                        <w:rPr>
                          <w:b/>
                          <w:color w:val="000000"/>
                          <w:sz w:val="32"/>
                        </w:rPr>
                        <w:t>POSITION</w:t>
                      </w:r>
                      <w:r>
                        <w:rPr>
                          <w:b/>
                          <w:color w:val="000000"/>
                          <w:spacing w:val="-14"/>
                          <w:sz w:val="32"/>
                        </w:rPr>
                        <w:t xml:space="preserve"> </w:t>
                      </w:r>
                      <w:r>
                        <w:rPr>
                          <w:b/>
                          <w:color w:val="000000"/>
                          <w:spacing w:val="-2"/>
                          <w:sz w:val="32"/>
                        </w:rPr>
                        <w:t>DESCRIPTION</w:t>
                      </w:r>
                    </w:p>
                  </w:txbxContent>
                </v:textbox>
                <w10:wrap type="topAndBottom" anchorx="page"/>
              </v:shape>
            </w:pict>
          </mc:Fallback>
        </mc:AlternateContent>
      </w:r>
    </w:p>
    <w:p w14:paraId="086D68ED" w14:textId="77777777" w:rsidR="00EE7BDF" w:rsidRDefault="00EE7BDF">
      <w:pPr>
        <w:pStyle w:val="BodyText"/>
        <w:spacing w:before="10" w:after="1"/>
        <w:ind w:left="0"/>
        <w:rPr>
          <w:rFonts w:ascii="Times New Roman"/>
          <w:sz w:val="17"/>
        </w:rPr>
      </w:pPr>
    </w:p>
    <w:tbl>
      <w:tblPr>
        <w:tblW w:w="0" w:type="auto"/>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27"/>
        <w:gridCol w:w="425"/>
        <w:gridCol w:w="283"/>
        <w:gridCol w:w="1275"/>
        <w:gridCol w:w="3262"/>
        <w:gridCol w:w="1117"/>
        <w:gridCol w:w="1152"/>
        <w:gridCol w:w="1889"/>
      </w:tblGrid>
      <w:tr w:rsidR="00EE7BDF" w14:paraId="086D68F2" w14:textId="77777777" w:rsidTr="00A513A2">
        <w:trPr>
          <w:trHeight w:val="359"/>
        </w:trPr>
        <w:tc>
          <w:tcPr>
            <w:tcW w:w="1835" w:type="dxa"/>
            <w:gridSpan w:val="3"/>
          </w:tcPr>
          <w:p w14:paraId="086D68EE" w14:textId="77777777" w:rsidR="00EE7BDF" w:rsidRDefault="00ED3690">
            <w:pPr>
              <w:pStyle w:val="TableParagraph"/>
              <w:rPr>
                <w:b/>
              </w:rPr>
            </w:pPr>
            <w:r>
              <w:rPr>
                <w:b/>
              </w:rPr>
              <w:t>Position</w:t>
            </w:r>
            <w:r>
              <w:rPr>
                <w:b/>
                <w:spacing w:val="-8"/>
              </w:rPr>
              <w:t xml:space="preserve"> </w:t>
            </w:r>
            <w:r>
              <w:rPr>
                <w:b/>
                <w:spacing w:val="-2"/>
              </w:rPr>
              <w:t>Title:</w:t>
            </w:r>
          </w:p>
        </w:tc>
        <w:tc>
          <w:tcPr>
            <w:tcW w:w="5654" w:type="dxa"/>
            <w:gridSpan w:val="3"/>
          </w:tcPr>
          <w:p w14:paraId="086D68EF" w14:textId="60A299FC" w:rsidR="00EE7BDF" w:rsidRDefault="00137D23" w:rsidP="0008515A">
            <w:pPr>
              <w:pStyle w:val="TableParagraph"/>
              <w:ind w:left="103"/>
              <w:rPr>
                <w:b/>
              </w:rPr>
            </w:pPr>
            <w:r>
              <w:rPr>
                <w:b/>
              </w:rPr>
              <w:t>COMMUNICATIONS</w:t>
            </w:r>
            <w:r w:rsidR="00BF08E0">
              <w:rPr>
                <w:b/>
              </w:rPr>
              <w:t xml:space="preserve"> </w:t>
            </w:r>
            <w:r w:rsidR="00C92950">
              <w:rPr>
                <w:b/>
              </w:rPr>
              <w:t xml:space="preserve">AND </w:t>
            </w:r>
            <w:r w:rsidR="00F016EB">
              <w:rPr>
                <w:b/>
              </w:rPr>
              <w:t>ENGAGEMENT</w:t>
            </w:r>
            <w:r w:rsidR="00C92950">
              <w:rPr>
                <w:b/>
              </w:rPr>
              <w:t xml:space="preserve"> </w:t>
            </w:r>
            <w:r>
              <w:rPr>
                <w:b/>
              </w:rPr>
              <w:t>BUSINESS PARTNER</w:t>
            </w:r>
          </w:p>
        </w:tc>
        <w:tc>
          <w:tcPr>
            <w:tcW w:w="1152" w:type="dxa"/>
          </w:tcPr>
          <w:p w14:paraId="086D68F0" w14:textId="77777777" w:rsidR="00EE7BDF" w:rsidRDefault="00ED3690">
            <w:pPr>
              <w:pStyle w:val="TableParagraph"/>
              <w:rPr>
                <w:b/>
              </w:rPr>
            </w:pPr>
            <w:r>
              <w:rPr>
                <w:b/>
                <w:spacing w:val="-2"/>
              </w:rPr>
              <w:t>Version:</w:t>
            </w:r>
          </w:p>
        </w:tc>
        <w:tc>
          <w:tcPr>
            <w:tcW w:w="1889" w:type="dxa"/>
          </w:tcPr>
          <w:p w14:paraId="086D68F1" w14:textId="4EA909C5" w:rsidR="00EE7BDF" w:rsidRDefault="00137D23">
            <w:pPr>
              <w:pStyle w:val="TableParagraph"/>
            </w:pPr>
            <w:r>
              <w:rPr>
                <w:spacing w:val="-5"/>
              </w:rPr>
              <w:t>1</w:t>
            </w:r>
            <w:r w:rsidR="000610BB">
              <w:rPr>
                <w:spacing w:val="-5"/>
              </w:rPr>
              <w:t>.0</w:t>
            </w:r>
          </w:p>
        </w:tc>
      </w:tr>
      <w:tr w:rsidR="00EE7BDF" w14:paraId="086D68F5" w14:textId="77777777" w:rsidTr="00A513A2">
        <w:trPr>
          <w:trHeight w:val="332"/>
        </w:trPr>
        <w:tc>
          <w:tcPr>
            <w:tcW w:w="3110" w:type="dxa"/>
            <w:gridSpan w:val="4"/>
          </w:tcPr>
          <w:p w14:paraId="086D68F3" w14:textId="77777777" w:rsidR="00EE7BDF" w:rsidRDefault="00ED3690">
            <w:pPr>
              <w:pStyle w:val="TableParagraph"/>
              <w:spacing w:before="43"/>
              <w:rPr>
                <w:b/>
              </w:rPr>
            </w:pPr>
            <w:r>
              <w:rPr>
                <w:b/>
              </w:rPr>
              <w:t>Position</w:t>
            </w:r>
            <w:r>
              <w:rPr>
                <w:b/>
                <w:spacing w:val="-9"/>
              </w:rPr>
              <w:t xml:space="preserve"> </w:t>
            </w:r>
            <w:r>
              <w:rPr>
                <w:b/>
              </w:rPr>
              <w:t>Reports</w:t>
            </w:r>
            <w:r>
              <w:rPr>
                <w:b/>
                <w:spacing w:val="-7"/>
              </w:rPr>
              <w:t xml:space="preserve"> </w:t>
            </w:r>
            <w:r>
              <w:rPr>
                <w:b/>
                <w:spacing w:val="-5"/>
              </w:rPr>
              <w:t>to:</w:t>
            </w:r>
          </w:p>
        </w:tc>
        <w:tc>
          <w:tcPr>
            <w:tcW w:w="7420" w:type="dxa"/>
            <w:gridSpan w:val="4"/>
          </w:tcPr>
          <w:p w14:paraId="086D68F4" w14:textId="1D1B4DD6" w:rsidR="00EE7BDF" w:rsidRDefault="000610BB">
            <w:pPr>
              <w:pStyle w:val="TableParagraph"/>
              <w:spacing w:before="43"/>
            </w:pPr>
            <w:r>
              <w:t>CEO</w:t>
            </w:r>
          </w:p>
        </w:tc>
      </w:tr>
      <w:tr w:rsidR="00EE7BDF" w14:paraId="086D68F8" w14:textId="77777777" w:rsidTr="00A513A2">
        <w:trPr>
          <w:trHeight w:val="335"/>
        </w:trPr>
        <w:tc>
          <w:tcPr>
            <w:tcW w:w="1835" w:type="dxa"/>
            <w:gridSpan w:val="3"/>
          </w:tcPr>
          <w:p w14:paraId="086D68F6" w14:textId="77777777" w:rsidR="00EE7BDF" w:rsidRDefault="00ED3690">
            <w:pPr>
              <w:pStyle w:val="TableParagraph"/>
              <w:spacing w:before="43"/>
              <w:rPr>
                <w:b/>
              </w:rPr>
            </w:pPr>
            <w:r>
              <w:rPr>
                <w:b/>
                <w:spacing w:val="-2"/>
              </w:rPr>
              <w:t>Program:</w:t>
            </w:r>
          </w:p>
        </w:tc>
        <w:tc>
          <w:tcPr>
            <w:tcW w:w="8695" w:type="dxa"/>
            <w:gridSpan w:val="5"/>
          </w:tcPr>
          <w:p w14:paraId="086D68F7" w14:textId="7237E6E6" w:rsidR="00EE7BDF" w:rsidRDefault="00137D23">
            <w:pPr>
              <w:pStyle w:val="TableParagraph"/>
              <w:spacing w:before="43"/>
              <w:ind w:left="71"/>
            </w:pPr>
            <w:r>
              <w:t>Corporate</w:t>
            </w:r>
          </w:p>
        </w:tc>
      </w:tr>
      <w:tr w:rsidR="00EE7BDF" w14:paraId="086D68FB" w14:textId="77777777" w:rsidTr="00A513A2">
        <w:trPr>
          <w:trHeight w:val="584"/>
        </w:trPr>
        <w:tc>
          <w:tcPr>
            <w:tcW w:w="1127" w:type="dxa"/>
          </w:tcPr>
          <w:p w14:paraId="086D68F9" w14:textId="77777777" w:rsidR="00EE7BDF" w:rsidRDefault="00ED3690">
            <w:pPr>
              <w:pStyle w:val="TableParagraph"/>
              <w:rPr>
                <w:b/>
              </w:rPr>
            </w:pPr>
            <w:r>
              <w:rPr>
                <w:b/>
                <w:spacing w:val="-2"/>
              </w:rPr>
              <w:t>Award:</w:t>
            </w:r>
          </w:p>
        </w:tc>
        <w:tc>
          <w:tcPr>
            <w:tcW w:w="9403" w:type="dxa"/>
            <w:gridSpan w:val="7"/>
          </w:tcPr>
          <w:p w14:paraId="086D68FA" w14:textId="77777777" w:rsidR="00EE7BDF" w:rsidRDefault="00ED3690">
            <w:pPr>
              <w:pStyle w:val="TableParagraph"/>
              <w:ind w:left="9" w:right="-15"/>
              <w:rPr>
                <w:b/>
              </w:rPr>
            </w:pPr>
            <w:r>
              <w:rPr>
                <w:b/>
              </w:rPr>
              <w:t>Social, Community, Home Care and Disability Services Industry Award 2010</w:t>
            </w:r>
            <w:r>
              <w:rPr>
                <w:b/>
                <w:spacing w:val="40"/>
              </w:rPr>
              <w:t xml:space="preserve"> </w:t>
            </w:r>
            <w:r>
              <w:rPr>
                <w:b/>
                <w:spacing w:val="-2"/>
              </w:rPr>
              <w:t>(SCHADS)</w:t>
            </w:r>
          </w:p>
        </w:tc>
      </w:tr>
      <w:tr w:rsidR="00EE7BDF" w14:paraId="086D6901" w14:textId="77777777" w:rsidTr="00A513A2">
        <w:trPr>
          <w:trHeight w:val="332"/>
        </w:trPr>
        <w:tc>
          <w:tcPr>
            <w:tcW w:w="1552" w:type="dxa"/>
            <w:gridSpan w:val="2"/>
          </w:tcPr>
          <w:p w14:paraId="086D68FC" w14:textId="77777777" w:rsidR="00EE7BDF" w:rsidRDefault="00ED3690">
            <w:pPr>
              <w:pStyle w:val="TableParagraph"/>
              <w:rPr>
                <w:b/>
              </w:rPr>
            </w:pPr>
            <w:r>
              <w:rPr>
                <w:b/>
              </w:rPr>
              <w:t>Role</w:t>
            </w:r>
            <w:r>
              <w:rPr>
                <w:b/>
                <w:spacing w:val="-5"/>
              </w:rPr>
              <w:t xml:space="preserve"> </w:t>
            </w:r>
            <w:r>
              <w:rPr>
                <w:b/>
                <w:spacing w:val="-2"/>
              </w:rPr>
              <w:t>Level:</w:t>
            </w:r>
          </w:p>
        </w:tc>
        <w:tc>
          <w:tcPr>
            <w:tcW w:w="1558" w:type="dxa"/>
            <w:gridSpan w:val="2"/>
          </w:tcPr>
          <w:p w14:paraId="086D68FD" w14:textId="52D71C98" w:rsidR="00EE7BDF" w:rsidRDefault="00361830">
            <w:pPr>
              <w:pStyle w:val="TableParagraph"/>
              <w:ind w:left="71"/>
            </w:pPr>
            <w:r>
              <w:rPr>
                <w:spacing w:val="-2"/>
              </w:rPr>
              <w:t>Management</w:t>
            </w:r>
          </w:p>
        </w:tc>
        <w:tc>
          <w:tcPr>
            <w:tcW w:w="3262" w:type="dxa"/>
          </w:tcPr>
          <w:p w14:paraId="086D68FE" w14:textId="0A45597D" w:rsidR="00EE7BDF" w:rsidRDefault="00ED3690">
            <w:pPr>
              <w:pStyle w:val="TableParagraph"/>
              <w:ind w:left="73"/>
            </w:pPr>
            <w:r>
              <w:rPr>
                <w:b/>
              </w:rPr>
              <w:t>Direct</w:t>
            </w:r>
            <w:r>
              <w:rPr>
                <w:b/>
                <w:spacing w:val="-8"/>
              </w:rPr>
              <w:t xml:space="preserve"> </w:t>
            </w:r>
            <w:r>
              <w:rPr>
                <w:b/>
              </w:rPr>
              <w:t>Reports:</w:t>
            </w:r>
            <w:r w:rsidR="00137D23">
              <w:rPr>
                <w:b/>
                <w:spacing w:val="-7"/>
              </w:rPr>
              <w:t xml:space="preserve"> </w:t>
            </w:r>
            <w:r w:rsidR="003E2E7D">
              <w:rPr>
                <w:bCs/>
                <w:spacing w:val="-7"/>
              </w:rPr>
              <w:t>2</w:t>
            </w:r>
          </w:p>
        </w:tc>
        <w:tc>
          <w:tcPr>
            <w:tcW w:w="2269" w:type="dxa"/>
            <w:gridSpan w:val="2"/>
          </w:tcPr>
          <w:p w14:paraId="086D68FF" w14:textId="77777777" w:rsidR="00EE7BDF" w:rsidRDefault="00ED3690">
            <w:pPr>
              <w:pStyle w:val="TableParagraph"/>
              <w:ind w:left="71"/>
              <w:rPr>
                <w:b/>
              </w:rPr>
            </w:pPr>
            <w:r>
              <w:rPr>
                <w:b/>
              </w:rPr>
              <w:t>Classification</w:t>
            </w:r>
            <w:r>
              <w:rPr>
                <w:b/>
                <w:spacing w:val="-12"/>
              </w:rPr>
              <w:t xml:space="preserve"> </w:t>
            </w:r>
            <w:r>
              <w:rPr>
                <w:b/>
                <w:spacing w:val="-2"/>
              </w:rPr>
              <w:t>Level:</w:t>
            </w:r>
          </w:p>
        </w:tc>
        <w:tc>
          <w:tcPr>
            <w:tcW w:w="1889" w:type="dxa"/>
          </w:tcPr>
          <w:p w14:paraId="086D6900" w14:textId="2418D251" w:rsidR="00EE7BDF" w:rsidRDefault="00137D23">
            <w:pPr>
              <w:pStyle w:val="TableParagraph"/>
              <w:ind w:left="71"/>
            </w:pPr>
            <w:r>
              <w:rPr>
                <w:spacing w:val="-10"/>
              </w:rPr>
              <w:t>6</w:t>
            </w:r>
          </w:p>
        </w:tc>
      </w:tr>
      <w:tr w:rsidR="00EE7BDF" w14:paraId="086D6905" w14:textId="77777777" w:rsidTr="00A513A2">
        <w:trPr>
          <w:trHeight w:val="335"/>
        </w:trPr>
        <w:tc>
          <w:tcPr>
            <w:tcW w:w="3110" w:type="dxa"/>
            <w:gridSpan w:val="4"/>
          </w:tcPr>
          <w:p w14:paraId="086D6902" w14:textId="7C604580" w:rsidR="00EE7BDF" w:rsidRDefault="00ED3690">
            <w:pPr>
              <w:pStyle w:val="TableParagraph"/>
            </w:pPr>
            <w:r>
              <w:rPr>
                <w:b/>
              </w:rPr>
              <w:t>Date</w:t>
            </w:r>
            <w:r>
              <w:rPr>
                <w:b/>
                <w:spacing w:val="-5"/>
              </w:rPr>
              <w:t xml:space="preserve"> </w:t>
            </w:r>
            <w:r>
              <w:rPr>
                <w:b/>
              </w:rPr>
              <w:t>reviewed:</w:t>
            </w:r>
            <w:r>
              <w:rPr>
                <w:b/>
                <w:spacing w:val="-4"/>
              </w:rPr>
              <w:t xml:space="preserve"> </w:t>
            </w:r>
            <w:r w:rsidR="000610BB">
              <w:rPr>
                <w:spacing w:val="-2"/>
              </w:rPr>
              <w:t>0</w:t>
            </w:r>
            <w:r w:rsidR="00137D23">
              <w:rPr>
                <w:spacing w:val="-2"/>
              </w:rPr>
              <w:t>9</w:t>
            </w:r>
            <w:r w:rsidR="000610BB">
              <w:rPr>
                <w:spacing w:val="-2"/>
              </w:rPr>
              <w:t>/2026</w:t>
            </w:r>
          </w:p>
        </w:tc>
        <w:tc>
          <w:tcPr>
            <w:tcW w:w="3262" w:type="dxa"/>
          </w:tcPr>
          <w:p w14:paraId="086D6903" w14:textId="77777777" w:rsidR="00EE7BDF" w:rsidRDefault="00ED3690">
            <w:pPr>
              <w:pStyle w:val="TableParagraph"/>
            </w:pPr>
            <w:r>
              <w:rPr>
                <w:b/>
              </w:rPr>
              <w:t>Reviewed</w:t>
            </w:r>
            <w:r>
              <w:rPr>
                <w:b/>
                <w:spacing w:val="-6"/>
              </w:rPr>
              <w:t xml:space="preserve"> </w:t>
            </w:r>
            <w:r>
              <w:rPr>
                <w:b/>
              </w:rPr>
              <w:t>by:</w:t>
            </w:r>
            <w:r>
              <w:rPr>
                <w:b/>
                <w:spacing w:val="-5"/>
              </w:rPr>
              <w:t xml:space="preserve"> </w:t>
            </w:r>
            <w:r>
              <w:t>CEO,</w:t>
            </w:r>
            <w:r>
              <w:rPr>
                <w:spacing w:val="-1"/>
              </w:rPr>
              <w:t xml:space="preserve"> </w:t>
            </w:r>
            <w:r>
              <w:rPr>
                <w:spacing w:val="-5"/>
              </w:rPr>
              <w:t>HR</w:t>
            </w:r>
          </w:p>
        </w:tc>
        <w:tc>
          <w:tcPr>
            <w:tcW w:w="4158" w:type="dxa"/>
            <w:gridSpan w:val="3"/>
          </w:tcPr>
          <w:p w14:paraId="086D6904" w14:textId="31A9DB9B" w:rsidR="00EE7BDF" w:rsidRDefault="00ED3690">
            <w:pPr>
              <w:pStyle w:val="TableParagraph"/>
            </w:pPr>
            <w:r>
              <w:rPr>
                <w:b/>
              </w:rPr>
              <w:t>Date</w:t>
            </w:r>
            <w:r>
              <w:rPr>
                <w:b/>
                <w:spacing w:val="-4"/>
              </w:rPr>
              <w:t xml:space="preserve"> </w:t>
            </w:r>
            <w:r>
              <w:rPr>
                <w:b/>
              </w:rPr>
              <w:t>next</w:t>
            </w:r>
            <w:r>
              <w:rPr>
                <w:b/>
                <w:spacing w:val="-5"/>
              </w:rPr>
              <w:t xml:space="preserve"> </w:t>
            </w:r>
            <w:r>
              <w:rPr>
                <w:b/>
              </w:rPr>
              <w:t>review:</w:t>
            </w:r>
            <w:r>
              <w:rPr>
                <w:b/>
                <w:spacing w:val="-2"/>
              </w:rPr>
              <w:t xml:space="preserve"> </w:t>
            </w:r>
            <w:r>
              <w:rPr>
                <w:spacing w:val="-2"/>
              </w:rPr>
              <w:t>0</w:t>
            </w:r>
            <w:r w:rsidR="00137D23">
              <w:rPr>
                <w:spacing w:val="-2"/>
              </w:rPr>
              <w:t>9</w:t>
            </w:r>
            <w:r>
              <w:rPr>
                <w:spacing w:val="-2"/>
              </w:rPr>
              <w:t>/202</w:t>
            </w:r>
            <w:r w:rsidR="00137D23">
              <w:rPr>
                <w:spacing w:val="-2"/>
              </w:rPr>
              <w:t>9</w:t>
            </w:r>
          </w:p>
        </w:tc>
      </w:tr>
    </w:tbl>
    <w:p w14:paraId="086D6906" w14:textId="77777777" w:rsidR="00EE7BDF" w:rsidRDefault="00EE7BDF">
      <w:pPr>
        <w:pStyle w:val="BodyText"/>
        <w:spacing w:before="3"/>
        <w:ind w:left="0"/>
        <w:rPr>
          <w:rFonts w:ascii="Times New Roman"/>
          <w:sz w:val="24"/>
        </w:rPr>
      </w:pPr>
    </w:p>
    <w:p w14:paraId="54298C57" w14:textId="77777777" w:rsidR="007A3144" w:rsidRPr="007A3144" w:rsidRDefault="007A3144" w:rsidP="007A3144">
      <w:pPr>
        <w:keepNext/>
        <w:widowControl/>
        <w:autoSpaceDE/>
        <w:autoSpaceDN/>
        <w:outlineLvl w:val="0"/>
        <w:rPr>
          <w:rFonts w:eastAsia="Times New Roman"/>
          <w:b/>
          <w:caps/>
          <w:sz w:val="24"/>
          <w:szCs w:val="24"/>
        </w:rPr>
      </w:pPr>
      <w:r w:rsidRPr="007A3144">
        <w:rPr>
          <w:rFonts w:eastAsia="Times New Roman"/>
          <w:b/>
          <w:caps/>
          <w:sz w:val="24"/>
          <w:szCs w:val="24"/>
        </w:rPr>
        <w:t>ORGANISATIONAL ENVIRONMENT</w:t>
      </w:r>
    </w:p>
    <w:p w14:paraId="12630685" w14:textId="77777777" w:rsidR="00BF08E0" w:rsidRDefault="00BF08E0" w:rsidP="00BF08E0">
      <w:pPr>
        <w:widowControl/>
        <w:shd w:val="clear" w:color="auto" w:fill="FFFFFF"/>
        <w:autoSpaceDE/>
        <w:autoSpaceDN/>
        <w:textAlignment w:val="baseline"/>
        <w:outlineLvl w:val="2"/>
        <w:rPr>
          <w:rFonts w:eastAsia="Times New Roman" w:cs="Times New Roman"/>
          <w:noProof/>
          <w:szCs w:val="20"/>
        </w:rPr>
      </w:pPr>
    </w:p>
    <w:p w14:paraId="58F9D10D" w14:textId="58FA38D4" w:rsidR="007A3144" w:rsidRPr="007A3144" w:rsidRDefault="007A3144" w:rsidP="00BF08E0">
      <w:pPr>
        <w:widowControl/>
        <w:shd w:val="clear" w:color="auto" w:fill="FFFFFF"/>
        <w:autoSpaceDE/>
        <w:autoSpaceDN/>
        <w:textAlignment w:val="baseline"/>
        <w:outlineLvl w:val="2"/>
        <w:rPr>
          <w:rFonts w:eastAsia="Times New Roman" w:cs="Times New Roman"/>
          <w:noProof/>
          <w:szCs w:val="20"/>
        </w:rPr>
      </w:pPr>
      <w:r w:rsidRPr="007A3144">
        <w:rPr>
          <w:rFonts w:eastAsia="Times New Roman" w:cs="Times New Roman"/>
          <w:noProof/>
          <w:szCs w:val="20"/>
        </w:rPr>
        <w:t xml:space="preserve">Encircle Community Services Ltd (Encircle) is the preferred Community Services provider in the City of Moreton Bay. We are a community-owned and operated organisation offering a range of support services and activities directly to families and individuals living in Moreton Bay and the greater North Brisbane area. </w:t>
      </w:r>
    </w:p>
    <w:p w14:paraId="02D5CBB3" w14:textId="77777777" w:rsidR="007A3144" w:rsidRPr="007A3144" w:rsidRDefault="007A3144" w:rsidP="00BF08E0">
      <w:pPr>
        <w:widowControl/>
        <w:shd w:val="clear" w:color="auto" w:fill="FFFFFF"/>
        <w:autoSpaceDE/>
        <w:autoSpaceDN/>
        <w:textAlignment w:val="baseline"/>
        <w:outlineLvl w:val="2"/>
        <w:rPr>
          <w:rFonts w:eastAsia="Times New Roman" w:cs="Times New Roman"/>
          <w:noProof/>
          <w:szCs w:val="20"/>
        </w:rPr>
      </w:pPr>
    </w:p>
    <w:p w14:paraId="5EF43BB0" w14:textId="77777777" w:rsidR="007A3144" w:rsidRPr="007A3144" w:rsidRDefault="007A3144" w:rsidP="00BF08E0">
      <w:pPr>
        <w:widowControl/>
        <w:shd w:val="clear" w:color="auto" w:fill="FFFFFF"/>
        <w:autoSpaceDE/>
        <w:autoSpaceDN/>
        <w:textAlignment w:val="baseline"/>
        <w:outlineLvl w:val="2"/>
        <w:rPr>
          <w:rFonts w:eastAsia="Times New Roman" w:cs="Times New Roman"/>
          <w:noProof/>
          <w:szCs w:val="20"/>
        </w:rPr>
      </w:pPr>
      <w:r w:rsidRPr="007A3144">
        <w:rPr>
          <w:rFonts w:eastAsia="Times New Roman" w:cs="Times New Roman"/>
          <w:noProof/>
          <w:szCs w:val="20"/>
        </w:rPr>
        <w:t>Since 1987, we have been committed to developing programs and services that support the wellbeing of community members, to encourage and enable community participation, and respond to identified community issues and needs.</w:t>
      </w:r>
    </w:p>
    <w:p w14:paraId="5AA2A87A" w14:textId="77777777" w:rsidR="007A3144" w:rsidRPr="007A3144" w:rsidRDefault="007A3144" w:rsidP="00BF08E0">
      <w:pPr>
        <w:widowControl/>
        <w:shd w:val="clear" w:color="auto" w:fill="FFFFFF"/>
        <w:autoSpaceDE/>
        <w:autoSpaceDN/>
        <w:textAlignment w:val="baseline"/>
        <w:outlineLvl w:val="2"/>
        <w:rPr>
          <w:rFonts w:eastAsia="Times New Roman" w:cs="Times New Roman"/>
          <w:noProof/>
          <w:szCs w:val="20"/>
        </w:rPr>
      </w:pPr>
    </w:p>
    <w:p w14:paraId="2D26437D" w14:textId="6398F54B" w:rsidR="007A3144" w:rsidRPr="007A3144" w:rsidRDefault="007A3144" w:rsidP="00BF08E0">
      <w:pPr>
        <w:widowControl/>
        <w:shd w:val="clear" w:color="auto" w:fill="FFFFFF"/>
        <w:autoSpaceDE/>
        <w:autoSpaceDN/>
        <w:textAlignment w:val="baseline"/>
        <w:outlineLvl w:val="2"/>
        <w:rPr>
          <w:rFonts w:eastAsia="Times New Roman" w:cs="Times New Roman"/>
          <w:noProof/>
          <w:szCs w:val="20"/>
        </w:rPr>
      </w:pPr>
      <w:r w:rsidRPr="007A3144">
        <w:rPr>
          <w:rFonts w:eastAsia="Times New Roman" w:cs="Times New Roman"/>
          <w:noProof/>
          <w:szCs w:val="20"/>
        </w:rPr>
        <w:t xml:space="preserve">Encircle operates across six sites including Kallangur, Lawnton, Redcliffe, Strathpine, Caboolture and Kedron. We have 80 staff and approximately </w:t>
      </w:r>
      <w:r w:rsidR="00434543">
        <w:rPr>
          <w:rFonts w:eastAsia="Times New Roman" w:cs="Times New Roman"/>
          <w:noProof/>
          <w:szCs w:val="20"/>
        </w:rPr>
        <w:t xml:space="preserve">85 </w:t>
      </w:r>
      <w:r w:rsidRPr="007A3144">
        <w:rPr>
          <w:rFonts w:eastAsia="Times New Roman" w:cs="Times New Roman"/>
          <w:noProof/>
          <w:szCs w:val="20"/>
        </w:rPr>
        <w:t>volunteers. Our programs and activities demonstrate a wide variety of integrated options for the people in our region.</w:t>
      </w:r>
    </w:p>
    <w:p w14:paraId="2FF7CCDB" w14:textId="77777777" w:rsidR="007A3144" w:rsidRPr="007A3144" w:rsidRDefault="007A3144" w:rsidP="007A3144">
      <w:pPr>
        <w:widowControl/>
        <w:shd w:val="clear" w:color="auto" w:fill="FFFFFF"/>
        <w:autoSpaceDE/>
        <w:autoSpaceDN/>
        <w:jc w:val="both"/>
        <w:textAlignment w:val="baseline"/>
        <w:outlineLvl w:val="2"/>
        <w:rPr>
          <w:rFonts w:eastAsia="Times New Roman" w:cs="Times New Roman"/>
          <w:noProof/>
          <w:szCs w:val="20"/>
        </w:rPr>
      </w:pPr>
    </w:p>
    <w:p w14:paraId="507ABB1C" w14:textId="77777777" w:rsidR="007A3144" w:rsidRPr="007A3144" w:rsidRDefault="007A3144" w:rsidP="007A3144">
      <w:pPr>
        <w:widowControl/>
        <w:autoSpaceDE/>
        <w:autoSpaceDN/>
        <w:ind w:left="-6"/>
        <w:rPr>
          <w:rFonts w:eastAsia="Times New Roman" w:cs="Times New Roman"/>
          <w:szCs w:val="20"/>
          <w:lang w:val="en-AU"/>
        </w:rPr>
      </w:pPr>
      <w:r w:rsidRPr="007A3144">
        <w:rPr>
          <w:rFonts w:eastAsia="Times New Roman" w:cs="Times New Roman"/>
          <w:b/>
          <w:szCs w:val="20"/>
          <w:lang w:val="en-GB"/>
        </w:rPr>
        <w:t xml:space="preserve">Our Vision: </w:t>
      </w:r>
    </w:p>
    <w:p w14:paraId="0F68FAF0" w14:textId="791AD883" w:rsidR="007A3144" w:rsidRPr="007A3144" w:rsidRDefault="007A3144" w:rsidP="007A3144">
      <w:pPr>
        <w:widowControl/>
        <w:autoSpaceDE/>
        <w:autoSpaceDN/>
        <w:spacing w:line="256" w:lineRule="auto"/>
        <w:ind w:left="-5"/>
        <w:rPr>
          <w:rFonts w:eastAsia="Times New Roman" w:cs="Times New Roman"/>
          <w:szCs w:val="20"/>
        </w:rPr>
      </w:pPr>
      <w:r w:rsidRPr="007A3144">
        <w:rPr>
          <w:rFonts w:eastAsia="Times New Roman" w:cs="Times New Roman"/>
          <w:szCs w:val="20"/>
        </w:rPr>
        <w:t xml:space="preserve">The people of Moreton Bay are supported </w:t>
      </w:r>
      <w:proofErr w:type="gramStart"/>
      <w:r w:rsidRPr="007A3144">
        <w:rPr>
          <w:rFonts w:eastAsia="Times New Roman" w:cs="Times New Roman"/>
          <w:szCs w:val="20"/>
        </w:rPr>
        <w:t>to</w:t>
      </w:r>
      <w:r w:rsidR="0075444D">
        <w:rPr>
          <w:rFonts w:eastAsia="Times New Roman" w:cs="Times New Roman"/>
          <w:szCs w:val="20"/>
        </w:rPr>
        <w:t xml:space="preserve"> </w:t>
      </w:r>
      <w:r w:rsidRPr="007A3144">
        <w:rPr>
          <w:rFonts w:eastAsia="Times New Roman" w:cs="Times New Roman"/>
          <w:szCs w:val="20"/>
        </w:rPr>
        <w:t>live</w:t>
      </w:r>
      <w:proofErr w:type="gramEnd"/>
      <w:r w:rsidRPr="007A3144">
        <w:rPr>
          <w:rFonts w:eastAsia="Times New Roman" w:cs="Times New Roman"/>
          <w:szCs w:val="20"/>
        </w:rPr>
        <w:t xml:space="preserve"> with dignity through access to basic human rights including safety, shelter and freedom of choice.</w:t>
      </w:r>
    </w:p>
    <w:p w14:paraId="496F93E4" w14:textId="77777777" w:rsidR="007A3144" w:rsidRPr="007A3144" w:rsidRDefault="007A3144" w:rsidP="007A3144">
      <w:pPr>
        <w:widowControl/>
        <w:autoSpaceDE/>
        <w:autoSpaceDN/>
        <w:spacing w:line="256" w:lineRule="auto"/>
        <w:ind w:left="-5"/>
        <w:rPr>
          <w:rFonts w:eastAsia="Times New Roman" w:cs="Times New Roman"/>
          <w:szCs w:val="20"/>
        </w:rPr>
      </w:pPr>
    </w:p>
    <w:p w14:paraId="58896F56" w14:textId="77777777" w:rsidR="007A3144" w:rsidRPr="007A3144" w:rsidRDefault="007A3144" w:rsidP="007A3144">
      <w:pPr>
        <w:widowControl/>
        <w:autoSpaceDE/>
        <w:autoSpaceDN/>
        <w:spacing w:line="256" w:lineRule="auto"/>
        <w:ind w:left="-5"/>
        <w:rPr>
          <w:rFonts w:eastAsia="Times New Roman" w:cs="Times New Roman"/>
          <w:szCs w:val="20"/>
          <w:lang w:val="en-AU"/>
        </w:rPr>
      </w:pPr>
      <w:r w:rsidRPr="007A3144">
        <w:rPr>
          <w:rFonts w:eastAsia="Times New Roman" w:cs="Times New Roman"/>
          <w:b/>
          <w:szCs w:val="20"/>
          <w:lang w:val="en-GB"/>
        </w:rPr>
        <w:t xml:space="preserve">Our Purpose: </w:t>
      </w:r>
    </w:p>
    <w:p w14:paraId="2B812A75" w14:textId="77777777" w:rsidR="007A3144" w:rsidRDefault="007A3144" w:rsidP="007A3144">
      <w:pPr>
        <w:widowControl/>
        <w:autoSpaceDE/>
        <w:autoSpaceDN/>
        <w:jc w:val="both"/>
        <w:rPr>
          <w:rFonts w:eastAsia="Times New Roman" w:cs="Times New Roman"/>
          <w:noProof/>
          <w:szCs w:val="20"/>
        </w:rPr>
      </w:pPr>
      <w:r w:rsidRPr="007A3144">
        <w:rPr>
          <w:rFonts w:eastAsia="Times New Roman" w:cs="Times New Roman"/>
          <w:szCs w:val="20"/>
        </w:rPr>
        <w:t>Support and Advocate for the people of the City of Moreton Bay through: Leading, Advocating, Aligning, Seeking, and Learning</w:t>
      </w:r>
      <w:r w:rsidRPr="007A3144">
        <w:rPr>
          <w:rFonts w:eastAsia="Times New Roman" w:cs="Times New Roman"/>
          <w:noProof/>
          <w:szCs w:val="20"/>
        </w:rPr>
        <w:t>.</w:t>
      </w:r>
    </w:p>
    <w:p w14:paraId="17FAD995" w14:textId="77777777" w:rsidR="007A3144" w:rsidRPr="007A3144" w:rsidRDefault="007A3144" w:rsidP="007A3144">
      <w:pPr>
        <w:widowControl/>
        <w:autoSpaceDE/>
        <w:autoSpaceDN/>
        <w:jc w:val="both"/>
        <w:rPr>
          <w:rFonts w:eastAsia="Times New Roman" w:cs="Times New Roman"/>
          <w:noProof/>
          <w:szCs w:val="20"/>
        </w:rPr>
      </w:pPr>
    </w:p>
    <w:p w14:paraId="7148CAB9" w14:textId="7DB467B7" w:rsidR="00434543" w:rsidRPr="00434543" w:rsidRDefault="00434543" w:rsidP="00434543">
      <w:pPr>
        <w:pStyle w:val="NoSpacing"/>
        <w:rPr>
          <w:b/>
          <w:bCs/>
        </w:rPr>
      </w:pPr>
    </w:p>
    <w:p w14:paraId="10961D70" w14:textId="77777777" w:rsidR="00434543" w:rsidRDefault="00434543" w:rsidP="00434543">
      <w:pPr>
        <w:pStyle w:val="NoSpacing"/>
        <w:rPr>
          <w:b/>
          <w:bCs/>
        </w:rPr>
      </w:pPr>
      <w:r w:rsidRPr="00434543">
        <w:rPr>
          <w:b/>
          <w:bCs/>
        </w:rPr>
        <w:t>Purpose of Role</w:t>
      </w:r>
    </w:p>
    <w:p w14:paraId="5A2FF841" w14:textId="77777777" w:rsidR="0075444D" w:rsidRPr="00434543" w:rsidRDefault="0075444D" w:rsidP="00434543">
      <w:pPr>
        <w:pStyle w:val="NoSpacing"/>
        <w:rPr>
          <w:b/>
          <w:bCs/>
        </w:rPr>
      </w:pPr>
    </w:p>
    <w:p w14:paraId="7657E53F" w14:textId="7FD4AB64" w:rsidR="004A2BB8" w:rsidRDefault="004A2BB8" w:rsidP="004A2BB8">
      <w:pPr>
        <w:pStyle w:val="NoSpacing"/>
      </w:pPr>
      <w:r>
        <w:t>The Communications</w:t>
      </w:r>
      <w:r w:rsidR="009D2176">
        <w:t xml:space="preserve"> and </w:t>
      </w:r>
      <w:r>
        <w:t>Engagement Manager provides strategic leadership of Encircle's communications, advocacy, stakeholder engagement and fundraising functions.</w:t>
      </w:r>
    </w:p>
    <w:p w14:paraId="250285FE" w14:textId="77777777" w:rsidR="004A2BB8" w:rsidRDefault="004A2BB8" w:rsidP="004A2BB8">
      <w:pPr>
        <w:pStyle w:val="NoSpacing"/>
      </w:pPr>
    </w:p>
    <w:p w14:paraId="6CDB2E86" w14:textId="77777777" w:rsidR="004A2BB8" w:rsidRDefault="004A2BB8" w:rsidP="004A2BB8">
      <w:pPr>
        <w:pStyle w:val="NoSpacing"/>
      </w:pPr>
      <w:r>
        <w:t>The role is responsible for strengthening Encircle's reputation, influence and community leadership position across the Moreton Bay region through effective advocacy, media engagement, government relations, strategic communications and stakeholder engagement.</w:t>
      </w:r>
    </w:p>
    <w:p w14:paraId="2F94AEEF" w14:textId="77777777" w:rsidR="004A2BB8" w:rsidRDefault="004A2BB8" w:rsidP="004A2BB8">
      <w:pPr>
        <w:pStyle w:val="NoSpacing"/>
      </w:pPr>
    </w:p>
    <w:p w14:paraId="47A3A61D" w14:textId="4FC988A5" w:rsidR="004A2BB8" w:rsidRDefault="004A2BB8" w:rsidP="004A2BB8">
      <w:pPr>
        <w:pStyle w:val="NoSpacing"/>
      </w:pPr>
      <w:r>
        <w:t xml:space="preserve">The position leads the Communications &amp; Marketing Officer and Fundraising &amp; Partnerships </w:t>
      </w:r>
      <w:r w:rsidR="00701B0A">
        <w:t>Lead</w:t>
      </w:r>
      <w:r>
        <w:t xml:space="preserve"> and works closely with the CEO and Senior Leadership Team to advance organisational priorities, influence policy discussions, strengthen community awareness and build strategic external relationships.</w:t>
      </w:r>
    </w:p>
    <w:p w14:paraId="6986CC66" w14:textId="77777777" w:rsidR="004A2BB8" w:rsidRDefault="004A2BB8" w:rsidP="004A2BB8">
      <w:pPr>
        <w:pStyle w:val="NoSpacing"/>
      </w:pPr>
    </w:p>
    <w:p w14:paraId="6C33EB06" w14:textId="77777777" w:rsidR="00613534" w:rsidRDefault="00613534" w:rsidP="004A2BB8">
      <w:pPr>
        <w:pStyle w:val="NoSpacing"/>
        <w:rPr>
          <w:b/>
          <w:bCs/>
        </w:rPr>
      </w:pPr>
    </w:p>
    <w:p w14:paraId="7651891E" w14:textId="77777777" w:rsidR="00BF08E0" w:rsidRDefault="00BF08E0" w:rsidP="004A2BB8">
      <w:pPr>
        <w:pStyle w:val="NoSpacing"/>
        <w:rPr>
          <w:b/>
          <w:bCs/>
        </w:rPr>
      </w:pPr>
    </w:p>
    <w:p w14:paraId="61E6529C" w14:textId="77777777" w:rsidR="00BF08E0" w:rsidRDefault="00BF08E0" w:rsidP="004A2BB8">
      <w:pPr>
        <w:pStyle w:val="NoSpacing"/>
        <w:rPr>
          <w:b/>
          <w:bCs/>
        </w:rPr>
      </w:pPr>
    </w:p>
    <w:p w14:paraId="6EDD2E6C" w14:textId="1FE2FBE5" w:rsidR="00434543" w:rsidRDefault="00434543" w:rsidP="004A2BB8">
      <w:pPr>
        <w:pStyle w:val="NoSpacing"/>
        <w:rPr>
          <w:b/>
          <w:bCs/>
        </w:rPr>
      </w:pPr>
      <w:r w:rsidRPr="00434543">
        <w:rPr>
          <w:b/>
          <w:bCs/>
        </w:rPr>
        <w:lastRenderedPageBreak/>
        <w:t>Key Responsibilities</w:t>
      </w:r>
    </w:p>
    <w:p w14:paraId="117BD432" w14:textId="77777777" w:rsidR="00434543" w:rsidRPr="00434543" w:rsidRDefault="00434543" w:rsidP="00434543">
      <w:pPr>
        <w:pStyle w:val="NoSpacing"/>
        <w:rPr>
          <w:b/>
          <w:bCs/>
        </w:rPr>
      </w:pPr>
    </w:p>
    <w:p w14:paraId="7F56270F" w14:textId="77777777" w:rsidR="00BA7A05" w:rsidRDefault="00BA7A05" w:rsidP="00BA7A05">
      <w:pPr>
        <w:pStyle w:val="NoSpacing"/>
        <w:rPr>
          <w:b/>
          <w:bCs/>
        </w:rPr>
      </w:pPr>
      <w:r w:rsidRPr="00BA7A05">
        <w:rPr>
          <w:b/>
          <w:bCs/>
        </w:rPr>
        <w:t>Community Advocacy and Social Impact Communications</w:t>
      </w:r>
    </w:p>
    <w:p w14:paraId="64C146D7" w14:textId="77777777" w:rsidR="00BA7A05" w:rsidRPr="00BA7A05" w:rsidRDefault="00BA7A05" w:rsidP="00BA7A05">
      <w:pPr>
        <w:pStyle w:val="NoSpacing"/>
        <w:rPr>
          <w:b/>
          <w:bCs/>
        </w:rPr>
      </w:pPr>
    </w:p>
    <w:p w14:paraId="27256EA0" w14:textId="77777777" w:rsidR="00BA7A05" w:rsidRPr="00BA7A05" w:rsidRDefault="00BA7A05">
      <w:pPr>
        <w:pStyle w:val="NoSpacing"/>
        <w:numPr>
          <w:ilvl w:val="0"/>
          <w:numId w:val="4"/>
        </w:numPr>
      </w:pPr>
      <w:r w:rsidRPr="00BA7A05">
        <w:t>Establish systems to identify emerging community concerns, service gaps and social trends across Encircle services.</w:t>
      </w:r>
    </w:p>
    <w:p w14:paraId="6211B37C" w14:textId="77777777" w:rsidR="00BA7A05" w:rsidRPr="00BA7A05" w:rsidRDefault="00BA7A05">
      <w:pPr>
        <w:pStyle w:val="NoSpacing"/>
        <w:numPr>
          <w:ilvl w:val="0"/>
          <w:numId w:val="4"/>
        </w:numPr>
      </w:pPr>
      <w:r w:rsidRPr="00BA7A05">
        <w:t>Work with program managers and frontline teams to gather evidence, insights and lived-experience stories that demonstrate community need.</w:t>
      </w:r>
    </w:p>
    <w:p w14:paraId="5C1F8133" w14:textId="77777777" w:rsidR="00BA7A05" w:rsidRPr="00BA7A05" w:rsidRDefault="00BA7A05">
      <w:pPr>
        <w:pStyle w:val="NoSpacing"/>
        <w:numPr>
          <w:ilvl w:val="0"/>
          <w:numId w:val="4"/>
        </w:numPr>
      </w:pPr>
      <w:r w:rsidRPr="00BA7A05">
        <w:t>Translate community data and service outcomes into compelling narratives that support awareness, advocacy and social change.</w:t>
      </w:r>
    </w:p>
    <w:p w14:paraId="3FAC639C" w14:textId="77777777" w:rsidR="00BA7A05" w:rsidRPr="00BA7A05" w:rsidRDefault="00BA7A05">
      <w:pPr>
        <w:pStyle w:val="NoSpacing"/>
        <w:numPr>
          <w:ilvl w:val="0"/>
          <w:numId w:val="4"/>
        </w:numPr>
      </w:pPr>
      <w:r w:rsidRPr="00BA7A05">
        <w:t>Develop issue-based communication campaigns addressing priority community concerns.</w:t>
      </w:r>
    </w:p>
    <w:p w14:paraId="53762898" w14:textId="77777777" w:rsidR="00BA7A05" w:rsidRPr="00BA7A05" w:rsidRDefault="00BA7A05">
      <w:pPr>
        <w:pStyle w:val="NoSpacing"/>
        <w:numPr>
          <w:ilvl w:val="0"/>
          <w:numId w:val="4"/>
        </w:numPr>
      </w:pPr>
      <w:r w:rsidRPr="00BA7A05">
        <w:t>Support organisational advocacy objectives through strategic communications planning.</w:t>
      </w:r>
    </w:p>
    <w:p w14:paraId="4B8AD6A6" w14:textId="327643B2" w:rsidR="00434543" w:rsidRPr="00BA7A05" w:rsidRDefault="00BA7A05">
      <w:pPr>
        <w:pStyle w:val="NoSpacing"/>
        <w:numPr>
          <w:ilvl w:val="0"/>
          <w:numId w:val="4"/>
        </w:numPr>
      </w:pPr>
      <w:r w:rsidRPr="00BA7A05">
        <w:t xml:space="preserve">Assist the CEO and </w:t>
      </w:r>
      <w:r w:rsidR="00B40822">
        <w:t>Senior Leadership</w:t>
      </w:r>
      <w:r w:rsidRPr="00BA7A05">
        <w:t xml:space="preserve"> Team to raise awareness of social issues affecting communities across Moreton Bay.</w:t>
      </w:r>
    </w:p>
    <w:p w14:paraId="24D56B48" w14:textId="77777777" w:rsidR="00434543" w:rsidRDefault="00434543" w:rsidP="00434543">
      <w:pPr>
        <w:pStyle w:val="NoSpacing"/>
        <w:rPr>
          <w:b/>
          <w:bCs/>
        </w:rPr>
      </w:pPr>
    </w:p>
    <w:p w14:paraId="24F2B6C4" w14:textId="77777777" w:rsidR="00430688" w:rsidRDefault="00430688" w:rsidP="00430688">
      <w:pPr>
        <w:pStyle w:val="NoSpacing"/>
        <w:rPr>
          <w:b/>
          <w:bCs/>
        </w:rPr>
      </w:pPr>
      <w:r w:rsidRPr="00430688">
        <w:rPr>
          <w:b/>
          <w:bCs/>
        </w:rPr>
        <w:t>Media Relations and Public Affairs</w:t>
      </w:r>
    </w:p>
    <w:p w14:paraId="39DA2C9E" w14:textId="77777777" w:rsidR="00430688" w:rsidRPr="00430688" w:rsidRDefault="00430688" w:rsidP="00430688">
      <w:pPr>
        <w:pStyle w:val="NoSpacing"/>
        <w:rPr>
          <w:b/>
          <w:bCs/>
        </w:rPr>
      </w:pPr>
    </w:p>
    <w:p w14:paraId="0E5A4BF5" w14:textId="77777777" w:rsidR="00430688" w:rsidRPr="00430688" w:rsidRDefault="00430688">
      <w:pPr>
        <w:pStyle w:val="NoSpacing"/>
        <w:numPr>
          <w:ilvl w:val="0"/>
          <w:numId w:val="5"/>
        </w:numPr>
      </w:pPr>
      <w:r w:rsidRPr="00430688">
        <w:t>Lead Encircle's media engagement strategy.</w:t>
      </w:r>
    </w:p>
    <w:p w14:paraId="3920A5CF" w14:textId="77777777" w:rsidR="00430688" w:rsidRPr="00430688" w:rsidRDefault="00430688">
      <w:pPr>
        <w:pStyle w:val="NoSpacing"/>
        <w:numPr>
          <w:ilvl w:val="0"/>
          <w:numId w:val="5"/>
        </w:numPr>
      </w:pPr>
      <w:r w:rsidRPr="00430688">
        <w:t>Build productive relationships with journalists, editors, media advisers and industry publications.</w:t>
      </w:r>
    </w:p>
    <w:p w14:paraId="3485CBB2" w14:textId="77777777" w:rsidR="00430688" w:rsidRPr="00430688" w:rsidRDefault="00430688">
      <w:pPr>
        <w:pStyle w:val="NoSpacing"/>
        <w:numPr>
          <w:ilvl w:val="0"/>
          <w:numId w:val="5"/>
        </w:numPr>
      </w:pPr>
      <w:r w:rsidRPr="00430688">
        <w:t>Develop and distribute media releases, commentary, feature stories and opinion pieces.</w:t>
      </w:r>
    </w:p>
    <w:p w14:paraId="0BE428CF" w14:textId="77777777" w:rsidR="00430688" w:rsidRPr="00430688" w:rsidRDefault="00430688">
      <w:pPr>
        <w:pStyle w:val="NoSpacing"/>
        <w:numPr>
          <w:ilvl w:val="0"/>
          <w:numId w:val="5"/>
        </w:numPr>
      </w:pPr>
      <w:r w:rsidRPr="00430688">
        <w:t>Act as the primary point of contact for media enquiries.</w:t>
      </w:r>
    </w:p>
    <w:p w14:paraId="4AFE4911" w14:textId="77777777" w:rsidR="00430688" w:rsidRPr="00430688" w:rsidRDefault="00430688">
      <w:pPr>
        <w:pStyle w:val="NoSpacing"/>
        <w:numPr>
          <w:ilvl w:val="0"/>
          <w:numId w:val="5"/>
        </w:numPr>
      </w:pPr>
      <w:r w:rsidRPr="00430688">
        <w:t>Identify opportunities for Encircle representatives to participate in public discussions and media commentary.</w:t>
      </w:r>
    </w:p>
    <w:p w14:paraId="1845F00A" w14:textId="77777777" w:rsidR="00430688" w:rsidRPr="00430688" w:rsidRDefault="00430688">
      <w:pPr>
        <w:pStyle w:val="NoSpacing"/>
        <w:numPr>
          <w:ilvl w:val="0"/>
          <w:numId w:val="5"/>
        </w:numPr>
      </w:pPr>
      <w:r w:rsidRPr="00430688">
        <w:t>Increase earned media opportunities across local, regional and state media outlets.</w:t>
      </w:r>
    </w:p>
    <w:p w14:paraId="65894841" w14:textId="4E166176" w:rsidR="00434543" w:rsidRPr="00430688" w:rsidRDefault="00430688">
      <w:pPr>
        <w:pStyle w:val="NoSpacing"/>
        <w:numPr>
          <w:ilvl w:val="0"/>
          <w:numId w:val="5"/>
        </w:numPr>
      </w:pPr>
      <w:r w:rsidRPr="00430688">
        <w:t>Monitor media coverage and identify emerging opportunities and risks.</w:t>
      </w:r>
    </w:p>
    <w:p w14:paraId="0028A199" w14:textId="732B7736" w:rsidR="00434543" w:rsidRPr="00434543" w:rsidRDefault="00434543" w:rsidP="00434543">
      <w:pPr>
        <w:pStyle w:val="NoSpacing"/>
        <w:rPr>
          <w:b/>
          <w:bCs/>
        </w:rPr>
      </w:pPr>
    </w:p>
    <w:p w14:paraId="3889CAC1" w14:textId="77777777" w:rsidR="00DB4D09" w:rsidRDefault="00DB4D09" w:rsidP="00DB4D09">
      <w:pPr>
        <w:pStyle w:val="NoSpacing"/>
        <w:rPr>
          <w:b/>
          <w:bCs/>
        </w:rPr>
      </w:pPr>
      <w:r w:rsidRPr="00DB4D09">
        <w:rPr>
          <w:b/>
          <w:bCs/>
        </w:rPr>
        <w:t>Government, Political and Stakeholder Engagement</w:t>
      </w:r>
    </w:p>
    <w:p w14:paraId="53603172" w14:textId="77777777" w:rsidR="00DB4D09" w:rsidRPr="00DB4D09" w:rsidRDefault="00DB4D09" w:rsidP="00DB4D09">
      <w:pPr>
        <w:pStyle w:val="NoSpacing"/>
        <w:rPr>
          <w:b/>
          <w:bCs/>
        </w:rPr>
      </w:pPr>
    </w:p>
    <w:p w14:paraId="19340F14" w14:textId="34644F58" w:rsidR="00DB4D09" w:rsidRPr="00DB4D09" w:rsidRDefault="00DB4D09">
      <w:pPr>
        <w:pStyle w:val="NoSpacing"/>
        <w:numPr>
          <w:ilvl w:val="0"/>
          <w:numId w:val="6"/>
        </w:numPr>
      </w:pPr>
      <w:r w:rsidRPr="00DB4D09">
        <w:t>Build and maintain strategic relationships with elected representatives, government departments</w:t>
      </w:r>
      <w:r w:rsidR="00D67CE9">
        <w:t xml:space="preserve">, </w:t>
      </w:r>
      <w:r w:rsidR="00BF03DF">
        <w:t xml:space="preserve">peak bodies, sector networks, industry associations, community leaders </w:t>
      </w:r>
      <w:r w:rsidRPr="00DB4D09">
        <w:t>and funding bodies.</w:t>
      </w:r>
    </w:p>
    <w:p w14:paraId="7D33383F" w14:textId="77777777" w:rsidR="00DB4D09" w:rsidRPr="00DB4D09" w:rsidRDefault="00DB4D09">
      <w:pPr>
        <w:pStyle w:val="NoSpacing"/>
        <w:numPr>
          <w:ilvl w:val="0"/>
          <w:numId w:val="6"/>
        </w:numPr>
      </w:pPr>
      <w:r w:rsidRPr="00DB4D09">
        <w:t>Support the CEO in stakeholder engagement activities and advocacy efforts.</w:t>
      </w:r>
    </w:p>
    <w:p w14:paraId="3101BBC1" w14:textId="77777777" w:rsidR="00DB4D09" w:rsidRPr="00DB4D09" w:rsidRDefault="00DB4D09">
      <w:pPr>
        <w:pStyle w:val="NoSpacing"/>
        <w:numPr>
          <w:ilvl w:val="0"/>
          <w:numId w:val="6"/>
        </w:numPr>
      </w:pPr>
      <w:r w:rsidRPr="00DB4D09">
        <w:t>Develop briefing papers, submissions, discussion papers and stakeholder communications.</w:t>
      </w:r>
    </w:p>
    <w:p w14:paraId="2A8CA020" w14:textId="77777777" w:rsidR="00DB4D09" w:rsidRPr="00DB4D09" w:rsidRDefault="00DB4D09">
      <w:pPr>
        <w:pStyle w:val="NoSpacing"/>
        <w:numPr>
          <w:ilvl w:val="0"/>
          <w:numId w:val="6"/>
        </w:numPr>
      </w:pPr>
      <w:r w:rsidRPr="00DB4D09">
        <w:t xml:space="preserve">Track policy developments and legislative changes </w:t>
      </w:r>
      <w:proofErr w:type="gramStart"/>
      <w:r w:rsidRPr="00DB4D09">
        <w:t>affecting</w:t>
      </w:r>
      <w:proofErr w:type="gramEnd"/>
      <w:r w:rsidRPr="00DB4D09">
        <w:t xml:space="preserve"> Encircle's stakeholders and service users.</w:t>
      </w:r>
    </w:p>
    <w:p w14:paraId="6FE7AA43" w14:textId="77777777" w:rsidR="00DB4D09" w:rsidRPr="00DB4D09" w:rsidRDefault="00DB4D09">
      <w:pPr>
        <w:pStyle w:val="NoSpacing"/>
        <w:numPr>
          <w:ilvl w:val="0"/>
          <w:numId w:val="6"/>
        </w:numPr>
      </w:pPr>
      <w:r w:rsidRPr="00DB4D09">
        <w:t>Represent Encircle at stakeholder forums, consultations and community meetings when required.</w:t>
      </w:r>
    </w:p>
    <w:p w14:paraId="644FE2F5" w14:textId="257BC6D9" w:rsidR="00434543" w:rsidRPr="00DB4D09" w:rsidRDefault="00DB4D09">
      <w:pPr>
        <w:pStyle w:val="NoSpacing"/>
        <w:numPr>
          <w:ilvl w:val="0"/>
          <w:numId w:val="6"/>
        </w:numPr>
      </w:pPr>
      <w:r w:rsidRPr="00DB4D09">
        <w:t>Identify opportunities to influence community planning, policy development and regional priorities.</w:t>
      </w:r>
    </w:p>
    <w:p w14:paraId="4A30E659" w14:textId="77777777" w:rsidR="002F37EA" w:rsidRDefault="002F37EA" w:rsidP="00434543">
      <w:pPr>
        <w:pStyle w:val="NoSpacing"/>
        <w:rPr>
          <w:b/>
          <w:bCs/>
        </w:rPr>
      </w:pPr>
    </w:p>
    <w:p w14:paraId="1A715245" w14:textId="77777777" w:rsidR="004841D3" w:rsidRDefault="004841D3" w:rsidP="004841D3">
      <w:pPr>
        <w:pStyle w:val="NoSpacing"/>
        <w:rPr>
          <w:b/>
          <w:bCs/>
        </w:rPr>
      </w:pPr>
      <w:r w:rsidRPr="004841D3">
        <w:rPr>
          <w:b/>
          <w:bCs/>
        </w:rPr>
        <w:t>Organisational Reputation and Sector Leadership</w:t>
      </w:r>
    </w:p>
    <w:p w14:paraId="313A3B9D" w14:textId="77777777" w:rsidR="00B25EA6" w:rsidRPr="004841D3" w:rsidRDefault="00B25EA6" w:rsidP="004841D3">
      <w:pPr>
        <w:pStyle w:val="NoSpacing"/>
        <w:rPr>
          <w:b/>
          <w:bCs/>
        </w:rPr>
      </w:pPr>
    </w:p>
    <w:p w14:paraId="086DEEEC" w14:textId="77777777" w:rsidR="004841D3" w:rsidRPr="004841D3" w:rsidRDefault="004841D3">
      <w:pPr>
        <w:pStyle w:val="NoSpacing"/>
        <w:numPr>
          <w:ilvl w:val="0"/>
          <w:numId w:val="7"/>
        </w:numPr>
      </w:pPr>
      <w:r w:rsidRPr="004841D3">
        <w:t>Position Encircle as a recognised leader within the community services sector.</w:t>
      </w:r>
    </w:p>
    <w:p w14:paraId="7C737CA4" w14:textId="77777777" w:rsidR="004841D3" w:rsidRPr="004841D3" w:rsidRDefault="004841D3">
      <w:pPr>
        <w:pStyle w:val="NoSpacing"/>
        <w:numPr>
          <w:ilvl w:val="0"/>
          <w:numId w:val="7"/>
        </w:numPr>
      </w:pPr>
      <w:r w:rsidRPr="004841D3">
        <w:t>Identify opportunities for public speaking, thought leadership and sector representation.</w:t>
      </w:r>
    </w:p>
    <w:p w14:paraId="7581A685" w14:textId="77777777" w:rsidR="004841D3" w:rsidRPr="004841D3" w:rsidRDefault="004841D3">
      <w:pPr>
        <w:pStyle w:val="NoSpacing"/>
        <w:numPr>
          <w:ilvl w:val="0"/>
          <w:numId w:val="7"/>
        </w:numPr>
      </w:pPr>
      <w:r w:rsidRPr="004841D3">
        <w:t>Strengthen Encircle's profile as a trusted source of expertise on community wellbeing, housing insecurity, domestic and family violence and social inclusion.</w:t>
      </w:r>
    </w:p>
    <w:p w14:paraId="09DE41C4" w14:textId="77777777" w:rsidR="004841D3" w:rsidRPr="004841D3" w:rsidRDefault="004841D3">
      <w:pPr>
        <w:pStyle w:val="NoSpacing"/>
        <w:numPr>
          <w:ilvl w:val="0"/>
          <w:numId w:val="7"/>
        </w:numPr>
      </w:pPr>
      <w:r w:rsidRPr="004841D3">
        <w:t>Provide strategic advice regarding reputational issues and stakeholder sensitivities.</w:t>
      </w:r>
    </w:p>
    <w:p w14:paraId="24469FD2" w14:textId="717242E5" w:rsidR="00434543" w:rsidRDefault="004841D3">
      <w:pPr>
        <w:pStyle w:val="NoSpacing"/>
        <w:numPr>
          <w:ilvl w:val="0"/>
          <w:numId w:val="7"/>
        </w:numPr>
      </w:pPr>
      <w:r w:rsidRPr="004841D3">
        <w:t>Support crisis and issue</w:t>
      </w:r>
      <w:r w:rsidR="00701B0A">
        <w:t xml:space="preserve"> </w:t>
      </w:r>
      <w:r w:rsidRPr="004841D3">
        <w:t xml:space="preserve">management communication </w:t>
      </w:r>
      <w:proofErr w:type="gramStart"/>
      <w:r w:rsidRPr="004841D3">
        <w:t>where</w:t>
      </w:r>
      <w:proofErr w:type="gramEnd"/>
      <w:r w:rsidRPr="004841D3">
        <w:t xml:space="preserve"> required.</w:t>
      </w:r>
    </w:p>
    <w:p w14:paraId="362D5A1F" w14:textId="77777777" w:rsidR="004A2BB8" w:rsidRDefault="004A2BB8" w:rsidP="004A2BB8">
      <w:pPr>
        <w:pStyle w:val="NoSpacing"/>
      </w:pPr>
    </w:p>
    <w:p w14:paraId="7F0A6790" w14:textId="77777777" w:rsidR="006D483B" w:rsidRPr="006D483B" w:rsidRDefault="006D483B" w:rsidP="006D483B">
      <w:pPr>
        <w:rPr>
          <w:b/>
          <w:bCs/>
        </w:rPr>
      </w:pPr>
      <w:r w:rsidRPr="006D483B">
        <w:rPr>
          <w:b/>
          <w:bCs/>
        </w:rPr>
        <w:t>Leadership of Communications, Advocacy and Fundraising Function</w:t>
      </w:r>
    </w:p>
    <w:p w14:paraId="0DF2848B" w14:textId="6439C3D4" w:rsidR="00B602CD" w:rsidRDefault="006D483B" w:rsidP="00146D28">
      <w:pPr>
        <w:pStyle w:val="NoSpacing"/>
        <w:numPr>
          <w:ilvl w:val="0"/>
          <w:numId w:val="7"/>
        </w:numPr>
      </w:pPr>
      <w:r>
        <w:t xml:space="preserve">Provide leadership and direction to the Communications &amp; Marketing Officer and Fundraising &amp; Partnerships </w:t>
      </w:r>
      <w:r w:rsidR="00701B0A">
        <w:t>Lead</w:t>
      </w:r>
      <w:r>
        <w:t>.</w:t>
      </w:r>
    </w:p>
    <w:p w14:paraId="5D432F1E" w14:textId="419F0E40" w:rsidR="006D483B" w:rsidRDefault="006D483B" w:rsidP="00146D28">
      <w:pPr>
        <w:pStyle w:val="NoSpacing"/>
        <w:numPr>
          <w:ilvl w:val="0"/>
          <w:numId w:val="7"/>
        </w:numPr>
      </w:pPr>
      <w:r>
        <w:t>Develop annual communications, advocacy and stakeholder engagement priorities.</w:t>
      </w:r>
    </w:p>
    <w:p w14:paraId="75737926" w14:textId="77777777" w:rsidR="006D483B" w:rsidRDefault="006D483B" w:rsidP="00146D28">
      <w:pPr>
        <w:pStyle w:val="NoSpacing"/>
        <w:numPr>
          <w:ilvl w:val="0"/>
          <w:numId w:val="7"/>
        </w:numPr>
      </w:pPr>
      <w:r>
        <w:t>Oversee alignment of fundraising, communications and advocacy activities with organisational strategy.</w:t>
      </w:r>
    </w:p>
    <w:p w14:paraId="69FB8C2E" w14:textId="77777777" w:rsidR="006D483B" w:rsidRDefault="006D483B" w:rsidP="00146D28">
      <w:pPr>
        <w:pStyle w:val="NoSpacing"/>
        <w:numPr>
          <w:ilvl w:val="0"/>
          <w:numId w:val="7"/>
        </w:numPr>
      </w:pPr>
      <w:r>
        <w:t>Monitor team performance and achievement of departmental KPIs.</w:t>
      </w:r>
    </w:p>
    <w:p w14:paraId="723DB7C5" w14:textId="77777777" w:rsidR="006D483B" w:rsidRDefault="006D483B" w:rsidP="00146D28">
      <w:pPr>
        <w:pStyle w:val="NoSpacing"/>
        <w:numPr>
          <w:ilvl w:val="0"/>
          <w:numId w:val="7"/>
        </w:numPr>
      </w:pPr>
      <w:r>
        <w:t>Foster collaboration between fundraising, communications and service delivery teams.</w:t>
      </w:r>
    </w:p>
    <w:p w14:paraId="44BFF275" w14:textId="77777777" w:rsidR="006D483B" w:rsidRDefault="006D483B" w:rsidP="00146D28">
      <w:pPr>
        <w:pStyle w:val="NoSpacing"/>
        <w:numPr>
          <w:ilvl w:val="0"/>
          <w:numId w:val="7"/>
        </w:numPr>
      </w:pPr>
      <w:r>
        <w:t>Support workforce planning, employee development and succession planning within the function.</w:t>
      </w:r>
    </w:p>
    <w:p w14:paraId="33077733" w14:textId="5186CBFD" w:rsidR="00434543" w:rsidRPr="006D483B" w:rsidRDefault="006D483B" w:rsidP="00146D28">
      <w:pPr>
        <w:pStyle w:val="NoSpacing"/>
        <w:numPr>
          <w:ilvl w:val="0"/>
          <w:numId w:val="7"/>
        </w:numPr>
        <w:rPr>
          <w:b/>
          <w:bCs/>
        </w:rPr>
      </w:pPr>
      <w:r>
        <w:t>Manage departmental budgets and resource allocation.</w:t>
      </w:r>
      <w:r w:rsidR="00283769">
        <w:t xml:space="preserve">  </w:t>
      </w:r>
    </w:p>
    <w:p w14:paraId="731B1814" w14:textId="77777777" w:rsidR="00146D28" w:rsidRDefault="00146D28" w:rsidP="00434543">
      <w:pPr>
        <w:pStyle w:val="NoSpacing"/>
        <w:rPr>
          <w:b/>
          <w:bCs/>
        </w:rPr>
      </w:pPr>
    </w:p>
    <w:p w14:paraId="16426550" w14:textId="77777777" w:rsidR="00146D28" w:rsidRDefault="00146D28" w:rsidP="00434543">
      <w:pPr>
        <w:pStyle w:val="NoSpacing"/>
        <w:rPr>
          <w:b/>
          <w:bCs/>
        </w:rPr>
      </w:pPr>
    </w:p>
    <w:p w14:paraId="40749DA5" w14:textId="0C356A88" w:rsidR="00434543" w:rsidRDefault="00434543" w:rsidP="00434543">
      <w:pPr>
        <w:pStyle w:val="NoSpacing"/>
        <w:rPr>
          <w:b/>
          <w:bCs/>
        </w:rPr>
      </w:pPr>
      <w:r w:rsidRPr="00434543">
        <w:rPr>
          <w:b/>
          <w:bCs/>
        </w:rPr>
        <w:lastRenderedPageBreak/>
        <w:t>Key Position Outcomes</w:t>
      </w:r>
    </w:p>
    <w:p w14:paraId="1DC9A3F4" w14:textId="77777777" w:rsidR="00434543" w:rsidRPr="00434543" w:rsidRDefault="00434543" w:rsidP="00434543">
      <w:pPr>
        <w:pStyle w:val="NoSpacing"/>
        <w:rPr>
          <w:b/>
          <w:bCs/>
        </w:rPr>
      </w:pPr>
    </w:p>
    <w:p w14:paraId="129C15BF" w14:textId="77777777" w:rsidR="00283769" w:rsidRPr="00283769" w:rsidRDefault="00283769" w:rsidP="00146D28">
      <w:pPr>
        <w:pStyle w:val="NoSpacing"/>
        <w:rPr>
          <w:b/>
          <w:bCs/>
        </w:rPr>
      </w:pPr>
      <w:r w:rsidRPr="00283769">
        <w:rPr>
          <w:b/>
          <w:bCs/>
        </w:rPr>
        <w:t>Strategic Influence</w:t>
      </w:r>
    </w:p>
    <w:p w14:paraId="08FB09BF" w14:textId="77777777" w:rsidR="00283769" w:rsidRDefault="00283769" w:rsidP="00146D28">
      <w:pPr>
        <w:pStyle w:val="NoSpacing"/>
        <w:numPr>
          <w:ilvl w:val="0"/>
          <w:numId w:val="7"/>
        </w:numPr>
      </w:pPr>
      <w:r>
        <w:t>Increased organisational influence in policy, advocacy and community planning discussions.</w:t>
      </w:r>
    </w:p>
    <w:p w14:paraId="21B19132" w14:textId="77777777" w:rsidR="00283769" w:rsidRDefault="00283769" w:rsidP="00146D28">
      <w:pPr>
        <w:pStyle w:val="NoSpacing"/>
        <w:numPr>
          <w:ilvl w:val="0"/>
          <w:numId w:val="7"/>
        </w:numPr>
      </w:pPr>
      <w:r>
        <w:t xml:space="preserve">Encircle </w:t>
      </w:r>
      <w:proofErr w:type="gramStart"/>
      <w:r>
        <w:t>recognised</w:t>
      </w:r>
      <w:proofErr w:type="gramEnd"/>
      <w:r>
        <w:t xml:space="preserve"> as a trusted voice on community issues.</w:t>
      </w:r>
    </w:p>
    <w:p w14:paraId="341BF678" w14:textId="77777777" w:rsidR="00283769" w:rsidRDefault="00283769" w:rsidP="00146D28">
      <w:pPr>
        <w:pStyle w:val="NoSpacing"/>
        <w:numPr>
          <w:ilvl w:val="0"/>
          <w:numId w:val="7"/>
        </w:numPr>
      </w:pPr>
      <w:r>
        <w:t>Effective representation at government, sector and community forums.</w:t>
      </w:r>
    </w:p>
    <w:p w14:paraId="1C9F0D94" w14:textId="77777777" w:rsidR="00146D28" w:rsidRDefault="00146D28" w:rsidP="00146D28">
      <w:pPr>
        <w:pStyle w:val="NoSpacing"/>
        <w:rPr>
          <w:b/>
          <w:bCs/>
        </w:rPr>
      </w:pPr>
    </w:p>
    <w:p w14:paraId="2FCB2220" w14:textId="386BDA36" w:rsidR="00283769" w:rsidRPr="00283769" w:rsidRDefault="00283769" w:rsidP="00146D28">
      <w:pPr>
        <w:pStyle w:val="NoSpacing"/>
        <w:rPr>
          <w:b/>
          <w:bCs/>
        </w:rPr>
      </w:pPr>
      <w:r w:rsidRPr="00283769">
        <w:rPr>
          <w:b/>
          <w:bCs/>
        </w:rPr>
        <w:t>Team Leadership</w:t>
      </w:r>
    </w:p>
    <w:p w14:paraId="1EE8F8DF" w14:textId="6EEB6FEC" w:rsidR="00283769" w:rsidRDefault="00283769" w:rsidP="00146D28">
      <w:pPr>
        <w:pStyle w:val="NoSpacing"/>
        <w:numPr>
          <w:ilvl w:val="0"/>
          <w:numId w:val="7"/>
        </w:numPr>
      </w:pPr>
      <w:r>
        <w:t>High</w:t>
      </w:r>
      <w:r w:rsidR="00701B0A">
        <w:t xml:space="preserve"> </w:t>
      </w:r>
      <w:r>
        <w:t>performing communications and fundraising function.</w:t>
      </w:r>
    </w:p>
    <w:p w14:paraId="6AA05548" w14:textId="77777777" w:rsidR="00283769" w:rsidRDefault="00283769" w:rsidP="00146D28">
      <w:pPr>
        <w:pStyle w:val="NoSpacing"/>
        <w:numPr>
          <w:ilvl w:val="0"/>
          <w:numId w:val="7"/>
        </w:numPr>
      </w:pPr>
      <w:r>
        <w:t>Achievement of annual departmental objectives.</w:t>
      </w:r>
    </w:p>
    <w:p w14:paraId="23F495EE" w14:textId="77777777" w:rsidR="00283769" w:rsidRDefault="00283769" w:rsidP="00146D28">
      <w:pPr>
        <w:pStyle w:val="NoSpacing"/>
        <w:numPr>
          <w:ilvl w:val="0"/>
          <w:numId w:val="7"/>
        </w:numPr>
      </w:pPr>
      <w:r>
        <w:t>Strong collaboration across service delivery and corporate teams.</w:t>
      </w:r>
    </w:p>
    <w:p w14:paraId="40EEFCAA" w14:textId="77777777" w:rsidR="00146D28" w:rsidRDefault="00146D28" w:rsidP="00146D28">
      <w:pPr>
        <w:pStyle w:val="NoSpacing"/>
        <w:rPr>
          <w:b/>
          <w:bCs/>
        </w:rPr>
      </w:pPr>
    </w:p>
    <w:p w14:paraId="79289F14" w14:textId="1CD8B6F1" w:rsidR="00283769" w:rsidRPr="00283769" w:rsidRDefault="00283769" w:rsidP="00146D28">
      <w:pPr>
        <w:pStyle w:val="NoSpacing"/>
        <w:rPr>
          <w:b/>
          <w:bCs/>
        </w:rPr>
      </w:pPr>
      <w:r w:rsidRPr="00283769">
        <w:rPr>
          <w:b/>
          <w:bCs/>
        </w:rPr>
        <w:t>Reputation</w:t>
      </w:r>
    </w:p>
    <w:p w14:paraId="266BB761" w14:textId="77777777" w:rsidR="00283769" w:rsidRDefault="00283769" w:rsidP="00146D28">
      <w:pPr>
        <w:pStyle w:val="NoSpacing"/>
        <w:numPr>
          <w:ilvl w:val="0"/>
          <w:numId w:val="7"/>
        </w:numPr>
      </w:pPr>
      <w:r>
        <w:t>Improved media profile and stakeholder awareness.</w:t>
      </w:r>
    </w:p>
    <w:p w14:paraId="690F76A4" w14:textId="0D66DA7C" w:rsidR="00434543" w:rsidRPr="00434543" w:rsidRDefault="00283769" w:rsidP="00146D28">
      <w:pPr>
        <w:pStyle w:val="NoSpacing"/>
        <w:numPr>
          <w:ilvl w:val="0"/>
          <w:numId w:val="7"/>
        </w:numPr>
        <w:rPr>
          <w:b/>
          <w:bCs/>
        </w:rPr>
      </w:pPr>
      <w:r>
        <w:t>Positive organisational reputation maintained and strengthened.</w:t>
      </w:r>
    </w:p>
    <w:p w14:paraId="6C15CB5D" w14:textId="77777777" w:rsidR="00283769" w:rsidRDefault="00283769" w:rsidP="00434543">
      <w:pPr>
        <w:pStyle w:val="NoSpacing"/>
        <w:rPr>
          <w:b/>
          <w:bCs/>
        </w:rPr>
      </w:pPr>
    </w:p>
    <w:p w14:paraId="50CDDB40" w14:textId="77777777" w:rsidR="002F7648" w:rsidRDefault="002F7648" w:rsidP="00434543">
      <w:pPr>
        <w:pStyle w:val="NoSpacing"/>
        <w:rPr>
          <w:b/>
          <w:bCs/>
        </w:rPr>
      </w:pPr>
    </w:p>
    <w:p w14:paraId="08B0504E" w14:textId="77777777" w:rsidR="00146D28" w:rsidRDefault="00146D28" w:rsidP="00434543">
      <w:pPr>
        <w:pStyle w:val="NoSpacing"/>
        <w:rPr>
          <w:b/>
          <w:bCs/>
        </w:rPr>
      </w:pPr>
    </w:p>
    <w:p w14:paraId="30825D27" w14:textId="33FB3003" w:rsidR="00827881" w:rsidRDefault="00827881" w:rsidP="00827881">
      <w:pPr>
        <w:pStyle w:val="NoSpacing"/>
        <w:rPr>
          <w:b/>
          <w:bCs/>
        </w:rPr>
      </w:pPr>
      <w:r w:rsidRPr="00827881">
        <w:rPr>
          <w:b/>
          <w:bCs/>
        </w:rPr>
        <w:t>K</w:t>
      </w:r>
      <w:r>
        <w:rPr>
          <w:b/>
          <w:bCs/>
        </w:rPr>
        <w:t xml:space="preserve">ey </w:t>
      </w:r>
      <w:r w:rsidRPr="00827881">
        <w:rPr>
          <w:b/>
          <w:bCs/>
        </w:rPr>
        <w:t>P</w:t>
      </w:r>
      <w:r>
        <w:rPr>
          <w:b/>
          <w:bCs/>
        </w:rPr>
        <w:t xml:space="preserve">erformance </w:t>
      </w:r>
      <w:r w:rsidRPr="00827881">
        <w:rPr>
          <w:b/>
          <w:bCs/>
        </w:rPr>
        <w:t>I</w:t>
      </w:r>
      <w:r>
        <w:rPr>
          <w:b/>
          <w:bCs/>
        </w:rPr>
        <w:t>ndicator</w:t>
      </w:r>
      <w:r w:rsidRPr="00827881">
        <w:rPr>
          <w:b/>
          <w:bCs/>
        </w:rPr>
        <w:t>s</w:t>
      </w:r>
    </w:p>
    <w:p w14:paraId="780A69C1" w14:textId="77777777" w:rsidR="00827881" w:rsidRPr="00827881" w:rsidRDefault="00827881" w:rsidP="00827881">
      <w:pPr>
        <w:pStyle w:val="NoSpacing"/>
        <w:rPr>
          <w:b/>
          <w:bCs/>
        </w:rPr>
      </w:pPr>
    </w:p>
    <w:p w14:paraId="143C67AE" w14:textId="77777777" w:rsidR="00827881" w:rsidRPr="00827881" w:rsidRDefault="00827881" w:rsidP="00827881">
      <w:pPr>
        <w:pStyle w:val="NoSpacing"/>
        <w:rPr>
          <w:b/>
          <w:bCs/>
        </w:rPr>
      </w:pPr>
      <w:r w:rsidRPr="00827881">
        <w:rPr>
          <w:b/>
          <w:bCs/>
        </w:rPr>
        <w:t>Advocacy &amp; Stakeholder Influence</w:t>
      </w:r>
    </w:p>
    <w:p w14:paraId="6C622EC3" w14:textId="77777777" w:rsidR="00827881" w:rsidRPr="00827881" w:rsidRDefault="00827881">
      <w:pPr>
        <w:pStyle w:val="NoSpacing"/>
        <w:numPr>
          <w:ilvl w:val="0"/>
          <w:numId w:val="11"/>
        </w:numPr>
      </w:pPr>
      <w:r w:rsidRPr="00827881">
        <w:t>Participate in a minimum of 10 strategic stakeholder forums annually.</w:t>
      </w:r>
    </w:p>
    <w:p w14:paraId="0DA8E3A8" w14:textId="49081F3A" w:rsidR="00827881" w:rsidRDefault="00827881">
      <w:pPr>
        <w:pStyle w:val="NoSpacing"/>
        <w:numPr>
          <w:ilvl w:val="0"/>
          <w:numId w:val="11"/>
        </w:numPr>
      </w:pPr>
      <w:r w:rsidRPr="00827881">
        <w:t xml:space="preserve">Prepare a minimum of </w:t>
      </w:r>
      <w:r w:rsidR="00701B0A">
        <w:t>10</w:t>
      </w:r>
      <w:r w:rsidRPr="00827881">
        <w:t xml:space="preserve"> submissions, position papers or advocacy responses annually.</w:t>
      </w:r>
    </w:p>
    <w:p w14:paraId="4EDFA80B" w14:textId="77777777" w:rsidR="00827881" w:rsidRPr="00827881" w:rsidRDefault="00827881" w:rsidP="00827881">
      <w:pPr>
        <w:pStyle w:val="NoSpacing"/>
        <w:ind w:left="720"/>
      </w:pPr>
    </w:p>
    <w:p w14:paraId="23325E67" w14:textId="77777777" w:rsidR="00827881" w:rsidRPr="00827881" w:rsidRDefault="00827881" w:rsidP="00827881">
      <w:pPr>
        <w:pStyle w:val="NoSpacing"/>
        <w:rPr>
          <w:b/>
          <w:bCs/>
        </w:rPr>
      </w:pPr>
      <w:r w:rsidRPr="00827881">
        <w:rPr>
          <w:b/>
          <w:bCs/>
        </w:rPr>
        <w:t>Media &amp; Reputation</w:t>
      </w:r>
    </w:p>
    <w:p w14:paraId="5E5C5C00" w14:textId="77777777" w:rsidR="00827881" w:rsidRPr="00827881" w:rsidRDefault="00827881">
      <w:pPr>
        <w:pStyle w:val="NoSpacing"/>
        <w:numPr>
          <w:ilvl w:val="0"/>
          <w:numId w:val="12"/>
        </w:numPr>
      </w:pPr>
      <w:r w:rsidRPr="00827881">
        <w:t>Secure at least 20 positive earned media opportunities annually.</w:t>
      </w:r>
    </w:p>
    <w:p w14:paraId="184249E3" w14:textId="2885C0D8" w:rsidR="00827881" w:rsidRDefault="00827881">
      <w:pPr>
        <w:pStyle w:val="NoSpacing"/>
        <w:numPr>
          <w:ilvl w:val="0"/>
          <w:numId w:val="12"/>
        </w:numPr>
        <w:rPr>
          <w:b/>
          <w:bCs/>
        </w:rPr>
      </w:pPr>
      <w:r w:rsidRPr="00827881">
        <w:t>Increase media engagement year</w:t>
      </w:r>
      <w:r w:rsidR="00701B0A">
        <w:t xml:space="preserve"> </w:t>
      </w:r>
      <w:r w:rsidRPr="00827881">
        <w:t>on</w:t>
      </w:r>
      <w:r w:rsidR="00701B0A">
        <w:t xml:space="preserve"> </w:t>
      </w:r>
      <w:r w:rsidRPr="00827881">
        <w:t>year</w:t>
      </w:r>
      <w:r w:rsidRPr="00827881">
        <w:rPr>
          <w:b/>
          <w:bCs/>
        </w:rPr>
        <w:t>.</w:t>
      </w:r>
    </w:p>
    <w:p w14:paraId="7C359FAB" w14:textId="77777777" w:rsidR="00827881" w:rsidRPr="00827881" w:rsidRDefault="00827881" w:rsidP="00827881">
      <w:pPr>
        <w:pStyle w:val="NoSpacing"/>
        <w:ind w:left="720"/>
        <w:rPr>
          <w:b/>
          <w:bCs/>
        </w:rPr>
      </w:pPr>
    </w:p>
    <w:p w14:paraId="421953CB" w14:textId="77777777" w:rsidR="00827881" w:rsidRPr="00827881" w:rsidRDefault="00827881" w:rsidP="00827881">
      <w:pPr>
        <w:pStyle w:val="NoSpacing"/>
        <w:rPr>
          <w:b/>
          <w:bCs/>
        </w:rPr>
      </w:pPr>
      <w:r w:rsidRPr="00827881">
        <w:rPr>
          <w:b/>
          <w:bCs/>
        </w:rPr>
        <w:t>Leadership</w:t>
      </w:r>
    </w:p>
    <w:p w14:paraId="60B073C7" w14:textId="77777777" w:rsidR="00827881" w:rsidRPr="00827881" w:rsidRDefault="00827881">
      <w:pPr>
        <w:pStyle w:val="NoSpacing"/>
        <w:numPr>
          <w:ilvl w:val="0"/>
          <w:numId w:val="13"/>
        </w:numPr>
      </w:pPr>
      <w:r w:rsidRPr="00827881">
        <w:t>Achievement of departmental KPIs.</w:t>
      </w:r>
    </w:p>
    <w:p w14:paraId="6C567BBF" w14:textId="77777777" w:rsidR="00827881" w:rsidRPr="00827881" w:rsidRDefault="00827881">
      <w:pPr>
        <w:pStyle w:val="NoSpacing"/>
        <w:numPr>
          <w:ilvl w:val="0"/>
          <w:numId w:val="13"/>
        </w:numPr>
      </w:pPr>
      <w:r w:rsidRPr="00827881">
        <w:t>Annual team development plans completed.</w:t>
      </w:r>
    </w:p>
    <w:p w14:paraId="219C3820" w14:textId="77777777" w:rsidR="002F7648" w:rsidRDefault="002F7648" w:rsidP="00434543">
      <w:pPr>
        <w:pStyle w:val="NoSpacing"/>
        <w:rPr>
          <w:b/>
          <w:bCs/>
        </w:rPr>
      </w:pPr>
    </w:p>
    <w:p w14:paraId="6F3BD54C" w14:textId="77777777" w:rsidR="00072F35" w:rsidRDefault="00072F35" w:rsidP="00434543">
      <w:pPr>
        <w:pStyle w:val="NoSpacing"/>
        <w:rPr>
          <w:b/>
          <w:bCs/>
        </w:rPr>
      </w:pPr>
    </w:p>
    <w:p w14:paraId="2C251A63" w14:textId="77777777" w:rsidR="00072F35" w:rsidRPr="00072F35" w:rsidRDefault="00072F35" w:rsidP="00072F35">
      <w:pPr>
        <w:pStyle w:val="NoSpacing"/>
        <w:rPr>
          <w:b/>
          <w:bCs/>
        </w:rPr>
      </w:pPr>
      <w:r w:rsidRPr="00072F35">
        <w:rPr>
          <w:b/>
          <w:bCs/>
        </w:rPr>
        <w:t>Key Selection Criteria</w:t>
      </w:r>
    </w:p>
    <w:p w14:paraId="063C3986" w14:textId="77777777" w:rsidR="00072F35" w:rsidRDefault="00072F35" w:rsidP="00072F35">
      <w:pPr>
        <w:pStyle w:val="NoSpacing"/>
        <w:rPr>
          <w:b/>
          <w:bCs/>
        </w:rPr>
      </w:pPr>
    </w:p>
    <w:p w14:paraId="2671FFA3" w14:textId="4BF4B7CE" w:rsidR="00072F35" w:rsidRPr="00072F35" w:rsidRDefault="00072F35" w:rsidP="00072F35">
      <w:pPr>
        <w:pStyle w:val="NoSpacing"/>
        <w:rPr>
          <w:b/>
          <w:bCs/>
        </w:rPr>
      </w:pPr>
      <w:r w:rsidRPr="00072F35">
        <w:rPr>
          <w:b/>
          <w:bCs/>
        </w:rPr>
        <w:t>KSC 1: Strategic Communications and Advocacy</w:t>
      </w:r>
    </w:p>
    <w:p w14:paraId="7E68E87A" w14:textId="77777777" w:rsidR="00072F35" w:rsidRPr="00072F35" w:rsidRDefault="00072F35" w:rsidP="00072F35">
      <w:pPr>
        <w:pStyle w:val="NoSpacing"/>
        <w:rPr>
          <w:b/>
          <w:bCs/>
        </w:rPr>
      </w:pPr>
    </w:p>
    <w:p w14:paraId="19AB8F7A" w14:textId="1C073237" w:rsidR="00072F35" w:rsidRPr="00072F35" w:rsidRDefault="00072F35" w:rsidP="00072F35">
      <w:pPr>
        <w:pStyle w:val="NoSpacing"/>
      </w:pPr>
      <w:r w:rsidRPr="00072F35">
        <w:t>Demonstrated experience developing and implementing strategic communications, advocacy or stakeholder engagement initiatives that have influenced public awareness, stakeholder decision</w:t>
      </w:r>
      <w:r w:rsidR="00701B0A">
        <w:t xml:space="preserve"> </w:t>
      </w:r>
      <w:r w:rsidRPr="00072F35">
        <w:t>making or community outcomes.</w:t>
      </w:r>
    </w:p>
    <w:p w14:paraId="65ABF83C" w14:textId="77777777" w:rsidR="00072F35" w:rsidRPr="00072F35" w:rsidRDefault="00072F35" w:rsidP="00072F35">
      <w:pPr>
        <w:pStyle w:val="NoSpacing"/>
        <w:rPr>
          <w:b/>
          <w:bCs/>
        </w:rPr>
      </w:pPr>
    </w:p>
    <w:p w14:paraId="115F097D" w14:textId="77777777" w:rsidR="00072F35" w:rsidRPr="00072F35" w:rsidRDefault="00072F35" w:rsidP="00072F35">
      <w:pPr>
        <w:pStyle w:val="NoSpacing"/>
        <w:rPr>
          <w:b/>
          <w:bCs/>
        </w:rPr>
      </w:pPr>
      <w:r w:rsidRPr="00072F35">
        <w:rPr>
          <w:b/>
          <w:bCs/>
        </w:rPr>
        <w:t>KSC 2: Media and Public Affairs</w:t>
      </w:r>
    </w:p>
    <w:p w14:paraId="05FBC546" w14:textId="77777777" w:rsidR="00072F35" w:rsidRPr="00072F35" w:rsidRDefault="00072F35" w:rsidP="00072F35">
      <w:pPr>
        <w:pStyle w:val="NoSpacing"/>
        <w:rPr>
          <w:b/>
          <w:bCs/>
        </w:rPr>
      </w:pPr>
    </w:p>
    <w:p w14:paraId="26CBBF23" w14:textId="2F6BCE05" w:rsidR="00072F35" w:rsidRPr="00072F35" w:rsidRDefault="00072F35" w:rsidP="00072F35">
      <w:pPr>
        <w:pStyle w:val="NoSpacing"/>
      </w:pPr>
      <w:r w:rsidRPr="00072F35">
        <w:t>Demonstrated experience managing media relations, developing media strategies and preparing high</w:t>
      </w:r>
      <w:r w:rsidR="00701B0A">
        <w:t xml:space="preserve"> </w:t>
      </w:r>
      <w:r w:rsidRPr="00072F35">
        <w:t>level communication materials including media releases, opinion pieces, briefing papers, submissions or executive correspondence.</w:t>
      </w:r>
    </w:p>
    <w:p w14:paraId="717057BC" w14:textId="77777777" w:rsidR="00072F35" w:rsidRPr="00072F35" w:rsidRDefault="00072F35" w:rsidP="00072F35">
      <w:pPr>
        <w:pStyle w:val="NoSpacing"/>
        <w:rPr>
          <w:b/>
          <w:bCs/>
        </w:rPr>
      </w:pPr>
    </w:p>
    <w:p w14:paraId="7DE2C612" w14:textId="77777777" w:rsidR="00072F35" w:rsidRPr="00072F35" w:rsidRDefault="00072F35" w:rsidP="00072F35">
      <w:pPr>
        <w:pStyle w:val="NoSpacing"/>
        <w:rPr>
          <w:b/>
          <w:bCs/>
        </w:rPr>
      </w:pPr>
      <w:r w:rsidRPr="00072F35">
        <w:rPr>
          <w:b/>
          <w:bCs/>
        </w:rPr>
        <w:t>KSC 3: Stakeholder and Government Relations</w:t>
      </w:r>
    </w:p>
    <w:p w14:paraId="7FD5ADA0" w14:textId="77777777" w:rsidR="00072F35" w:rsidRPr="00072F35" w:rsidRDefault="00072F35" w:rsidP="00072F35">
      <w:pPr>
        <w:pStyle w:val="NoSpacing"/>
        <w:rPr>
          <w:b/>
          <w:bCs/>
        </w:rPr>
      </w:pPr>
    </w:p>
    <w:p w14:paraId="4372D487" w14:textId="77777777" w:rsidR="00072F35" w:rsidRPr="00072F35" w:rsidRDefault="00072F35" w:rsidP="00072F35">
      <w:pPr>
        <w:pStyle w:val="NoSpacing"/>
      </w:pPr>
      <w:r w:rsidRPr="00072F35">
        <w:t>Proven ability to build, maintain and influence relationships with government representatives, funding bodies, sector organisations, community leaders and other key stakeholders.</w:t>
      </w:r>
    </w:p>
    <w:p w14:paraId="27500D32" w14:textId="77777777" w:rsidR="00072F35" w:rsidRPr="00072F35" w:rsidRDefault="00072F35" w:rsidP="00072F35">
      <w:pPr>
        <w:pStyle w:val="NoSpacing"/>
        <w:rPr>
          <w:b/>
          <w:bCs/>
        </w:rPr>
      </w:pPr>
    </w:p>
    <w:p w14:paraId="4516FBF3" w14:textId="77777777" w:rsidR="00072F35" w:rsidRPr="00072F35" w:rsidRDefault="00072F35" w:rsidP="00072F35">
      <w:pPr>
        <w:pStyle w:val="NoSpacing"/>
        <w:rPr>
          <w:b/>
          <w:bCs/>
        </w:rPr>
      </w:pPr>
      <w:r w:rsidRPr="00072F35">
        <w:rPr>
          <w:b/>
          <w:bCs/>
        </w:rPr>
        <w:t>KSC 4: Leadership and Management</w:t>
      </w:r>
    </w:p>
    <w:p w14:paraId="1DCC6961" w14:textId="77777777" w:rsidR="00072F35" w:rsidRPr="00072F35" w:rsidRDefault="00072F35" w:rsidP="00072F35">
      <w:pPr>
        <w:pStyle w:val="NoSpacing"/>
        <w:rPr>
          <w:b/>
          <w:bCs/>
        </w:rPr>
      </w:pPr>
    </w:p>
    <w:p w14:paraId="45F36862" w14:textId="77777777" w:rsidR="00072F35" w:rsidRPr="00072F35" w:rsidRDefault="00072F35" w:rsidP="00072F35">
      <w:pPr>
        <w:pStyle w:val="NoSpacing"/>
      </w:pPr>
      <w:r w:rsidRPr="00072F35">
        <w:t>Demonstrated experience providing leadership, supervision and professional support to employees and multidisciplinary teams, including the ability to build capability, manage performance and foster collaboration.</w:t>
      </w:r>
    </w:p>
    <w:p w14:paraId="25F84FA5" w14:textId="77777777" w:rsidR="00072F35" w:rsidRPr="00072F35" w:rsidRDefault="00072F35" w:rsidP="00072F35">
      <w:pPr>
        <w:pStyle w:val="NoSpacing"/>
        <w:rPr>
          <w:b/>
          <w:bCs/>
        </w:rPr>
      </w:pPr>
    </w:p>
    <w:p w14:paraId="6206DEA9" w14:textId="77777777" w:rsidR="005B18A5" w:rsidRDefault="005B18A5" w:rsidP="00072F35">
      <w:pPr>
        <w:pStyle w:val="NoSpacing"/>
        <w:rPr>
          <w:b/>
          <w:bCs/>
        </w:rPr>
      </w:pPr>
    </w:p>
    <w:p w14:paraId="421430D4" w14:textId="15BBD5D4" w:rsidR="00072F35" w:rsidRPr="00072F35" w:rsidRDefault="00072F35" w:rsidP="00072F35">
      <w:pPr>
        <w:pStyle w:val="NoSpacing"/>
        <w:rPr>
          <w:b/>
          <w:bCs/>
        </w:rPr>
      </w:pPr>
      <w:r w:rsidRPr="00072F35">
        <w:rPr>
          <w:b/>
          <w:bCs/>
        </w:rPr>
        <w:lastRenderedPageBreak/>
        <w:t>KSC 5: Strategic Thinking and Influence</w:t>
      </w:r>
    </w:p>
    <w:p w14:paraId="1BA1FE39" w14:textId="77777777" w:rsidR="00072F35" w:rsidRPr="00072F35" w:rsidRDefault="00072F35" w:rsidP="00072F35">
      <w:pPr>
        <w:pStyle w:val="NoSpacing"/>
        <w:rPr>
          <w:b/>
          <w:bCs/>
        </w:rPr>
      </w:pPr>
    </w:p>
    <w:p w14:paraId="30A295F1" w14:textId="16CE2EC0" w:rsidR="00072F35" w:rsidRPr="00072F35" w:rsidRDefault="00072F35" w:rsidP="00072F35">
      <w:pPr>
        <w:pStyle w:val="NoSpacing"/>
      </w:pPr>
      <w:r w:rsidRPr="00072F35">
        <w:t>Highly developed analytical, strategic planning and problem</w:t>
      </w:r>
      <w:r w:rsidR="00701B0A">
        <w:t xml:space="preserve"> </w:t>
      </w:r>
      <w:r w:rsidRPr="00072F35">
        <w:t xml:space="preserve">solving skills with the ability to provide advice to senior leaders and contribute to </w:t>
      </w:r>
      <w:proofErr w:type="spellStart"/>
      <w:r w:rsidRPr="00072F35">
        <w:t>organisational</w:t>
      </w:r>
      <w:proofErr w:type="spellEnd"/>
      <w:r w:rsidRPr="00072F35">
        <w:t xml:space="preserve"> strategy and decision</w:t>
      </w:r>
      <w:r w:rsidR="00701B0A">
        <w:t xml:space="preserve"> </w:t>
      </w:r>
      <w:r w:rsidRPr="00072F35">
        <w:t>making.</w:t>
      </w:r>
    </w:p>
    <w:p w14:paraId="685F1218" w14:textId="77777777" w:rsidR="00072F35" w:rsidRPr="00072F35" w:rsidRDefault="00072F35" w:rsidP="00072F35">
      <w:pPr>
        <w:pStyle w:val="NoSpacing"/>
        <w:rPr>
          <w:b/>
          <w:bCs/>
        </w:rPr>
      </w:pPr>
    </w:p>
    <w:p w14:paraId="224610DE" w14:textId="77777777" w:rsidR="00072F35" w:rsidRPr="00072F35" w:rsidRDefault="00072F35" w:rsidP="00072F35">
      <w:pPr>
        <w:pStyle w:val="NoSpacing"/>
        <w:rPr>
          <w:b/>
          <w:bCs/>
        </w:rPr>
      </w:pPr>
      <w:r w:rsidRPr="00072F35">
        <w:rPr>
          <w:b/>
          <w:bCs/>
        </w:rPr>
        <w:t>KSC 6: Communication Excellence</w:t>
      </w:r>
    </w:p>
    <w:p w14:paraId="7501C892" w14:textId="77777777" w:rsidR="00072F35" w:rsidRPr="00072F35" w:rsidRDefault="00072F35" w:rsidP="00072F35">
      <w:pPr>
        <w:pStyle w:val="NoSpacing"/>
        <w:rPr>
          <w:b/>
          <w:bCs/>
        </w:rPr>
      </w:pPr>
    </w:p>
    <w:p w14:paraId="60788485" w14:textId="77777777" w:rsidR="00072F35" w:rsidRPr="00072F35" w:rsidRDefault="00072F35" w:rsidP="00072F35">
      <w:pPr>
        <w:pStyle w:val="NoSpacing"/>
      </w:pPr>
      <w:r w:rsidRPr="00072F35">
        <w:t>Exceptional written and verbal communication skills, including the ability to communicate complex issues clearly and persuasively to a range of audiences.</w:t>
      </w:r>
    </w:p>
    <w:p w14:paraId="0A80C959" w14:textId="77777777" w:rsidR="00072F35" w:rsidRPr="00072F35" w:rsidRDefault="00072F35" w:rsidP="00072F35">
      <w:pPr>
        <w:pStyle w:val="NoSpacing"/>
        <w:rPr>
          <w:b/>
          <w:bCs/>
        </w:rPr>
      </w:pPr>
    </w:p>
    <w:p w14:paraId="09B90572" w14:textId="77777777" w:rsidR="00072F35" w:rsidRPr="00072F35" w:rsidRDefault="00072F35" w:rsidP="00072F35">
      <w:pPr>
        <w:pStyle w:val="NoSpacing"/>
        <w:rPr>
          <w:b/>
          <w:bCs/>
        </w:rPr>
      </w:pPr>
      <w:r w:rsidRPr="00072F35">
        <w:rPr>
          <w:b/>
          <w:bCs/>
        </w:rPr>
        <w:t>KSC 7: Community Sector Understanding</w:t>
      </w:r>
    </w:p>
    <w:p w14:paraId="1A129D0A" w14:textId="77777777" w:rsidR="00072F35" w:rsidRPr="00072F35" w:rsidRDefault="00072F35" w:rsidP="00072F35">
      <w:pPr>
        <w:pStyle w:val="NoSpacing"/>
        <w:rPr>
          <w:b/>
          <w:bCs/>
        </w:rPr>
      </w:pPr>
    </w:p>
    <w:p w14:paraId="571F4C11" w14:textId="77777777" w:rsidR="00072F35" w:rsidRPr="00072F35" w:rsidRDefault="00072F35" w:rsidP="00072F35">
      <w:pPr>
        <w:pStyle w:val="NoSpacing"/>
      </w:pPr>
      <w:r w:rsidRPr="00072F35">
        <w:t>Demonstrated understanding of community services, social policy, advocacy and the issues impacting vulnerable and diverse communities.</w:t>
      </w:r>
    </w:p>
    <w:p w14:paraId="66B6144C" w14:textId="77777777" w:rsidR="00072F35" w:rsidRPr="00072F35" w:rsidRDefault="00072F35" w:rsidP="00072F35">
      <w:pPr>
        <w:pStyle w:val="NoSpacing"/>
        <w:rPr>
          <w:b/>
          <w:bCs/>
        </w:rPr>
      </w:pPr>
    </w:p>
    <w:p w14:paraId="72358591" w14:textId="77777777" w:rsidR="00072F35" w:rsidRPr="00072F35" w:rsidRDefault="00072F35" w:rsidP="00072F35">
      <w:pPr>
        <w:pStyle w:val="NoSpacing"/>
        <w:rPr>
          <w:b/>
          <w:bCs/>
        </w:rPr>
      </w:pPr>
      <w:r w:rsidRPr="00072F35">
        <w:rPr>
          <w:b/>
          <w:bCs/>
        </w:rPr>
        <w:t>KSC 8: Values Alignment</w:t>
      </w:r>
    </w:p>
    <w:p w14:paraId="0A520357" w14:textId="77777777" w:rsidR="00072F35" w:rsidRPr="00072F35" w:rsidRDefault="00072F35" w:rsidP="00072F35">
      <w:pPr>
        <w:pStyle w:val="NoSpacing"/>
        <w:rPr>
          <w:b/>
          <w:bCs/>
        </w:rPr>
      </w:pPr>
    </w:p>
    <w:p w14:paraId="7BD8F534" w14:textId="0756D73B" w:rsidR="00072F35" w:rsidRPr="00072F35" w:rsidRDefault="00072F35" w:rsidP="00072F35">
      <w:pPr>
        <w:pStyle w:val="NoSpacing"/>
      </w:pPr>
      <w:r w:rsidRPr="00072F35">
        <w:t>Demonstrated commitment to social justice, community wellbeing and the values and purpose of Encircle Community Services Ltd.</w:t>
      </w:r>
    </w:p>
    <w:p w14:paraId="3D979F6E" w14:textId="77777777" w:rsidR="00072F35" w:rsidRDefault="00072F35" w:rsidP="00434543">
      <w:pPr>
        <w:pStyle w:val="NoSpacing"/>
        <w:rPr>
          <w:b/>
          <w:bCs/>
        </w:rPr>
      </w:pPr>
    </w:p>
    <w:p w14:paraId="39AD0701" w14:textId="77777777" w:rsidR="00072F35" w:rsidRDefault="00072F35" w:rsidP="00434543">
      <w:pPr>
        <w:pStyle w:val="NoSpacing"/>
        <w:rPr>
          <w:b/>
          <w:bCs/>
        </w:rPr>
      </w:pPr>
    </w:p>
    <w:p w14:paraId="11476738" w14:textId="3DF27C11" w:rsidR="00434543" w:rsidRDefault="00434543" w:rsidP="00434543">
      <w:pPr>
        <w:pStyle w:val="NoSpacing"/>
        <w:rPr>
          <w:b/>
          <w:bCs/>
        </w:rPr>
      </w:pPr>
      <w:r w:rsidRPr="00434543">
        <w:rPr>
          <w:b/>
          <w:bCs/>
        </w:rPr>
        <w:t>Qualifications</w:t>
      </w:r>
    </w:p>
    <w:p w14:paraId="2A4585D2" w14:textId="77777777" w:rsidR="00434543" w:rsidRPr="00434543" w:rsidRDefault="00434543" w:rsidP="00434543">
      <w:pPr>
        <w:pStyle w:val="NoSpacing"/>
        <w:rPr>
          <w:b/>
          <w:bCs/>
        </w:rPr>
      </w:pPr>
    </w:p>
    <w:p w14:paraId="7B4F898F" w14:textId="77777777" w:rsidR="00434543" w:rsidRDefault="00434543" w:rsidP="00434543">
      <w:pPr>
        <w:pStyle w:val="NoSpacing"/>
        <w:rPr>
          <w:b/>
          <w:bCs/>
        </w:rPr>
      </w:pPr>
      <w:r w:rsidRPr="00434543">
        <w:rPr>
          <w:b/>
          <w:bCs/>
        </w:rPr>
        <w:t>Essential</w:t>
      </w:r>
    </w:p>
    <w:p w14:paraId="536596C6" w14:textId="77777777" w:rsidR="00A47DD0" w:rsidRPr="00434543" w:rsidRDefault="00A47DD0" w:rsidP="00434543">
      <w:pPr>
        <w:pStyle w:val="NoSpacing"/>
        <w:rPr>
          <w:b/>
          <w:bCs/>
        </w:rPr>
      </w:pPr>
    </w:p>
    <w:p w14:paraId="5F500982" w14:textId="77777777" w:rsidR="00A47DD0" w:rsidRDefault="00A47DD0">
      <w:pPr>
        <w:pStyle w:val="NoSpacing"/>
        <w:numPr>
          <w:ilvl w:val="0"/>
          <w:numId w:val="9"/>
        </w:numPr>
      </w:pPr>
      <w:r w:rsidRPr="00A47DD0">
        <w:t>Tertiary qualifications in Communications, Journalism, Public Policy, Public Relations, Social Policy, Political Science or a related discipline.</w:t>
      </w:r>
    </w:p>
    <w:p w14:paraId="684114D1" w14:textId="77777777" w:rsidR="00A47DD0" w:rsidRDefault="00A47DD0" w:rsidP="00434543">
      <w:pPr>
        <w:pStyle w:val="NoSpacing"/>
      </w:pPr>
    </w:p>
    <w:p w14:paraId="544687EA" w14:textId="1C89A9BA" w:rsidR="00434543" w:rsidRPr="00434543" w:rsidRDefault="00434543" w:rsidP="00434543">
      <w:pPr>
        <w:pStyle w:val="NoSpacing"/>
        <w:rPr>
          <w:b/>
          <w:bCs/>
        </w:rPr>
      </w:pPr>
      <w:r w:rsidRPr="00434543">
        <w:rPr>
          <w:b/>
          <w:bCs/>
        </w:rPr>
        <w:t>Desirable</w:t>
      </w:r>
    </w:p>
    <w:p w14:paraId="30D90BF4" w14:textId="77777777" w:rsidR="00434543" w:rsidRPr="00434543" w:rsidRDefault="00434543">
      <w:pPr>
        <w:pStyle w:val="NoSpacing"/>
        <w:numPr>
          <w:ilvl w:val="0"/>
          <w:numId w:val="3"/>
        </w:numPr>
      </w:pPr>
      <w:r w:rsidRPr="00434543">
        <w:t>Postgraduate qualifications in Communications, Public Policy or a related field.</w:t>
      </w:r>
    </w:p>
    <w:p w14:paraId="07C75E55" w14:textId="77777777" w:rsidR="00434543" w:rsidRPr="00434543" w:rsidRDefault="00434543" w:rsidP="00434543">
      <w:pPr>
        <w:pStyle w:val="NoSpacing"/>
        <w:ind w:left="720"/>
        <w:rPr>
          <w:b/>
          <w:bCs/>
        </w:rPr>
      </w:pPr>
    </w:p>
    <w:p w14:paraId="11AC515B" w14:textId="482B9B70" w:rsidR="00434543" w:rsidRPr="00434543" w:rsidRDefault="00434543" w:rsidP="00434543">
      <w:pPr>
        <w:pStyle w:val="NoSpacing"/>
        <w:rPr>
          <w:b/>
          <w:bCs/>
        </w:rPr>
      </w:pPr>
    </w:p>
    <w:p w14:paraId="1AB9CF00" w14:textId="77777777" w:rsidR="00434543" w:rsidRDefault="00434543" w:rsidP="00434543">
      <w:pPr>
        <w:pStyle w:val="NoSpacing"/>
        <w:rPr>
          <w:b/>
          <w:bCs/>
        </w:rPr>
      </w:pPr>
      <w:r w:rsidRPr="00434543">
        <w:rPr>
          <w:b/>
          <w:bCs/>
        </w:rPr>
        <w:t>Experience</w:t>
      </w:r>
    </w:p>
    <w:p w14:paraId="2D70A4B7" w14:textId="77777777" w:rsidR="000754DE" w:rsidRPr="00434543" w:rsidRDefault="000754DE" w:rsidP="00434543">
      <w:pPr>
        <w:pStyle w:val="NoSpacing"/>
        <w:rPr>
          <w:b/>
          <w:bCs/>
        </w:rPr>
      </w:pPr>
    </w:p>
    <w:p w14:paraId="6546FCA7" w14:textId="77777777" w:rsidR="00434543" w:rsidRPr="00434543" w:rsidRDefault="00434543" w:rsidP="00434543">
      <w:pPr>
        <w:pStyle w:val="NoSpacing"/>
        <w:rPr>
          <w:b/>
          <w:bCs/>
        </w:rPr>
      </w:pPr>
      <w:r w:rsidRPr="00434543">
        <w:rPr>
          <w:b/>
          <w:bCs/>
        </w:rPr>
        <w:t>Essential</w:t>
      </w:r>
    </w:p>
    <w:p w14:paraId="315135F5" w14:textId="77777777" w:rsidR="00FD0EED" w:rsidRDefault="00FD0EED">
      <w:pPr>
        <w:pStyle w:val="NoSpacing"/>
        <w:numPr>
          <w:ilvl w:val="0"/>
          <w:numId w:val="9"/>
        </w:numPr>
      </w:pPr>
      <w:r>
        <w:t>Minimum five to seven years' experience in media relations, public affairs, advocacy, stakeholder engagement, public policy or strategic communications.</w:t>
      </w:r>
    </w:p>
    <w:p w14:paraId="138FCF00" w14:textId="77777777" w:rsidR="00FD0EED" w:rsidRDefault="00FD0EED">
      <w:pPr>
        <w:pStyle w:val="NoSpacing"/>
        <w:numPr>
          <w:ilvl w:val="0"/>
          <w:numId w:val="9"/>
        </w:numPr>
      </w:pPr>
      <w:r>
        <w:t>Experience developing and executing media engagement strategies.</w:t>
      </w:r>
    </w:p>
    <w:p w14:paraId="0F04E20F" w14:textId="77777777" w:rsidR="00FD0EED" w:rsidRDefault="00FD0EED">
      <w:pPr>
        <w:pStyle w:val="NoSpacing"/>
        <w:numPr>
          <w:ilvl w:val="0"/>
          <w:numId w:val="9"/>
        </w:numPr>
      </w:pPr>
      <w:r>
        <w:t>Experience engaging with government representatives and decision-makers.</w:t>
      </w:r>
    </w:p>
    <w:p w14:paraId="49610F9F" w14:textId="77777777" w:rsidR="00FD0EED" w:rsidRDefault="00FD0EED">
      <w:pPr>
        <w:pStyle w:val="NoSpacing"/>
        <w:numPr>
          <w:ilvl w:val="0"/>
          <w:numId w:val="9"/>
        </w:numPr>
      </w:pPr>
      <w:r>
        <w:t>Experience preparing media releases, opinion pieces, submissions and executive communications.</w:t>
      </w:r>
    </w:p>
    <w:p w14:paraId="2BA12D1E" w14:textId="77777777" w:rsidR="00FD0EED" w:rsidRDefault="00FD0EED">
      <w:pPr>
        <w:pStyle w:val="NoSpacing"/>
        <w:numPr>
          <w:ilvl w:val="0"/>
          <w:numId w:val="9"/>
        </w:numPr>
      </w:pPr>
      <w:r>
        <w:t>Demonstrated success influencing stakeholder awareness and public understanding.</w:t>
      </w:r>
    </w:p>
    <w:p w14:paraId="42CC5132" w14:textId="614C9005" w:rsidR="0075444D" w:rsidRDefault="00FD0EED">
      <w:pPr>
        <w:pStyle w:val="NoSpacing"/>
        <w:numPr>
          <w:ilvl w:val="0"/>
          <w:numId w:val="9"/>
        </w:numPr>
        <w:rPr>
          <w:b/>
          <w:bCs/>
        </w:rPr>
      </w:pPr>
      <w:r>
        <w:t>Experience supervising staff or leading organisational projects.</w:t>
      </w:r>
    </w:p>
    <w:p w14:paraId="597ABE77" w14:textId="77777777" w:rsidR="00A463BD" w:rsidRPr="0075444D" w:rsidRDefault="00A463BD" w:rsidP="00A513A2">
      <w:pPr>
        <w:pStyle w:val="NoSpacing"/>
        <w:rPr>
          <w:spacing w:val="-2"/>
        </w:rPr>
      </w:pPr>
    </w:p>
    <w:p w14:paraId="0DFC2FBD" w14:textId="77777777" w:rsidR="00A463BD" w:rsidRPr="00673BD4" w:rsidRDefault="00A463BD" w:rsidP="00A513A2">
      <w:pPr>
        <w:pStyle w:val="NoSpacing"/>
        <w:rPr>
          <w:b/>
          <w:bCs/>
        </w:rPr>
      </w:pPr>
      <w:r w:rsidRPr="00673BD4">
        <w:rPr>
          <w:b/>
          <w:bCs/>
          <w:spacing w:val="-2"/>
        </w:rPr>
        <w:t>Other:</w:t>
      </w:r>
    </w:p>
    <w:p w14:paraId="086D694D" w14:textId="77777777" w:rsidR="00EE7BDF" w:rsidRPr="00A513A2" w:rsidRDefault="00ED3690">
      <w:pPr>
        <w:pStyle w:val="NoSpacing"/>
        <w:numPr>
          <w:ilvl w:val="0"/>
          <w:numId w:val="1"/>
        </w:numPr>
      </w:pPr>
      <w:r w:rsidRPr="00A513A2">
        <w:t>National</w:t>
      </w:r>
      <w:r w:rsidRPr="00A513A2">
        <w:rPr>
          <w:spacing w:val="-8"/>
        </w:rPr>
        <w:t xml:space="preserve"> </w:t>
      </w:r>
      <w:r w:rsidRPr="00A513A2">
        <w:t>Police</w:t>
      </w:r>
      <w:r w:rsidRPr="00A513A2">
        <w:rPr>
          <w:spacing w:val="-7"/>
        </w:rPr>
        <w:t xml:space="preserve"> </w:t>
      </w:r>
      <w:r w:rsidRPr="00A513A2">
        <w:rPr>
          <w:spacing w:val="-2"/>
        </w:rPr>
        <w:t>Check</w:t>
      </w:r>
    </w:p>
    <w:p w14:paraId="086D694E" w14:textId="77777777" w:rsidR="00EE7BDF" w:rsidRPr="00A513A2" w:rsidRDefault="00ED3690">
      <w:pPr>
        <w:pStyle w:val="NoSpacing"/>
        <w:numPr>
          <w:ilvl w:val="0"/>
          <w:numId w:val="1"/>
        </w:numPr>
      </w:pPr>
      <w:r w:rsidRPr="00A513A2">
        <w:t>Current</w:t>
      </w:r>
      <w:r w:rsidRPr="00A513A2">
        <w:rPr>
          <w:spacing w:val="-5"/>
        </w:rPr>
        <w:t xml:space="preserve"> </w:t>
      </w:r>
      <w:r w:rsidRPr="00A513A2">
        <w:t>Driver’s</w:t>
      </w:r>
      <w:r w:rsidRPr="00A513A2">
        <w:rPr>
          <w:spacing w:val="-5"/>
        </w:rPr>
        <w:t xml:space="preserve"> </w:t>
      </w:r>
      <w:r w:rsidRPr="00A513A2">
        <w:rPr>
          <w:spacing w:val="-2"/>
        </w:rPr>
        <w:t>License</w:t>
      </w:r>
    </w:p>
    <w:p w14:paraId="180D9F90" w14:textId="77777777" w:rsidR="00673BD4" w:rsidRPr="00673BD4" w:rsidRDefault="00ED3690">
      <w:pPr>
        <w:pStyle w:val="NoSpacing"/>
        <w:numPr>
          <w:ilvl w:val="0"/>
          <w:numId w:val="1"/>
        </w:numPr>
      </w:pPr>
      <w:r w:rsidRPr="00A513A2">
        <w:t>Blue</w:t>
      </w:r>
      <w:r w:rsidRPr="00673BD4">
        <w:rPr>
          <w:spacing w:val="-4"/>
        </w:rPr>
        <w:t xml:space="preserve"> Card</w:t>
      </w:r>
    </w:p>
    <w:p w14:paraId="1B9FC9D4" w14:textId="77777777" w:rsidR="00467A8F" w:rsidRDefault="00467A8F" w:rsidP="00467A8F">
      <w:pPr>
        <w:pStyle w:val="NoSpacing"/>
      </w:pPr>
    </w:p>
    <w:p w14:paraId="35B15CC3" w14:textId="77777777" w:rsidR="00467A8F" w:rsidRDefault="00467A8F" w:rsidP="00467A8F">
      <w:pPr>
        <w:pStyle w:val="NoSpacing"/>
      </w:pPr>
    </w:p>
    <w:p w14:paraId="086D695D" w14:textId="5C0E8FD9" w:rsidR="00EE7BDF" w:rsidRDefault="00467A8F" w:rsidP="00467A8F">
      <w:pPr>
        <w:pStyle w:val="NoSpacing"/>
        <w:rPr>
          <w:b/>
          <w:bCs/>
          <w:spacing w:val="-2"/>
        </w:rPr>
      </w:pPr>
      <w:r w:rsidRPr="00467A8F">
        <w:rPr>
          <w:b/>
          <w:bCs/>
        </w:rPr>
        <w:t xml:space="preserve">Associated </w:t>
      </w:r>
      <w:r w:rsidR="00ED3690" w:rsidRPr="00467A8F">
        <w:rPr>
          <w:b/>
          <w:bCs/>
          <w:spacing w:val="-2"/>
        </w:rPr>
        <w:t>Documents:</w:t>
      </w:r>
    </w:p>
    <w:p w14:paraId="34B13FD9" w14:textId="77777777" w:rsidR="000754DE" w:rsidRPr="00467A8F" w:rsidRDefault="000754DE" w:rsidP="00467A8F">
      <w:pPr>
        <w:pStyle w:val="NoSpacing"/>
        <w:rPr>
          <w:b/>
          <w:bCs/>
        </w:rPr>
      </w:pPr>
    </w:p>
    <w:p w14:paraId="086D695F" w14:textId="19181CFD" w:rsidR="00EE7BDF" w:rsidRPr="0075444D" w:rsidRDefault="00ED3690" w:rsidP="00146D28">
      <w:pPr>
        <w:pStyle w:val="NoSpacing"/>
        <w:numPr>
          <w:ilvl w:val="0"/>
          <w:numId w:val="1"/>
        </w:numPr>
        <w:rPr>
          <w:sz w:val="20"/>
        </w:rPr>
      </w:pPr>
      <w:r w:rsidRPr="00A513A2">
        <w:t>Encircle</w:t>
      </w:r>
      <w:r w:rsidRPr="0075444D">
        <w:rPr>
          <w:spacing w:val="-7"/>
        </w:rPr>
        <w:t xml:space="preserve"> </w:t>
      </w:r>
      <w:r w:rsidRPr="00A513A2">
        <w:t>Policies</w:t>
      </w:r>
      <w:r w:rsidRPr="0075444D">
        <w:rPr>
          <w:spacing w:val="-6"/>
        </w:rPr>
        <w:t xml:space="preserve"> </w:t>
      </w:r>
      <w:r w:rsidRPr="00A513A2">
        <w:t>and</w:t>
      </w:r>
      <w:r w:rsidRPr="0075444D">
        <w:rPr>
          <w:spacing w:val="-6"/>
        </w:rPr>
        <w:t xml:space="preserve"> </w:t>
      </w:r>
      <w:r w:rsidRPr="0075444D">
        <w:rPr>
          <w:spacing w:val="-2"/>
        </w:rPr>
        <w:t>Procedures</w:t>
      </w:r>
    </w:p>
    <w:p w14:paraId="0CC61BF6" w14:textId="77777777" w:rsidR="00260068" w:rsidRPr="005B18A5" w:rsidRDefault="00260068">
      <w:pPr>
        <w:pStyle w:val="BodyText"/>
        <w:ind w:left="0"/>
        <w:rPr>
          <w:sz w:val="16"/>
          <w:szCs w:val="16"/>
        </w:rPr>
      </w:pPr>
    </w:p>
    <w:p w14:paraId="54F105E2" w14:textId="77777777" w:rsidR="0087389C" w:rsidRPr="005B18A5" w:rsidRDefault="0087389C" w:rsidP="0087389C">
      <w:pPr>
        <w:rPr>
          <w:sz w:val="16"/>
          <w:szCs w:val="16"/>
        </w:rPr>
      </w:pPr>
    </w:p>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851"/>
        <w:gridCol w:w="1275"/>
        <w:gridCol w:w="1804"/>
      </w:tblGrid>
      <w:tr w:rsidR="0087389C" w:rsidRPr="0087389C" w14:paraId="55853A0A" w14:textId="77777777" w:rsidTr="0031748C">
        <w:tc>
          <w:tcPr>
            <w:tcW w:w="2410" w:type="dxa"/>
            <w:vAlign w:val="bottom"/>
          </w:tcPr>
          <w:p w14:paraId="3D7B8C8A" w14:textId="77777777" w:rsidR="0087389C" w:rsidRPr="0087389C" w:rsidRDefault="0087389C" w:rsidP="0031748C">
            <w:pPr>
              <w:ind w:right="-43"/>
              <w:rPr>
                <w:sz w:val="22"/>
                <w:szCs w:val="22"/>
                <w:lang w:val="en-US"/>
              </w:rPr>
            </w:pPr>
            <w:bookmarkStart w:id="0" w:name="_Hlk160007075"/>
            <w:r w:rsidRPr="0087389C">
              <w:rPr>
                <w:b/>
                <w:bCs/>
                <w:sz w:val="22"/>
                <w:szCs w:val="22"/>
                <w:lang w:val="en-US"/>
              </w:rPr>
              <w:t>Employee Name</w:t>
            </w:r>
            <w:r w:rsidRPr="0087389C">
              <w:rPr>
                <w:sz w:val="22"/>
                <w:szCs w:val="22"/>
                <w:lang w:val="en-US"/>
              </w:rPr>
              <w:t>:</w:t>
            </w:r>
          </w:p>
        </w:tc>
        <w:tc>
          <w:tcPr>
            <w:tcW w:w="4961" w:type="dxa"/>
            <w:gridSpan w:val="3"/>
            <w:tcBorders>
              <w:bottom w:val="single" w:sz="4" w:space="0" w:color="auto"/>
            </w:tcBorders>
            <w:vAlign w:val="bottom"/>
          </w:tcPr>
          <w:p w14:paraId="47CB5104" w14:textId="77777777" w:rsidR="0087389C" w:rsidRPr="0087389C" w:rsidRDefault="0087389C" w:rsidP="0031748C">
            <w:pPr>
              <w:ind w:right="-43"/>
              <w:rPr>
                <w:sz w:val="22"/>
                <w:szCs w:val="22"/>
                <w:lang w:val="en-US"/>
              </w:rPr>
            </w:pPr>
          </w:p>
        </w:tc>
        <w:tc>
          <w:tcPr>
            <w:tcW w:w="1804" w:type="dxa"/>
            <w:vAlign w:val="bottom"/>
          </w:tcPr>
          <w:p w14:paraId="5DEFD9D9" w14:textId="77777777" w:rsidR="0087389C" w:rsidRPr="0087389C" w:rsidRDefault="0087389C" w:rsidP="0031748C">
            <w:pPr>
              <w:ind w:right="-43"/>
              <w:rPr>
                <w:sz w:val="22"/>
                <w:szCs w:val="22"/>
                <w:lang w:val="en-US"/>
              </w:rPr>
            </w:pPr>
          </w:p>
        </w:tc>
      </w:tr>
      <w:tr w:rsidR="0087389C" w:rsidRPr="0087389C" w14:paraId="2A5F1461" w14:textId="77777777" w:rsidTr="0031748C">
        <w:trPr>
          <w:trHeight w:val="884"/>
        </w:trPr>
        <w:tc>
          <w:tcPr>
            <w:tcW w:w="2410" w:type="dxa"/>
            <w:vAlign w:val="bottom"/>
          </w:tcPr>
          <w:p w14:paraId="73107429" w14:textId="77777777" w:rsidR="0087389C" w:rsidRPr="0087389C" w:rsidRDefault="0087389C" w:rsidP="0031748C">
            <w:pPr>
              <w:ind w:right="-43"/>
              <w:rPr>
                <w:b/>
                <w:bCs/>
                <w:sz w:val="22"/>
                <w:szCs w:val="22"/>
                <w:lang w:val="en-US"/>
              </w:rPr>
            </w:pPr>
          </w:p>
          <w:p w14:paraId="594543A0" w14:textId="77777777" w:rsidR="0087389C" w:rsidRPr="0087389C" w:rsidRDefault="0087389C" w:rsidP="0031748C">
            <w:pPr>
              <w:ind w:right="-43"/>
              <w:rPr>
                <w:b/>
                <w:bCs/>
                <w:sz w:val="22"/>
                <w:szCs w:val="22"/>
                <w:lang w:val="en-US"/>
              </w:rPr>
            </w:pPr>
          </w:p>
          <w:p w14:paraId="51403F58" w14:textId="77777777" w:rsidR="0087389C" w:rsidRPr="0087389C" w:rsidRDefault="0087389C" w:rsidP="0031748C">
            <w:pPr>
              <w:ind w:right="-43"/>
              <w:rPr>
                <w:b/>
                <w:bCs/>
                <w:sz w:val="22"/>
                <w:szCs w:val="22"/>
                <w:lang w:val="en-US"/>
              </w:rPr>
            </w:pPr>
          </w:p>
          <w:p w14:paraId="28CAF43A" w14:textId="77777777" w:rsidR="0087389C" w:rsidRPr="0087389C" w:rsidRDefault="0087389C" w:rsidP="0031748C">
            <w:pPr>
              <w:ind w:right="-43"/>
              <w:rPr>
                <w:sz w:val="22"/>
                <w:szCs w:val="22"/>
                <w:lang w:val="en-US"/>
              </w:rPr>
            </w:pPr>
            <w:r w:rsidRPr="0087389C">
              <w:rPr>
                <w:b/>
                <w:bCs/>
                <w:sz w:val="22"/>
                <w:szCs w:val="22"/>
                <w:lang w:val="en-US"/>
              </w:rPr>
              <w:t>Employee Signature</w:t>
            </w:r>
            <w:r w:rsidRPr="0087389C">
              <w:rPr>
                <w:sz w:val="22"/>
                <w:szCs w:val="22"/>
                <w:lang w:val="en-US"/>
              </w:rPr>
              <w:t>:</w:t>
            </w:r>
          </w:p>
        </w:tc>
        <w:tc>
          <w:tcPr>
            <w:tcW w:w="2835" w:type="dxa"/>
            <w:tcBorders>
              <w:top w:val="single" w:sz="4" w:space="0" w:color="auto"/>
              <w:bottom w:val="single" w:sz="4" w:space="0" w:color="auto"/>
            </w:tcBorders>
            <w:vAlign w:val="bottom"/>
          </w:tcPr>
          <w:p w14:paraId="0D082612" w14:textId="77777777" w:rsidR="0087389C" w:rsidRPr="0087389C" w:rsidRDefault="0087389C" w:rsidP="0031748C">
            <w:pPr>
              <w:ind w:right="-43"/>
              <w:rPr>
                <w:sz w:val="22"/>
                <w:szCs w:val="22"/>
                <w:lang w:val="en-US"/>
              </w:rPr>
            </w:pPr>
          </w:p>
        </w:tc>
        <w:tc>
          <w:tcPr>
            <w:tcW w:w="851" w:type="dxa"/>
            <w:tcBorders>
              <w:top w:val="single" w:sz="4" w:space="0" w:color="auto"/>
            </w:tcBorders>
            <w:vAlign w:val="bottom"/>
          </w:tcPr>
          <w:p w14:paraId="0CA94195" w14:textId="77777777" w:rsidR="0087389C" w:rsidRPr="0087389C" w:rsidRDefault="0087389C" w:rsidP="0031748C">
            <w:pPr>
              <w:ind w:right="-43"/>
              <w:rPr>
                <w:sz w:val="22"/>
                <w:szCs w:val="22"/>
                <w:lang w:val="en-US"/>
              </w:rPr>
            </w:pPr>
          </w:p>
        </w:tc>
        <w:tc>
          <w:tcPr>
            <w:tcW w:w="1275" w:type="dxa"/>
            <w:tcBorders>
              <w:top w:val="single" w:sz="4" w:space="0" w:color="auto"/>
            </w:tcBorders>
            <w:vAlign w:val="bottom"/>
          </w:tcPr>
          <w:p w14:paraId="544597B7" w14:textId="77777777" w:rsidR="0087389C" w:rsidRPr="0087389C" w:rsidRDefault="0087389C" w:rsidP="0031748C">
            <w:pPr>
              <w:ind w:right="-43"/>
              <w:rPr>
                <w:sz w:val="22"/>
                <w:szCs w:val="22"/>
                <w:lang w:val="en-US"/>
              </w:rPr>
            </w:pPr>
            <w:r w:rsidRPr="0087389C">
              <w:rPr>
                <w:b/>
                <w:bCs/>
                <w:sz w:val="22"/>
                <w:szCs w:val="22"/>
                <w:lang w:val="en-US"/>
              </w:rPr>
              <w:t>Dated</w:t>
            </w:r>
            <w:r w:rsidRPr="0087389C">
              <w:rPr>
                <w:sz w:val="22"/>
                <w:szCs w:val="22"/>
                <w:lang w:val="en-US"/>
              </w:rPr>
              <w:t>:</w:t>
            </w:r>
          </w:p>
        </w:tc>
        <w:tc>
          <w:tcPr>
            <w:tcW w:w="1804" w:type="dxa"/>
            <w:tcBorders>
              <w:bottom w:val="single" w:sz="4" w:space="0" w:color="auto"/>
            </w:tcBorders>
            <w:vAlign w:val="bottom"/>
          </w:tcPr>
          <w:p w14:paraId="0CDA363A" w14:textId="77777777" w:rsidR="0087389C" w:rsidRPr="0087389C" w:rsidRDefault="0087389C" w:rsidP="0031748C">
            <w:pPr>
              <w:ind w:right="-43"/>
              <w:rPr>
                <w:sz w:val="22"/>
                <w:szCs w:val="22"/>
                <w:lang w:val="en-US"/>
              </w:rPr>
            </w:pPr>
          </w:p>
        </w:tc>
      </w:tr>
      <w:bookmarkEnd w:id="0"/>
    </w:tbl>
    <w:p w14:paraId="1C9DA7C1" w14:textId="77777777" w:rsidR="0087389C" w:rsidRPr="00766C59" w:rsidRDefault="0087389C" w:rsidP="000754DE"/>
    <w:sectPr w:rsidR="0087389C" w:rsidRPr="00766C59" w:rsidSect="00505168">
      <w:footerReference w:type="default" r:id="rId11"/>
      <w:pgSz w:w="11910" w:h="16840"/>
      <w:pgMar w:top="720" w:right="720" w:bottom="568" w:left="720" w:header="0" w:footer="5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54AD6" w14:textId="77777777" w:rsidR="0090408A" w:rsidRDefault="0090408A">
      <w:r>
        <w:separator/>
      </w:r>
    </w:p>
  </w:endnote>
  <w:endnote w:type="continuationSeparator" w:id="0">
    <w:p w14:paraId="6D43A917" w14:textId="77777777" w:rsidR="0090408A" w:rsidRDefault="00904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5F324" w14:textId="49497609" w:rsidR="00505168" w:rsidRPr="00CC135A" w:rsidRDefault="00505168" w:rsidP="00505168">
    <w:pPr>
      <w:pStyle w:val="Footer"/>
      <w:tabs>
        <w:tab w:val="clear" w:pos="9026"/>
        <w:tab w:val="right" w:pos="10206"/>
      </w:tabs>
      <w:rPr>
        <w:sz w:val="16"/>
        <w:szCs w:val="16"/>
      </w:rPr>
    </w:pPr>
    <w:r>
      <w:rPr>
        <w:sz w:val="16"/>
        <w:szCs w:val="16"/>
      </w:rPr>
      <w:t>Communications and Engagement Business Partner</w:t>
    </w:r>
    <w:r w:rsidRPr="00CC135A">
      <w:rPr>
        <w:rStyle w:val="PageNumber"/>
        <w:sz w:val="16"/>
        <w:szCs w:val="16"/>
      </w:rPr>
      <w:tab/>
    </w:r>
    <w:r w:rsidRPr="00CC135A">
      <w:rPr>
        <w:rStyle w:val="PageNumber"/>
        <w:sz w:val="16"/>
        <w:szCs w:val="16"/>
      </w:rPr>
      <w:tab/>
      <w:t xml:space="preserve">Page </w:t>
    </w:r>
    <w:r w:rsidRPr="00CC135A">
      <w:rPr>
        <w:rStyle w:val="PageNumber"/>
        <w:sz w:val="16"/>
        <w:szCs w:val="16"/>
      </w:rPr>
      <w:fldChar w:fldCharType="begin"/>
    </w:r>
    <w:r w:rsidRPr="00CC135A">
      <w:rPr>
        <w:rStyle w:val="PageNumber"/>
        <w:sz w:val="16"/>
        <w:szCs w:val="16"/>
      </w:rPr>
      <w:instrText xml:space="preserve"> PAGE </w:instrText>
    </w:r>
    <w:r w:rsidRPr="00CC135A">
      <w:rPr>
        <w:rStyle w:val="PageNumber"/>
        <w:sz w:val="16"/>
        <w:szCs w:val="16"/>
      </w:rPr>
      <w:fldChar w:fldCharType="separate"/>
    </w:r>
    <w:r>
      <w:rPr>
        <w:rStyle w:val="PageNumber"/>
        <w:sz w:val="16"/>
        <w:szCs w:val="16"/>
      </w:rPr>
      <w:t>2</w:t>
    </w:r>
    <w:r w:rsidRPr="00CC135A">
      <w:rPr>
        <w:rStyle w:val="PageNumber"/>
        <w:sz w:val="16"/>
        <w:szCs w:val="16"/>
      </w:rPr>
      <w:fldChar w:fldCharType="end"/>
    </w:r>
    <w:r w:rsidRPr="00CC135A">
      <w:rPr>
        <w:rStyle w:val="PageNumber"/>
        <w:sz w:val="16"/>
        <w:szCs w:val="16"/>
      </w:rPr>
      <w:t xml:space="preserve"> of </w:t>
    </w:r>
    <w:r w:rsidRPr="00CC135A">
      <w:rPr>
        <w:rStyle w:val="PageNumber"/>
        <w:sz w:val="16"/>
        <w:szCs w:val="16"/>
      </w:rPr>
      <w:fldChar w:fldCharType="begin"/>
    </w:r>
    <w:r w:rsidRPr="00CC135A">
      <w:rPr>
        <w:rStyle w:val="PageNumber"/>
        <w:sz w:val="16"/>
        <w:szCs w:val="16"/>
      </w:rPr>
      <w:instrText xml:space="preserve"> NUMPAGES </w:instrText>
    </w:r>
    <w:r w:rsidRPr="00CC135A">
      <w:rPr>
        <w:rStyle w:val="PageNumber"/>
        <w:sz w:val="16"/>
        <w:szCs w:val="16"/>
      </w:rPr>
      <w:fldChar w:fldCharType="separate"/>
    </w:r>
    <w:r>
      <w:rPr>
        <w:rStyle w:val="PageNumber"/>
        <w:sz w:val="16"/>
        <w:szCs w:val="16"/>
      </w:rPr>
      <w:t>4</w:t>
    </w:r>
    <w:r w:rsidRPr="00CC135A">
      <w:rPr>
        <w:rStyle w:val="PageNumber"/>
        <w:sz w:val="16"/>
        <w:szCs w:val="16"/>
      </w:rPr>
      <w:fldChar w:fldCharType="end"/>
    </w:r>
  </w:p>
  <w:p w14:paraId="393D5FDB" w14:textId="77777777" w:rsidR="00505168" w:rsidRDefault="00505168" w:rsidP="00505168">
    <w:pPr>
      <w:pStyle w:val="FooterText"/>
      <w:tabs>
        <w:tab w:val="right" w:pos="8306"/>
      </w:tabs>
    </w:pPr>
    <w:r>
      <w:t>Dated: September 2026</w:t>
    </w:r>
  </w:p>
  <w:p w14:paraId="086D6977" w14:textId="6EA7495A" w:rsidR="00EE7BDF" w:rsidRDefault="00294A71" w:rsidP="00404FBC">
    <w:pPr>
      <w:pStyle w:val="BodyText"/>
      <w:spacing w:line="14" w:lineRule="auto"/>
      <w:ind w:left="0"/>
      <w:jc w:val="right"/>
      <w:rPr>
        <w:sz w:val="20"/>
      </w:rPr>
    </w:pPr>
    <w:r>
      <w:rPr>
        <w:noProof/>
        <w:lang w:eastAsia="en-AU"/>
      </w:rPr>
      <w:drawing>
        <wp:anchor distT="0" distB="0" distL="114300" distR="114300" simplePos="0" relativeHeight="251658752" behindDoc="0" locked="0" layoutInCell="1" allowOverlap="1" wp14:anchorId="6558AFC9" wp14:editId="7B7FE5DB">
          <wp:simplePos x="0" y="0"/>
          <wp:positionH relativeFrom="margin">
            <wp:posOffset>4237217</wp:posOffset>
          </wp:positionH>
          <wp:positionV relativeFrom="topMargin">
            <wp:posOffset>8503837</wp:posOffset>
          </wp:positionV>
          <wp:extent cx="2112187" cy="2112187"/>
          <wp:effectExtent l="0" t="0" r="2540" b="2540"/>
          <wp:wrapNone/>
          <wp:docPr id="707968476" name="Picture 707968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2112187" cy="211218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86A2F" w14:textId="77777777" w:rsidR="0090408A" w:rsidRDefault="0090408A">
      <w:r>
        <w:separator/>
      </w:r>
    </w:p>
  </w:footnote>
  <w:footnote w:type="continuationSeparator" w:id="0">
    <w:p w14:paraId="531185D5" w14:textId="77777777" w:rsidR="0090408A" w:rsidRDefault="00904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34CC8"/>
    <w:multiLevelType w:val="hybridMultilevel"/>
    <w:tmpl w:val="A3EAD8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0754DD9"/>
    <w:multiLevelType w:val="hybridMultilevel"/>
    <w:tmpl w:val="8F6C9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45EDD"/>
    <w:multiLevelType w:val="hybridMultilevel"/>
    <w:tmpl w:val="31AC1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C112F8"/>
    <w:multiLevelType w:val="hybridMultilevel"/>
    <w:tmpl w:val="D9423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DC424C"/>
    <w:multiLevelType w:val="multilevel"/>
    <w:tmpl w:val="5838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1C348D"/>
    <w:multiLevelType w:val="hybridMultilevel"/>
    <w:tmpl w:val="6502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151208"/>
    <w:multiLevelType w:val="hybridMultilevel"/>
    <w:tmpl w:val="D55A5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87098D"/>
    <w:multiLevelType w:val="hybridMultilevel"/>
    <w:tmpl w:val="13BA0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D00082"/>
    <w:multiLevelType w:val="hybridMultilevel"/>
    <w:tmpl w:val="1FC06F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0E574F0"/>
    <w:multiLevelType w:val="hybridMultilevel"/>
    <w:tmpl w:val="DCD22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67259E"/>
    <w:multiLevelType w:val="hybridMultilevel"/>
    <w:tmpl w:val="D93C7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1B7917"/>
    <w:multiLevelType w:val="hybridMultilevel"/>
    <w:tmpl w:val="920A2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95415C"/>
    <w:multiLevelType w:val="hybridMultilevel"/>
    <w:tmpl w:val="2BDA9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1282030">
    <w:abstractNumId w:val="12"/>
  </w:num>
  <w:num w:numId="2" w16cid:durableId="376125950">
    <w:abstractNumId w:val="0"/>
  </w:num>
  <w:num w:numId="3" w16cid:durableId="553859893">
    <w:abstractNumId w:val="4"/>
  </w:num>
  <w:num w:numId="4" w16cid:durableId="861548381">
    <w:abstractNumId w:val="6"/>
  </w:num>
  <w:num w:numId="5" w16cid:durableId="168296760">
    <w:abstractNumId w:val="11"/>
  </w:num>
  <w:num w:numId="6" w16cid:durableId="324164327">
    <w:abstractNumId w:val="1"/>
  </w:num>
  <w:num w:numId="7" w16cid:durableId="464278492">
    <w:abstractNumId w:val="9"/>
  </w:num>
  <w:num w:numId="8" w16cid:durableId="1680086703">
    <w:abstractNumId w:val="8"/>
  </w:num>
  <w:num w:numId="9" w16cid:durableId="1375544338">
    <w:abstractNumId w:val="10"/>
  </w:num>
  <w:num w:numId="10" w16cid:durableId="1734346949">
    <w:abstractNumId w:val="2"/>
  </w:num>
  <w:num w:numId="11" w16cid:durableId="2026053038">
    <w:abstractNumId w:val="5"/>
  </w:num>
  <w:num w:numId="12" w16cid:durableId="858617442">
    <w:abstractNumId w:val="7"/>
  </w:num>
  <w:num w:numId="13" w16cid:durableId="602498459">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BDF"/>
    <w:rsid w:val="00056C91"/>
    <w:rsid w:val="000610BB"/>
    <w:rsid w:val="00072F35"/>
    <w:rsid w:val="000754DE"/>
    <w:rsid w:val="0008515A"/>
    <w:rsid w:val="00091DA7"/>
    <w:rsid w:val="000B3DEA"/>
    <w:rsid w:val="000B5159"/>
    <w:rsid w:val="000D16E0"/>
    <w:rsid w:val="000F3F99"/>
    <w:rsid w:val="00137D23"/>
    <w:rsid w:val="00145B30"/>
    <w:rsid w:val="00146D28"/>
    <w:rsid w:val="001B0D52"/>
    <w:rsid w:val="001C0B1F"/>
    <w:rsid w:val="001D31FF"/>
    <w:rsid w:val="00212E58"/>
    <w:rsid w:val="00231726"/>
    <w:rsid w:val="002409F6"/>
    <w:rsid w:val="00244B1D"/>
    <w:rsid w:val="00260068"/>
    <w:rsid w:val="00267239"/>
    <w:rsid w:val="00283769"/>
    <w:rsid w:val="00294A71"/>
    <w:rsid w:val="002A094F"/>
    <w:rsid w:val="002C73FC"/>
    <w:rsid w:val="002D3296"/>
    <w:rsid w:val="002F1087"/>
    <w:rsid w:val="002F243D"/>
    <w:rsid w:val="002F37EA"/>
    <w:rsid w:val="002F6C29"/>
    <w:rsid w:val="002F7648"/>
    <w:rsid w:val="0033476E"/>
    <w:rsid w:val="00346C97"/>
    <w:rsid w:val="00361830"/>
    <w:rsid w:val="0038047A"/>
    <w:rsid w:val="003A7555"/>
    <w:rsid w:val="003B0D1F"/>
    <w:rsid w:val="003D0695"/>
    <w:rsid w:val="003D24BD"/>
    <w:rsid w:val="003E2E7D"/>
    <w:rsid w:val="00404FBC"/>
    <w:rsid w:val="00410F52"/>
    <w:rsid w:val="00430688"/>
    <w:rsid w:val="00434543"/>
    <w:rsid w:val="00467A8F"/>
    <w:rsid w:val="00482179"/>
    <w:rsid w:val="004841D3"/>
    <w:rsid w:val="004A2BB8"/>
    <w:rsid w:val="004C2F15"/>
    <w:rsid w:val="004D5FDB"/>
    <w:rsid w:val="004E6065"/>
    <w:rsid w:val="00505168"/>
    <w:rsid w:val="00554DA0"/>
    <w:rsid w:val="00577AA0"/>
    <w:rsid w:val="005B18A5"/>
    <w:rsid w:val="005D0C55"/>
    <w:rsid w:val="00613534"/>
    <w:rsid w:val="006169CD"/>
    <w:rsid w:val="006206A6"/>
    <w:rsid w:val="00632573"/>
    <w:rsid w:val="00664BA7"/>
    <w:rsid w:val="00673BD4"/>
    <w:rsid w:val="00673C98"/>
    <w:rsid w:val="006A720B"/>
    <w:rsid w:val="006D483B"/>
    <w:rsid w:val="006F457B"/>
    <w:rsid w:val="006F4AAC"/>
    <w:rsid w:val="00701B0A"/>
    <w:rsid w:val="0075444D"/>
    <w:rsid w:val="007775FF"/>
    <w:rsid w:val="007A3144"/>
    <w:rsid w:val="007A7C2D"/>
    <w:rsid w:val="007E5B28"/>
    <w:rsid w:val="0080777F"/>
    <w:rsid w:val="00821450"/>
    <w:rsid w:val="00827881"/>
    <w:rsid w:val="00834A9C"/>
    <w:rsid w:val="00837B37"/>
    <w:rsid w:val="0087389C"/>
    <w:rsid w:val="008838B7"/>
    <w:rsid w:val="008F168E"/>
    <w:rsid w:val="0090408A"/>
    <w:rsid w:val="00981806"/>
    <w:rsid w:val="0099110C"/>
    <w:rsid w:val="009D2176"/>
    <w:rsid w:val="009F63BD"/>
    <w:rsid w:val="00A15BB9"/>
    <w:rsid w:val="00A23AB6"/>
    <w:rsid w:val="00A40055"/>
    <w:rsid w:val="00A463BD"/>
    <w:rsid w:val="00A47DD0"/>
    <w:rsid w:val="00A513A2"/>
    <w:rsid w:val="00AC699B"/>
    <w:rsid w:val="00AC7924"/>
    <w:rsid w:val="00B25EA6"/>
    <w:rsid w:val="00B40822"/>
    <w:rsid w:val="00B602CD"/>
    <w:rsid w:val="00BA7A05"/>
    <w:rsid w:val="00BB13C4"/>
    <w:rsid w:val="00BC4FCD"/>
    <w:rsid w:val="00BF03DF"/>
    <w:rsid w:val="00BF08E0"/>
    <w:rsid w:val="00BF639F"/>
    <w:rsid w:val="00C0774A"/>
    <w:rsid w:val="00C75BB1"/>
    <w:rsid w:val="00C92950"/>
    <w:rsid w:val="00D369EA"/>
    <w:rsid w:val="00D50296"/>
    <w:rsid w:val="00D61183"/>
    <w:rsid w:val="00D67CE9"/>
    <w:rsid w:val="00D97675"/>
    <w:rsid w:val="00DB4D09"/>
    <w:rsid w:val="00DD6941"/>
    <w:rsid w:val="00DE60DC"/>
    <w:rsid w:val="00E31247"/>
    <w:rsid w:val="00E36AE0"/>
    <w:rsid w:val="00E64ABF"/>
    <w:rsid w:val="00E64E8B"/>
    <w:rsid w:val="00E966E8"/>
    <w:rsid w:val="00EB1161"/>
    <w:rsid w:val="00ED3690"/>
    <w:rsid w:val="00EE7BDF"/>
    <w:rsid w:val="00F016EB"/>
    <w:rsid w:val="00F05D53"/>
    <w:rsid w:val="00F076E7"/>
    <w:rsid w:val="00F238D4"/>
    <w:rsid w:val="00F45604"/>
    <w:rsid w:val="00F6795B"/>
    <w:rsid w:val="00F85E57"/>
    <w:rsid w:val="00FA7D9F"/>
    <w:rsid w:val="00FD0EED"/>
    <w:rsid w:val="00FD5C8D"/>
    <w:rsid w:val="00FE4B88"/>
    <w:rsid w:val="00FF36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D68EB"/>
  <w15:docId w15:val="{C16120E7-AE10-424B-98B1-0F956B5EB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3"/>
      <w:outlineLvl w:val="0"/>
    </w:pPr>
    <w:rPr>
      <w:b/>
      <w:bCs/>
      <w:sz w:val="24"/>
      <w:szCs w:val="24"/>
    </w:rPr>
  </w:style>
  <w:style w:type="paragraph" w:styleId="Heading2">
    <w:name w:val="heading 2"/>
    <w:basedOn w:val="Normal"/>
    <w:uiPriority w:val="9"/>
    <w:unhideWhenUsed/>
    <w:qFormat/>
    <w:pPr>
      <w:ind w:left="23"/>
      <w:outlineLvl w:val="1"/>
    </w:pPr>
    <w:rPr>
      <w:b/>
      <w:bCs/>
    </w:rPr>
  </w:style>
  <w:style w:type="paragraph" w:styleId="Heading3">
    <w:name w:val="heading 3"/>
    <w:basedOn w:val="Normal"/>
    <w:next w:val="Normal"/>
    <w:link w:val="Heading3Char"/>
    <w:uiPriority w:val="9"/>
    <w:semiHidden/>
    <w:unhideWhenUsed/>
    <w:qFormat/>
    <w:rsid w:val="00244B1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36"/>
    </w:pPr>
  </w:style>
  <w:style w:type="paragraph" w:styleId="Title">
    <w:name w:val="Title"/>
    <w:basedOn w:val="Normal"/>
    <w:uiPriority w:val="10"/>
    <w:qFormat/>
    <w:pPr>
      <w:spacing w:before="120"/>
      <w:ind w:right="1"/>
      <w:jc w:val="center"/>
    </w:pPr>
    <w:rPr>
      <w:b/>
      <w:bCs/>
      <w:sz w:val="32"/>
      <w:szCs w:val="32"/>
    </w:rPr>
  </w:style>
  <w:style w:type="paragraph" w:styleId="ListParagraph">
    <w:name w:val="List Paragraph"/>
    <w:basedOn w:val="Normal"/>
    <w:uiPriority w:val="1"/>
    <w:qFormat/>
    <w:pPr>
      <w:spacing w:before="123"/>
      <w:ind w:left="736" w:hanging="356"/>
    </w:pPr>
  </w:style>
  <w:style w:type="paragraph" w:customStyle="1" w:styleId="TableParagraph">
    <w:name w:val="Table Paragraph"/>
    <w:basedOn w:val="Normal"/>
    <w:uiPriority w:val="1"/>
    <w:qFormat/>
    <w:pPr>
      <w:spacing w:before="40"/>
      <w:ind w:left="107"/>
    </w:pPr>
  </w:style>
  <w:style w:type="paragraph" w:styleId="Header">
    <w:name w:val="header"/>
    <w:basedOn w:val="Normal"/>
    <w:link w:val="HeaderChar"/>
    <w:uiPriority w:val="99"/>
    <w:unhideWhenUsed/>
    <w:rsid w:val="00981806"/>
    <w:pPr>
      <w:tabs>
        <w:tab w:val="center" w:pos="4513"/>
        <w:tab w:val="right" w:pos="9026"/>
      </w:tabs>
    </w:pPr>
  </w:style>
  <w:style w:type="character" w:customStyle="1" w:styleId="HeaderChar">
    <w:name w:val="Header Char"/>
    <w:basedOn w:val="DefaultParagraphFont"/>
    <w:link w:val="Header"/>
    <w:uiPriority w:val="99"/>
    <w:rsid w:val="00981806"/>
    <w:rPr>
      <w:rFonts w:ascii="Arial" w:eastAsia="Arial" w:hAnsi="Arial" w:cs="Arial"/>
    </w:rPr>
  </w:style>
  <w:style w:type="paragraph" w:styleId="Footer">
    <w:name w:val="footer"/>
    <w:basedOn w:val="Normal"/>
    <w:link w:val="FooterChar"/>
    <w:uiPriority w:val="99"/>
    <w:unhideWhenUsed/>
    <w:rsid w:val="00981806"/>
    <w:pPr>
      <w:tabs>
        <w:tab w:val="center" w:pos="4513"/>
        <w:tab w:val="right" w:pos="9026"/>
      </w:tabs>
    </w:pPr>
  </w:style>
  <w:style w:type="character" w:customStyle="1" w:styleId="FooterChar">
    <w:name w:val="Footer Char"/>
    <w:basedOn w:val="DefaultParagraphFont"/>
    <w:link w:val="Footer"/>
    <w:uiPriority w:val="99"/>
    <w:rsid w:val="00981806"/>
    <w:rPr>
      <w:rFonts w:ascii="Arial" w:eastAsia="Arial" w:hAnsi="Arial" w:cs="Arial"/>
    </w:rPr>
  </w:style>
  <w:style w:type="paragraph" w:styleId="NormalWeb">
    <w:name w:val="Normal (Web)"/>
    <w:basedOn w:val="Normal"/>
    <w:uiPriority w:val="99"/>
    <w:semiHidden/>
    <w:unhideWhenUsed/>
    <w:rsid w:val="003A755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244B1D"/>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A513A2"/>
    <w:rPr>
      <w:rFonts w:ascii="Arial" w:eastAsia="Arial" w:hAnsi="Arial" w:cs="Arial"/>
    </w:rPr>
  </w:style>
  <w:style w:type="table" w:styleId="TableGrid">
    <w:name w:val="Table Grid"/>
    <w:basedOn w:val="TableNormal"/>
    <w:uiPriority w:val="59"/>
    <w:rsid w:val="0087389C"/>
    <w:pPr>
      <w:widowControl/>
      <w:autoSpaceDE/>
      <w:autoSpaceDN/>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05168"/>
  </w:style>
  <w:style w:type="paragraph" w:customStyle="1" w:styleId="FooterText">
    <w:name w:val="Footer Text"/>
    <w:link w:val="FooterTextChar"/>
    <w:qFormat/>
    <w:rsid w:val="00505168"/>
    <w:pPr>
      <w:widowControl/>
      <w:tabs>
        <w:tab w:val="right" w:pos="8931"/>
      </w:tabs>
      <w:autoSpaceDE/>
      <w:autoSpaceDN/>
    </w:pPr>
    <w:rPr>
      <w:rFonts w:ascii="Arial" w:eastAsia="Times New Roman" w:hAnsi="Arial" w:cs="Times New Roman"/>
      <w:sz w:val="16"/>
      <w:szCs w:val="20"/>
    </w:rPr>
  </w:style>
  <w:style w:type="character" w:customStyle="1" w:styleId="FooterTextChar">
    <w:name w:val="Footer Text Char"/>
    <w:basedOn w:val="FooterChar"/>
    <w:link w:val="FooterText"/>
    <w:rsid w:val="00505168"/>
    <w:rPr>
      <w:rFonts w:ascii="Arial" w:eastAsia="Times New Roman" w:hAnsi="Arial" w:cs="Times New Roman"/>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e02ee4-46e7-4096-b8ea-ee17cb2a7682">
      <Terms xmlns="http://schemas.microsoft.com/office/infopath/2007/PartnerControls"/>
    </lcf76f155ced4ddcb4097134ff3c332f>
    <TaxCatchAll xmlns="47fed59e-d088-46dd-bbe4-7d279d4447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0ABD1580AFF4F9507F6CB1A0900E9" ma:contentTypeVersion="19" ma:contentTypeDescription="Create a new document." ma:contentTypeScope="" ma:versionID="48b148d69f24b0e9a28551f468ec13d9">
  <xsd:schema xmlns:xsd="http://www.w3.org/2001/XMLSchema" xmlns:xs="http://www.w3.org/2001/XMLSchema" xmlns:p="http://schemas.microsoft.com/office/2006/metadata/properties" xmlns:ns2="bce02ee4-46e7-4096-b8ea-ee17cb2a7682" xmlns:ns3="47fed59e-d088-46dd-bbe4-7d279d4447d1" targetNamespace="http://schemas.microsoft.com/office/2006/metadata/properties" ma:root="true" ma:fieldsID="a99a3e0acf8406a6ec8ff59419e449bc" ns2:_="" ns3:_="">
    <xsd:import namespace="bce02ee4-46e7-4096-b8ea-ee17cb2a7682"/>
    <xsd:import namespace="47fed59e-d088-46dd-bbe4-7d279d4447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e02ee4-46e7-4096-b8ea-ee17cb2a7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db8fee-e6cf-45d5-bece-54ed6567be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fed59e-d088-46dd-bbe4-7d279d4447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deebdb-acc3-4253-8859-ba824d2022e1}" ma:internalName="TaxCatchAll" ma:showField="CatchAllData" ma:web="47fed59e-d088-46dd-bbe4-7d279d4447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0BD593-C5CB-456A-80E2-79FCAF6128FB}">
  <ds:schemaRefs>
    <ds:schemaRef ds:uri="http://schemas.microsoft.com/sharepoint/v3/contenttype/forms"/>
  </ds:schemaRefs>
</ds:datastoreItem>
</file>

<file path=customXml/itemProps2.xml><?xml version="1.0" encoding="utf-8"?>
<ds:datastoreItem xmlns:ds="http://schemas.openxmlformats.org/officeDocument/2006/customXml" ds:itemID="{426A6446-04F2-42BE-BF1A-65D017FBDF82}">
  <ds:schemaRefs>
    <ds:schemaRef ds:uri="http://schemas.microsoft.com/office/2006/metadata/properties"/>
    <ds:schemaRef ds:uri="http://schemas.microsoft.com/office/infopath/2007/PartnerControls"/>
    <ds:schemaRef ds:uri="bce02ee4-46e7-4096-b8ea-ee17cb2a7682"/>
    <ds:schemaRef ds:uri="47fed59e-d088-46dd-bbe4-7d279d4447d1"/>
  </ds:schemaRefs>
</ds:datastoreItem>
</file>

<file path=customXml/itemProps3.xml><?xml version="1.0" encoding="utf-8"?>
<ds:datastoreItem xmlns:ds="http://schemas.openxmlformats.org/officeDocument/2006/customXml" ds:itemID="{62EDA2B1-2BF2-4F80-AEC8-AA93CC3B65AB}"/>
</file>

<file path=docProps/app.xml><?xml version="1.0" encoding="utf-8"?>
<Properties xmlns="http://schemas.openxmlformats.org/officeDocument/2006/extended-properties" xmlns:vt="http://schemas.openxmlformats.org/officeDocument/2006/docPropsVTypes">
  <Template>Normal</Template>
  <TotalTime>5</TotalTime>
  <Pages>4</Pages>
  <Words>1133</Words>
  <Characters>8102</Characters>
  <Application>Microsoft Office Word</Application>
  <DocSecurity>4</DocSecurity>
  <Lines>245</Lines>
  <Paragraphs>144</Paragraphs>
  <ScaleCrop>false</ScaleCrop>
  <HeadingPairs>
    <vt:vector size="2" baseType="variant">
      <vt:variant>
        <vt:lpstr>Title</vt:lpstr>
      </vt:variant>
      <vt:variant>
        <vt:i4>1</vt:i4>
      </vt:variant>
    </vt:vector>
  </HeadingPairs>
  <TitlesOfParts>
    <vt:vector size="1" baseType="lpstr">
      <vt:lpstr>PINE RIVERS COMMUNITY HEALTH CENTRE</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 RIVERS COMMUNITY HEALTH CENTRE</dc:title>
  <dc:creator>Shannon Danby</dc:creator>
  <cp:lastModifiedBy>Megan Riddle</cp:lastModifiedBy>
  <cp:revision>2</cp:revision>
  <cp:lastPrinted>2026-09-16T04:18:00Z</cp:lastPrinted>
  <dcterms:created xsi:type="dcterms:W3CDTF">2026-09-17T01:24:00Z</dcterms:created>
  <dcterms:modified xsi:type="dcterms:W3CDTF">2026-09-17T01:24:00Z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2024-10-23T00:00:00Z</vt:filetime>
  </property>
  <property fmtid="{D5CDD505-2E9C-101B-9397-08002B2CF9AE}" pid="3" name="Creator">
    <vt:lpwstr>Microsoft® Word for Microsoft 365</vt:lpwstr>
  </property>
  <property fmtid="{D5CDD505-2E9C-101B-9397-08002B2CF9AE}" pid="4" name="LastSaved">
    <vt:filetime>2026-02-09T00:00:00Z</vt:filetime>
  </property>
  <property fmtid="{D5CDD505-2E9C-101B-9397-08002B2CF9AE}" pid="5" name="Producer">
    <vt:lpwstr>Microsoft® Word for Microsoft 365</vt:lpwstr>
  </property>
  <property fmtid="{D5CDD505-2E9C-101B-9397-08002B2CF9AE}" pid="6" name="ContentTypeId">
    <vt:lpwstr>0x0101007C30ABD1580AFF4F9507F6CB1A0900E9</vt:lpwstr>
  </property>
  <property fmtid="{D5CDD505-2E9C-101B-9397-08002B2CF9AE}" pid="7" name="MediaServiceImageTags">
    <vt:lpwstr/>
  </property>
</Properties>
</file>