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1A927" w14:textId="77777777" w:rsidR="00320AEF" w:rsidRPr="00B346E3" w:rsidRDefault="00320AEF" w:rsidP="00320AEF">
      <w:pPr>
        <w:pStyle w:val="Heading1"/>
      </w:pPr>
      <w:r w:rsidRPr="00B346E3">
        <w:t>Position Description</w:t>
      </w:r>
    </w:p>
    <w:p w14:paraId="55633175" w14:textId="5F937D9A" w:rsidR="00320AEF" w:rsidRPr="00CB776C" w:rsidRDefault="00320AEF" w:rsidP="00320AEF">
      <w:r w:rsidRPr="0B2C48C8">
        <w:rPr>
          <w:b/>
          <w:bCs/>
        </w:rPr>
        <w:t>Role</w:t>
      </w:r>
      <w:r>
        <w:t>:</w:t>
      </w:r>
      <w:r w:rsidR="7588DF60">
        <w:t xml:space="preserve"> </w:t>
      </w:r>
      <w:r w:rsidR="005C5AF7" w:rsidRPr="004802A0">
        <w:t>Disability Dialogue Secretariat &amp; Administration Officer</w:t>
      </w:r>
    </w:p>
    <w:p w14:paraId="42C32CCF" w14:textId="06E3549A" w:rsidR="004802A0" w:rsidRDefault="00320AEF" w:rsidP="00320AEF">
      <w:pPr>
        <w:rPr>
          <w:b/>
          <w:bCs/>
        </w:rPr>
      </w:pPr>
      <w:r w:rsidRPr="00496172">
        <w:rPr>
          <w:b/>
          <w:bCs/>
        </w:rPr>
        <w:t>Reporting to</w:t>
      </w:r>
      <w:r>
        <w:t xml:space="preserve">: </w:t>
      </w:r>
      <w:r w:rsidR="005D7CCB" w:rsidRPr="004802A0">
        <w:t>Disability Dialogue</w:t>
      </w:r>
      <w:r w:rsidR="005D7CCB" w:rsidRPr="49B82B88">
        <w:rPr>
          <w:b/>
          <w:bCs/>
        </w:rPr>
        <w:t xml:space="preserve"> </w:t>
      </w:r>
      <w:r w:rsidR="004802A0" w:rsidRPr="004802A0">
        <w:t>Program Manager</w:t>
      </w:r>
    </w:p>
    <w:p w14:paraId="4C341AD9" w14:textId="37048085" w:rsidR="00320AEF" w:rsidRDefault="00320AEF" w:rsidP="00320AEF">
      <w:r w:rsidRPr="49B82B88">
        <w:rPr>
          <w:b/>
          <w:bCs/>
        </w:rPr>
        <w:t>Direct Reports:</w:t>
      </w:r>
      <w:r>
        <w:t xml:space="preserve"> None</w:t>
      </w:r>
    </w:p>
    <w:p w14:paraId="05F6D638" w14:textId="0E5B010A" w:rsidR="00320AEF" w:rsidRDefault="00320AEF" w:rsidP="3742719B">
      <w:r w:rsidRPr="63056B0B">
        <w:rPr>
          <w:b/>
          <w:bCs/>
        </w:rPr>
        <w:t>Employment Status</w:t>
      </w:r>
      <w:r>
        <w:t xml:space="preserve">: </w:t>
      </w:r>
      <w:r w:rsidR="320EA367" w:rsidRPr="63056B0B">
        <w:rPr>
          <w:rFonts w:eastAsia="Aptos" w:cs="Aptos"/>
        </w:rPr>
        <w:t>Fixed term to 30 June 2028</w:t>
      </w:r>
      <w:r w:rsidR="00B26045">
        <w:t>,</w:t>
      </w:r>
      <w:r>
        <w:t xml:space="preserve"> Part time -</w:t>
      </w:r>
      <w:r w:rsidR="71D107BF">
        <w:t xml:space="preserve"> 0.6-</w:t>
      </w:r>
      <w:r>
        <w:t>0.8 FTE</w:t>
      </w:r>
    </w:p>
    <w:p w14:paraId="6984DE95" w14:textId="77777777" w:rsidR="00320AEF" w:rsidRDefault="00320AEF" w:rsidP="00320AEF">
      <w:pPr>
        <w:rPr>
          <w:rFonts w:eastAsia="Times New Roman"/>
        </w:rPr>
      </w:pPr>
      <w:r w:rsidRPr="00C56D61">
        <w:rPr>
          <w:rFonts w:eastAsia="Times New Roman"/>
          <w:b/>
          <w:bCs/>
        </w:rPr>
        <w:t>Location:</w:t>
      </w:r>
      <w:r>
        <w:rPr>
          <w:rFonts w:eastAsia="Times New Roman"/>
          <w:b/>
          <w:bCs/>
        </w:rPr>
        <w:t xml:space="preserve"> </w:t>
      </w:r>
      <w:r w:rsidRPr="0064041E">
        <w:rPr>
          <w:rFonts w:eastAsia="Times New Roman"/>
        </w:rPr>
        <w:t xml:space="preserve">Remote, working from </w:t>
      </w:r>
      <w:r>
        <w:rPr>
          <w:rFonts w:eastAsia="Times New Roman"/>
        </w:rPr>
        <w:t xml:space="preserve">a </w:t>
      </w:r>
      <w:r w:rsidRPr="0064041E">
        <w:rPr>
          <w:rFonts w:eastAsia="Times New Roman"/>
        </w:rPr>
        <w:t>home-based office</w:t>
      </w:r>
      <w:r>
        <w:rPr>
          <w:rFonts w:eastAsia="Times New Roman"/>
        </w:rPr>
        <w:t xml:space="preserve">. </w:t>
      </w:r>
      <w:r w:rsidRPr="0064041E">
        <w:rPr>
          <w:rFonts w:eastAsia="Times New Roman"/>
        </w:rPr>
        <w:t>In-person attendance at events and meetings is required periodically</w:t>
      </w:r>
    </w:p>
    <w:p w14:paraId="295BFBD5" w14:textId="2CB96C3E" w:rsidR="00320AEF" w:rsidRPr="00C56D61" w:rsidRDefault="00320AEF" w:rsidP="00320AEF">
      <w:pPr>
        <w:rPr>
          <w:rFonts w:eastAsia="Times New Roman"/>
        </w:rPr>
      </w:pPr>
      <w:r w:rsidRPr="63056B0B">
        <w:rPr>
          <w:rFonts w:eastAsia="Times New Roman"/>
          <w:b/>
          <w:bCs/>
        </w:rPr>
        <w:t>Classification:</w:t>
      </w:r>
      <w:r w:rsidRPr="63056B0B">
        <w:rPr>
          <w:rFonts w:eastAsia="Times New Roman"/>
        </w:rPr>
        <w:t xml:space="preserve"> Level </w:t>
      </w:r>
      <w:r w:rsidR="00627CB2" w:rsidRPr="63056B0B">
        <w:rPr>
          <w:rFonts w:eastAsia="Times New Roman"/>
        </w:rPr>
        <w:t>4</w:t>
      </w:r>
      <w:r w:rsidRPr="63056B0B">
        <w:rPr>
          <w:rFonts w:eastAsia="Times New Roman"/>
        </w:rPr>
        <w:t>, Social, Community, Home Care &amp; Disability Services (SCHADS) Award 2010</w:t>
      </w:r>
    </w:p>
    <w:p w14:paraId="48D8DDF7" w14:textId="77777777" w:rsidR="00320AEF" w:rsidRPr="00855254" w:rsidRDefault="00320AEF" w:rsidP="00320AEF">
      <w:pPr>
        <w:rPr>
          <w:b/>
          <w:bCs/>
        </w:rPr>
      </w:pPr>
    </w:p>
    <w:p w14:paraId="42C8206D" w14:textId="77777777" w:rsidR="00320AEF" w:rsidRPr="00D6366B" w:rsidRDefault="00320AEF" w:rsidP="00320AEF">
      <w:pPr>
        <w:pStyle w:val="Heading2"/>
      </w:pPr>
      <w:r w:rsidRPr="00D6366B">
        <w:t>About DANA</w:t>
      </w:r>
    </w:p>
    <w:p w14:paraId="1290CB52" w14:textId="77777777" w:rsidR="00320AEF" w:rsidRPr="003A68CF" w:rsidRDefault="00320AEF" w:rsidP="00320AEF">
      <w:pPr>
        <w:spacing w:after="100" w:afterAutospacing="1" w:line="240" w:lineRule="auto"/>
        <w:rPr>
          <w:rFonts w:eastAsia="Times New Roman"/>
        </w:rPr>
      </w:pPr>
      <w:r w:rsidRPr="0060049B">
        <w:rPr>
          <w:rFonts w:eastAsia="Times New Roman"/>
          <w:b/>
          <w:bCs/>
        </w:rPr>
        <w:t>Disability Advocacy Network Australia (DANA)</w:t>
      </w:r>
      <w:r w:rsidRPr="0060049B">
        <w:rPr>
          <w:rFonts w:eastAsia="Times New Roman"/>
        </w:rPr>
        <w:t xml:space="preserve"> </w:t>
      </w:r>
      <w:r w:rsidRPr="2E4F757B">
        <w:rPr>
          <w:rFonts w:eastAsia="Times New Roman"/>
        </w:rPr>
        <w:t>is the national representative body for a network of advocacy organisations throughout Australia. Our vision is of a nation that includes and values people with disabilit</w:t>
      </w:r>
      <w:r>
        <w:rPr>
          <w:rFonts w:eastAsia="Times New Roman"/>
        </w:rPr>
        <w:t>y</w:t>
      </w:r>
      <w:r w:rsidRPr="2E4F757B">
        <w:rPr>
          <w:rFonts w:eastAsia="Times New Roman"/>
        </w:rPr>
        <w:t xml:space="preserve"> and respects human rights for all. </w:t>
      </w:r>
    </w:p>
    <w:p w14:paraId="57D4B479" w14:textId="77777777" w:rsidR="00320AEF" w:rsidRDefault="00320AEF" w:rsidP="00320AEF">
      <w:pPr>
        <w:pStyle w:val="NormalWeb"/>
        <w:shd w:val="clear" w:color="auto" w:fill="FFFFFF" w:themeFill="background1"/>
        <w:spacing w:before="0" w:beforeAutospacing="0" w:after="0" w:afterAutospacing="0"/>
        <w:textAlignment w:val="baseline"/>
        <w:rPr>
          <w:rFonts w:asciiTheme="minorHAnsi" w:hAnsiTheme="minorHAnsi" w:cstheme="minorBidi"/>
          <w:sz w:val="22"/>
          <w:szCs w:val="22"/>
        </w:rPr>
      </w:pPr>
      <w:r w:rsidRPr="00F96932">
        <w:rPr>
          <w:rFonts w:asciiTheme="minorHAnsi" w:hAnsiTheme="minorHAnsi" w:cstheme="minorHAnsi"/>
          <w:sz w:val="22"/>
          <w:szCs w:val="22"/>
        </w:rPr>
        <w:t xml:space="preserve">DANA is a membership organisation, its members being independent advocacy organisations who have objectives, purposes, and a mission consistent with DANA. </w:t>
      </w:r>
      <w:r w:rsidRPr="00EE6DEE">
        <w:rPr>
          <w:rFonts w:asciiTheme="minorHAnsi" w:hAnsiTheme="minorHAnsi" w:cstheme="minorHAnsi"/>
          <w:sz w:val="22"/>
          <w:szCs w:val="22"/>
        </w:rPr>
        <w:t>Our purpose is</w:t>
      </w:r>
      <w:r w:rsidRPr="2E4F757B">
        <w:rPr>
          <w:rFonts w:asciiTheme="minorHAnsi" w:hAnsiTheme="minorHAnsi" w:cstheme="minorBidi"/>
          <w:sz w:val="22"/>
          <w:szCs w:val="22"/>
        </w:rPr>
        <w:t xml:space="preserve"> to strengthen, support and provide a collective voice for independent disability advocacy organisations across Australia</w:t>
      </w:r>
      <w:r>
        <w:rPr>
          <w:rFonts w:asciiTheme="minorHAnsi" w:hAnsiTheme="minorHAnsi" w:cstheme="minorBidi"/>
          <w:sz w:val="22"/>
          <w:szCs w:val="22"/>
        </w:rPr>
        <w:t xml:space="preserve">, advocating </w:t>
      </w:r>
      <w:r w:rsidRPr="2E4F757B">
        <w:rPr>
          <w:rFonts w:asciiTheme="minorHAnsi" w:hAnsiTheme="minorHAnsi" w:cstheme="minorBidi"/>
          <w:sz w:val="22"/>
          <w:szCs w:val="22"/>
        </w:rPr>
        <w:t>for and with people with disability. </w:t>
      </w:r>
    </w:p>
    <w:p w14:paraId="161C5BD4" w14:textId="77777777" w:rsidR="00320AEF" w:rsidRPr="00DE59AE" w:rsidRDefault="00320AEF" w:rsidP="00320AEF">
      <w:pPr>
        <w:pStyle w:val="NormalWeb"/>
        <w:shd w:val="clear" w:color="auto" w:fill="FFFFFF" w:themeFill="background1"/>
        <w:spacing w:before="0" w:beforeAutospacing="0" w:after="0" w:afterAutospacing="0"/>
        <w:textAlignment w:val="baseline"/>
        <w:rPr>
          <w:rFonts w:asciiTheme="minorHAnsi" w:hAnsiTheme="minorHAnsi" w:cstheme="minorBidi"/>
          <w:sz w:val="22"/>
          <w:szCs w:val="22"/>
        </w:rPr>
      </w:pPr>
    </w:p>
    <w:p w14:paraId="58FB8DA2" w14:textId="77777777" w:rsidR="00320AEF" w:rsidRPr="00DE59AE" w:rsidRDefault="00320AEF" w:rsidP="00320AEF">
      <w:pPr>
        <w:pStyle w:val="NormalWeb"/>
        <w:shd w:val="clear" w:color="auto" w:fill="FFFFFF" w:themeFill="background1"/>
        <w:spacing w:before="0" w:beforeAutospacing="0" w:after="0" w:afterAutospacing="0"/>
        <w:textAlignment w:val="baseline"/>
        <w:rPr>
          <w:rFonts w:asciiTheme="minorHAnsi" w:hAnsiTheme="minorHAnsi" w:cstheme="minorBidi"/>
          <w:sz w:val="22"/>
          <w:szCs w:val="22"/>
        </w:rPr>
      </w:pPr>
      <w:r w:rsidRPr="2E4F757B">
        <w:rPr>
          <w:rFonts w:asciiTheme="minorHAnsi" w:hAnsiTheme="minorHAnsi" w:cstheme="minorBidi"/>
          <w:sz w:val="22"/>
          <w:szCs w:val="22"/>
        </w:rPr>
        <w:t>We achieve this by:</w:t>
      </w:r>
    </w:p>
    <w:p w14:paraId="457573D7" w14:textId="77777777" w:rsidR="00320AEF" w:rsidRPr="00DE59AE" w:rsidRDefault="00320AEF" w:rsidP="00C12FF2">
      <w:pPr>
        <w:pStyle w:val="ListParagraph"/>
        <w:numPr>
          <w:ilvl w:val="0"/>
          <w:numId w:val="12"/>
        </w:numPr>
      </w:pPr>
      <w:r w:rsidRPr="2E4F757B">
        <w:t>promoting the role and value of independent disability advocacy </w:t>
      </w:r>
    </w:p>
    <w:p w14:paraId="45E9DFD6" w14:textId="77777777" w:rsidR="00320AEF" w:rsidRPr="00DE59AE" w:rsidRDefault="00320AEF" w:rsidP="00C12FF2">
      <w:pPr>
        <w:pStyle w:val="ListParagraph"/>
        <w:numPr>
          <w:ilvl w:val="0"/>
          <w:numId w:val="12"/>
        </w:numPr>
      </w:pPr>
      <w:r w:rsidRPr="2E4F757B">
        <w:t>providing a collective voice for our members </w:t>
      </w:r>
    </w:p>
    <w:p w14:paraId="383D01B0" w14:textId="77777777" w:rsidR="00320AEF" w:rsidRPr="00DE59AE" w:rsidRDefault="00320AEF" w:rsidP="00C12FF2">
      <w:pPr>
        <w:pStyle w:val="ListParagraph"/>
        <w:numPr>
          <w:ilvl w:val="0"/>
          <w:numId w:val="12"/>
        </w:numPr>
      </w:pPr>
      <w:r w:rsidRPr="2E4F757B">
        <w:t>providing communication and information sharing between disability advocacy organisations </w:t>
      </w:r>
    </w:p>
    <w:p w14:paraId="17769AD3" w14:textId="77777777" w:rsidR="00320AEF" w:rsidRPr="00DE59AE" w:rsidRDefault="00320AEF" w:rsidP="00C12FF2">
      <w:pPr>
        <w:pStyle w:val="ListParagraph"/>
        <w:numPr>
          <w:ilvl w:val="0"/>
          <w:numId w:val="12"/>
        </w:numPr>
      </w:pPr>
      <w:r w:rsidRPr="2E4F757B">
        <w:t>providing support and development for members, staff and volunteers of disability advocacy organisations </w:t>
      </w:r>
    </w:p>
    <w:p w14:paraId="3C1E5AFB" w14:textId="77777777" w:rsidR="00320AEF" w:rsidRPr="00DE59AE" w:rsidRDefault="00320AEF" w:rsidP="00C12FF2">
      <w:pPr>
        <w:pStyle w:val="ListParagraph"/>
        <w:numPr>
          <w:ilvl w:val="0"/>
          <w:numId w:val="12"/>
        </w:numPr>
      </w:pPr>
      <w:r w:rsidRPr="2E4F757B">
        <w:t>building the evidence base to demonstrate the value of disability advocacy </w:t>
      </w:r>
    </w:p>
    <w:p w14:paraId="73953037" w14:textId="77777777" w:rsidR="00320AEF" w:rsidRPr="00DE59AE" w:rsidRDefault="00320AEF" w:rsidP="00C12FF2">
      <w:pPr>
        <w:pStyle w:val="ListParagraph"/>
        <w:numPr>
          <w:ilvl w:val="0"/>
          <w:numId w:val="12"/>
        </w:numPr>
      </w:pPr>
      <w:r w:rsidRPr="7747D1B8">
        <w:t>promoting the human rights, needs, value and diversity of people with disabili</w:t>
      </w:r>
      <w:r>
        <w:t>ty</w:t>
      </w:r>
      <w:r w:rsidRPr="7747D1B8">
        <w:t>.</w:t>
      </w:r>
      <w:r>
        <w:br/>
      </w:r>
    </w:p>
    <w:p w14:paraId="3D679070" w14:textId="77777777" w:rsidR="00320AEF" w:rsidRDefault="00320AEF" w:rsidP="00320AEF">
      <w:pPr>
        <w:spacing w:after="160"/>
      </w:pPr>
      <w:r w:rsidRPr="378C031B">
        <w:t>DANA is a proudly disability</w:t>
      </w:r>
      <w:r w:rsidRPr="378C031B">
        <w:rPr>
          <w:rFonts w:ascii="Cambria Math" w:hAnsi="Cambria Math" w:cs="Cambria Math"/>
        </w:rPr>
        <w:t>‑</w:t>
      </w:r>
      <w:r w:rsidRPr="378C031B">
        <w:t xml:space="preserve">led organisation. </w:t>
      </w:r>
      <w:r>
        <w:t>M</w:t>
      </w:r>
      <w:r w:rsidRPr="378C031B">
        <w:t xml:space="preserve">embers of our Board have lived experience of disability, as do our CEO and executive leadership team. A significant majority of DANA </w:t>
      </w:r>
      <w:r>
        <w:t>staff i</w:t>
      </w:r>
      <w:r w:rsidRPr="378C031B">
        <w:t xml:space="preserve">dentify as people with disability. This lived experience leadership model informs every aspect of our work and strengthens the authenticity and authority of our policy and advocacy. </w:t>
      </w:r>
    </w:p>
    <w:p w14:paraId="491CE63D" w14:textId="77777777" w:rsidR="00320AEF" w:rsidRDefault="00320AEF" w:rsidP="00320AEF">
      <w:pPr>
        <w:spacing w:after="160"/>
      </w:pPr>
      <w:r w:rsidRPr="7747D1B8">
        <w:t>DANA recognises the rich diversity of people across Australia and is committed to ensuring its team reflects this. We value a culture of equity, inclusion and diversity in the workplace, which is supported through our rights</w:t>
      </w:r>
      <w:r>
        <w:t>-</w:t>
      </w:r>
      <w:r w:rsidRPr="7747D1B8">
        <w:t xml:space="preserve">informed policies, systems and governance. Our people are hard-working and passionate about disability reform, come from a range of lived experiences and are dedicated to advocating for and with people with disability. Our team members are based remotely throughout Australia and work closely with members, disability representative organisations and government leaders. </w:t>
      </w:r>
    </w:p>
    <w:p w14:paraId="30321D13" w14:textId="77777777" w:rsidR="00CA6DFB" w:rsidRPr="000C2D10" w:rsidRDefault="00CA6DFB" w:rsidP="00CA6DFB">
      <w:pPr>
        <w:pStyle w:val="Heading2"/>
      </w:pPr>
      <w:r w:rsidRPr="000C2D10">
        <w:lastRenderedPageBreak/>
        <w:t>About the Disability Dialogue</w:t>
      </w:r>
    </w:p>
    <w:p w14:paraId="0D92372D" w14:textId="77777777" w:rsidR="00CA6DFB" w:rsidRDefault="00CA6DFB" w:rsidP="00CA6DFB">
      <w:r w:rsidRPr="24FCC35B">
        <w:t>The Disability Dialogue is a new collaborative initiative established by four organisations: DANA, Inclusion Australia, Melbourne Disability Institute (MDI) and Ability First Australia.</w:t>
      </w:r>
    </w:p>
    <w:p w14:paraId="3D5B6196" w14:textId="77777777" w:rsidR="00CA6DFB" w:rsidRPr="000C2D10" w:rsidRDefault="00CA6DFB" w:rsidP="00CA6DFB"/>
    <w:p w14:paraId="75BB7FB8" w14:textId="77777777" w:rsidR="00CA6DFB" w:rsidRPr="000C2D10" w:rsidRDefault="00CA6DFB" w:rsidP="00CA6DFB">
      <w:r w:rsidRPr="000C2D10">
        <w:t>The Disability Dialogue aims to:</w:t>
      </w:r>
    </w:p>
    <w:p w14:paraId="351FB9F1" w14:textId="77777777" w:rsidR="00CA6DFB" w:rsidRPr="000C2D10" w:rsidRDefault="00CA6DFB" w:rsidP="00CA6DFB">
      <w:pPr>
        <w:pStyle w:val="ListParagraph"/>
        <w:numPr>
          <w:ilvl w:val="0"/>
          <w:numId w:val="26"/>
        </w:numPr>
      </w:pPr>
      <w:r w:rsidRPr="32D37606">
        <w:t xml:space="preserve">Create mechanisms for identifying shared priorities for structural, policy and service reform, led by people with disability and their families. </w:t>
      </w:r>
    </w:p>
    <w:p w14:paraId="1D2D3562" w14:textId="77777777" w:rsidR="00CA6DFB" w:rsidRPr="000C2D10" w:rsidRDefault="00CA6DFB" w:rsidP="00CA6DFB">
      <w:pPr>
        <w:pStyle w:val="ListParagraph"/>
        <w:numPr>
          <w:ilvl w:val="0"/>
          <w:numId w:val="26"/>
        </w:numPr>
      </w:pPr>
      <w:r w:rsidRPr="000C2D10">
        <w:t xml:space="preserve">Amplify diverse voices across the disability community, particularly First Nations people with disability, people with an intellectual disability and members of intersecting marginalised communities. </w:t>
      </w:r>
    </w:p>
    <w:p w14:paraId="6A65BA7B" w14:textId="77777777" w:rsidR="00CA6DFB" w:rsidRPr="000C2D10" w:rsidRDefault="00CA6DFB" w:rsidP="00CA6DFB">
      <w:pPr>
        <w:pStyle w:val="ListParagraph"/>
        <w:numPr>
          <w:ilvl w:val="0"/>
          <w:numId w:val="26"/>
        </w:numPr>
      </w:pPr>
      <w:r w:rsidRPr="000C2D10">
        <w:t xml:space="preserve">Support the development of the next generation of disability community leaders. </w:t>
      </w:r>
    </w:p>
    <w:p w14:paraId="5BAFDE45" w14:textId="77777777" w:rsidR="00CA6DFB" w:rsidRPr="000C2D10" w:rsidRDefault="00CA6DFB" w:rsidP="00CA6DFB">
      <w:pPr>
        <w:pStyle w:val="ListParagraph"/>
        <w:numPr>
          <w:ilvl w:val="0"/>
          <w:numId w:val="26"/>
        </w:numPr>
      </w:pPr>
      <w:r w:rsidRPr="000C2D10">
        <w:t xml:space="preserve">Build individual and organisational capacity in change and reform. </w:t>
      </w:r>
    </w:p>
    <w:p w14:paraId="04EED1E4" w14:textId="77777777" w:rsidR="00CA6DFB" w:rsidRPr="000C2D10" w:rsidRDefault="00CA6DFB" w:rsidP="00CA6DFB">
      <w:pPr>
        <w:pStyle w:val="ListParagraph"/>
        <w:numPr>
          <w:ilvl w:val="0"/>
          <w:numId w:val="26"/>
        </w:numPr>
      </w:pPr>
      <w:r w:rsidRPr="000C2D10">
        <w:t xml:space="preserve">Provide a resourced platform for collaborative work across diverse stakeholder groups. </w:t>
      </w:r>
    </w:p>
    <w:p w14:paraId="58F6BC9E" w14:textId="77777777" w:rsidR="00CA6DFB" w:rsidRPr="000C2D10" w:rsidRDefault="00CA6DFB" w:rsidP="00CA6DFB">
      <w:pPr>
        <w:pStyle w:val="ListParagraph"/>
        <w:numPr>
          <w:ilvl w:val="0"/>
          <w:numId w:val="26"/>
        </w:numPr>
      </w:pPr>
      <w:r w:rsidRPr="000C2D10">
        <w:t xml:space="preserve">Develop practical, evidence-based solutions to long-term problems. </w:t>
      </w:r>
    </w:p>
    <w:p w14:paraId="0CAEDA5C" w14:textId="77777777" w:rsidR="00CA6DFB" w:rsidRDefault="00CA6DFB" w:rsidP="00CA6DFB"/>
    <w:p w14:paraId="2AFBB08C" w14:textId="77777777" w:rsidR="00CA6DFB" w:rsidRPr="000C2D10" w:rsidRDefault="00CA6DFB" w:rsidP="00CA6DFB">
      <w:r w:rsidRPr="000C2D10">
        <w:t>The Disability Dialogue delivers this work through three interconnected streams of activity:</w:t>
      </w:r>
    </w:p>
    <w:p w14:paraId="14B0BC62" w14:textId="77777777" w:rsidR="00CA6DFB" w:rsidRPr="000C2D10" w:rsidRDefault="00CA6DFB" w:rsidP="00CA6DFB">
      <w:pPr>
        <w:pStyle w:val="ListParagraph"/>
        <w:numPr>
          <w:ilvl w:val="0"/>
          <w:numId w:val="27"/>
        </w:numPr>
      </w:pPr>
      <w:r w:rsidRPr="000C2D10">
        <w:t xml:space="preserve">Feature Dialogues – deep exploration of complex issues and development of proposed solutions. </w:t>
      </w:r>
    </w:p>
    <w:p w14:paraId="5B37C70E" w14:textId="77777777" w:rsidR="00CA6DFB" w:rsidRPr="000C2D10" w:rsidRDefault="00CA6DFB" w:rsidP="00CA6DFB">
      <w:pPr>
        <w:pStyle w:val="ListParagraph"/>
        <w:numPr>
          <w:ilvl w:val="0"/>
          <w:numId w:val="27"/>
        </w:numPr>
      </w:pPr>
      <w:r w:rsidRPr="000C2D10">
        <w:t xml:space="preserve">Open Dialogues – public monthly events for broad community participation. </w:t>
      </w:r>
    </w:p>
    <w:p w14:paraId="05DC3A8F" w14:textId="77777777" w:rsidR="00CA6DFB" w:rsidRDefault="00CA6DFB" w:rsidP="00CA6DFB">
      <w:pPr>
        <w:pStyle w:val="ListParagraph"/>
        <w:numPr>
          <w:ilvl w:val="0"/>
          <w:numId w:val="27"/>
        </w:numPr>
      </w:pPr>
      <w:r w:rsidRPr="32D37606">
        <w:t xml:space="preserve">Dialogue Community – events and activities that build connection, leadership and capacity across the sector. </w:t>
      </w:r>
    </w:p>
    <w:p w14:paraId="6CBF2496" w14:textId="77777777" w:rsidR="00CA6DFB" w:rsidRPr="000C2D10" w:rsidRDefault="00CA6DFB" w:rsidP="00CA6DFB">
      <w:pPr>
        <w:ind w:left="360"/>
      </w:pPr>
    </w:p>
    <w:p w14:paraId="7BEB87DF" w14:textId="77777777" w:rsidR="00CA6DFB" w:rsidRDefault="00CA6DFB" w:rsidP="00CA6DFB">
      <w:r w:rsidRPr="000C2D10">
        <w:t>All activities are guided by evidence-based approaches, genuine inclusion and consensus-based decision making.</w:t>
      </w:r>
    </w:p>
    <w:p w14:paraId="15C8801C" w14:textId="77777777" w:rsidR="00CA6DFB" w:rsidRPr="000C2D10" w:rsidRDefault="00CA6DFB" w:rsidP="00CA6DFB"/>
    <w:p w14:paraId="47E75CA8" w14:textId="77777777" w:rsidR="00CA6DFB" w:rsidRDefault="00CA6DFB" w:rsidP="00CA6DFB">
      <w:r w:rsidRPr="000C2D10">
        <w:t>Central to the Dialogue's approach is its commitment to amplifying traditionally marginalised voices, particularly First Nations people with disability, people with intellectual disability, and members of intersecting marginalised communities. This commitment is reflected in both its governance structure and operational approach, ensuring those most affected by reform are central to its design and implementation.</w:t>
      </w:r>
    </w:p>
    <w:p w14:paraId="11DA7280" w14:textId="77777777" w:rsidR="00CA6DFB" w:rsidRPr="000C2D10" w:rsidRDefault="00CA6DFB" w:rsidP="00CA6DFB"/>
    <w:p w14:paraId="055EF196" w14:textId="4F24550D" w:rsidR="00627CB2" w:rsidRDefault="00CA6DFB" w:rsidP="00C05634">
      <w:r w:rsidRPr="32D37606">
        <w:t>Through this collaborative approach, the Disability Dialogue seeks to strengthen leadership across the disability community, create inclusive spaces for meaningful collaboration and contribute practical solutions that improve disability policy and practice.</w:t>
      </w:r>
    </w:p>
    <w:p w14:paraId="03BEB73B" w14:textId="77777777" w:rsidR="00C05634" w:rsidRPr="00C05634" w:rsidRDefault="00C05634" w:rsidP="00C05634"/>
    <w:p w14:paraId="7D990F0E" w14:textId="4AF4E7AC" w:rsidR="00320AEF" w:rsidRPr="00C05634" w:rsidRDefault="00320AEF" w:rsidP="00C05634">
      <w:pPr>
        <w:pStyle w:val="Heading2"/>
        <w:rPr>
          <w:sz w:val="24"/>
          <w:szCs w:val="24"/>
        </w:rPr>
      </w:pPr>
      <w:r>
        <w:t>About the Role</w:t>
      </w:r>
    </w:p>
    <w:p w14:paraId="73E38744" w14:textId="77777777" w:rsidR="00320AEF" w:rsidRPr="00DE12CA" w:rsidRDefault="00320AEF" w:rsidP="00320AEF">
      <w:pPr>
        <w:pStyle w:val="Heading3"/>
      </w:pPr>
      <w:r>
        <w:t xml:space="preserve">Role Purpose </w:t>
      </w:r>
    </w:p>
    <w:p w14:paraId="75843CE6" w14:textId="3B0C2D59" w:rsidR="00796A7A" w:rsidRDefault="00133BE8" w:rsidP="00796A7A">
      <w:r w:rsidRPr="00133BE8">
        <w:t xml:space="preserve">The Disability Dialogue Secretariat and Administration Officer </w:t>
      </w:r>
      <w:proofErr w:type="gramStart"/>
      <w:r w:rsidRPr="00133BE8">
        <w:t>supports</w:t>
      </w:r>
      <w:proofErr w:type="gramEnd"/>
      <w:r w:rsidRPr="00133BE8">
        <w:t xml:space="preserve"> the effective operation of the Disability Dialogue through governance, administrative, information and stakeholder coordination</w:t>
      </w:r>
      <w:r w:rsidR="00796A7A" w:rsidRPr="00796A7A">
        <w:t>.</w:t>
      </w:r>
    </w:p>
    <w:p w14:paraId="5A15D8DB" w14:textId="77777777" w:rsidR="00796A7A" w:rsidRPr="00796A7A" w:rsidRDefault="00796A7A" w:rsidP="00796A7A"/>
    <w:p w14:paraId="6D213BF6" w14:textId="77777777" w:rsidR="00796A7A" w:rsidRDefault="00796A7A" w:rsidP="00796A7A">
      <w:r w:rsidRPr="00796A7A">
        <w:t xml:space="preserve">Reporting to the Program Manager, the role provides secretariat support to the Disability Dialogue Steering Committee and coordinates the administrative systems and processes that enable the Dialogue to operate efficiently, collaboratively and accessibly. This includes </w:t>
      </w:r>
      <w:r w:rsidRPr="00796A7A">
        <w:lastRenderedPageBreak/>
        <w:t>preparing and coordinating governance documentation, meetings and accessibility requirements; maintaining records and information systems; tracking actions and decisions; coordinating payments and reimbursements; and supporting scheduling and communication across the Dialogue.</w:t>
      </w:r>
    </w:p>
    <w:p w14:paraId="4896907D" w14:textId="77777777" w:rsidR="00796A7A" w:rsidRPr="00796A7A" w:rsidRDefault="00796A7A" w:rsidP="00796A7A"/>
    <w:p w14:paraId="2F0648AD" w14:textId="46ECFDBE" w:rsidR="00796A7A" w:rsidRDefault="00796A7A" w:rsidP="00796A7A">
      <w:r>
        <w:t>The role works closely with the Program Manager</w:t>
      </w:r>
      <w:r w:rsidR="23D195D9">
        <w:t xml:space="preserve"> </w:t>
      </w:r>
      <w:r>
        <w:t>and broader Disability Dialogue team and builds positive working relationships with Steering Committee members, Founding Partners, Dialogue participants, contractors and other stakeholders.</w:t>
      </w:r>
    </w:p>
    <w:p w14:paraId="7C7CF7DE" w14:textId="77777777" w:rsidR="009B1EA3" w:rsidRPr="00796A7A" w:rsidRDefault="009B1EA3" w:rsidP="00796A7A"/>
    <w:p w14:paraId="1F1ED583" w14:textId="77777777" w:rsidR="00796A7A" w:rsidRPr="00796A7A" w:rsidRDefault="00796A7A" w:rsidP="00796A7A">
      <w:r w:rsidRPr="00796A7A">
        <w:t>Success in this role requires excellent organisation and attention to detail, strong written communication, sound judgement and discretion, and the ability to manage multiple priorities in a responsive and professional way. A genuine commitment to accessible and inclusive practice is essential.</w:t>
      </w:r>
    </w:p>
    <w:p w14:paraId="0CF8B8B3" w14:textId="77777777" w:rsidR="00320AEF" w:rsidRPr="00D03418" w:rsidRDefault="00320AEF" w:rsidP="00320AEF">
      <w:pPr>
        <w:pStyle w:val="Heading3"/>
      </w:pPr>
      <w:r>
        <w:t>Key Relationships</w:t>
      </w:r>
    </w:p>
    <w:p w14:paraId="3CD25DE7" w14:textId="77777777" w:rsidR="00320AEF" w:rsidRDefault="00320AEF" w:rsidP="00320AEF">
      <w:pPr>
        <w:pStyle w:val="Heading4"/>
      </w:pPr>
      <w:r w:rsidRPr="702F438E">
        <w:t>Internal</w:t>
      </w:r>
    </w:p>
    <w:p w14:paraId="6D694D91" w14:textId="6059C0A6" w:rsidR="00320AEF" w:rsidRDefault="00E866FE" w:rsidP="00320AEF">
      <w:pPr>
        <w:pStyle w:val="ListParagraph"/>
        <w:numPr>
          <w:ilvl w:val="0"/>
          <w:numId w:val="14"/>
        </w:numPr>
        <w:spacing w:before="240" w:after="240"/>
      </w:pPr>
      <w:r>
        <w:t>Program Manager, Disability Dialogue</w:t>
      </w:r>
    </w:p>
    <w:p w14:paraId="3AD42C87" w14:textId="37CC78FE" w:rsidR="00E866FE" w:rsidRDefault="00E866FE" w:rsidP="00320AEF">
      <w:pPr>
        <w:pStyle w:val="ListParagraph"/>
        <w:numPr>
          <w:ilvl w:val="0"/>
          <w:numId w:val="14"/>
        </w:numPr>
        <w:spacing w:before="240" w:after="240"/>
      </w:pPr>
      <w:r>
        <w:t>Disability Dialogue staff</w:t>
      </w:r>
    </w:p>
    <w:p w14:paraId="7BD1AE08" w14:textId="77777777" w:rsidR="00320AEF" w:rsidRDefault="00320AEF" w:rsidP="00320AEF">
      <w:pPr>
        <w:pStyle w:val="ListParagraph"/>
        <w:numPr>
          <w:ilvl w:val="0"/>
          <w:numId w:val="14"/>
        </w:numPr>
        <w:spacing w:before="240" w:after="240"/>
      </w:pPr>
      <w:r>
        <w:t xml:space="preserve">DANA staff in cross-team collaboration </w:t>
      </w:r>
    </w:p>
    <w:p w14:paraId="360E5A93" w14:textId="77777777" w:rsidR="00320AEF" w:rsidRDefault="00320AEF" w:rsidP="00320AEF">
      <w:pPr>
        <w:pStyle w:val="Heading4"/>
        <w:spacing w:before="240" w:after="240"/>
      </w:pPr>
      <w:r w:rsidRPr="49B82B88">
        <w:t>External</w:t>
      </w:r>
    </w:p>
    <w:p w14:paraId="0E265C6F" w14:textId="77777777" w:rsidR="001F7ABD" w:rsidRPr="001F7ABD" w:rsidRDefault="001F7ABD" w:rsidP="001F7ABD">
      <w:pPr>
        <w:pStyle w:val="ListParagraph"/>
        <w:numPr>
          <w:ilvl w:val="0"/>
          <w:numId w:val="23"/>
        </w:numPr>
      </w:pPr>
      <w:r w:rsidRPr="001F7ABD">
        <w:t>Disability Dialogue Steering Committee members and Chair</w:t>
      </w:r>
    </w:p>
    <w:p w14:paraId="70B4D248" w14:textId="77777777" w:rsidR="001F7ABD" w:rsidRPr="001F7ABD" w:rsidRDefault="001F7ABD" w:rsidP="001F7ABD">
      <w:pPr>
        <w:pStyle w:val="ListParagraph"/>
        <w:numPr>
          <w:ilvl w:val="0"/>
          <w:numId w:val="23"/>
        </w:numPr>
      </w:pPr>
      <w:r w:rsidRPr="001F7ABD">
        <w:t>Founding Partner organisations</w:t>
      </w:r>
    </w:p>
    <w:p w14:paraId="63F40AB1" w14:textId="77777777" w:rsidR="001F7ABD" w:rsidRPr="001F7ABD" w:rsidRDefault="001F7ABD" w:rsidP="001F7ABD">
      <w:pPr>
        <w:pStyle w:val="ListParagraph"/>
        <w:numPr>
          <w:ilvl w:val="0"/>
          <w:numId w:val="23"/>
        </w:numPr>
      </w:pPr>
      <w:r w:rsidRPr="001F7ABD">
        <w:t>Dialogue participants</w:t>
      </w:r>
    </w:p>
    <w:p w14:paraId="244B0FEE" w14:textId="77777777" w:rsidR="001F7ABD" w:rsidRPr="001F7ABD" w:rsidRDefault="001F7ABD" w:rsidP="001F7ABD">
      <w:pPr>
        <w:pStyle w:val="ListParagraph"/>
        <w:numPr>
          <w:ilvl w:val="0"/>
          <w:numId w:val="23"/>
        </w:numPr>
      </w:pPr>
      <w:r w:rsidRPr="001F7ABD">
        <w:t>contractors and accessibility providers</w:t>
      </w:r>
    </w:p>
    <w:p w14:paraId="6EAED8F4" w14:textId="77777777" w:rsidR="001F7ABD" w:rsidRPr="001F7ABD" w:rsidRDefault="001F7ABD" w:rsidP="001F7ABD">
      <w:pPr>
        <w:pStyle w:val="ListParagraph"/>
        <w:numPr>
          <w:ilvl w:val="0"/>
          <w:numId w:val="23"/>
        </w:numPr>
      </w:pPr>
      <w:r w:rsidRPr="001F7ABD">
        <w:t>people and organisations involved in Open Dialogues and Feature Dialogues</w:t>
      </w:r>
    </w:p>
    <w:p w14:paraId="44C5EB06" w14:textId="77777777" w:rsidR="001F7ABD" w:rsidRPr="001F7ABD" w:rsidRDefault="001F7ABD" w:rsidP="001F7ABD">
      <w:pPr>
        <w:pStyle w:val="ListParagraph"/>
        <w:numPr>
          <w:ilvl w:val="0"/>
          <w:numId w:val="23"/>
        </w:numPr>
      </w:pPr>
      <w:r w:rsidRPr="001F7ABD">
        <w:t>disability sector stakeholders and community partners as relevant</w:t>
      </w:r>
    </w:p>
    <w:p w14:paraId="5EC225C6" w14:textId="77777777" w:rsidR="00320AEF" w:rsidRPr="00EC2227" w:rsidRDefault="00320AEF" w:rsidP="00320AEF">
      <w:pPr>
        <w:pStyle w:val="Heading3"/>
      </w:pPr>
      <w:r>
        <w:t xml:space="preserve">Key Responsibilities &amp; Main Activities  </w:t>
      </w:r>
    </w:p>
    <w:p w14:paraId="0FAD4220" w14:textId="77777777" w:rsidR="000F2645" w:rsidRDefault="000F2645" w:rsidP="000F2645">
      <w:pPr>
        <w:pStyle w:val="Heading4"/>
        <w:rPr>
          <w:rFonts w:ascii="Arial" w:eastAsia="Times New Roman" w:hAnsi="Arial" w:cs="Arial"/>
          <w:color w:val="000000"/>
          <w:sz w:val="21"/>
          <w:szCs w:val="21"/>
        </w:rPr>
      </w:pPr>
      <w:r>
        <w:t>Governance and Secretariat Coordination</w:t>
      </w:r>
    </w:p>
    <w:p w14:paraId="02F12AA0" w14:textId="77777777" w:rsidR="000F2645" w:rsidRDefault="000F2645" w:rsidP="00F56DF0">
      <w:pPr>
        <w:pStyle w:val="ListParagraph"/>
        <w:numPr>
          <w:ilvl w:val="0"/>
          <w:numId w:val="5"/>
        </w:numPr>
      </w:pPr>
      <w:r>
        <w:t>Provide secretariat support to the Disability Dialogue Steering Committee.</w:t>
      </w:r>
    </w:p>
    <w:p w14:paraId="78FCF5F7" w14:textId="77777777" w:rsidR="000F2645" w:rsidRDefault="000F2645" w:rsidP="00F56DF0">
      <w:pPr>
        <w:pStyle w:val="ListParagraph"/>
        <w:numPr>
          <w:ilvl w:val="0"/>
          <w:numId w:val="5"/>
        </w:numPr>
      </w:pPr>
      <w:r>
        <w:t>Prepare and coordinate agendas, meeting papers and supporting governance documentation in consultation with the Program Manager, Director and Steering Committee Chair.</w:t>
      </w:r>
    </w:p>
    <w:p w14:paraId="1B750DA1" w14:textId="77777777" w:rsidR="000F2645" w:rsidRDefault="000F2645" w:rsidP="00F56DF0">
      <w:pPr>
        <w:pStyle w:val="ListParagraph"/>
        <w:numPr>
          <w:ilvl w:val="0"/>
          <w:numId w:val="5"/>
        </w:numPr>
      </w:pPr>
      <w:r>
        <w:t>Coordinate accessible meeting papers and formats, working with the Access and Inclusion Officer and external providers as required.</w:t>
      </w:r>
    </w:p>
    <w:p w14:paraId="74989E7F" w14:textId="77777777" w:rsidR="000F2645" w:rsidRDefault="000F2645" w:rsidP="00F56DF0">
      <w:pPr>
        <w:pStyle w:val="ListParagraph"/>
        <w:numPr>
          <w:ilvl w:val="0"/>
          <w:numId w:val="5"/>
        </w:numPr>
      </w:pPr>
      <w:r>
        <w:t>Coordinate Steering Committee meeting logistics, scheduling and accessibility requirements, including the annual in-person meeting.</w:t>
      </w:r>
    </w:p>
    <w:p w14:paraId="1E055324" w14:textId="77777777" w:rsidR="000F2645" w:rsidRDefault="000F2645" w:rsidP="00F56DF0">
      <w:pPr>
        <w:pStyle w:val="ListParagraph"/>
        <w:numPr>
          <w:ilvl w:val="0"/>
          <w:numId w:val="5"/>
        </w:numPr>
      </w:pPr>
      <w:r>
        <w:t>Attend Steering Committee meetings and prepare clear and accurate minutes that capture key discussion, decisions, actions and owners.</w:t>
      </w:r>
    </w:p>
    <w:p w14:paraId="4D536039" w14:textId="77777777" w:rsidR="000F2645" w:rsidRDefault="000F2645" w:rsidP="00F56DF0">
      <w:pPr>
        <w:pStyle w:val="ListParagraph"/>
        <w:numPr>
          <w:ilvl w:val="0"/>
          <w:numId w:val="5"/>
        </w:numPr>
      </w:pPr>
      <w:r>
        <w:t>Track, follow up and maintain records of actions and decisions arising from Steering Committee meetings.</w:t>
      </w:r>
    </w:p>
    <w:p w14:paraId="129F43E0" w14:textId="77777777" w:rsidR="000F2645" w:rsidRDefault="000F2645" w:rsidP="00F56DF0">
      <w:pPr>
        <w:pStyle w:val="ListParagraph"/>
        <w:numPr>
          <w:ilvl w:val="0"/>
          <w:numId w:val="5"/>
        </w:numPr>
      </w:pPr>
      <w:r>
        <w:t>Maintain governance records including Terms of Reference, conflict of interest registers, membership records and attendance records.</w:t>
      </w:r>
    </w:p>
    <w:p w14:paraId="02FBA1B3" w14:textId="77777777" w:rsidR="000F2645" w:rsidRDefault="000F2645" w:rsidP="00F56DF0">
      <w:pPr>
        <w:pStyle w:val="ListParagraph"/>
        <w:numPr>
          <w:ilvl w:val="0"/>
          <w:numId w:val="5"/>
        </w:numPr>
      </w:pPr>
      <w:r>
        <w:lastRenderedPageBreak/>
        <w:t>Act as a responsive point of contact for Steering Committee members on governance and administrative matters, alongside the Program Manager, Director and Chair as appropriate.</w:t>
      </w:r>
    </w:p>
    <w:p w14:paraId="0A7701C9" w14:textId="77777777" w:rsidR="000F2645" w:rsidRDefault="000F2645" w:rsidP="000D6EEA">
      <w:pPr>
        <w:pStyle w:val="Heading4"/>
        <w:rPr>
          <w:rFonts w:ascii="Arial" w:hAnsi="Arial" w:cs="Arial"/>
          <w:color w:val="000000"/>
          <w:sz w:val="21"/>
          <w:szCs w:val="21"/>
        </w:rPr>
      </w:pPr>
      <w:r>
        <w:t>Stakeholder and Administrative Coordination</w:t>
      </w:r>
    </w:p>
    <w:p w14:paraId="24C81DAB" w14:textId="77777777" w:rsidR="000F2645" w:rsidRDefault="000F2645" w:rsidP="000D6EEA">
      <w:pPr>
        <w:pStyle w:val="ListParagraph"/>
        <w:numPr>
          <w:ilvl w:val="0"/>
          <w:numId w:val="3"/>
        </w:numPr>
      </w:pPr>
      <w:r>
        <w:t>Build and maintain positive working relationships with Steering Committee members, Founding Partners, Dialogue participants, contractors and other stakeholders within the scope of the role.</w:t>
      </w:r>
    </w:p>
    <w:p w14:paraId="2C26FCC8" w14:textId="77777777" w:rsidR="000F2645" w:rsidRDefault="000F2645" w:rsidP="000D6EEA">
      <w:pPr>
        <w:pStyle w:val="ListParagraph"/>
        <w:numPr>
          <w:ilvl w:val="0"/>
          <w:numId w:val="3"/>
        </w:numPr>
      </w:pPr>
      <w:r>
        <w:t>Coordinate meetings and scheduling for Founding Partner and other collaborative activities as required.</w:t>
      </w:r>
    </w:p>
    <w:p w14:paraId="6EBC43B5" w14:textId="77777777" w:rsidR="000F2645" w:rsidRDefault="000F2645" w:rsidP="000D6EEA">
      <w:pPr>
        <w:pStyle w:val="ListParagraph"/>
        <w:numPr>
          <w:ilvl w:val="0"/>
          <w:numId w:val="3"/>
        </w:numPr>
      </w:pPr>
      <w:r>
        <w:t>Coordinate accessibility requirements for meetings and activities, working with relevant team members and providers.</w:t>
      </w:r>
    </w:p>
    <w:p w14:paraId="477E5E0B" w14:textId="77777777" w:rsidR="000F2645" w:rsidRDefault="000F2645" w:rsidP="000D6EEA">
      <w:pPr>
        <w:pStyle w:val="ListParagraph"/>
        <w:numPr>
          <w:ilvl w:val="0"/>
          <w:numId w:val="3"/>
        </w:numPr>
      </w:pPr>
      <w:r>
        <w:t>Coordinate participant, Steering Committee member and contractor payment and reimbursement processes, including maintaining accurate records and following up required information.</w:t>
      </w:r>
    </w:p>
    <w:p w14:paraId="55EAA1CA" w14:textId="77777777" w:rsidR="000F2645" w:rsidRDefault="000F2645" w:rsidP="000D6EEA">
      <w:pPr>
        <w:pStyle w:val="ListParagraph"/>
        <w:numPr>
          <w:ilvl w:val="0"/>
          <w:numId w:val="3"/>
        </w:numPr>
      </w:pPr>
      <w:r>
        <w:t>Provide responsive administrative support for Dialogue activities and refer substantive policy, program or stakeholder matters to the appropriate team member.</w:t>
      </w:r>
    </w:p>
    <w:p w14:paraId="254D9B66" w14:textId="77777777" w:rsidR="000F2645" w:rsidRDefault="000F2645" w:rsidP="000D6EEA">
      <w:pPr>
        <w:pStyle w:val="ListParagraph"/>
        <w:numPr>
          <w:ilvl w:val="0"/>
          <w:numId w:val="3"/>
        </w:numPr>
      </w:pPr>
      <w:r>
        <w:t>Support the Program Manager and team with administrative coordination required for Open Dialogues, Feature Dialogues and other Dialogue activities.</w:t>
      </w:r>
    </w:p>
    <w:p w14:paraId="2D4F69CE" w14:textId="77777777" w:rsidR="000F2645" w:rsidRDefault="000F2645" w:rsidP="00CD382F">
      <w:pPr>
        <w:pStyle w:val="Heading4"/>
        <w:rPr>
          <w:rFonts w:ascii="Arial" w:hAnsi="Arial" w:cs="Arial"/>
          <w:color w:val="000000"/>
          <w:sz w:val="21"/>
          <w:szCs w:val="21"/>
        </w:rPr>
      </w:pPr>
      <w:r>
        <w:t>Information and Records Management</w:t>
      </w:r>
    </w:p>
    <w:p w14:paraId="7D715E7B" w14:textId="77777777" w:rsidR="000F2645" w:rsidRDefault="000F2645" w:rsidP="00CD382F">
      <w:pPr>
        <w:pStyle w:val="ListParagraph"/>
        <w:numPr>
          <w:ilvl w:val="0"/>
          <w:numId w:val="10"/>
        </w:numPr>
      </w:pPr>
      <w:r>
        <w:t>Maintain accurate, organised and accessible records and document management systems.</w:t>
      </w:r>
    </w:p>
    <w:p w14:paraId="0142872E" w14:textId="77777777" w:rsidR="000F2645" w:rsidRDefault="000F2645" w:rsidP="00CD382F">
      <w:pPr>
        <w:pStyle w:val="ListParagraph"/>
        <w:numPr>
          <w:ilvl w:val="0"/>
          <w:numId w:val="10"/>
        </w:numPr>
      </w:pPr>
      <w:r>
        <w:t>Manage the Disability Dialogue SharePoint environment, including document organisation and user access within the scope of the role.</w:t>
      </w:r>
    </w:p>
    <w:p w14:paraId="704891CD" w14:textId="77777777" w:rsidR="000F2645" w:rsidRDefault="000F2645" w:rsidP="00CD382F">
      <w:pPr>
        <w:pStyle w:val="ListParagraph"/>
        <w:numPr>
          <w:ilvl w:val="0"/>
          <w:numId w:val="10"/>
        </w:numPr>
      </w:pPr>
      <w:r>
        <w:t>Maintain the Disability Dialogue shared calendar and monitor and manage the shared inbox, directing enquiries and information to the appropriate team member.</w:t>
      </w:r>
    </w:p>
    <w:p w14:paraId="2B0E581E" w14:textId="77777777" w:rsidR="000F2645" w:rsidRDefault="000F2645" w:rsidP="00CD382F">
      <w:pPr>
        <w:pStyle w:val="ListParagraph"/>
        <w:numPr>
          <w:ilvl w:val="0"/>
          <w:numId w:val="10"/>
        </w:numPr>
      </w:pPr>
      <w:r>
        <w:t>Ensure governance and administrative information is stored in accordance with DANA policies, privacy requirements and information management practices.</w:t>
      </w:r>
    </w:p>
    <w:p w14:paraId="60573277" w14:textId="77777777" w:rsidR="000F2645" w:rsidRDefault="000F2645" w:rsidP="00CD382F">
      <w:pPr>
        <w:pStyle w:val="ListParagraph"/>
        <w:numPr>
          <w:ilvl w:val="0"/>
          <w:numId w:val="10"/>
        </w:numPr>
      </w:pPr>
      <w:r>
        <w:t>Identify practical opportunities to improve administrative systems, templates, records and ways of working.</w:t>
      </w:r>
    </w:p>
    <w:p w14:paraId="0C37E895" w14:textId="77777777" w:rsidR="000F2645" w:rsidRDefault="000F2645" w:rsidP="00CD382F">
      <w:pPr>
        <w:pStyle w:val="Heading4"/>
        <w:rPr>
          <w:rFonts w:ascii="Arial" w:hAnsi="Arial" w:cs="Arial"/>
          <w:color w:val="000000"/>
          <w:sz w:val="21"/>
          <w:szCs w:val="21"/>
        </w:rPr>
      </w:pPr>
      <w:r>
        <w:t>Program and Reporting Support</w:t>
      </w:r>
    </w:p>
    <w:p w14:paraId="57E25E70" w14:textId="77777777" w:rsidR="000F2645" w:rsidRDefault="000F2645" w:rsidP="00CD382F">
      <w:pPr>
        <w:pStyle w:val="ListParagraph"/>
        <w:numPr>
          <w:ilvl w:val="0"/>
          <w:numId w:val="18"/>
        </w:numPr>
      </w:pPr>
      <w:r>
        <w:t>Provide accurate governance, administrative and payment information to support program monitoring, evaluation and funder reporting.</w:t>
      </w:r>
    </w:p>
    <w:p w14:paraId="224DE560" w14:textId="77777777" w:rsidR="000F2645" w:rsidRDefault="000F2645" w:rsidP="00CD382F">
      <w:pPr>
        <w:pStyle w:val="ListParagraph"/>
        <w:numPr>
          <w:ilvl w:val="0"/>
          <w:numId w:val="18"/>
        </w:numPr>
      </w:pPr>
      <w:r>
        <w:t>Maintain records of relevant decisions, actions and activities so information can be readily drawn together by the Program Manager and Director when required.</w:t>
      </w:r>
    </w:p>
    <w:p w14:paraId="216562ED" w14:textId="77777777" w:rsidR="000F2645" w:rsidRDefault="000F2645" w:rsidP="00CD382F">
      <w:pPr>
        <w:pStyle w:val="ListParagraph"/>
        <w:numPr>
          <w:ilvl w:val="0"/>
          <w:numId w:val="18"/>
        </w:numPr>
      </w:pPr>
      <w:r>
        <w:t>Prepare routine correspondence, meeting summaries and administrative documentation within the scope of the role.</w:t>
      </w:r>
    </w:p>
    <w:p w14:paraId="4990E9C6" w14:textId="77777777" w:rsidR="000F2645" w:rsidRDefault="000F2645" w:rsidP="00CD382F">
      <w:pPr>
        <w:pStyle w:val="ListParagraph"/>
        <w:numPr>
          <w:ilvl w:val="0"/>
          <w:numId w:val="18"/>
        </w:numPr>
      </w:pPr>
      <w:r>
        <w:t>Support information flow across the Disability Dialogue team by ensuring agreed records, actions and documents are current and accessible.</w:t>
      </w:r>
    </w:p>
    <w:p w14:paraId="4E34BF2D" w14:textId="77777777" w:rsidR="00440D32" w:rsidRPr="00440D32" w:rsidRDefault="00440D32" w:rsidP="00554586">
      <w:pPr>
        <w:pStyle w:val="Heading4"/>
      </w:pPr>
      <w:r w:rsidRPr="00440D32">
        <w:t>Organisational Contribution</w:t>
      </w:r>
    </w:p>
    <w:p w14:paraId="589712DD" w14:textId="77777777" w:rsidR="00440D32" w:rsidRPr="00440D32" w:rsidRDefault="00440D32" w:rsidP="00822173">
      <w:pPr>
        <w:pStyle w:val="ListParagraph"/>
        <w:numPr>
          <w:ilvl w:val="0"/>
          <w:numId w:val="19"/>
        </w:numPr>
      </w:pPr>
      <w:r w:rsidRPr="00440D32">
        <w:t xml:space="preserve">Contribute to DANA’s objectives through accurate, reliable and timely delivery of the role’s administrative and coordination responsibilities. </w:t>
      </w:r>
    </w:p>
    <w:p w14:paraId="36BB893E" w14:textId="77777777" w:rsidR="00440D32" w:rsidRPr="00440D32" w:rsidRDefault="00440D32" w:rsidP="00822173">
      <w:pPr>
        <w:pStyle w:val="ListParagraph"/>
        <w:numPr>
          <w:ilvl w:val="0"/>
          <w:numId w:val="19"/>
        </w:numPr>
      </w:pPr>
      <w:r w:rsidRPr="00440D32">
        <w:t xml:space="preserve">Work collaboratively with colleagues across DANA and the Disability Dialogue and contribute to effective, respectful and coordinated ways of working. </w:t>
      </w:r>
    </w:p>
    <w:p w14:paraId="538CEB03" w14:textId="77777777" w:rsidR="00440D32" w:rsidRPr="00440D32" w:rsidRDefault="00440D32" w:rsidP="00822173">
      <w:pPr>
        <w:pStyle w:val="ListParagraph"/>
        <w:numPr>
          <w:ilvl w:val="0"/>
          <w:numId w:val="19"/>
        </w:numPr>
      </w:pPr>
      <w:r w:rsidRPr="00440D32">
        <w:t xml:space="preserve">Exercise sound judgement within established procedures and role boundaries, seeking guidance or escalating matters where required. </w:t>
      </w:r>
    </w:p>
    <w:p w14:paraId="6020A39C" w14:textId="77777777" w:rsidR="00440D32" w:rsidRPr="00440D32" w:rsidRDefault="00440D32" w:rsidP="00822173">
      <w:pPr>
        <w:pStyle w:val="ListParagraph"/>
        <w:numPr>
          <w:ilvl w:val="0"/>
          <w:numId w:val="19"/>
        </w:numPr>
      </w:pPr>
      <w:r w:rsidRPr="00440D32">
        <w:lastRenderedPageBreak/>
        <w:t xml:space="preserve">Maintain accurate records, systems and information and contribute practical suggestions for improving administrative processes and ways of working. </w:t>
      </w:r>
    </w:p>
    <w:p w14:paraId="5F31897D" w14:textId="77777777" w:rsidR="00440D32" w:rsidRPr="00440D32" w:rsidRDefault="00440D32" w:rsidP="00822173">
      <w:pPr>
        <w:pStyle w:val="ListParagraph"/>
        <w:numPr>
          <w:ilvl w:val="0"/>
          <w:numId w:val="19"/>
        </w:numPr>
      </w:pPr>
      <w:r w:rsidRPr="00440D32">
        <w:t xml:space="preserve">Support inclusive, accessible, respectful and accountable workplace practices. </w:t>
      </w:r>
    </w:p>
    <w:p w14:paraId="0A7456E2" w14:textId="77777777" w:rsidR="00440D32" w:rsidRPr="00440D32" w:rsidRDefault="00440D32" w:rsidP="00822173">
      <w:pPr>
        <w:pStyle w:val="ListParagraph"/>
        <w:numPr>
          <w:ilvl w:val="0"/>
          <w:numId w:val="19"/>
        </w:numPr>
      </w:pPr>
      <w:r w:rsidRPr="00440D32">
        <w:t xml:space="preserve">Participate in relevant organisational meetings, learning and professional development activities. </w:t>
      </w:r>
    </w:p>
    <w:p w14:paraId="2C35C0BE" w14:textId="77777777" w:rsidR="00440D32" w:rsidRPr="00440D32" w:rsidRDefault="00440D32" w:rsidP="00822173">
      <w:pPr>
        <w:pStyle w:val="ListParagraph"/>
        <w:numPr>
          <w:ilvl w:val="0"/>
          <w:numId w:val="19"/>
        </w:numPr>
      </w:pPr>
      <w:r w:rsidRPr="00440D32">
        <w:t xml:space="preserve">Represent DANA and the Disability Dialogue professionally in interactions within the scope of the role. </w:t>
      </w:r>
    </w:p>
    <w:p w14:paraId="25300C0C" w14:textId="77777777" w:rsidR="00440D32" w:rsidRPr="00440D32" w:rsidRDefault="00440D32" w:rsidP="00822173">
      <w:pPr>
        <w:pStyle w:val="ListParagraph"/>
        <w:numPr>
          <w:ilvl w:val="0"/>
          <w:numId w:val="19"/>
        </w:numPr>
      </w:pPr>
      <w:r w:rsidRPr="00440D32">
        <w:t>Comply with organisational policies, procedures and work health and safety requirements, including responsibilities associated with remote work.</w:t>
      </w:r>
    </w:p>
    <w:p w14:paraId="0D85619C" w14:textId="77777777" w:rsidR="00C05634" w:rsidRDefault="00C05634" w:rsidP="00C05634">
      <w:pPr>
        <w:rPr>
          <w:i/>
          <w:iCs/>
          <w:color w:val="0F4761" w:themeColor="accent1" w:themeShade="BF"/>
        </w:rPr>
      </w:pPr>
    </w:p>
    <w:p w14:paraId="05C46238" w14:textId="6A5D0493" w:rsidR="00320AEF" w:rsidRPr="00C05634" w:rsidRDefault="00320AEF" w:rsidP="00C05634">
      <w:pPr>
        <w:pStyle w:val="Heading2"/>
        <w:rPr>
          <w:i/>
          <w:iCs/>
        </w:rPr>
      </w:pPr>
      <w:r w:rsidRPr="29FE21B4">
        <w:t>Selection Criteria</w:t>
      </w:r>
    </w:p>
    <w:p w14:paraId="1242AB21" w14:textId="77777777" w:rsidR="00290F18" w:rsidRDefault="00290F18" w:rsidP="00290F18">
      <w:bookmarkStart w:id="0" w:name="_Hlk169174066"/>
      <w:r w:rsidRPr="00290F18">
        <w:t>You will bring strong governance, secretariat and administrative coordination capability, with the ability to manage multiple priorities, maintain accurate information and provide responsive support across a collaborative and complex initiative.</w:t>
      </w:r>
    </w:p>
    <w:p w14:paraId="1C10BC01" w14:textId="77777777" w:rsidR="00290F18" w:rsidRPr="00290F18" w:rsidRDefault="00290F18" w:rsidP="00290F18"/>
    <w:p w14:paraId="22ABC36B" w14:textId="77777777" w:rsidR="00290F18" w:rsidRPr="00290F18" w:rsidRDefault="00290F18" w:rsidP="00290F18">
      <w:r w:rsidRPr="00290F18">
        <w:t>You will be organised, dependable and approachable, able to exercise sound judgement and discretion, communicate clearly and work effectively with people across different organisations, roles and lived experiences. You will share DANA's commitment to disability rights, accessibility, inclusion and disability-led practice.</w:t>
      </w:r>
    </w:p>
    <w:p w14:paraId="35C78B95" w14:textId="77777777" w:rsidR="00320AEF" w:rsidRDefault="00320AEF" w:rsidP="00320AEF">
      <w:pPr>
        <w:rPr>
          <w:rFonts w:eastAsia="Times New Roman"/>
        </w:rPr>
      </w:pPr>
    </w:p>
    <w:p w14:paraId="43429B23" w14:textId="77777777" w:rsidR="00320AEF" w:rsidRDefault="00320AEF" w:rsidP="00320AEF">
      <w:pPr>
        <w:rPr>
          <w:rFonts w:eastAsia="Times New Roman"/>
        </w:rPr>
      </w:pPr>
      <w:r w:rsidRPr="49B82B88">
        <w:rPr>
          <w:rFonts w:eastAsia="Times New Roman"/>
        </w:rPr>
        <w:t>Specifically, you will have</w:t>
      </w:r>
      <w:bookmarkEnd w:id="0"/>
      <w:r w:rsidRPr="49B82B88">
        <w:rPr>
          <w:rFonts w:eastAsia="Times New Roman"/>
        </w:rPr>
        <w:t>:</w:t>
      </w:r>
    </w:p>
    <w:p w14:paraId="6D46568B" w14:textId="77777777" w:rsidR="00320AEF" w:rsidRDefault="00320AEF" w:rsidP="00320AEF">
      <w:pPr>
        <w:pStyle w:val="Heading3"/>
      </w:pPr>
      <w:r>
        <w:t xml:space="preserve">Essential </w:t>
      </w:r>
    </w:p>
    <w:p w14:paraId="4DF48656" w14:textId="77777777" w:rsidR="00240822" w:rsidRPr="00240822" w:rsidRDefault="00240822" w:rsidP="00240822">
      <w:pPr>
        <w:numPr>
          <w:ilvl w:val="0"/>
          <w:numId w:val="13"/>
        </w:numPr>
      </w:pPr>
      <w:r w:rsidRPr="00240822">
        <w:t xml:space="preserve">Demonstrated experience providing secretariat, governance, executive, project or senior administrative support in a complex organisational or partnership environment. </w:t>
      </w:r>
    </w:p>
    <w:p w14:paraId="38D277D2" w14:textId="77777777" w:rsidR="00240822" w:rsidRPr="00240822" w:rsidRDefault="00240822" w:rsidP="00240822">
      <w:pPr>
        <w:numPr>
          <w:ilvl w:val="0"/>
          <w:numId w:val="13"/>
        </w:numPr>
      </w:pPr>
      <w:r w:rsidRPr="00240822">
        <w:t xml:space="preserve">Experience coordinating formal meetings or committees, including agendas, papers, minute taking, action tracking and follow-up. </w:t>
      </w:r>
    </w:p>
    <w:p w14:paraId="7D4B8050" w14:textId="77777777" w:rsidR="00240822" w:rsidRPr="00240822" w:rsidRDefault="00240822" w:rsidP="00240822">
      <w:pPr>
        <w:numPr>
          <w:ilvl w:val="0"/>
          <w:numId w:val="13"/>
        </w:numPr>
      </w:pPr>
      <w:r w:rsidRPr="00240822">
        <w:t xml:space="preserve">Strong organisational skills and attention to detail, with the ability to manage multiple priorities and deadlines. </w:t>
      </w:r>
    </w:p>
    <w:p w14:paraId="548672C6" w14:textId="77777777" w:rsidR="00240822" w:rsidRPr="00240822" w:rsidRDefault="00240822" w:rsidP="00240822">
      <w:pPr>
        <w:numPr>
          <w:ilvl w:val="0"/>
          <w:numId w:val="13"/>
        </w:numPr>
      </w:pPr>
      <w:r w:rsidRPr="00240822">
        <w:t xml:space="preserve">Strong written communication skills, including preparing clear minutes, correspondence and administrative documentation. </w:t>
      </w:r>
    </w:p>
    <w:p w14:paraId="44EDFD8E" w14:textId="77777777" w:rsidR="00240822" w:rsidRPr="00240822" w:rsidRDefault="00240822" w:rsidP="00240822">
      <w:pPr>
        <w:numPr>
          <w:ilvl w:val="0"/>
          <w:numId w:val="13"/>
        </w:numPr>
      </w:pPr>
      <w:r w:rsidRPr="00240822">
        <w:t xml:space="preserve">Ability to maintain accurate records, information systems and documentation to a high standard. </w:t>
      </w:r>
    </w:p>
    <w:p w14:paraId="79251270" w14:textId="77777777" w:rsidR="00240822" w:rsidRPr="00240822" w:rsidRDefault="00240822" w:rsidP="00240822">
      <w:pPr>
        <w:numPr>
          <w:ilvl w:val="0"/>
          <w:numId w:val="13"/>
        </w:numPr>
      </w:pPr>
      <w:r w:rsidRPr="00240822">
        <w:t xml:space="preserve">Demonstrated ability to build positive working relationships and provide responsive, professional stakeholder support. </w:t>
      </w:r>
    </w:p>
    <w:p w14:paraId="1E415B6F" w14:textId="77777777" w:rsidR="00240822" w:rsidRPr="00240822" w:rsidRDefault="00240822" w:rsidP="00240822">
      <w:pPr>
        <w:numPr>
          <w:ilvl w:val="0"/>
          <w:numId w:val="13"/>
        </w:numPr>
      </w:pPr>
      <w:r w:rsidRPr="00240822">
        <w:t xml:space="preserve">Ability to exercise sound judgement, discretion and confidentiality within established procedures and role boundaries. </w:t>
      </w:r>
    </w:p>
    <w:p w14:paraId="4C5D77D5" w14:textId="77777777" w:rsidR="00240822" w:rsidRPr="00240822" w:rsidRDefault="00240822" w:rsidP="00240822">
      <w:pPr>
        <w:numPr>
          <w:ilvl w:val="0"/>
          <w:numId w:val="13"/>
        </w:numPr>
      </w:pPr>
      <w:r w:rsidRPr="00240822">
        <w:t xml:space="preserve">Demonstrated commitment to accessible and inclusive practice, including an understanding of accessible meetings, documents and participation. </w:t>
      </w:r>
    </w:p>
    <w:p w14:paraId="38CAFD4C" w14:textId="77777777" w:rsidR="00240822" w:rsidRPr="00240822" w:rsidRDefault="00240822" w:rsidP="00240822">
      <w:pPr>
        <w:numPr>
          <w:ilvl w:val="0"/>
          <w:numId w:val="13"/>
        </w:numPr>
      </w:pPr>
      <w:r w:rsidRPr="00240822">
        <w:t xml:space="preserve">Well-developed digital literacy, including Microsoft 365 and document management systems such as SharePoint, or the ability to quickly build this capability. </w:t>
      </w:r>
    </w:p>
    <w:p w14:paraId="5E641B0F" w14:textId="77777777" w:rsidR="00240822" w:rsidRPr="00240822" w:rsidRDefault="00240822" w:rsidP="00240822">
      <w:pPr>
        <w:numPr>
          <w:ilvl w:val="0"/>
          <w:numId w:val="13"/>
        </w:numPr>
      </w:pPr>
      <w:r w:rsidRPr="00240822">
        <w:t>Strong understanding of and commitment to the rights, leadership and participation of people with disability.</w:t>
      </w:r>
    </w:p>
    <w:p w14:paraId="7ADBAF9F" w14:textId="77777777" w:rsidR="00320AEF" w:rsidRPr="008C54B1" w:rsidRDefault="00320AEF" w:rsidP="00652364">
      <w:pPr>
        <w:pStyle w:val="Heading3"/>
      </w:pPr>
      <w:r>
        <w:lastRenderedPageBreak/>
        <w:t>Preferred</w:t>
      </w:r>
    </w:p>
    <w:p w14:paraId="690306B7" w14:textId="77777777" w:rsidR="00C12FF2" w:rsidRPr="00534F8A" w:rsidRDefault="00C12FF2" w:rsidP="00C12FF2">
      <w:pPr>
        <w:pStyle w:val="Heading4"/>
        <w:numPr>
          <w:ilvl w:val="0"/>
          <w:numId w:val="15"/>
        </w:numPr>
        <w:rPr>
          <w:i w:val="0"/>
          <w:iCs w:val="0"/>
          <w:color w:val="000000" w:themeColor="text1"/>
        </w:rPr>
      </w:pPr>
      <w:r w:rsidRPr="00534F8A">
        <w:rPr>
          <w:i w:val="0"/>
          <w:iCs w:val="0"/>
          <w:color w:val="000000" w:themeColor="text1"/>
        </w:rPr>
        <w:t>Experience supporting governance arrangements involving multiple organisations, partnerships or collaborative initiatives.</w:t>
      </w:r>
    </w:p>
    <w:p w14:paraId="342594D7" w14:textId="77777777" w:rsidR="00C12FF2" w:rsidRPr="00534F8A" w:rsidRDefault="00C12FF2" w:rsidP="00C12FF2">
      <w:pPr>
        <w:pStyle w:val="Heading4"/>
        <w:numPr>
          <w:ilvl w:val="0"/>
          <w:numId w:val="15"/>
        </w:numPr>
        <w:rPr>
          <w:i w:val="0"/>
          <w:iCs w:val="0"/>
          <w:color w:val="000000" w:themeColor="text1"/>
        </w:rPr>
      </w:pPr>
      <w:r w:rsidRPr="00534F8A">
        <w:rPr>
          <w:i w:val="0"/>
          <w:iCs w:val="0"/>
          <w:color w:val="000000" w:themeColor="text1"/>
        </w:rPr>
        <w:t xml:space="preserve">Experience working in disability advocacy, a peak or representative body, community sector organisation or </w:t>
      </w:r>
      <w:proofErr w:type="gramStart"/>
      <w:r w:rsidRPr="00534F8A">
        <w:rPr>
          <w:i w:val="0"/>
          <w:iCs w:val="0"/>
          <w:color w:val="000000" w:themeColor="text1"/>
        </w:rPr>
        <w:t>other</w:t>
      </w:r>
      <w:proofErr w:type="gramEnd"/>
      <w:r w:rsidRPr="00534F8A">
        <w:rPr>
          <w:i w:val="0"/>
          <w:iCs w:val="0"/>
          <w:color w:val="000000" w:themeColor="text1"/>
        </w:rPr>
        <w:t xml:space="preserve"> for-purpose environment.</w:t>
      </w:r>
    </w:p>
    <w:p w14:paraId="20CBC756" w14:textId="77777777" w:rsidR="00C12FF2" w:rsidRPr="00534F8A" w:rsidRDefault="00C12FF2" w:rsidP="00C12FF2">
      <w:pPr>
        <w:pStyle w:val="Heading4"/>
        <w:numPr>
          <w:ilvl w:val="0"/>
          <w:numId w:val="15"/>
        </w:numPr>
        <w:rPr>
          <w:i w:val="0"/>
          <w:iCs w:val="0"/>
          <w:color w:val="000000" w:themeColor="text1"/>
        </w:rPr>
      </w:pPr>
      <w:r w:rsidRPr="00534F8A">
        <w:rPr>
          <w:i w:val="0"/>
          <w:iCs w:val="0"/>
          <w:color w:val="000000" w:themeColor="text1"/>
        </w:rPr>
        <w:t>Experience coordinating accessible meeting materials or working with Easy Read, plain-language or alternative-format providers.</w:t>
      </w:r>
    </w:p>
    <w:p w14:paraId="44AAEFCE" w14:textId="77777777" w:rsidR="00C12FF2" w:rsidRPr="00534F8A" w:rsidRDefault="00C12FF2" w:rsidP="00C12FF2">
      <w:pPr>
        <w:pStyle w:val="Heading4"/>
        <w:numPr>
          <w:ilvl w:val="0"/>
          <w:numId w:val="15"/>
        </w:numPr>
        <w:rPr>
          <w:i w:val="0"/>
          <w:iCs w:val="0"/>
          <w:color w:val="000000" w:themeColor="text1"/>
        </w:rPr>
      </w:pPr>
      <w:r w:rsidRPr="00534F8A">
        <w:rPr>
          <w:i w:val="0"/>
          <w:iCs w:val="0"/>
          <w:color w:val="000000" w:themeColor="text1"/>
        </w:rPr>
        <w:t>Lived experience of disability, or experience working alongside people with disability and disability representative organisations.</w:t>
      </w:r>
    </w:p>
    <w:p w14:paraId="1307141C" w14:textId="77777777" w:rsidR="00320AEF" w:rsidRPr="00BE2294" w:rsidRDefault="00320AEF" w:rsidP="004B73A8">
      <w:pPr>
        <w:pStyle w:val="Heading3"/>
      </w:pPr>
      <w:r>
        <w:t xml:space="preserve">General </w:t>
      </w:r>
      <w:r w:rsidRPr="29FE21B4">
        <w:t>Role Requirements</w:t>
      </w:r>
    </w:p>
    <w:p w14:paraId="119B2B99" w14:textId="77777777" w:rsidR="00320AEF" w:rsidRDefault="00320AEF" w:rsidP="00320AEF">
      <w:pPr>
        <w:numPr>
          <w:ilvl w:val="0"/>
          <w:numId w:val="17"/>
        </w:numPr>
        <w:spacing w:line="256" w:lineRule="auto"/>
        <w:rPr>
          <w:color w:val="000000"/>
        </w:rPr>
      </w:pPr>
      <w:r>
        <w:rPr>
          <w:color w:val="000000"/>
        </w:rPr>
        <w:t>Satisfactory National Police Check</w:t>
      </w:r>
    </w:p>
    <w:p w14:paraId="08E4539E" w14:textId="77777777" w:rsidR="00320AEF" w:rsidRDefault="00320AEF" w:rsidP="00320AEF">
      <w:pPr>
        <w:numPr>
          <w:ilvl w:val="0"/>
          <w:numId w:val="17"/>
        </w:numPr>
        <w:spacing w:line="256" w:lineRule="auto"/>
        <w:rPr>
          <w:color w:val="000000"/>
        </w:rPr>
      </w:pPr>
      <w:r w:rsidRPr="49B82B88">
        <w:rPr>
          <w:color w:val="000000" w:themeColor="text1"/>
        </w:rPr>
        <w:t>Child Related Employment Screening Check </w:t>
      </w:r>
    </w:p>
    <w:p w14:paraId="31D8F8D1" w14:textId="77777777" w:rsidR="00320AEF" w:rsidRDefault="00320AEF" w:rsidP="00320AEF">
      <w:pPr>
        <w:spacing w:line="256" w:lineRule="auto"/>
        <w:rPr>
          <w:color w:val="000000" w:themeColor="text1"/>
        </w:rPr>
      </w:pPr>
    </w:p>
    <w:p w14:paraId="6BCE3740" w14:textId="77777777" w:rsidR="00320AEF" w:rsidRDefault="00320AEF" w:rsidP="00320AEF">
      <w:r>
        <w:t> </w:t>
      </w:r>
    </w:p>
    <w:p w14:paraId="612A7D78" w14:textId="77777777" w:rsidR="00320AEF" w:rsidRDefault="00320AEF" w:rsidP="00320AEF">
      <w:pPr>
        <w:jc w:val="center"/>
        <w:rPr>
          <w:rFonts w:eastAsia="Times New Roman"/>
        </w:rPr>
      </w:pPr>
      <w:r w:rsidRPr="49B82B88">
        <w:rPr>
          <w:rFonts w:eastAsia="Times New Roman"/>
        </w:rPr>
        <w:t>People with disability are strongly encouraged to apply. Reasonable adjustments are available throughout the recruitment process and for the successful candidate.</w:t>
      </w:r>
    </w:p>
    <w:p w14:paraId="361C6219" w14:textId="77777777" w:rsidR="00320AEF" w:rsidRPr="008C570F" w:rsidRDefault="00320AEF" w:rsidP="00320AEF">
      <w:pPr>
        <w:jc w:val="center"/>
        <w:rPr>
          <w:rFonts w:eastAsia="Times New Roman"/>
        </w:rPr>
      </w:pPr>
    </w:p>
    <w:p w14:paraId="79EC3C6F" w14:textId="77777777" w:rsidR="00320AEF" w:rsidRDefault="00320AEF" w:rsidP="00320AEF">
      <w:pPr>
        <w:jc w:val="center"/>
        <w:rPr>
          <w:rFonts w:eastAsia="Times New Roman"/>
        </w:rPr>
      </w:pPr>
      <w:r w:rsidRPr="49B82B88">
        <w:rPr>
          <w:rFonts w:eastAsia="Times New Roman"/>
        </w:rPr>
        <w:t>DANA recognises the rich diversity of people across Australia and is committed to building a workforce that reflects the communities we serve. We are committed to creating an inclusive, accessible and equitable workplace where people of all backgrounds can thrive.</w:t>
      </w:r>
    </w:p>
    <w:p w14:paraId="76D768FB" w14:textId="77777777" w:rsidR="00320AEF" w:rsidRPr="008C570F" w:rsidRDefault="00320AEF" w:rsidP="00320AEF">
      <w:pPr>
        <w:jc w:val="center"/>
        <w:rPr>
          <w:rFonts w:eastAsia="Times New Roman"/>
        </w:rPr>
      </w:pPr>
    </w:p>
    <w:p w14:paraId="40E34C5C" w14:textId="77777777" w:rsidR="00320AEF" w:rsidRPr="008C570F" w:rsidRDefault="00320AEF" w:rsidP="00320AEF">
      <w:pPr>
        <w:jc w:val="center"/>
        <w:rPr>
          <w:rFonts w:eastAsia="Times New Roman"/>
        </w:rPr>
      </w:pPr>
      <w:r w:rsidRPr="49B82B88">
        <w:rPr>
          <w:rFonts w:eastAsia="Times New Roman"/>
        </w:rPr>
        <w:t>We particularly encourage applications from people with disability, First Nations people, people from culturally and linguistically diverse communities, LGBTQIA+ people and people of all ages.</w:t>
      </w:r>
    </w:p>
    <w:p w14:paraId="6AF543E7" w14:textId="77777777" w:rsidR="00320AEF" w:rsidRDefault="00320AEF"/>
    <w:sectPr w:rsidR="00320AEF">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A4528" w14:textId="77777777" w:rsidR="00B66213" w:rsidRDefault="00B66213" w:rsidP="00320AEF">
      <w:pPr>
        <w:spacing w:line="240" w:lineRule="auto"/>
      </w:pPr>
      <w:r>
        <w:separator/>
      </w:r>
    </w:p>
  </w:endnote>
  <w:endnote w:type="continuationSeparator" w:id="0">
    <w:p w14:paraId="52429C4F" w14:textId="77777777" w:rsidR="00B66213" w:rsidRDefault="00B66213" w:rsidP="00320A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70B42" w14:textId="2E55C0A2" w:rsidR="00320AEF" w:rsidRPr="005F796D" w:rsidRDefault="005F796D">
    <w:pPr>
      <w:pStyle w:val="Footer"/>
      <w:rPr>
        <w:sz w:val="16"/>
        <w:szCs w:val="16"/>
      </w:rPr>
    </w:pPr>
    <w:r w:rsidRPr="00C230DA">
      <w:rPr>
        <w:sz w:val="16"/>
        <w:szCs w:val="16"/>
      </w:rPr>
      <w:t xml:space="preserve">Position Description | </w:t>
    </w:r>
    <w:r>
      <w:rPr>
        <w:sz w:val="16"/>
        <w:szCs w:val="16"/>
      </w:rPr>
      <w:t>Disability Dialogue Secretariat &amp; Administration</w:t>
    </w:r>
    <w:r>
      <w:rPr>
        <w:sz w:val="16"/>
        <w:szCs w:val="16"/>
      </w:rPr>
      <w:t xml:space="preserve"> Officer </w:t>
    </w:r>
    <w:r w:rsidRPr="00C230DA">
      <w:rPr>
        <w:sz w:val="16"/>
        <w:szCs w:val="16"/>
      </w:rPr>
      <w:t>| 202</w:t>
    </w:r>
    <w:r>
      <w:rPr>
        <w:sz w:val="16"/>
        <w:szCs w:val="16"/>
      </w:rPr>
      <w:t>6</w:t>
    </w:r>
    <w:r w:rsidRPr="00C230DA">
      <w:rPr>
        <w:sz w:val="16"/>
        <w:szCs w:val="16"/>
      </w:rPr>
      <w:tab/>
    </w:r>
    <w:sdt>
      <w:sdtPr>
        <w:rPr>
          <w:sz w:val="16"/>
          <w:szCs w:val="16"/>
        </w:rPr>
        <w:id w:val="-2062781937"/>
        <w:docPartObj>
          <w:docPartGallery w:val="Page Numbers (Bottom of Page)"/>
          <w:docPartUnique/>
        </w:docPartObj>
      </w:sdtPr>
      <w:sdtContent>
        <w:sdt>
          <w:sdtPr>
            <w:rPr>
              <w:sz w:val="16"/>
              <w:szCs w:val="16"/>
            </w:rPr>
            <w:id w:val="-1769616900"/>
            <w:docPartObj>
              <w:docPartGallery w:val="Page Numbers (Top of Page)"/>
              <w:docPartUnique/>
            </w:docPartObj>
          </w:sdtPr>
          <w:sdtContent>
            <w:r w:rsidRPr="00C230DA">
              <w:rPr>
                <w:sz w:val="16"/>
                <w:szCs w:val="16"/>
              </w:rPr>
              <w:t xml:space="preserve">Page </w:t>
            </w:r>
            <w:r w:rsidRPr="00C230DA">
              <w:rPr>
                <w:sz w:val="16"/>
                <w:szCs w:val="16"/>
              </w:rPr>
              <w:fldChar w:fldCharType="begin"/>
            </w:r>
            <w:r w:rsidRPr="00C230DA">
              <w:rPr>
                <w:sz w:val="16"/>
                <w:szCs w:val="16"/>
              </w:rPr>
              <w:instrText xml:space="preserve"> PAGE </w:instrText>
            </w:r>
            <w:r w:rsidRPr="00C230DA">
              <w:rPr>
                <w:sz w:val="16"/>
                <w:szCs w:val="16"/>
              </w:rPr>
              <w:fldChar w:fldCharType="separate"/>
            </w:r>
            <w:r>
              <w:rPr>
                <w:sz w:val="16"/>
                <w:szCs w:val="16"/>
              </w:rPr>
              <w:t>1</w:t>
            </w:r>
            <w:r w:rsidRPr="00C230DA">
              <w:rPr>
                <w:sz w:val="16"/>
                <w:szCs w:val="16"/>
              </w:rPr>
              <w:fldChar w:fldCharType="end"/>
            </w:r>
            <w:r w:rsidRPr="00C230DA">
              <w:rPr>
                <w:sz w:val="16"/>
                <w:szCs w:val="16"/>
              </w:rPr>
              <w:t xml:space="preserve"> of </w:t>
            </w:r>
            <w:r w:rsidRPr="00C230DA">
              <w:rPr>
                <w:sz w:val="16"/>
                <w:szCs w:val="16"/>
              </w:rPr>
              <w:fldChar w:fldCharType="begin"/>
            </w:r>
            <w:r w:rsidRPr="00C230DA">
              <w:rPr>
                <w:sz w:val="16"/>
                <w:szCs w:val="16"/>
              </w:rPr>
              <w:instrText xml:space="preserve"> NUMPAGES  </w:instrText>
            </w:r>
            <w:r w:rsidRPr="00C230DA">
              <w:rPr>
                <w:sz w:val="16"/>
                <w:szCs w:val="16"/>
              </w:rPr>
              <w:fldChar w:fldCharType="separate"/>
            </w:r>
            <w:r>
              <w:rPr>
                <w:sz w:val="16"/>
                <w:szCs w:val="16"/>
              </w:rPr>
              <w:t>7</w:t>
            </w:r>
            <w:r w:rsidRPr="00C230DA">
              <w:rPr>
                <w:sz w:val="16"/>
                <w:szCs w:val="16"/>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AD4CE" w14:textId="77777777" w:rsidR="00B66213" w:rsidRDefault="00B66213" w:rsidP="00320AEF">
      <w:pPr>
        <w:spacing w:line="240" w:lineRule="auto"/>
      </w:pPr>
      <w:r>
        <w:separator/>
      </w:r>
    </w:p>
  </w:footnote>
  <w:footnote w:type="continuationSeparator" w:id="0">
    <w:p w14:paraId="190367C0" w14:textId="77777777" w:rsidR="00B66213" w:rsidRDefault="00B66213" w:rsidP="00320AE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09EC5" w14:textId="2AD87C20" w:rsidR="00320AEF" w:rsidRDefault="00320AEF">
    <w:pPr>
      <w:pStyle w:val="Header"/>
    </w:pPr>
    <w:r>
      <w:rPr>
        <w:noProof/>
      </w:rPr>
      <w:drawing>
        <wp:anchor distT="0" distB="0" distL="114300" distR="114300" simplePos="0" relativeHeight="251659264" behindDoc="0" locked="0" layoutInCell="1" hidden="0" allowOverlap="1" wp14:anchorId="4E1EA447" wp14:editId="59F3919B">
          <wp:simplePos x="0" y="0"/>
          <wp:positionH relativeFrom="column">
            <wp:posOffset>-9525</wp:posOffset>
          </wp:positionH>
          <wp:positionV relativeFrom="paragraph">
            <wp:posOffset>-78105</wp:posOffset>
          </wp:positionV>
          <wp:extent cx="2857500" cy="571500"/>
          <wp:effectExtent l="0" t="0" r="0" b="0"/>
          <wp:wrapNone/>
          <wp:docPr id="3" name="image1.jpg" descr="Logo for Disability Advocacy Network Australia (DANA). It features a circular design with blue and gold curved lines surrounding a gold silhouette of Australia, followed by the text ‘DANA’ in large blue letters and ‘Disability Advocacy Network Australia’ in smaller blue letters.">
            <a:extLst xmlns:a="http://schemas.openxmlformats.org/drawingml/2006/main">
              <a:ext uri="{FF2B5EF4-FFF2-40B4-BE49-F238E27FC236}">
                <a16:creationId xmlns:a16="http://schemas.microsoft.com/office/drawing/2014/main" id="{357359BE-BB98-41B2-AEF0-6ABF1F03D880}"/>
              </a:ext>
            </a:extLst>
          </wp:docPr>
          <wp:cNvGraphicFramePr/>
          <a:graphic xmlns:a="http://schemas.openxmlformats.org/drawingml/2006/main">
            <a:graphicData uri="http://schemas.openxmlformats.org/drawingml/2006/picture">
              <pic:pic xmlns:pic="http://schemas.openxmlformats.org/drawingml/2006/picture">
                <pic:nvPicPr>
                  <pic:cNvPr id="3" name="image1.jpg" descr="Logo for Disability Advocacy Network Australia (DANA). It features a circular design with blue and gold curved lines surrounding a gold silhouette of Australia, followed by the text ‘DANA’ in large blue letters and ‘Disability Advocacy Network Australia’ in smaller blue letters."/>
                  <pic:cNvPicPr preferRelativeResize="0"/>
                </pic:nvPicPr>
                <pic:blipFill>
                  <a:blip r:embed="rId1"/>
                  <a:srcRect/>
                  <a:stretch>
                    <a:fillRect/>
                  </a:stretch>
                </pic:blipFill>
                <pic:spPr>
                  <a:xfrm>
                    <a:off x="0" y="0"/>
                    <a:ext cx="2857500" cy="5715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13E63"/>
    <w:multiLevelType w:val="hybridMultilevel"/>
    <w:tmpl w:val="1A8AA5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491C92"/>
    <w:multiLevelType w:val="hybridMultilevel"/>
    <w:tmpl w:val="E9ECBBA0"/>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08321A7F"/>
    <w:multiLevelType w:val="hybridMultilevel"/>
    <w:tmpl w:val="618213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2AE4C63"/>
    <w:multiLevelType w:val="hybridMultilevel"/>
    <w:tmpl w:val="70BEC5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3473D22"/>
    <w:multiLevelType w:val="multilevel"/>
    <w:tmpl w:val="22800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0B52C8"/>
    <w:multiLevelType w:val="hybridMultilevel"/>
    <w:tmpl w:val="178483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4494ECA"/>
    <w:multiLevelType w:val="hybridMultilevel"/>
    <w:tmpl w:val="A89CF0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6401459"/>
    <w:multiLevelType w:val="hybridMultilevel"/>
    <w:tmpl w:val="9708BB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8A607B3"/>
    <w:multiLevelType w:val="hybridMultilevel"/>
    <w:tmpl w:val="C982004C"/>
    <w:lvl w:ilvl="0" w:tplc="D3DA0B32">
      <w:start w:val="1"/>
      <w:numFmt w:val="bullet"/>
      <w:lvlText w:val=""/>
      <w:lvlJc w:val="left"/>
      <w:pPr>
        <w:ind w:left="720" w:hanging="360"/>
      </w:pPr>
      <w:rPr>
        <w:rFonts w:ascii="Symbol" w:hAnsi="Symbol" w:hint="default"/>
      </w:rPr>
    </w:lvl>
    <w:lvl w:ilvl="1" w:tplc="B7F25F6E">
      <w:start w:val="1"/>
      <w:numFmt w:val="bullet"/>
      <w:lvlText w:val="o"/>
      <w:lvlJc w:val="left"/>
      <w:pPr>
        <w:ind w:left="1440" w:hanging="360"/>
      </w:pPr>
      <w:rPr>
        <w:rFonts w:ascii="Courier New" w:hAnsi="Courier New" w:hint="default"/>
      </w:rPr>
    </w:lvl>
    <w:lvl w:ilvl="2" w:tplc="9C749AE8">
      <w:start w:val="1"/>
      <w:numFmt w:val="bullet"/>
      <w:lvlText w:val=""/>
      <w:lvlJc w:val="left"/>
      <w:pPr>
        <w:ind w:left="2160" w:hanging="360"/>
      </w:pPr>
      <w:rPr>
        <w:rFonts w:ascii="Wingdings" w:hAnsi="Wingdings" w:hint="default"/>
      </w:rPr>
    </w:lvl>
    <w:lvl w:ilvl="3" w:tplc="6674E1C0">
      <w:start w:val="1"/>
      <w:numFmt w:val="bullet"/>
      <w:lvlText w:val=""/>
      <w:lvlJc w:val="left"/>
      <w:pPr>
        <w:ind w:left="2880" w:hanging="360"/>
      </w:pPr>
      <w:rPr>
        <w:rFonts w:ascii="Symbol" w:hAnsi="Symbol" w:hint="default"/>
      </w:rPr>
    </w:lvl>
    <w:lvl w:ilvl="4" w:tplc="0D0869F4">
      <w:start w:val="1"/>
      <w:numFmt w:val="bullet"/>
      <w:lvlText w:val="o"/>
      <w:lvlJc w:val="left"/>
      <w:pPr>
        <w:ind w:left="3600" w:hanging="360"/>
      </w:pPr>
      <w:rPr>
        <w:rFonts w:ascii="Courier New" w:hAnsi="Courier New" w:hint="default"/>
      </w:rPr>
    </w:lvl>
    <w:lvl w:ilvl="5" w:tplc="1D3CE7BE">
      <w:start w:val="1"/>
      <w:numFmt w:val="bullet"/>
      <w:lvlText w:val=""/>
      <w:lvlJc w:val="left"/>
      <w:pPr>
        <w:ind w:left="4320" w:hanging="360"/>
      </w:pPr>
      <w:rPr>
        <w:rFonts w:ascii="Wingdings" w:hAnsi="Wingdings" w:hint="default"/>
      </w:rPr>
    </w:lvl>
    <w:lvl w:ilvl="6" w:tplc="2790215C">
      <w:start w:val="1"/>
      <w:numFmt w:val="bullet"/>
      <w:lvlText w:val=""/>
      <w:lvlJc w:val="left"/>
      <w:pPr>
        <w:ind w:left="5040" w:hanging="360"/>
      </w:pPr>
      <w:rPr>
        <w:rFonts w:ascii="Symbol" w:hAnsi="Symbol" w:hint="default"/>
      </w:rPr>
    </w:lvl>
    <w:lvl w:ilvl="7" w:tplc="15E41A5E">
      <w:start w:val="1"/>
      <w:numFmt w:val="bullet"/>
      <w:lvlText w:val="o"/>
      <w:lvlJc w:val="left"/>
      <w:pPr>
        <w:ind w:left="5760" w:hanging="360"/>
      </w:pPr>
      <w:rPr>
        <w:rFonts w:ascii="Courier New" w:hAnsi="Courier New" w:hint="default"/>
      </w:rPr>
    </w:lvl>
    <w:lvl w:ilvl="8" w:tplc="DB7E3052">
      <w:start w:val="1"/>
      <w:numFmt w:val="bullet"/>
      <w:lvlText w:val=""/>
      <w:lvlJc w:val="left"/>
      <w:pPr>
        <w:ind w:left="6480" w:hanging="360"/>
      </w:pPr>
      <w:rPr>
        <w:rFonts w:ascii="Wingdings" w:hAnsi="Wingdings" w:hint="default"/>
      </w:rPr>
    </w:lvl>
  </w:abstractNum>
  <w:abstractNum w:abstractNumId="9" w15:restartNumberingAfterBreak="0">
    <w:nsid w:val="30B0B7C5"/>
    <w:multiLevelType w:val="hybridMultilevel"/>
    <w:tmpl w:val="E87C629E"/>
    <w:lvl w:ilvl="0" w:tplc="A18E58DE">
      <w:start w:val="1"/>
      <w:numFmt w:val="bullet"/>
      <w:lvlText w:val=""/>
      <w:lvlJc w:val="left"/>
      <w:pPr>
        <w:ind w:left="720" w:hanging="360"/>
      </w:pPr>
      <w:rPr>
        <w:rFonts w:ascii="Symbol" w:hAnsi="Symbol" w:hint="default"/>
      </w:rPr>
    </w:lvl>
    <w:lvl w:ilvl="1" w:tplc="AE44D84A">
      <w:start w:val="1"/>
      <w:numFmt w:val="bullet"/>
      <w:lvlText w:val="o"/>
      <w:lvlJc w:val="left"/>
      <w:pPr>
        <w:ind w:left="1440" w:hanging="360"/>
      </w:pPr>
      <w:rPr>
        <w:rFonts w:ascii="Courier New" w:hAnsi="Courier New" w:hint="default"/>
      </w:rPr>
    </w:lvl>
    <w:lvl w:ilvl="2" w:tplc="1C9E5F24">
      <w:start w:val="1"/>
      <w:numFmt w:val="bullet"/>
      <w:lvlText w:val=""/>
      <w:lvlJc w:val="left"/>
      <w:pPr>
        <w:ind w:left="2160" w:hanging="360"/>
      </w:pPr>
      <w:rPr>
        <w:rFonts w:ascii="Wingdings" w:hAnsi="Wingdings" w:hint="default"/>
      </w:rPr>
    </w:lvl>
    <w:lvl w:ilvl="3" w:tplc="4AD654F4">
      <w:start w:val="1"/>
      <w:numFmt w:val="bullet"/>
      <w:lvlText w:val=""/>
      <w:lvlJc w:val="left"/>
      <w:pPr>
        <w:ind w:left="2880" w:hanging="360"/>
      </w:pPr>
      <w:rPr>
        <w:rFonts w:ascii="Symbol" w:hAnsi="Symbol" w:hint="default"/>
      </w:rPr>
    </w:lvl>
    <w:lvl w:ilvl="4" w:tplc="A90230B8">
      <w:start w:val="1"/>
      <w:numFmt w:val="bullet"/>
      <w:lvlText w:val="o"/>
      <w:lvlJc w:val="left"/>
      <w:pPr>
        <w:ind w:left="3600" w:hanging="360"/>
      </w:pPr>
      <w:rPr>
        <w:rFonts w:ascii="Courier New" w:hAnsi="Courier New" w:hint="default"/>
      </w:rPr>
    </w:lvl>
    <w:lvl w:ilvl="5" w:tplc="4B405286">
      <w:start w:val="1"/>
      <w:numFmt w:val="bullet"/>
      <w:lvlText w:val=""/>
      <w:lvlJc w:val="left"/>
      <w:pPr>
        <w:ind w:left="4320" w:hanging="360"/>
      </w:pPr>
      <w:rPr>
        <w:rFonts w:ascii="Wingdings" w:hAnsi="Wingdings" w:hint="default"/>
      </w:rPr>
    </w:lvl>
    <w:lvl w:ilvl="6" w:tplc="59FEF4D0">
      <w:start w:val="1"/>
      <w:numFmt w:val="bullet"/>
      <w:lvlText w:val=""/>
      <w:lvlJc w:val="left"/>
      <w:pPr>
        <w:ind w:left="5040" w:hanging="360"/>
      </w:pPr>
      <w:rPr>
        <w:rFonts w:ascii="Symbol" w:hAnsi="Symbol" w:hint="default"/>
      </w:rPr>
    </w:lvl>
    <w:lvl w:ilvl="7" w:tplc="82F6B504">
      <w:start w:val="1"/>
      <w:numFmt w:val="bullet"/>
      <w:lvlText w:val="o"/>
      <w:lvlJc w:val="left"/>
      <w:pPr>
        <w:ind w:left="5760" w:hanging="360"/>
      </w:pPr>
      <w:rPr>
        <w:rFonts w:ascii="Courier New" w:hAnsi="Courier New" w:hint="default"/>
      </w:rPr>
    </w:lvl>
    <w:lvl w:ilvl="8" w:tplc="E86E83B2">
      <w:start w:val="1"/>
      <w:numFmt w:val="bullet"/>
      <w:lvlText w:val=""/>
      <w:lvlJc w:val="left"/>
      <w:pPr>
        <w:ind w:left="6480" w:hanging="360"/>
      </w:pPr>
      <w:rPr>
        <w:rFonts w:ascii="Wingdings" w:hAnsi="Wingdings" w:hint="default"/>
      </w:rPr>
    </w:lvl>
  </w:abstractNum>
  <w:abstractNum w:abstractNumId="10" w15:restartNumberingAfterBreak="0">
    <w:nsid w:val="31F54721"/>
    <w:multiLevelType w:val="hybridMultilevel"/>
    <w:tmpl w:val="1F8A7D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24B2A67"/>
    <w:multiLevelType w:val="multilevel"/>
    <w:tmpl w:val="7EB0AF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91F1014"/>
    <w:multiLevelType w:val="multilevel"/>
    <w:tmpl w:val="E47AC5E8"/>
    <w:lvl w:ilvl="0">
      <w:start w:val="1"/>
      <w:numFmt w:val="bullet"/>
      <w:lvlText w:val=""/>
      <w:lvlJc w:val="left"/>
      <w:pPr>
        <w:tabs>
          <w:tab w:val="num" w:pos="360"/>
        </w:tabs>
        <w:ind w:left="360" w:hanging="360"/>
      </w:pPr>
      <w:rPr>
        <w:rFonts w:ascii="Wingdings" w:hAnsi="Wingdings" w:hint="default"/>
        <w:strike w:val="0"/>
        <w:dstrike w:val="0"/>
        <w:color w:val="0E2841" w:themeColor="text2"/>
        <w:sz w:val="18"/>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13" w15:restartNumberingAfterBreak="0">
    <w:nsid w:val="39C613DC"/>
    <w:multiLevelType w:val="hybridMultilevel"/>
    <w:tmpl w:val="0D34C3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AE23E61"/>
    <w:multiLevelType w:val="multilevel"/>
    <w:tmpl w:val="91445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8C1865"/>
    <w:multiLevelType w:val="hybridMultilevel"/>
    <w:tmpl w:val="2EE679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1B04C3B"/>
    <w:multiLevelType w:val="hybridMultilevel"/>
    <w:tmpl w:val="88A816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7CB7AAC"/>
    <w:multiLevelType w:val="hybridMultilevel"/>
    <w:tmpl w:val="CC22B9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E3A5710"/>
    <w:multiLevelType w:val="multilevel"/>
    <w:tmpl w:val="7EBC5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892A4E"/>
    <w:multiLevelType w:val="multilevel"/>
    <w:tmpl w:val="68FE4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FC2E74"/>
    <w:multiLevelType w:val="multilevel"/>
    <w:tmpl w:val="838AC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D55967"/>
    <w:multiLevelType w:val="hybridMultilevel"/>
    <w:tmpl w:val="18DCFD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98A3ED9"/>
    <w:multiLevelType w:val="hybridMultilevel"/>
    <w:tmpl w:val="99281D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ED42C23"/>
    <w:multiLevelType w:val="hybridMultilevel"/>
    <w:tmpl w:val="D73CD1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FB1237D"/>
    <w:multiLevelType w:val="hybridMultilevel"/>
    <w:tmpl w:val="5D8E65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3332CCA"/>
    <w:multiLevelType w:val="hybridMultilevel"/>
    <w:tmpl w:val="E11A3A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4A3565E"/>
    <w:multiLevelType w:val="hybridMultilevel"/>
    <w:tmpl w:val="515A62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A1E10D2"/>
    <w:multiLevelType w:val="hybridMultilevel"/>
    <w:tmpl w:val="EFB234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C77286C"/>
    <w:multiLevelType w:val="multilevel"/>
    <w:tmpl w:val="DD76AC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7D480C72"/>
    <w:multiLevelType w:val="hybridMultilevel"/>
    <w:tmpl w:val="361423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DFB64C5"/>
    <w:multiLevelType w:val="hybridMultilevel"/>
    <w:tmpl w:val="4E6C19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35690586">
    <w:abstractNumId w:val="1"/>
  </w:num>
  <w:num w:numId="2" w16cid:durableId="1058477453">
    <w:abstractNumId w:val="0"/>
  </w:num>
  <w:num w:numId="3" w16cid:durableId="1203640004">
    <w:abstractNumId w:val="5"/>
  </w:num>
  <w:num w:numId="4" w16cid:durableId="1237860555">
    <w:abstractNumId w:val="29"/>
  </w:num>
  <w:num w:numId="5" w16cid:durableId="1251616743">
    <w:abstractNumId w:val="3"/>
  </w:num>
  <w:num w:numId="6" w16cid:durableId="1263606751">
    <w:abstractNumId w:val="26"/>
  </w:num>
  <w:num w:numId="7" w16cid:durableId="1458330421">
    <w:abstractNumId w:val="21"/>
  </w:num>
  <w:num w:numId="8" w16cid:durableId="1567105987">
    <w:abstractNumId w:val="20"/>
  </w:num>
  <w:num w:numId="9" w16cid:durableId="1647320118">
    <w:abstractNumId w:val="28"/>
  </w:num>
  <w:num w:numId="10" w16cid:durableId="1727756593">
    <w:abstractNumId w:val="10"/>
  </w:num>
  <w:num w:numId="11" w16cid:durableId="1768961521">
    <w:abstractNumId w:val="18"/>
  </w:num>
  <w:num w:numId="12" w16cid:durableId="1829515363">
    <w:abstractNumId w:val="30"/>
  </w:num>
  <w:num w:numId="13" w16cid:durableId="1911886862">
    <w:abstractNumId w:val="14"/>
  </w:num>
  <w:num w:numId="14" w16cid:durableId="1942446893">
    <w:abstractNumId w:val="8"/>
  </w:num>
  <w:num w:numId="15" w16cid:durableId="2056004137">
    <w:abstractNumId w:val="6"/>
  </w:num>
  <w:num w:numId="16" w16cid:durableId="2109887352">
    <w:abstractNumId w:val="23"/>
  </w:num>
  <w:num w:numId="17" w16cid:durableId="2124373393">
    <w:abstractNumId w:val="11"/>
  </w:num>
  <w:num w:numId="18" w16cid:durableId="249390633">
    <w:abstractNumId w:val="24"/>
  </w:num>
  <w:num w:numId="19" w16cid:durableId="301859260">
    <w:abstractNumId w:val="13"/>
  </w:num>
  <w:num w:numId="20" w16cid:durableId="302122790">
    <w:abstractNumId w:val="12"/>
  </w:num>
  <w:num w:numId="21" w16cid:durableId="343559984">
    <w:abstractNumId w:val="15"/>
  </w:num>
  <w:num w:numId="22" w16cid:durableId="395011924">
    <w:abstractNumId w:val="4"/>
  </w:num>
  <w:num w:numId="23" w16cid:durableId="402876324">
    <w:abstractNumId w:val="22"/>
  </w:num>
  <w:num w:numId="24" w16cid:durableId="467166227">
    <w:abstractNumId w:val="25"/>
  </w:num>
  <w:num w:numId="25" w16cid:durableId="490367878">
    <w:abstractNumId w:val="16"/>
  </w:num>
  <w:num w:numId="26" w16cid:durableId="496120194">
    <w:abstractNumId w:val="2"/>
  </w:num>
  <w:num w:numId="27" w16cid:durableId="529683524">
    <w:abstractNumId w:val="27"/>
  </w:num>
  <w:num w:numId="28" w16cid:durableId="535198206">
    <w:abstractNumId w:val="17"/>
  </w:num>
  <w:num w:numId="29" w16cid:durableId="652104186">
    <w:abstractNumId w:val="7"/>
  </w:num>
  <w:num w:numId="30" w16cid:durableId="662126371">
    <w:abstractNumId w:val="19"/>
  </w:num>
  <w:num w:numId="31" w16cid:durableId="7806499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AEF"/>
    <w:rsid w:val="00045629"/>
    <w:rsid w:val="000D0563"/>
    <w:rsid w:val="000D6EEA"/>
    <w:rsid w:val="000F2645"/>
    <w:rsid w:val="00123582"/>
    <w:rsid w:val="00133BE8"/>
    <w:rsid w:val="001F222E"/>
    <w:rsid w:val="001F7ABD"/>
    <w:rsid w:val="00207A40"/>
    <w:rsid w:val="00240822"/>
    <w:rsid w:val="0025604E"/>
    <w:rsid w:val="00290F18"/>
    <w:rsid w:val="002922CB"/>
    <w:rsid w:val="00320AEF"/>
    <w:rsid w:val="003A2B58"/>
    <w:rsid w:val="003A364B"/>
    <w:rsid w:val="00440D32"/>
    <w:rsid w:val="0047386D"/>
    <w:rsid w:val="004802A0"/>
    <w:rsid w:val="004B73A8"/>
    <w:rsid w:val="00534F8A"/>
    <w:rsid w:val="00554586"/>
    <w:rsid w:val="0059077B"/>
    <w:rsid w:val="005A03B3"/>
    <w:rsid w:val="005C5AF7"/>
    <w:rsid w:val="005D7CCB"/>
    <w:rsid w:val="005F796D"/>
    <w:rsid w:val="00627CB2"/>
    <w:rsid w:val="00652364"/>
    <w:rsid w:val="00684010"/>
    <w:rsid w:val="006B7C38"/>
    <w:rsid w:val="00746624"/>
    <w:rsid w:val="00796A7A"/>
    <w:rsid w:val="007C32C7"/>
    <w:rsid w:val="007E11F5"/>
    <w:rsid w:val="00822173"/>
    <w:rsid w:val="00882CC2"/>
    <w:rsid w:val="008C315F"/>
    <w:rsid w:val="008E28BA"/>
    <w:rsid w:val="00977443"/>
    <w:rsid w:val="00994267"/>
    <w:rsid w:val="009B1EA3"/>
    <w:rsid w:val="009E11DF"/>
    <w:rsid w:val="00A829FD"/>
    <w:rsid w:val="00AC7A83"/>
    <w:rsid w:val="00B26045"/>
    <w:rsid w:val="00B66190"/>
    <w:rsid w:val="00B66213"/>
    <w:rsid w:val="00BD03A4"/>
    <w:rsid w:val="00C05634"/>
    <w:rsid w:val="00C12FF2"/>
    <w:rsid w:val="00C7040F"/>
    <w:rsid w:val="00C951E7"/>
    <w:rsid w:val="00CA6DFB"/>
    <w:rsid w:val="00CD382F"/>
    <w:rsid w:val="00CF64C5"/>
    <w:rsid w:val="00DB4EE1"/>
    <w:rsid w:val="00DB7079"/>
    <w:rsid w:val="00DF24DE"/>
    <w:rsid w:val="00E7135C"/>
    <w:rsid w:val="00E866FE"/>
    <w:rsid w:val="00EB7115"/>
    <w:rsid w:val="00F23297"/>
    <w:rsid w:val="00F56DF0"/>
    <w:rsid w:val="00FC59EF"/>
    <w:rsid w:val="00FD123A"/>
    <w:rsid w:val="00FF7E54"/>
    <w:rsid w:val="0B2C48C8"/>
    <w:rsid w:val="23D195D9"/>
    <w:rsid w:val="320EA367"/>
    <w:rsid w:val="3742719B"/>
    <w:rsid w:val="63056B0B"/>
    <w:rsid w:val="65143A12"/>
    <w:rsid w:val="71D107BF"/>
    <w:rsid w:val="7588DF6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A73B0"/>
  <w15:chartTrackingRefBased/>
  <w15:docId w15:val="{034CA665-8365-4A58-8CD9-331C5BC88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0AEF"/>
    <w:pPr>
      <w:spacing w:after="0" w:line="259" w:lineRule="auto"/>
    </w:pPr>
    <w:rPr>
      <w:rFonts w:ascii="Aptos" w:eastAsia="Calibri" w:hAnsi="Aptos" w:cs="Calibri"/>
      <w:kern w:val="0"/>
      <w:sz w:val="22"/>
      <w:szCs w:val="22"/>
      <w:lang w:eastAsia="en-AU"/>
      <w14:ligatures w14:val="none"/>
    </w:rPr>
  </w:style>
  <w:style w:type="paragraph" w:styleId="Heading1">
    <w:name w:val="heading 1"/>
    <w:basedOn w:val="Normal"/>
    <w:next w:val="Normal"/>
    <w:link w:val="Heading1Char"/>
    <w:uiPriority w:val="9"/>
    <w:qFormat/>
    <w:rsid w:val="00320A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20A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20A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20A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0A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0AE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0AE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0AE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0AE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0A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0A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20A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20A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0A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0A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0A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0A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0AEF"/>
    <w:rPr>
      <w:rFonts w:eastAsiaTheme="majorEastAsia" w:cstheme="majorBidi"/>
      <w:color w:val="272727" w:themeColor="text1" w:themeTint="D8"/>
    </w:rPr>
  </w:style>
  <w:style w:type="paragraph" w:styleId="Title">
    <w:name w:val="Title"/>
    <w:basedOn w:val="Normal"/>
    <w:next w:val="Normal"/>
    <w:link w:val="TitleChar"/>
    <w:uiPriority w:val="10"/>
    <w:qFormat/>
    <w:rsid w:val="00320A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0A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0A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0A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0AEF"/>
    <w:pPr>
      <w:spacing w:before="160"/>
      <w:jc w:val="center"/>
    </w:pPr>
    <w:rPr>
      <w:i/>
      <w:iCs/>
      <w:color w:val="404040" w:themeColor="text1" w:themeTint="BF"/>
    </w:rPr>
  </w:style>
  <w:style w:type="character" w:customStyle="1" w:styleId="QuoteChar">
    <w:name w:val="Quote Char"/>
    <w:basedOn w:val="DefaultParagraphFont"/>
    <w:link w:val="Quote"/>
    <w:uiPriority w:val="29"/>
    <w:rsid w:val="00320AEF"/>
    <w:rPr>
      <w:i/>
      <w:iCs/>
      <w:color w:val="404040" w:themeColor="text1" w:themeTint="BF"/>
    </w:rPr>
  </w:style>
  <w:style w:type="paragraph" w:styleId="ListParagraph">
    <w:name w:val="List Paragraph"/>
    <w:basedOn w:val="Normal"/>
    <w:uiPriority w:val="34"/>
    <w:qFormat/>
    <w:rsid w:val="00320AEF"/>
    <w:pPr>
      <w:ind w:left="720"/>
      <w:contextualSpacing/>
    </w:pPr>
  </w:style>
  <w:style w:type="character" w:styleId="IntenseEmphasis">
    <w:name w:val="Intense Emphasis"/>
    <w:basedOn w:val="DefaultParagraphFont"/>
    <w:uiPriority w:val="21"/>
    <w:qFormat/>
    <w:rsid w:val="00320AEF"/>
    <w:rPr>
      <w:i/>
      <w:iCs/>
      <w:color w:val="0F4761" w:themeColor="accent1" w:themeShade="BF"/>
    </w:rPr>
  </w:style>
  <w:style w:type="paragraph" w:styleId="IntenseQuote">
    <w:name w:val="Intense Quote"/>
    <w:basedOn w:val="Normal"/>
    <w:next w:val="Normal"/>
    <w:link w:val="IntenseQuoteChar"/>
    <w:uiPriority w:val="30"/>
    <w:qFormat/>
    <w:rsid w:val="00320A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0AEF"/>
    <w:rPr>
      <w:i/>
      <w:iCs/>
      <w:color w:val="0F4761" w:themeColor="accent1" w:themeShade="BF"/>
    </w:rPr>
  </w:style>
  <w:style w:type="character" w:styleId="IntenseReference">
    <w:name w:val="Intense Reference"/>
    <w:basedOn w:val="DefaultParagraphFont"/>
    <w:uiPriority w:val="32"/>
    <w:qFormat/>
    <w:rsid w:val="00320AEF"/>
    <w:rPr>
      <w:b/>
      <w:bCs/>
      <w:smallCaps/>
      <w:color w:val="0F4761" w:themeColor="accent1" w:themeShade="BF"/>
      <w:spacing w:val="5"/>
    </w:rPr>
  </w:style>
  <w:style w:type="paragraph" w:styleId="NormalWeb">
    <w:name w:val="Normal (Web)"/>
    <w:basedOn w:val="Normal"/>
    <w:uiPriority w:val="99"/>
    <w:unhideWhenUsed/>
    <w:rsid w:val="00320AE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
    <w:name w:val="p2"/>
    <w:basedOn w:val="Normal"/>
    <w:rsid w:val="00320AE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
    <w:name w:val="p1"/>
    <w:basedOn w:val="Normal"/>
    <w:rsid w:val="00320AE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20AEF"/>
    <w:pPr>
      <w:tabs>
        <w:tab w:val="center" w:pos="4513"/>
        <w:tab w:val="right" w:pos="9026"/>
      </w:tabs>
      <w:spacing w:line="240" w:lineRule="auto"/>
    </w:pPr>
  </w:style>
  <w:style w:type="character" w:customStyle="1" w:styleId="HeaderChar">
    <w:name w:val="Header Char"/>
    <w:basedOn w:val="DefaultParagraphFont"/>
    <w:link w:val="Header"/>
    <w:uiPriority w:val="99"/>
    <w:rsid w:val="00320AEF"/>
    <w:rPr>
      <w:rFonts w:ascii="Aptos" w:eastAsia="Calibri" w:hAnsi="Aptos" w:cs="Calibri"/>
      <w:kern w:val="0"/>
      <w:sz w:val="22"/>
      <w:szCs w:val="22"/>
      <w:lang w:eastAsia="en-AU"/>
      <w14:ligatures w14:val="none"/>
    </w:rPr>
  </w:style>
  <w:style w:type="paragraph" w:styleId="Footer">
    <w:name w:val="footer"/>
    <w:basedOn w:val="Normal"/>
    <w:link w:val="FooterChar"/>
    <w:uiPriority w:val="99"/>
    <w:unhideWhenUsed/>
    <w:rsid w:val="00320AEF"/>
    <w:pPr>
      <w:tabs>
        <w:tab w:val="center" w:pos="4513"/>
        <w:tab w:val="right" w:pos="9026"/>
      </w:tabs>
      <w:spacing w:line="240" w:lineRule="auto"/>
    </w:pPr>
  </w:style>
  <w:style w:type="character" w:customStyle="1" w:styleId="FooterChar">
    <w:name w:val="Footer Char"/>
    <w:basedOn w:val="DefaultParagraphFont"/>
    <w:link w:val="Footer"/>
    <w:uiPriority w:val="99"/>
    <w:rsid w:val="00320AEF"/>
    <w:rPr>
      <w:rFonts w:ascii="Aptos" w:eastAsia="Calibri" w:hAnsi="Aptos" w:cs="Calibri"/>
      <w:kern w:val="0"/>
      <w:sz w:val="22"/>
      <w:szCs w:val="22"/>
      <w:lang w:eastAsia="en-AU"/>
      <w14:ligatures w14:val="none"/>
    </w:rPr>
  </w:style>
  <w:style w:type="character" w:styleId="CommentReference">
    <w:name w:val="annotation reference"/>
    <w:basedOn w:val="DefaultParagraphFont"/>
    <w:uiPriority w:val="99"/>
    <w:semiHidden/>
    <w:unhideWhenUsed/>
    <w:rsid w:val="00B26045"/>
    <w:rPr>
      <w:sz w:val="16"/>
      <w:szCs w:val="16"/>
    </w:rPr>
  </w:style>
  <w:style w:type="paragraph" w:styleId="CommentText">
    <w:name w:val="annotation text"/>
    <w:basedOn w:val="Normal"/>
    <w:link w:val="CommentTextChar"/>
    <w:uiPriority w:val="99"/>
    <w:unhideWhenUsed/>
    <w:rsid w:val="00B26045"/>
    <w:pPr>
      <w:spacing w:line="240" w:lineRule="auto"/>
    </w:pPr>
    <w:rPr>
      <w:sz w:val="20"/>
      <w:szCs w:val="20"/>
    </w:rPr>
  </w:style>
  <w:style w:type="character" w:customStyle="1" w:styleId="CommentTextChar">
    <w:name w:val="Comment Text Char"/>
    <w:basedOn w:val="DefaultParagraphFont"/>
    <w:link w:val="CommentText"/>
    <w:uiPriority w:val="99"/>
    <w:rsid w:val="00B26045"/>
    <w:rPr>
      <w:rFonts w:ascii="Aptos" w:eastAsia="Calibri" w:hAnsi="Aptos" w:cs="Calibri"/>
      <w:kern w:val="0"/>
      <w:sz w:val="20"/>
      <w:szCs w:val="20"/>
      <w:lang w:eastAsia="en-AU"/>
      <w14:ligatures w14:val="none"/>
    </w:rPr>
  </w:style>
  <w:style w:type="paragraph" w:styleId="CommentSubject">
    <w:name w:val="annotation subject"/>
    <w:basedOn w:val="CommentText"/>
    <w:next w:val="CommentText"/>
    <w:link w:val="CommentSubjectChar"/>
    <w:uiPriority w:val="99"/>
    <w:semiHidden/>
    <w:unhideWhenUsed/>
    <w:rsid w:val="00B26045"/>
    <w:rPr>
      <w:b/>
      <w:bCs/>
    </w:rPr>
  </w:style>
  <w:style w:type="character" w:customStyle="1" w:styleId="CommentSubjectChar">
    <w:name w:val="Comment Subject Char"/>
    <w:basedOn w:val="CommentTextChar"/>
    <w:link w:val="CommentSubject"/>
    <w:uiPriority w:val="99"/>
    <w:semiHidden/>
    <w:rsid w:val="00B26045"/>
    <w:rPr>
      <w:rFonts w:ascii="Aptos" w:eastAsia="Calibri" w:hAnsi="Aptos" w:cs="Calibri"/>
      <w:b/>
      <w:bCs/>
      <w:kern w:val="0"/>
      <w:sz w:val="20"/>
      <w:szCs w:val="20"/>
      <w:lang w:eastAsia="en-AU"/>
      <w14:ligatures w14:val="none"/>
    </w:rPr>
  </w:style>
  <w:style w:type="paragraph" w:customStyle="1" w:styleId="artifact-docx-previewheading2">
    <w:name w:val="artifact-docx-preview_heading2"/>
    <w:basedOn w:val="Normal"/>
    <w:rsid w:val="000F264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fact-docx-previewlistbullet">
    <w:name w:val="artifact-docx-preview_listbullet"/>
    <w:basedOn w:val="Normal"/>
    <w:rsid w:val="000F264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30EADE49999249A0EBAD7C7A580F1F" ma:contentTypeVersion="11" ma:contentTypeDescription="Create a new document." ma:contentTypeScope="" ma:versionID="b93fb7edc2b37b3afbf0f49b034b2c3a">
  <xsd:schema xmlns:xsd="http://www.w3.org/2001/XMLSchema" xmlns:xs="http://www.w3.org/2001/XMLSchema" xmlns:p="http://schemas.microsoft.com/office/2006/metadata/properties" xmlns:ns2="bc97fc66-3abe-4c9f-9325-7ce0c39a94a9" xmlns:ns3="eae772d1-3a0f-4de2-8ed1-06984da9effa" targetNamespace="http://schemas.microsoft.com/office/2006/metadata/properties" ma:root="true" ma:fieldsID="75e05235996f096d3781b66986ce9054" ns2:_="" ns3:_="">
    <xsd:import namespace="bc97fc66-3abe-4c9f-9325-7ce0c39a94a9"/>
    <xsd:import namespace="eae772d1-3a0f-4de2-8ed1-06984da9ef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97fc66-3abe-4c9f-9325-7ce0c39a94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b301bdd-a675-4e9f-9acf-57cdb8ed9a1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ae772d1-3a0f-4de2-8ed1-06984da9eff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5ef1001-d6eb-4f46-b23c-8e974207a84d}" ma:internalName="TaxCatchAll" ma:showField="CatchAllData" ma:web="eae772d1-3a0f-4de2-8ed1-06984da9ef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ae772d1-3a0f-4de2-8ed1-06984da9effa" xsi:nil="true"/>
    <lcf76f155ced4ddcb4097134ff3c332f xmlns="bc97fc66-3abe-4c9f-9325-7ce0c39a94a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DBF0840-956D-4740-AAC9-C12A6242B7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97fc66-3abe-4c9f-9325-7ce0c39a94a9"/>
    <ds:schemaRef ds:uri="eae772d1-3a0f-4de2-8ed1-06984da9ef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C3A986-47B2-4FC1-BAA0-269CA8422D3D}">
  <ds:schemaRefs>
    <ds:schemaRef ds:uri="http://schemas.microsoft.com/sharepoint/v3/contenttype/forms"/>
  </ds:schemaRefs>
</ds:datastoreItem>
</file>

<file path=customXml/itemProps3.xml><?xml version="1.0" encoding="utf-8"?>
<ds:datastoreItem xmlns:ds="http://schemas.openxmlformats.org/officeDocument/2006/customXml" ds:itemID="{12B09CFE-F5F9-46B4-8CBD-951BC338B952}">
  <ds:schemaRefs>
    <ds:schemaRef ds:uri="http://schemas.microsoft.com/office/2006/metadata/properties"/>
    <ds:schemaRef ds:uri="http://schemas.microsoft.com/office/infopath/2007/PartnerControls"/>
    <ds:schemaRef ds:uri="eae772d1-3a0f-4de2-8ed1-06984da9effa"/>
    <ds:schemaRef ds:uri="bc97fc66-3abe-4c9f-9325-7ce0c39a94a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1753</Words>
  <Characters>12096</Characters>
  <Application>Microsoft Office Word</Application>
  <DocSecurity>0</DocSecurity>
  <Lines>237</Lines>
  <Paragraphs>131</Paragraphs>
  <ScaleCrop>false</ScaleCrop>
  <Company/>
  <LinksUpToDate>false</LinksUpToDate>
  <CharactersWithSpaces>13718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Patmore</dc:creator>
  <cp:keywords/>
  <dc:description/>
  <cp:lastModifiedBy>Tess Lucas</cp:lastModifiedBy>
  <cp:revision>2</cp:revision>
  <dcterms:created xsi:type="dcterms:W3CDTF">2026-10-14T05:57:00Z</dcterms:created>
  <dcterms:modified xsi:type="dcterms:W3CDTF">2026-10-14T05:57:00Z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0x0101004730EADE49999249A0EBAD7C7A580F1F</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{"FileActivityType":"6","FileActivityTimeStamp":"2026-10-07T06:20:43.750Z","FileActivityUsersOnPage":[{"DisplayName":"Kate Patmore","Id":"kate.patmore@dana.org.au"}],"FileActivityNavigationId":null}</vt:lpwstr>
  </property>
  <property fmtid="{D5CDD505-2E9C-101B-9397-08002B2CF9AE}" pid="7" name="TriggerFlowInfo">
    <vt:lpwstr/>
  </property>
</Properties>
</file>