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4DB5F" w14:textId="59C3C4D7" w:rsidR="00350E94" w:rsidRPr="00EF40E3" w:rsidRDefault="003A68CF" w:rsidP="000C2D10">
      <w:pPr>
        <w:pStyle w:val="Heading1"/>
        <w:rPr>
          <w:rFonts w:ascii="Aptos" w:hAnsi="Aptos"/>
        </w:rPr>
      </w:pPr>
      <w:r w:rsidRPr="00EF40E3">
        <w:rPr>
          <w:rFonts w:ascii="Aptos" w:hAnsi="Aptos"/>
        </w:rPr>
        <w:t>Pos</w:t>
      </w:r>
      <w:r w:rsidR="00A23118" w:rsidRPr="00EF40E3">
        <w:rPr>
          <w:rFonts w:ascii="Aptos" w:hAnsi="Aptos"/>
        </w:rPr>
        <w:t>i</w:t>
      </w:r>
      <w:r w:rsidRPr="00EF40E3">
        <w:rPr>
          <w:rFonts w:ascii="Aptos" w:hAnsi="Aptos"/>
        </w:rPr>
        <w:t>tion Description</w:t>
      </w:r>
    </w:p>
    <w:p w14:paraId="5425D8C9" w14:textId="55C87190" w:rsidR="002341F7" w:rsidRPr="002341F7" w:rsidRDefault="00D13D5D" w:rsidP="002341F7">
      <w:r w:rsidRPr="2849680D">
        <w:rPr>
          <w:b/>
          <w:bCs/>
        </w:rPr>
        <w:t>Role:</w:t>
      </w:r>
      <w:r w:rsidRPr="2849680D">
        <w:rPr>
          <w:rFonts w:cs="Calibri"/>
          <w:b/>
          <w:bCs/>
        </w:rPr>
        <w:t xml:space="preserve"> </w:t>
      </w:r>
      <w:r w:rsidR="00056F79" w:rsidRPr="2849680D">
        <w:rPr>
          <w:rFonts w:eastAsia="Times New Roman"/>
          <w:lang w:eastAsia="en-AU"/>
        </w:rPr>
        <w:t xml:space="preserve">Communications Officer </w:t>
      </w:r>
    </w:p>
    <w:p w14:paraId="57C51FDD" w14:textId="59AD15DF" w:rsidR="00D13D5D" w:rsidRPr="00EF40E3" w:rsidRDefault="00D13D5D" w:rsidP="00D13D5D">
      <w:pPr>
        <w:rPr>
          <w:rFonts w:cs="Calibri"/>
        </w:rPr>
      </w:pPr>
      <w:r w:rsidRPr="2849680D">
        <w:rPr>
          <w:rFonts w:cs="Calibri"/>
          <w:b/>
          <w:bCs/>
        </w:rPr>
        <w:t>Reporting to:</w:t>
      </w:r>
      <w:r w:rsidR="00235471" w:rsidRPr="00235471">
        <w:t xml:space="preserve"> </w:t>
      </w:r>
      <w:r w:rsidR="00235471" w:rsidRPr="00235471">
        <w:rPr>
          <w:rFonts w:cs="Calibri"/>
        </w:rPr>
        <w:t xml:space="preserve">Chief Operating Officer </w:t>
      </w:r>
    </w:p>
    <w:p w14:paraId="40644278" w14:textId="53A576B4" w:rsidR="00D13D5D" w:rsidRPr="00EF40E3" w:rsidRDefault="00D13D5D" w:rsidP="00D13D5D">
      <w:pPr>
        <w:rPr>
          <w:b/>
          <w:bCs/>
        </w:rPr>
      </w:pPr>
      <w:r w:rsidRPr="00EF40E3">
        <w:rPr>
          <w:b/>
          <w:bCs/>
        </w:rPr>
        <w:t xml:space="preserve">Direct reports: </w:t>
      </w:r>
      <w:r w:rsidR="00CD5A6D" w:rsidRPr="00EF40E3">
        <w:rPr>
          <w:rFonts w:eastAsia="Times New Roman"/>
          <w:lang w:eastAsia="en-AU"/>
        </w:rPr>
        <w:t>Nil</w:t>
      </w:r>
    </w:p>
    <w:p w14:paraId="6156BF9F" w14:textId="1324F4B1" w:rsidR="00D13D5D" w:rsidRPr="00EF40E3" w:rsidRDefault="00D13D5D" w:rsidP="00D13D5D">
      <w:pPr>
        <w:rPr>
          <w:b/>
          <w:bCs/>
        </w:rPr>
      </w:pPr>
      <w:r w:rsidRPr="2849680D">
        <w:rPr>
          <w:b/>
          <w:bCs/>
        </w:rPr>
        <w:t xml:space="preserve">Employment Status: </w:t>
      </w:r>
      <w:r w:rsidR="00134CDF">
        <w:t>Permanent,</w:t>
      </w:r>
      <w:r w:rsidR="00056F79">
        <w:t xml:space="preserve"> </w:t>
      </w:r>
      <w:r w:rsidR="00134CDF">
        <w:t>p</w:t>
      </w:r>
      <w:r w:rsidR="00CD5A6D" w:rsidRPr="2849680D">
        <w:rPr>
          <w:rFonts w:eastAsia="Times New Roman"/>
          <w:lang w:eastAsia="en-AU"/>
        </w:rPr>
        <w:t>art time</w:t>
      </w:r>
      <w:r w:rsidR="003B6D44" w:rsidRPr="2849680D">
        <w:rPr>
          <w:rFonts w:eastAsia="Times New Roman"/>
          <w:lang w:eastAsia="en-AU"/>
        </w:rPr>
        <w:t xml:space="preserve"> (FTE 0.6)</w:t>
      </w:r>
    </w:p>
    <w:p w14:paraId="58022248" w14:textId="77777777" w:rsidR="00D13D5D" w:rsidRPr="00EF40E3" w:rsidRDefault="00D13D5D" w:rsidP="00D13D5D">
      <w:pPr>
        <w:rPr>
          <w:b/>
          <w:bCs/>
        </w:rPr>
      </w:pPr>
      <w:r w:rsidRPr="00EF40E3">
        <w:rPr>
          <w:b/>
          <w:bCs/>
        </w:rPr>
        <w:t xml:space="preserve">Location: </w:t>
      </w:r>
      <w:r w:rsidRPr="00EF40E3">
        <w:t>Remote, working from home-based office. In-person attendance at events and meetings is required periodically</w:t>
      </w:r>
    </w:p>
    <w:p w14:paraId="0F4197B7" w14:textId="4EF3F16F" w:rsidR="00E7317B" w:rsidRPr="00EF40E3" w:rsidRDefault="00D13D5D" w:rsidP="1074FF79">
      <w:pPr>
        <w:rPr>
          <w:rFonts w:eastAsia="Times New Roman"/>
          <w:lang w:eastAsia="en-AU"/>
        </w:rPr>
      </w:pPr>
      <w:r w:rsidRPr="00EF40E3">
        <w:rPr>
          <w:b/>
          <w:bCs/>
        </w:rPr>
        <w:t xml:space="preserve">Classification: </w:t>
      </w:r>
      <w:r w:rsidR="00542B6F" w:rsidRPr="00EF40E3">
        <w:rPr>
          <w:rFonts w:eastAsia="Times New Roman"/>
          <w:lang w:eastAsia="en-AU"/>
        </w:rPr>
        <w:t xml:space="preserve">SCHADS Award Level </w:t>
      </w:r>
      <w:r w:rsidR="00056F79" w:rsidRPr="00EF40E3">
        <w:rPr>
          <w:rFonts w:eastAsia="Times New Roman"/>
          <w:lang w:eastAsia="en-AU"/>
        </w:rPr>
        <w:t>5</w:t>
      </w:r>
    </w:p>
    <w:p w14:paraId="16841C6C" w14:textId="77777777" w:rsidR="00846FA4" w:rsidRPr="00EF40E3" w:rsidRDefault="00846FA4" w:rsidP="2E4F757B">
      <w:pPr>
        <w:spacing w:line="240" w:lineRule="auto"/>
        <w:rPr>
          <w:rFonts w:eastAsia="Times New Roman"/>
          <w:lang w:eastAsia="en-AU"/>
        </w:rPr>
      </w:pPr>
    </w:p>
    <w:p w14:paraId="47899164" w14:textId="7B5DEB84" w:rsidR="00350E94" w:rsidRPr="00EF40E3" w:rsidRDefault="003A68CF" w:rsidP="000C2D10">
      <w:pPr>
        <w:pStyle w:val="Heading2"/>
        <w:rPr>
          <w:rFonts w:ascii="Aptos" w:hAnsi="Aptos"/>
        </w:rPr>
      </w:pPr>
      <w:r w:rsidRPr="00EF40E3">
        <w:rPr>
          <w:rFonts w:ascii="Aptos" w:hAnsi="Aptos"/>
        </w:rPr>
        <w:t>About DANA</w:t>
      </w:r>
    </w:p>
    <w:p w14:paraId="6976A9C7" w14:textId="79CD179F" w:rsidR="00F045E8" w:rsidRDefault="0060049B" w:rsidP="00DF4EBE">
      <w:pPr>
        <w:rPr>
          <w:lang w:eastAsia="en-AU"/>
        </w:rPr>
      </w:pPr>
      <w:r w:rsidRPr="00615C4C">
        <w:rPr>
          <w:b/>
          <w:bCs/>
          <w:lang w:eastAsia="en-AU"/>
        </w:rPr>
        <w:t>Disability Advocacy Network Australia (</w:t>
      </w:r>
      <w:r w:rsidR="00BA6EC7" w:rsidRPr="00615C4C">
        <w:rPr>
          <w:b/>
          <w:bCs/>
          <w:lang w:eastAsia="en-AU"/>
        </w:rPr>
        <w:t>DANA)</w:t>
      </w:r>
      <w:r w:rsidR="00BA6EC7" w:rsidRPr="00615C4C">
        <w:rPr>
          <w:lang w:eastAsia="en-AU"/>
        </w:rPr>
        <w:t xml:space="preserve"> is</w:t>
      </w:r>
      <w:r w:rsidR="003A68CF" w:rsidRPr="00615C4C">
        <w:rPr>
          <w:lang w:eastAsia="en-AU"/>
        </w:rPr>
        <w:t xml:space="preserve"> </w:t>
      </w:r>
      <w:r w:rsidR="00350E94" w:rsidRPr="00615C4C">
        <w:rPr>
          <w:lang w:eastAsia="en-AU"/>
        </w:rPr>
        <w:t>the national representative body for a network of advocacy organisations throughout Australia</w:t>
      </w:r>
      <w:r w:rsidR="00DE59AE" w:rsidRPr="00615C4C">
        <w:rPr>
          <w:lang w:eastAsia="en-AU"/>
        </w:rPr>
        <w:t>. Our vision is of a nation that includes and values people with disabilit</w:t>
      </w:r>
      <w:r w:rsidR="005274FC" w:rsidRPr="00615C4C">
        <w:rPr>
          <w:lang w:eastAsia="en-AU"/>
        </w:rPr>
        <w:t>y</w:t>
      </w:r>
      <w:r w:rsidR="00DE59AE" w:rsidRPr="00615C4C">
        <w:rPr>
          <w:lang w:eastAsia="en-AU"/>
        </w:rPr>
        <w:t xml:space="preserve"> and respects human rights for all. </w:t>
      </w:r>
    </w:p>
    <w:p w14:paraId="68AFA50D" w14:textId="77777777" w:rsidR="00DF4EBE" w:rsidRDefault="00DF4EBE" w:rsidP="00DF4EBE">
      <w:pPr>
        <w:rPr>
          <w:lang w:eastAsia="en-AU"/>
        </w:rPr>
      </w:pPr>
    </w:p>
    <w:p w14:paraId="0C24CAB2" w14:textId="4676CBA7" w:rsidR="003364F7" w:rsidRDefault="00EE0B65" w:rsidP="00DF4EBE">
      <w:r>
        <w:t xml:space="preserve"> </w:t>
      </w:r>
    </w:p>
    <w:p w14:paraId="20A5B3E2" w14:textId="77777777" w:rsidR="00DF4EBE" w:rsidRDefault="00DF4EBE" w:rsidP="00DF4EBE">
      <w:pPr>
        <w:rPr>
          <w:lang w:eastAsia="en-AU"/>
        </w:rPr>
      </w:pPr>
    </w:p>
    <w:p w14:paraId="25EB7120" w14:textId="76FB5980" w:rsidR="00A079CE" w:rsidRPr="003364F7" w:rsidRDefault="00DE59AE" w:rsidP="00DF4EBE">
      <w:pPr>
        <w:rPr>
          <w:lang w:eastAsia="en-AU"/>
        </w:rPr>
      </w:pPr>
      <w:r w:rsidRPr="00F045E8">
        <w:t>We achieve this by</w:t>
      </w:r>
      <w:r w:rsidR="00A079CE" w:rsidRPr="00F045E8">
        <w:t>:</w:t>
      </w:r>
    </w:p>
    <w:p w14:paraId="12B4C6B3" w14:textId="77777777" w:rsidR="00DE59AE" w:rsidRPr="00615C4C" w:rsidRDefault="00DE59AE" w:rsidP="00DF4EBE">
      <w:pPr>
        <w:pStyle w:val="ListParagraph"/>
        <w:numPr>
          <w:ilvl w:val="0"/>
          <w:numId w:val="2"/>
        </w:numPr>
        <w:rPr>
          <w:szCs w:val="24"/>
          <w:lang w:eastAsia="en-AU"/>
        </w:rPr>
      </w:pPr>
      <w:r w:rsidRPr="00615C4C">
        <w:rPr>
          <w:szCs w:val="24"/>
          <w:lang w:eastAsia="en-AU"/>
        </w:rPr>
        <w:t>promoting the role and value of independent disability advocacy </w:t>
      </w:r>
    </w:p>
    <w:p w14:paraId="3C3770E8" w14:textId="77777777" w:rsidR="00DE59AE" w:rsidRPr="00615C4C" w:rsidRDefault="00DE59AE" w:rsidP="00DF4EBE">
      <w:pPr>
        <w:pStyle w:val="ListParagraph"/>
        <w:numPr>
          <w:ilvl w:val="0"/>
          <w:numId w:val="2"/>
        </w:numPr>
        <w:rPr>
          <w:szCs w:val="24"/>
          <w:lang w:eastAsia="en-AU"/>
        </w:rPr>
      </w:pPr>
      <w:r w:rsidRPr="00615C4C">
        <w:rPr>
          <w:szCs w:val="24"/>
          <w:lang w:eastAsia="en-AU"/>
        </w:rPr>
        <w:t>providing a collective voice for our members </w:t>
      </w:r>
    </w:p>
    <w:p w14:paraId="35F350BE" w14:textId="77777777" w:rsidR="00DE59AE" w:rsidRPr="00615C4C" w:rsidRDefault="00DE59AE" w:rsidP="00DF4EBE">
      <w:pPr>
        <w:pStyle w:val="ListParagraph"/>
        <w:numPr>
          <w:ilvl w:val="0"/>
          <w:numId w:val="2"/>
        </w:numPr>
        <w:rPr>
          <w:szCs w:val="24"/>
          <w:lang w:eastAsia="en-AU"/>
        </w:rPr>
      </w:pPr>
      <w:r w:rsidRPr="00615C4C">
        <w:rPr>
          <w:szCs w:val="24"/>
          <w:lang w:eastAsia="en-AU"/>
        </w:rPr>
        <w:t>providing communication and information sharing between disability advocacy organisations </w:t>
      </w:r>
    </w:p>
    <w:p w14:paraId="526D6868" w14:textId="77777777" w:rsidR="00DE59AE" w:rsidRPr="00615C4C" w:rsidRDefault="00DE59AE" w:rsidP="00DF4EBE">
      <w:pPr>
        <w:pStyle w:val="ListParagraph"/>
        <w:numPr>
          <w:ilvl w:val="0"/>
          <w:numId w:val="2"/>
        </w:numPr>
        <w:rPr>
          <w:szCs w:val="24"/>
          <w:lang w:eastAsia="en-AU"/>
        </w:rPr>
      </w:pPr>
      <w:r w:rsidRPr="00615C4C">
        <w:rPr>
          <w:szCs w:val="24"/>
          <w:lang w:eastAsia="en-AU"/>
        </w:rPr>
        <w:t>providing support and development for members, staff and volunteers of disability advocacy organisations </w:t>
      </w:r>
    </w:p>
    <w:p w14:paraId="4A4B4063" w14:textId="77777777" w:rsidR="00DE59AE" w:rsidRPr="00615C4C" w:rsidRDefault="00DE59AE" w:rsidP="00DF4EBE">
      <w:pPr>
        <w:pStyle w:val="ListParagraph"/>
        <w:numPr>
          <w:ilvl w:val="0"/>
          <w:numId w:val="2"/>
        </w:numPr>
        <w:rPr>
          <w:szCs w:val="24"/>
          <w:lang w:eastAsia="en-AU"/>
        </w:rPr>
      </w:pPr>
      <w:r w:rsidRPr="00615C4C">
        <w:rPr>
          <w:szCs w:val="24"/>
          <w:lang w:eastAsia="en-AU"/>
        </w:rPr>
        <w:t>building the evidence base to demonstrate the value of disability advocacy </w:t>
      </w:r>
    </w:p>
    <w:p w14:paraId="43F1F14D" w14:textId="771FA57D" w:rsidR="00DE59AE" w:rsidRPr="00615C4C" w:rsidRDefault="00DE59AE" w:rsidP="00DF4EBE">
      <w:pPr>
        <w:pStyle w:val="ListParagraph"/>
        <w:numPr>
          <w:ilvl w:val="0"/>
          <w:numId w:val="2"/>
        </w:numPr>
        <w:rPr>
          <w:lang w:eastAsia="en-AU"/>
        </w:rPr>
      </w:pPr>
      <w:r w:rsidRPr="00615C4C">
        <w:rPr>
          <w:szCs w:val="24"/>
          <w:lang w:eastAsia="en-AU"/>
        </w:rPr>
        <w:t>promoting the human rights, needs, value and diversity of people with disabili</w:t>
      </w:r>
      <w:r w:rsidR="001935E5" w:rsidRPr="00615C4C">
        <w:rPr>
          <w:szCs w:val="24"/>
          <w:lang w:eastAsia="en-AU"/>
        </w:rPr>
        <w:t>ty</w:t>
      </w:r>
      <w:r w:rsidRPr="00615C4C">
        <w:rPr>
          <w:szCs w:val="24"/>
          <w:lang w:eastAsia="en-AU"/>
        </w:rPr>
        <w:t>.</w:t>
      </w:r>
      <w:r w:rsidRPr="00EF40E3">
        <w:br/>
      </w:r>
    </w:p>
    <w:p w14:paraId="29DE910F" w14:textId="4F04D0B9" w:rsidR="00EE6DEE" w:rsidRDefault="327CE052" w:rsidP="00DF4EBE">
      <w:pPr>
        <w:rPr>
          <w:lang w:eastAsia="en-AU"/>
        </w:rPr>
      </w:pPr>
      <w:r w:rsidRPr="00EF40E3">
        <w:rPr>
          <w:lang w:eastAsia="en-AU"/>
        </w:rPr>
        <w:t>DANA is a proudly disability</w:t>
      </w:r>
      <w:r w:rsidRPr="00EF40E3">
        <w:rPr>
          <w:rFonts w:ascii="Cambria Math" w:hAnsi="Cambria Math" w:cs="Cambria Math"/>
          <w:lang w:eastAsia="en-AU"/>
        </w:rPr>
        <w:t>‑</w:t>
      </w:r>
      <w:r w:rsidRPr="00EF40E3">
        <w:rPr>
          <w:lang w:eastAsia="en-AU"/>
        </w:rPr>
        <w:t xml:space="preserve">led organisation. </w:t>
      </w:r>
      <w:r w:rsidR="00FE383D" w:rsidRPr="00EF40E3">
        <w:rPr>
          <w:lang w:eastAsia="en-AU"/>
        </w:rPr>
        <w:t>M</w:t>
      </w:r>
      <w:r w:rsidRPr="00EF40E3">
        <w:rPr>
          <w:lang w:eastAsia="en-AU"/>
        </w:rPr>
        <w:t xml:space="preserve">embers of our Board have lived experience of disability, as do our CEO and executive leadership team. A significant majority of DANA </w:t>
      </w:r>
      <w:r w:rsidR="004602AC" w:rsidRPr="00EF40E3">
        <w:rPr>
          <w:lang w:eastAsia="en-AU"/>
        </w:rPr>
        <w:t>staff i</w:t>
      </w:r>
      <w:r w:rsidRPr="00EF40E3">
        <w:rPr>
          <w:lang w:eastAsia="en-AU"/>
        </w:rPr>
        <w:t xml:space="preserve">dentify as people with disability. This lived experience leadership model informs every aspect of our work and strengthens the authenticity and authority of our policy and advocacy. </w:t>
      </w:r>
    </w:p>
    <w:p w14:paraId="6DFB9C13" w14:textId="77777777" w:rsidR="00DF4EBE" w:rsidRPr="00EF40E3" w:rsidRDefault="00DF4EBE" w:rsidP="00DF4EBE">
      <w:pPr>
        <w:rPr>
          <w:lang w:eastAsia="en-AU"/>
        </w:rPr>
      </w:pPr>
    </w:p>
    <w:p w14:paraId="6C2943F9" w14:textId="3985AC0F" w:rsidR="00DF4EBE" w:rsidRPr="00EF40E3" w:rsidRDefault="00EE6DEE" w:rsidP="00DF4EBE">
      <w:pPr>
        <w:rPr>
          <w:lang w:eastAsia="en-AU"/>
        </w:rPr>
      </w:pPr>
      <w:r w:rsidRPr="00EF40E3">
        <w:rPr>
          <w:lang w:eastAsia="en-AU"/>
        </w:rPr>
        <w:t>DANA recognises the rich diversity of people across Australia and is committed to ensuring its team reflects this. We value a culture of equity, inclusion and diversity in the workplace, which is supported through our rights</w:t>
      </w:r>
      <w:r w:rsidR="006A72B2" w:rsidRPr="00EF40E3">
        <w:rPr>
          <w:lang w:eastAsia="en-AU"/>
        </w:rPr>
        <w:t>-</w:t>
      </w:r>
      <w:r w:rsidRPr="00EF40E3">
        <w:rPr>
          <w:lang w:eastAsia="en-AU"/>
        </w:rPr>
        <w:t>informed policies, systems and governance. Our people are hard-working and passionate about disability reform, come from a range of lived experiences and are dedicated to advocating for and with people with disability. Our team members are based remotely throughout Australia and work closely with members, disability representative organisations and government leaders.</w:t>
      </w:r>
    </w:p>
    <w:p w14:paraId="50DF668E" w14:textId="43892D79" w:rsidR="00080398" w:rsidRPr="00DF4EBE" w:rsidRDefault="00080398" w:rsidP="00DF4EBE">
      <w:pPr>
        <w:pStyle w:val="Heading3"/>
        <w:spacing w:before="240" w:after="120"/>
        <w:rPr>
          <w:rFonts w:ascii="Aptos" w:hAnsi="Aptos"/>
          <w:lang w:eastAsia="en-AU"/>
        </w:rPr>
      </w:pPr>
      <w:r w:rsidRPr="00616E7C">
        <w:t>Our Work</w:t>
      </w:r>
    </w:p>
    <w:p w14:paraId="440E5F98" w14:textId="77777777" w:rsidR="006A2CF7" w:rsidRDefault="006A2CF7" w:rsidP="006A2CF7">
      <w:r w:rsidRPr="006A2CF7">
        <w:t>DANA works nationally to strengthen independent disability advocacy and improve the systems, policies and practices that affect people with disability.</w:t>
      </w:r>
    </w:p>
    <w:p w14:paraId="5D8106B3" w14:textId="77777777" w:rsidR="006A2CF7" w:rsidRPr="006A2CF7" w:rsidRDefault="006A2CF7" w:rsidP="00442B5C"/>
    <w:p w14:paraId="7676179E" w14:textId="77777777" w:rsidR="006A2CF7" w:rsidRPr="006A2CF7" w:rsidRDefault="006A2CF7" w:rsidP="00442B5C">
      <w:r w:rsidRPr="006A2CF7">
        <w:t>Our work includes:</w:t>
      </w:r>
    </w:p>
    <w:p w14:paraId="2B74FA97" w14:textId="77777777" w:rsidR="006A2CF7" w:rsidRPr="006A2CF7" w:rsidRDefault="006A2CF7" w:rsidP="00DB6AEB">
      <w:pPr>
        <w:pStyle w:val="ListParagraph"/>
        <w:numPr>
          <w:ilvl w:val="0"/>
          <w:numId w:val="5"/>
        </w:numPr>
      </w:pPr>
      <w:r w:rsidRPr="006A2CF7">
        <w:t xml:space="preserve">advocating on national disability policy and reform issues </w:t>
      </w:r>
    </w:p>
    <w:p w14:paraId="479CEAEA" w14:textId="77777777" w:rsidR="00332022" w:rsidRDefault="00373E5A" w:rsidP="00DB6AEB">
      <w:pPr>
        <w:pStyle w:val="ListParagraph"/>
        <w:numPr>
          <w:ilvl w:val="0"/>
          <w:numId w:val="5"/>
        </w:numPr>
      </w:pPr>
      <w:r w:rsidRPr="00373E5A">
        <w:lastRenderedPageBreak/>
        <w:t>representing and amplifying the collective priorities, experience and expertise of independent disability advocacy organisations</w:t>
      </w:r>
    </w:p>
    <w:p w14:paraId="3B88A63C" w14:textId="70214690" w:rsidR="006A2CF7" w:rsidRPr="006A2CF7" w:rsidRDefault="006A2CF7" w:rsidP="00DB6AEB">
      <w:pPr>
        <w:pStyle w:val="ListParagraph"/>
        <w:numPr>
          <w:ilvl w:val="0"/>
          <w:numId w:val="5"/>
        </w:numPr>
      </w:pPr>
      <w:r w:rsidRPr="006A2CF7">
        <w:t xml:space="preserve">working with people with disability, advocacy organisations, Disability Representative Organisations, government and other sector partners </w:t>
      </w:r>
    </w:p>
    <w:p w14:paraId="045E20B2" w14:textId="77777777" w:rsidR="006A2CF7" w:rsidRPr="006A2CF7" w:rsidRDefault="006A2CF7" w:rsidP="00DB6AEB">
      <w:pPr>
        <w:pStyle w:val="ListParagraph"/>
        <w:numPr>
          <w:ilvl w:val="0"/>
          <w:numId w:val="5"/>
        </w:numPr>
      </w:pPr>
      <w:r w:rsidRPr="006A2CF7">
        <w:t xml:space="preserve">leading and contributing to policy development, systemic advocacy, research and consultation </w:t>
      </w:r>
    </w:p>
    <w:p w14:paraId="2A18F86D" w14:textId="77777777" w:rsidR="006A2CF7" w:rsidRPr="006A2CF7" w:rsidRDefault="006A2CF7" w:rsidP="00DB6AEB">
      <w:pPr>
        <w:pStyle w:val="ListParagraph"/>
        <w:numPr>
          <w:ilvl w:val="0"/>
          <w:numId w:val="5"/>
        </w:numPr>
      </w:pPr>
      <w:r w:rsidRPr="006A2CF7">
        <w:t xml:space="preserve">strengthening the disability advocacy sector through information, resources, training, networks and other sector-development activities </w:t>
      </w:r>
    </w:p>
    <w:p w14:paraId="1AFF2413" w14:textId="77777777" w:rsidR="006A2CF7" w:rsidRPr="006A2CF7" w:rsidRDefault="006A2CF7" w:rsidP="00DB6AEB">
      <w:pPr>
        <w:pStyle w:val="ListParagraph"/>
        <w:numPr>
          <w:ilvl w:val="0"/>
          <w:numId w:val="5"/>
        </w:numPr>
      </w:pPr>
      <w:r w:rsidRPr="006A2CF7">
        <w:t xml:space="preserve">supporting collaborative initiatives and programs, including the Disability Dialogue </w:t>
      </w:r>
    </w:p>
    <w:p w14:paraId="4917A267" w14:textId="77777777" w:rsidR="006A2CF7" w:rsidRDefault="006A2CF7" w:rsidP="00DB6AEB">
      <w:pPr>
        <w:pStyle w:val="ListParagraph"/>
        <w:numPr>
          <w:ilvl w:val="0"/>
          <w:numId w:val="5"/>
        </w:numPr>
      </w:pPr>
      <w:r w:rsidRPr="006A2CF7">
        <w:t xml:space="preserve">communicating evidence, lived experience, sector priorities and advocacy outcomes to government, members, stakeholders and the broader community. </w:t>
      </w:r>
    </w:p>
    <w:p w14:paraId="0504E9D4" w14:textId="77777777" w:rsidR="00631947" w:rsidRPr="006A2CF7" w:rsidRDefault="00631947" w:rsidP="00BC23CF"/>
    <w:p w14:paraId="2ABE176C" w14:textId="77777777" w:rsidR="006A2CF7" w:rsidRPr="006A2CF7" w:rsidRDefault="006A2CF7" w:rsidP="00442B5C">
      <w:r w:rsidRPr="006A2CF7">
        <w:t>This work is guided by DANA’s 2026–2029 Strategic Plan, which is organised around four interconnected areas:</w:t>
      </w:r>
    </w:p>
    <w:p w14:paraId="59954115" w14:textId="77777777" w:rsidR="006A2CF7" w:rsidRPr="006A2CF7" w:rsidRDefault="006A2CF7" w:rsidP="00DB6AEB">
      <w:pPr>
        <w:pStyle w:val="ListParagraph"/>
        <w:numPr>
          <w:ilvl w:val="0"/>
          <w:numId w:val="4"/>
        </w:numPr>
      </w:pPr>
      <w:r w:rsidRPr="006A2CF7">
        <w:rPr>
          <w:b/>
          <w:bCs/>
        </w:rPr>
        <w:t xml:space="preserve">Lead and </w:t>
      </w:r>
      <w:proofErr w:type="gramStart"/>
      <w:r w:rsidRPr="006A2CF7">
        <w:rPr>
          <w:b/>
          <w:bCs/>
        </w:rPr>
        <w:t>Influence</w:t>
      </w:r>
      <w:proofErr w:type="gramEnd"/>
      <w:r w:rsidRPr="006A2CF7">
        <w:t xml:space="preserve"> – shaping policy and reform, strengthening DANA’s advocacy and championing disability leadership. </w:t>
      </w:r>
    </w:p>
    <w:p w14:paraId="4DEE9AF8" w14:textId="77777777" w:rsidR="006A2CF7" w:rsidRPr="006A2CF7" w:rsidRDefault="006A2CF7" w:rsidP="00DB6AEB">
      <w:pPr>
        <w:pStyle w:val="ListParagraph"/>
        <w:numPr>
          <w:ilvl w:val="0"/>
          <w:numId w:val="4"/>
        </w:numPr>
      </w:pPr>
      <w:r w:rsidRPr="006A2CF7">
        <w:rPr>
          <w:b/>
          <w:bCs/>
        </w:rPr>
        <w:t xml:space="preserve">Engage and </w:t>
      </w:r>
      <w:proofErr w:type="gramStart"/>
      <w:r w:rsidRPr="006A2CF7">
        <w:rPr>
          <w:b/>
          <w:bCs/>
        </w:rPr>
        <w:t>Collaborate</w:t>
      </w:r>
      <w:proofErr w:type="gramEnd"/>
      <w:r w:rsidRPr="006A2CF7">
        <w:t xml:space="preserve"> – building relationships, listening to and amplifying the voices of people with disability, and communicating DANA’s impact clearly and accessibly. </w:t>
      </w:r>
    </w:p>
    <w:p w14:paraId="1DF9632A" w14:textId="77777777" w:rsidR="00BC23CF" w:rsidRDefault="006A2CF7" w:rsidP="00DB6AEB">
      <w:pPr>
        <w:pStyle w:val="ListParagraph"/>
        <w:numPr>
          <w:ilvl w:val="0"/>
          <w:numId w:val="4"/>
        </w:numPr>
      </w:pPr>
      <w:r w:rsidRPr="006A2CF7">
        <w:rPr>
          <w:b/>
          <w:bCs/>
        </w:rPr>
        <w:t xml:space="preserve">Promote and </w:t>
      </w:r>
      <w:proofErr w:type="gramStart"/>
      <w:r w:rsidRPr="006A2CF7">
        <w:rPr>
          <w:b/>
          <w:bCs/>
        </w:rPr>
        <w:t>Strengthen</w:t>
      </w:r>
      <w:proofErr w:type="gramEnd"/>
      <w:r w:rsidRPr="006A2CF7">
        <w:t xml:space="preserve"> – promoting the value of independent disability advocacy and strengthening the capability and resilience of the advocacy sector. </w:t>
      </w:r>
    </w:p>
    <w:p w14:paraId="7EDA57D2" w14:textId="21498ED6" w:rsidR="00631947" w:rsidRDefault="006A2CF7" w:rsidP="00DB6AEB">
      <w:pPr>
        <w:pStyle w:val="ListParagraph"/>
        <w:numPr>
          <w:ilvl w:val="0"/>
          <w:numId w:val="4"/>
        </w:numPr>
      </w:pPr>
      <w:r w:rsidRPr="00BC23CF">
        <w:rPr>
          <w:b/>
          <w:bCs/>
        </w:rPr>
        <w:t>A Sustainable DANA</w:t>
      </w:r>
      <w:r w:rsidRPr="006A2CF7">
        <w:t xml:space="preserve"> – maintaining a well-governed, accessible, capable and sustainable disability-led organisation. </w:t>
      </w:r>
    </w:p>
    <w:p w14:paraId="17F69F9F" w14:textId="77777777" w:rsidR="00BC23CF" w:rsidRPr="006A2CF7" w:rsidRDefault="00BC23CF" w:rsidP="00BC23CF">
      <w:pPr>
        <w:pStyle w:val="ListParagraph"/>
      </w:pPr>
    </w:p>
    <w:p w14:paraId="1B05C5E4" w14:textId="77777777" w:rsidR="006A2CF7" w:rsidRDefault="006A2CF7" w:rsidP="00631947">
      <w:r w:rsidRPr="006A2CF7">
        <w:t xml:space="preserve">Communications supports work across </w:t>
      </w:r>
      <w:proofErr w:type="gramStart"/>
      <w:r w:rsidRPr="006A2CF7">
        <w:t>all of</w:t>
      </w:r>
      <w:proofErr w:type="gramEnd"/>
      <w:r w:rsidRPr="006A2CF7">
        <w:t xml:space="preserve"> these areas by helping DANA explain its work clearly, connect with different audiences, promote advocacy and sector activity, and share the impact and experience of people with disability and the organisations that advocate alongside them.</w:t>
      </w:r>
    </w:p>
    <w:p w14:paraId="29781AF8" w14:textId="77777777" w:rsidR="00DF4EBE" w:rsidRPr="006A2CF7" w:rsidRDefault="00DF4EBE" w:rsidP="00631947"/>
    <w:p w14:paraId="34BB4AC7" w14:textId="361F6950" w:rsidR="003A68CF" w:rsidRPr="00DF4EBE" w:rsidRDefault="003A68CF" w:rsidP="00615C4C">
      <w:pPr>
        <w:pStyle w:val="Heading2"/>
        <w:rPr>
          <w:rFonts w:ascii="Aptos" w:hAnsi="Aptos"/>
        </w:rPr>
      </w:pPr>
      <w:r w:rsidRPr="00615C4C">
        <w:t>About the Role</w:t>
      </w:r>
    </w:p>
    <w:p w14:paraId="185AA443" w14:textId="0A3B4C43" w:rsidR="00B06ABF" w:rsidRPr="00EF40E3" w:rsidRDefault="003A68CF" w:rsidP="00344764">
      <w:pPr>
        <w:pStyle w:val="Heading3"/>
        <w:rPr>
          <w:rFonts w:ascii="Aptos" w:hAnsi="Aptos"/>
        </w:rPr>
      </w:pPr>
      <w:r w:rsidRPr="00EF40E3">
        <w:rPr>
          <w:rFonts w:ascii="Aptos" w:hAnsi="Aptos"/>
        </w:rPr>
        <w:t>Role Purpose</w:t>
      </w:r>
    </w:p>
    <w:p w14:paraId="69B14802" w14:textId="77777777" w:rsidR="00D26993" w:rsidRDefault="00D26993" w:rsidP="00D26993">
      <w:pPr>
        <w:rPr>
          <w:lang w:eastAsia="en-AU"/>
        </w:rPr>
      </w:pPr>
      <w:r w:rsidRPr="00D26993">
        <w:rPr>
          <w:lang w:eastAsia="en-AU"/>
        </w:rPr>
        <w:t>The Communications Officer supports DANA to communicate its work, priorities and impact clearly, accessibly and effectively to members, stakeholders, people with disability and the broader community.</w:t>
      </w:r>
    </w:p>
    <w:p w14:paraId="5A1BB26A" w14:textId="77777777" w:rsidR="00D26993" w:rsidRPr="00D26993" w:rsidRDefault="00D26993" w:rsidP="00D26993">
      <w:pPr>
        <w:rPr>
          <w:lang w:eastAsia="en-AU"/>
        </w:rPr>
      </w:pPr>
    </w:p>
    <w:p w14:paraId="512458D4" w14:textId="77777777" w:rsidR="00D26993" w:rsidRDefault="00D26993" w:rsidP="00D26993">
      <w:pPr>
        <w:rPr>
          <w:lang w:eastAsia="en-AU"/>
        </w:rPr>
      </w:pPr>
      <w:r w:rsidRPr="00D26993">
        <w:rPr>
          <w:lang w:eastAsia="en-AU"/>
        </w:rPr>
        <w:t>The role develops, coordinates and delivers communications across DANA’s programs, projects, advocacy and organisational activities, based on agreed priorities and direction. Working with colleagues and subject-matter experts across DANA, the Communications Officer chooses appropriate formats, channels and approaches for allocated work and turns policy, advocacy, program and organisational information into content that is accurate, engaging, accessible and appropriate for different audiences.</w:t>
      </w:r>
    </w:p>
    <w:p w14:paraId="39E2E743" w14:textId="77777777" w:rsidR="00D26993" w:rsidRPr="00D26993" w:rsidRDefault="00D26993" w:rsidP="00D26993">
      <w:pPr>
        <w:rPr>
          <w:lang w:eastAsia="en-AU"/>
        </w:rPr>
      </w:pPr>
    </w:p>
    <w:p w14:paraId="7A70B0A0" w14:textId="77777777" w:rsidR="00D26993" w:rsidRDefault="00D26993" w:rsidP="00D26993">
      <w:pPr>
        <w:rPr>
          <w:lang w:eastAsia="en-AU"/>
        </w:rPr>
      </w:pPr>
      <w:r w:rsidRPr="00D26993">
        <w:rPr>
          <w:lang w:eastAsia="en-AU"/>
        </w:rPr>
        <w:t>The role helps strengthen DANA’s identity and public profile, promote the value and impact of independent disability advocacy, support participation and engagement, and ensure DANA’s communications reflect its values, disability-led approach and commitment to accessibility and inclusion.</w:t>
      </w:r>
    </w:p>
    <w:p w14:paraId="27737A75" w14:textId="77777777" w:rsidR="00D26993" w:rsidRPr="00D26993" w:rsidRDefault="00D26993" w:rsidP="00D26993">
      <w:pPr>
        <w:rPr>
          <w:lang w:eastAsia="en-AU"/>
        </w:rPr>
      </w:pPr>
    </w:p>
    <w:p w14:paraId="5034F4BE" w14:textId="77777777" w:rsidR="00D26993" w:rsidRDefault="00D26993" w:rsidP="00D26993">
      <w:pPr>
        <w:rPr>
          <w:lang w:eastAsia="en-AU"/>
        </w:rPr>
      </w:pPr>
      <w:r w:rsidRPr="00D26993">
        <w:rPr>
          <w:lang w:eastAsia="en-AU"/>
        </w:rPr>
        <w:t xml:space="preserve">DANA has two Communications Officer positions with the same position description. The roles work closely together as part of an integrated communications function, with priorities and </w:t>
      </w:r>
      <w:r w:rsidRPr="00D26993">
        <w:rPr>
          <w:lang w:eastAsia="en-AU"/>
        </w:rPr>
        <w:lastRenderedPageBreak/>
        <w:t>work allocated through team and individual workplans. Work may be divided differently between the two roles depending on organisational priorities, workload, capability and service needs, with both roles contributing flexibly across the communications function.</w:t>
      </w:r>
    </w:p>
    <w:p w14:paraId="38BCA0DC" w14:textId="77777777" w:rsidR="00DB6F18" w:rsidRPr="00D26993" w:rsidRDefault="00DB6F18" w:rsidP="00D26993">
      <w:pPr>
        <w:rPr>
          <w:lang w:eastAsia="en-AU"/>
        </w:rPr>
      </w:pPr>
    </w:p>
    <w:p w14:paraId="1A9DF85D" w14:textId="77777777" w:rsidR="00D26993" w:rsidRDefault="00D26993" w:rsidP="00D26993">
      <w:pPr>
        <w:rPr>
          <w:lang w:eastAsia="en-AU"/>
        </w:rPr>
      </w:pPr>
      <w:r w:rsidRPr="00D26993">
        <w:rPr>
          <w:lang w:eastAsia="en-AU"/>
        </w:rPr>
        <w:t>Within agreed communications priorities, standards and approval processes, the Communications Officer independently manages and delivers allocated work, uses professional judgement and initiative, and identifies matters that need to be escalated. Strategic communications decisions, DANA’s public position on significant issues and major reputational matters are decided at a senior level.</w:t>
      </w:r>
    </w:p>
    <w:p w14:paraId="755F3F66" w14:textId="77777777" w:rsidR="00DB6F18" w:rsidRPr="00D26993" w:rsidRDefault="00DB6F18" w:rsidP="00D26993">
      <w:pPr>
        <w:rPr>
          <w:lang w:eastAsia="en-AU"/>
        </w:rPr>
      </w:pPr>
    </w:p>
    <w:p w14:paraId="394DCB5F" w14:textId="77777777" w:rsidR="00D26993" w:rsidRPr="00D26993" w:rsidRDefault="00D26993" w:rsidP="00D26993">
      <w:pPr>
        <w:rPr>
          <w:lang w:eastAsia="en-AU"/>
        </w:rPr>
      </w:pPr>
      <w:r w:rsidRPr="00D26993">
        <w:rPr>
          <w:lang w:eastAsia="en-AU"/>
        </w:rPr>
        <w:t>Success in this role requires strong written and digital communications skills, creativity, organisation, sound judgement and the ability to work both independently and collaboratively across a varied communications workload.</w:t>
      </w:r>
    </w:p>
    <w:p w14:paraId="724DEEAC" w14:textId="77777777" w:rsidR="001D06D2" w:rsidRPr="001D06D2" w:rsidRDefault="001D06D2" w:rsidP="001D06D2">
      <w:pPr>
        <w:rPr>
          <w:lang w:eastAsia="en-AU"/>
        </w:rPr>
      </w:pPr>
    </w:p>
    <w:p w14:paraId="3EA60389" w14:textId="059C1B23" w:rsidR="00A34332" w:rsidRPr="00EF40E3" w:rsidRDefault="00A11D2F" w:rsidP="003C3D1A">
      <w:pPr>
        <w:pStyle w:val="Heading3"/>
        <w:rPr>
          <w:rFonts w:ascii="Aptos" w:hAnsi="Aptos"/>
        </w:rPr>
      </w:pPr>
      <w:r w:rsidRPr="00EF40E3">
        <w:rPr>
          <w:rFonts w:ascii="Aptos" w:hAnsi="Aptos"/>
        </w:rPr>
        <w:t>Key Relationships</w:t>
      </w:r>
    </w:p>
    <w:p w14:paraId="01E278C3" w14:textId="77777777" w:rsidR="00A34332" w:rsidRPr="00EF40E3" w:rsidRDefault="00A34332" w:rsidP="000E0D76">
      <w:pPr>
        <w:pStyle w:val="Heading4"/>
        <w:spacing w:after="0" w:afterAutospacing="0"/>
        <w:rPr>
          <w:rFonts w:ascii="Aptos" w:hAnsi="Aptos"/>
        </w:rPr>
      </w:pPr>
      <w:r w:rsidRPr="00EF40E3">
        <w:rPr>
          <w:rFonts w:ascii="Aptos" w:hAnsi="Aptos"/>
        </w:rPr>
        <w:t>Internal</w:t>
      </w:r>
    </w:p>
    <w:p w14:paraId="1828C580" w14:textId="06645BED" w:rsidR="00AC542F" w:rsidRDefault="00B939B9" w:rsidP="00DB6AEB">
      <w:pPr>
        <w:pStyle w:val="ListParagraph"/>
        <w:numPr>
          <w:ilvl w:val="0"/>
          <w:numId w:val="1"/>
        </w:numPr>
      </w:pPr>
      <w:r>
        <w:t>Chief Operating Officer</w:t>
      </w:r>
    </w:p>
    <w:p w14:paraId="12070C01" w14:textId="726B071E" w:rsidR="00813282" w:rsidRPr="00EF40E3" w:rsidRDefault="00822F3A" w:rsidP="00DB6AEB">
      <w:pPr>
        <w:pStyle w:val="ListParagraph"/>
        <w:numPr>
          <w:ilvl w:val="0"/>
          <w:numId w:val="1"/>
        </w:numPr>
      </w:pPr>
      <w:r>
        <w:t xml:space="preserve">Other </w:t>
      </w:r>
      <w:r w:rsidR="004D35FD">
        <w:t xml:space="preserve">Communications Officer </w:t>
      </w:r>
    </w:p>
    <w:p w14:paraId="40F38C36" w14:textId="75571990" w:rsidR="00AC542F" w:rsidRPr="00EF40E3" w:rsidRDefault="00AC542F" w:rsidP="00DB6AEB">
      <w:pPr>
        <w:pStyle w:val="ListParagraph"/>
        <w:numPr>
          <w:ilvl w:val="0"/>
          <w:numId w:val="1"/>
        </w:numPr>
      </w:pPr>
      <w:r>
        <w:t xml:space="preserve">Leadership Team </w:t>
      </w:r>
    </w:p>
    <w:p w14:paraId="4F854FA2" w14:textId="6DB11A43" w:rsidR="00AC542F" w:rsidRPr="00EF40E3" w:rsidRDefault="00AC542F" w:rsidP="00DB6AEB">
      <w:pPr>
        <w:pStyle w:val="ListParagraph"/>
        <w:numPr>
          <w:ilvl w:val="0"/>
          <w:numId w:val="1"/>
        </w:numPr>
      </w:pPr>
      <w:r w:rsidRPr="00EF40E3">
        <w:t>All DANA staff</w:t>
      </w:r>
    </w:p>
    <w:p w14:paraId="40A93E0A" w14:textId="56759486" w:rsidR="00A34332" w:rsidRPr="00EF40E3" w:rsidRDefault="00A34332" w:rsidP="00DA1413">
      <w:pPr>
        <w:pStyle w:val="Heading4"/>
        <w:spacing w:after="0" w:afterAutospacing="0"/>
        <w:rPr>
          <w:rFonts w:ascii="Aptos" w:hAnsi="Aptos"/>
        </w:rPr>
      </w:pPr>
      <w:r w:rsidRPr="00EF40E3">
        <w:rPr>
          <w:rFonts w:ascii="Aptos" w:hAnsi="Aptos"/>
        </w:rPr>
        <w:t>External</w:t>
      </w:r>
    </w:p>
    <w:p w14:paraId="31C5A521" w14:textId="10DEFBE6" w:rsidR="00480CBB" w:rsidRPr="00480CBB" w:rsidRDefault="00480CBB" w:rsidP="00DB6AEB">
      <w:pPr>
        <w:pStyle w:val="ListParagraph"/>
        <w:numPr>
          <w:ilvl w:val="0"/>
          <w:numId w:val="3"/>
        </w:numPr>
      </w:pPr>
      <w:r w:rsidRPr="00480CBB">
        <w:t xml:space="preserve">external media and communications partners </w:t>
      </w:r>
    </w:p>
    <w:p w14:paraId="065CC260" w14:textId="426E9945" w:rsidR="00480CBB" w:rsidRPr="00480CBB" w:rsidRDefault="00480CBB" w:rsidP="00DB6AEB">
      <w:pPr>
        <w:pStyle w:val="ListParagraph"/>
        <w:numPr>
          <w:ilvl w:val="0"/>
          <w:numId w:val="3"/>
        </w:numPr>
      </w:pPr>
      <w:r w:rsidRPr="00480CBB">
        <w:t xml:space="preserve">design, accessibility, digital, print, multimedia and content service providers and consultants </w:t>
      </w:r>
    </w:p>
    <w:p w14:paraId="2F99991E" w14:textId="056D6CED" w:rsidR="00480CBB" w:rsidRPr="00480CBB" w:rsidRDefault="00480CBB" w:rsidP="00DB6AEB">
      <w:pPr>
        <w:pStyle w:val="ListParagraph"/>
        <w:numPr>
          <w:ilvl w:val="0"/>
          <w:numId w:val="3"/>
        </w:numPr>
      </w:pPr>
      <w:r w:rsidRPr="00480CBB">
        <w:t xml:space="preserve">participants, speakers and contributors involved in DANA programs and activities </w:t>
      </w:r>
    </w:p>
    <w:p w14:paraId="3293EF3D" w14:textId="56D03E3B" w:rsidR="00480CBB" w:rsidRPr="00480CBB" w:rsidRDefault="00480CBB" w:rsidP="00DB6AEB">
      <w:pPr>
        <w:pStyle w:val="ListParagraph"/>
        <w:numPr>
          <w:ilvl w:val="0"/>
          <w:numId w:val="3"/>
        </w:numPr>
      </w:pPr>
      <w:r w:rsidRPr="00480CBB">
        <w:t xml:space="preserve">community members and sector stakeholders </w:t>
      </w:r>
    </w:p>
    <w:p w14:paraId="08599DBB" w14:textId="6B879DC4" w:rsidR="000B092D" w:rsidRDefault="00480CBB" w:rsidP="00DB6AEB">
      <w:pPr>
        <w:pStyle w:val="ListParagraph"/>
        <w:numPr>
          <w:ilvl w:val="0"/>
          <w:numId w:val="3"/>
        </w:numPr>
      </w:pPr>
      <w:r w:rsidRPr="00480CBB">
        <w:t>DANA members and Disability Representative Organisations, where direct communications engagement is required.</w:t>
      </w:r>
    </w:p>
    <w:p w14:paraId="1565CCBF" w14:textId="77777777" w:rsidR="00C35D3D" w:rsidRDefault="00C35D3D" w:rsidP="00C35D3D"/>
    <w:p w14:paraId="69AEAFD5" w14:textId="30617C4B" w:rsidR="004F0F38" w:rsidRPr="0070435B" w:rsidRDefault="003A68CF" w:rsidP="0070435B">
      <w:pPr>
        <w:pStyle w:val="Heading3"/>
        <w:rPr>
          <w:rFonts w:ascii="Aptos" w:hAnsi="Aptos"/>
        </w:rPr>
      </w:pPr>
      <w:r w:rsidRPr="7F79FCC2">
        <w:rPr>
          <w:rFonts w:ascii="Aptos" w:hAnsi="Aptos"/>
        </w:rPr>
        <w:t>Key Responsibilities &amp; Main Activities</w:t>
      </w:r>
      <w:r w:rsidR="00350E94" w:rsidRPr="7F79FCC2">
        <w:rPr>
          <w:rFonts w:ascii="Aptos" w:hAnsi="Aptos"/>
        </w:rPr>
        <w:t> </w:t>
      </w:r>
    </w:p>
    <w:p w14:paraId="6E528AB4" w14:textId="77777777" w:rsidR="00B0042C" w:rsidRPr="00B0042C" w:rsidRDefault="00B0042C" w:rsidP="00B0042C">
      <w:pPr>
        <w:pStyle w:val="Heading4"/>
      </w:pPr>
      <w:r w:rsidRPr="00B0042C">
        <w:t>Communications Delivery and Coordination</w:t>
      </w:r>
    </w:p>
    <w:p w14:paraId="6FA01B5E" w14:textId="77777777" w:rsidR="00B0042C" w:rsidRPr="00B0042C" w:rsidRDefault="00B0042C" w:rsidP="00DB6AEB">
      <w:pPr>
        <w:pStyle w:val="ListParagraph"/>
        <w:numPr>
          <w:ilvl w:val="0"/>
          <w:numId w:val="10"/>
        </w:numPr>
      </w:pPr>
      <w:r w:rsidRPr="00B0042C">
        <w:t xml:space="preserve">Deliver communications activities and content in line with agreed priorities and workplans. </w:t>
      </w:r>
    </w:p>
    <w:p w14:paraId="6C46C847" w14:textId="77777777" w:rsidR="00B0042C" w:rsidRPr="00B0042C" w:rsidRDefault="00B0042C" w:rsidP="00DB6AEB">
      <w:pPr>
        <w:pStyle w:val="ListParagraph"/>
        <w:numPr>
          <w:ilvl w:val="0"/>
          <w:numId w:val="10"/>
        </w:numPr>
      </w:pPr>
      <w:r w:rsidRPr="00B0042C">
        <w:t xml:space="preserve">Coordinate allocated communications work across DANA’s programs, projects, advocacy and organisational activities. </w:t>
      </w:r>
    </w:p>
    <w:p w14:paraId="727E319E" w14:textId="77777777" w:rsidR="00B0042C" w:rsidRPr="00B0042C" w:rsidRDefault="00B0042C" w:rsidP="00DB6AEB">
      <w:pPr>
        <w:pStyle w:val="ListParagraph"/>
        <w:numPr>
          <w:ilvl w:val="0"/>
          <w:numId w:val="10"/>
        </w:numPr>
      </w:pPr>
      <w:r w:rsidRPr="00B0042C">
        <w:t xml:space="preserve">Manage competing tasks and deadlines, raising conflicts, capacity issues or changing requirements when needed. </w:t>
      </w:r>
    </w:p>
    <w:p w14:paraId="6E4274E7" w14:textId="77777777" w:rsidR="00B0042C" w:rsidRPr="00B0042C" w:rsidRDefault="00B0042C" w:rsidP="00DB6AEB">
      <w:pPr>
        <w:pStyle w:val="ListParagraph"/>
        <w:numPr>
          <w:ilvl w:val="0"/>
          <w:numId w:val="10"/>
        </w:numPr>
      </w:pPr>
      <w:r w:rsidRPr="00B0042C">
        <w:t xml:space="preserve">Work with colleagues and subject-matter experts to understand the audience, key messages, communication channels and timing. </w:t>
      </w:r>
    </w:p>
    <w:p w14:paraId="068BC186" w14:textId="77777777" w:rsidR="00B0042C" w:rsidRPr="00B0042C" w:rsidRDefault="00B0042C" w:rsidP="00DB6AEB">
      <w:pPr>
        <w:pStyle w:val="ListParagraph"/>
        <w:numPr>
          <w:ilvl w:val="0"/>
          <w:numId w:val="10"/>
        </w:numPr>
      </w:pPr>
      <w:r w:rsidRPr="00B0042C">
        <w:t xml:space="preserve">Use professional judgement to choose appropriate communication approaches within agreed plans, standards and approval processes. </w:t>
      </w:r>
    </w:p>
    <w:p w14:paraId="3A8BF20B" w14:textId="77777777" w:rsidR="00B0042C" w:rsidRPr="00B0042C" w:rsidRDefault="00B0042C" w:rsidP="00DB6AEB">
      <w:pPr>
        <w:pStyle w:val="ListParagraph"/>
        <w:numPr>
          <w:ilvl w:val="0"/>
          <w:numId w:val="10"/>
        </w:numPr>
      </w:pPr>
      <w:r w:rsidRPr="00B0042C">
        <w:t>Identify communications risks, issues or sensitive matters and escalate those that require strategic direction or senior approval.</w:t>
      </w:r>
    </w:p>
    <w:p w14:paraId="55B30A40" w14:textId="77777777" w:rsidR="006B371D" w:rsidRPr="006B371D" w:rsidRDefault="006B371D" w:rsidP="006B371D">
      <w:pPr>
        <w:pStyle w:val="Heading4"/>
      </w:pPr>
      <w:r w:rsidRPr="006B371D">
        <w:lastRenderedPageBreak/>
        <w:t>Content Development and Storytelling</w:t>
      </w:r>
    </w:p>
    <w:p w14:paraId="509D26DF" w14:textId="77777777" w:rsidR="006B371D" w:rsidRPr="006B371D" w:rsidRDefault="006B371D" w:rsidP="00DB6AEB">
      <w:pPr>
        <w:pStyle w:val="ListParagraph"/>
        <w:numPr>
          <w:ilvl w:val="0"/>
          <w:numId w:val="11"/>
        </w:numPr>
      </w:pPr>
      <w:r w:rsidRPr="006B371D">
        <w:t xml:space="preserve">Write, edit and adapt clear, accurate, engaging and accessible content for different audiences and channels. </w:t>
      </w:r>
    </w:p>
    <w:p w14:paraId="37E908E3" w14:textId="77777777" w:rsidR="006B371D" w:rsidRPr="006B371D" w:rsidRDefault="006B371D" w:rsidP="00DB6AEB">
      <w:pPr>
        <w:pStyle w:val="ListParagraph"/>
        <w:numPr>
          <w:ilvl w:val="0"/>
          <w:numId w:val="11"/>
        </w:numPr>
      </w:pPr>
      <w:r w:rsidRPr="006B371D">
        <w:t xml:space="preserve">Turn policy, advocacy, program and organisational information into clear public communications. </w:t>
      </w:r>
    </w:p>
    <w:p w14:paraId="0206B812" w14:textId="354F2C3F" w:rsidR="006B371D" w:rsidRPr="006B371D" w:rsidRDefault="006B371D" w:rsidP="00DB6AEB">
      <w:pPr>
        <w:pStyle w:val="ListParagraph"/>
        <w:numPr>
          <w:ilvl w:val="0"/>
          <w:numId w:val="11"/>
        </w:numPr>
      </w:pPr>
      <w:r w:rsidRPr="006B371D">
        <w:t xml:space="preserve">Develop or adapt visual and multimedia content, including graphics, photographs and video, using appropriate tools and DANA templates, and </w:t>
      </w:r>
      <w:r w:rsidR="00265F4A">
        <w:t>coordinate</w:t>
      </w:r>
      <w:r w:rsidRPr="006B371D">
        <w:t xml:space="preserve"> specialist support where needed. </w:t>
      </w:r>
    </w:p>
    <w:p w14:paraId="56D04894" w14:textId="77777777" w:rsidR="006B371D" w:rsidRPr="006B371D" w:rsidRDefault="006B371D" w:rsidP="00DB6AEB">
      <w:pPr>
        <w:pStyle w:val="ListParagraph"/>
        <w:numPr>
          <w:ilvl w:val="0"/>
          <w:numId w:val="11"/>
        </w:numPr>
      </w:pPr>
      <w:r w:rsidRPr="006B371D">
        <w:t xml:space="preserve">Develop content for websites, social media, newsletters, blogs, articles, campaigns, events, publications and other communications. </w:t>
      </w:r>
    </w:p>
    <w:p w14:paraId="0F7D3EE5" w14:textId="77777777" w:rsidR="006B371D" w:rsidRPr="006B371D" w:rsidRDefault="006B371D" w:rsidP="00DB6AEB">
      <w:pPr>
        <w:pStyle w:val="ListParagraph"/>
        <w:numPr>
          <w:ilvl w:val="0"/>
          <w:numId w:val="11"/>
        </w:numPr>
      </w:pPr>
      <w:r w:rsidRPr="006B371D">
        <w:t xml:space="preserve">Identify opportunities to share DANA’s work, impact, expertise and priorities through stories and other engaging content. </w:t>
      </w:r>
    </w:p>
    <w:p w14:paraId="52E29B9A" w14:textId="77777777" w:rsidR="006B371D" w:rsidRPr="006B371D" w:rsidRDefault="006B371D" w:rsidP="00DB6AEB">
      <w:pPr>
        <w:pStyle w:val="ListParagraph"/>
        <w:numPr>
          <w:ilvl w:val="0"/>
          <w:numId w:val="11"/>
        </w:numPr>
      </w:pPr>
      <w:r w:rsidRPr="006B371D">
        <w:t xml:space="preserve">Source and coordinate stories, quotes, photographs, video and other content from across DANA. </w:t>
      </w:r>
    </w:p>
    <w:p w14:paraId="5A783690" w14:textId="77777777" w:rsidR="006B371D" w:rsidRPr="006B371D" w:rsidRDefault="006B371D" w:rsidP="00DB6AEB">
      <w:pPr>
        <w:pStyle w:val="ListParagraph"/>
        <w:numPr>
          <w:ilvl w:val="0"/>
          <w:numId w:val="11"/>
        </w:numPr>
      </w:pPr>
      <w:r w:rsidRPr="006B371D">
        <w:t>Follow DANA’s requirements for consent and respectful representation when developing content involving people with disability and other community members.</w:t>
      </w:r>
    </w:p>
    <w:p w14:paraId="679651C0" w14:textId="77777777" w:rsidR="0050776F" w:rsidRPr="0050776F" w:rsidRDefault="0050776F" w:rsidP="0050776F">
      <w:pPr>
        <w:pStyle w:val="Heading4"/>
      </w:pPr>
      <w:r w:rsidRPr="0050776F">
        <w:t>Digital, Web and Social Communications</w:t>
      </w:r>
    </w:p>
    <w:p w14:paraId="0CCB2133" w14:textId="77777777" w:rsidR="0050776F" w:rsidRPr="0050776F" w:rsidRDefault="0050776F" w:rsidP="00DB6AEB">
      <w:pPr>
        <w:pStyle w:val="ListParagraph"/>
        <w:numPr>
          <w:ilvl w:val="0"/>
          <w:numId w:val="12"/>
        </w:numPr>
      </w:pPr>
      <w:r w:rsidRPr="0050776F">
        <w:t xml:space="preserve">Create, publish and maintain content across DANA’s websites, social media and other digital channels. </w:t>
      </w:r>
    </w:p>
    <w:p w14:paraId="67C54AF6" w14:textId="77777777" w:rsidR="0050776F" w:rsidRPr="0050776F" w:rsidRDefault="0050776F" w:rsidP="00DB6AEB">
      <w:pPr>
        <w:pStyle w:val="ListParagraph"/>
        <w:numPr>
          <w:ilvl w:val="0"/>
          <w:numId w:val="12"/>
        </w:numPr>
      </w:pPr>
      <w:r w:rsidRPr="0050776F">
        <w:t xml:space="preserve">Keep website and digital content accurate, current and accessible. </w:t>
      </w:r>
    </w:p>
    <w:p w14:paraId="16D9AA5E" w14:textId="77777777" w:rsidR="0050776F" w:rsidRPr="0050776F" w:rsidRDefault="0050776F" w:rsidP="00DB6AEB">
      <w:pPr>
        <w:pStyle w:val="ListParagraph"/>
        <w:numPr>
          <w:ilvl w:val="0"/>
          <w:numId w:val="12"/>
        </w:numPr>
      </w:pPr>
      <w:r w:rsidRPr="0050776F">
        <w:t xml:space="preserve">Create, schedule and publish social media content in line with agreed priorities and standards. </w:t>
      </w:r>
    </w:p>
    <w:p w14:paraId="37699A50" w14:textId="77777777" w:rsidR="0050776F" w:rsidRPr="0050776F" w:rsidRDefault="0050776F" w:rsidP="00DB6AEB">
      <w:pPr>
        <w:pStyle w:val="ListParagraph"/>
        <w:numPr>
          <w:ilvl w:val="0"/>
          <w:numId w:val="12"/>
        </w:numPr>
      </w:pPr>
      <w:r w:rsidRPr="0050776F">
        <w:t xml:space="preserve">Coordinate the publication of blogs, articles and other digital content. </w:t>
      </w:r>
    </w:p>
    <w:p w14:paraId="6951B172" w14:textId="77777777" w:rsidR="0050776F" w:rsidRPr="0050776F" w:rsidRDefault="0050776F" w:rsidP="00DB6AEB">
      <w:pPr>
        <w:pStyle w:val="ListParagraph"/>
        <w:numPr>
          <w:ilvl w:val="0"/>
          <w:numId w:val="12"/>
        </w:numPr>
      </w:pPr>
      <w:r w:rsidRPr="0050776F">
        <w:t xml:space="preserve">Support the usability, searchability and accessibility of DANA’s digital communications. </w:t>
      </w:r>
    </w:p>
    <w:p w14:paraId="7E116011" w14:textId="77777777" w:rsidR="0050776F" w:rsidRPr="0050776F" w:rsidRDefault="0050776F" w:rsidP="00DB6AEB">
      <w:pPr>
        <w:pStyle w:val="ListParagraph"/>
        <w:numPr>
          <w:ilvl w:val="0"/>
          <w:numId w:val="12"/>
        </w:numPr>
      </w:pPr>
      <w:r w:rsidRPr="0050776F">
        <w:t xml:space="preserve">Monitor digital channels and audience </w:t>
      </w:r>
      <w:proofErr w:type="gramStart"/>
      <w:r w:rsidRPr="0050776F">
        <w:t>engagement, and</w:t>
      </w:r>
      <w:proofErr w:type="gramEnd"/>
      <w:r w:rsidRPr="0050776F">
        <w:t xml:space="preserve"> respond or refer matters as appropriate. </w:t>
      </w:r>
    </w:p>
    <w:p w14:paraId="7B9F5D77" w14:textId="77777777" w:rsidR="0050776F" w:rsidRPr="0050776F" w:rsidRDefault="0050776F" w:rsidP="00DB6AEB">
      <w:pPr>
        <w:pStyle w:val="ListParagraph"/>
        <w:numPr>
          <w:ilvl w:val="0"/>
          <w:numId w:val="12"/>
        </w:numPr>
      </w:pPr>
      <w:r w:rsidRPr="0050776F">
        <w:t>Use relevant content management, social media and digital publishing tools effectively.</w:t>
      </w:r>
    </w:p>
    <w:p w14:paraId="536525C9" w14:textId="77777777" w:rsidR="00E54AE8" w:rsidRPr="00E54AE8" w:rsidRDefault="00E54AE8" w:rsidP="009D3A83">
      <w:pPr>
        <w:pStyle w:val="Heading4"/>
      </w:pPr>
      <w:r w:rsidRPr="00E54AE8">
        <w:t>Campaigns, Events and Engagement</w:t>
      </w:r>
    </w:p>
    <w:p w14:paraId="6A676F53" w14:textId="77777777" w:rsidR="00E54AE8" w:rsidRPr="00E54AE8" w:rsidRDefault="00E54AE8" w:rsidP="00DB6AEB">
      <w:pPr>
        <w:pStyle w:val="ListParagraph"/>
        <w:numPr>
          <w:ilvl w:val="0"/>
          <w:numId w:val="6"/>
        </w:numPr>
        <w:rPr>
          <w:lang w:eastAsia="en-AU"/>
        </w:rPr>
      </w:pPr>
      <w:r w:rsidRPr="00E54AE8">
        <w:rPr>
          <w:lang w:eastAsia="en-AU"/>
        </w:rPr>
        <w:t xml:space="preserve">Develop and coordinate communications that support DANA campaigns, initiatives, programs, projects and events. </w:t>
      </w:r>
    </w:p>
    <w:p w14:paraId="1D26C528" w14:textId="77777777" w:rsidR="00E54AE8" w:rsidRPr="00E54AE8" w:rsidRDefault="00E54AE8" w:rsidP="00DB6AEB">
      <w:pPr>
        <w:pStyle w:val="ListParagraph"/>
        <w:numPr>
          <w:ilvl w:val="0"/>
          <w:numId w:val="6"/>
        </w:numPr>
        <w:rPr>
          <w:lang w:eastAsia="en-AU"/>
        </w:rPr>
      </w:pPr>
      <w:r w:rsidRPr="00E54AE8">
        <w:rPr>
          <w:lang w:eastAsia="en-AU"/>
        </w:rPr>
        <w:t xml:space="preserve">Coordinate promotion of events, participation opportunities, Expressions of Interest and other engagement activities. </w:t>
      </w:r>
    </w:p>
    <w:p w14:paraId="736648A0" w14:textId="1C7C100F" w:rsidR="00E54AE8" w:rsidRPr="00E54AE8" w:rsidRDefault="00E54AE8" w:rsidP="00DB6AEB">
      <w:pPr>
        <w:pStyle w:val="ListParagraph"/>
        <w:numPr>
          <w:ilvl w:val="0"/>
          <w:numId w:val="6"/>
        </w:numPr>
        <w:rPr>
          <w:lang w:eastAsia="en-AU"/>
        </w:rPr>
      </w:pPr>
      <w:r w:rsidRPr="00E54AE8">
        <w:rPr>
          <w:lang w:eastAsia="en-AU"/>
        </w:rPr>
        <w:t xml:space="preserve">Develop and coordinate </w:t>
      </w:r>
      <w:r w:rsidR="00E627F0" w:rsidRPr="00E627F0">
        <w:rPr>
          <w:lang w:eastAsia="en-AU"/>
        </w:rPr>
        <w:t>communications before and after events.</w:t>
      </w:r>
    </w:p>
    <w:p w14:paraId="35FD0BB3" w14:textId="77777777" w:rsidR="00E54AE8" w:rsidRPr="00E54AE8" w:rsidRDefault="00E54AE8" w:rsidP="00DB6AEB">
      <w:pPr>
        <w:pStyle w:val="ListParagraph"/>
        <w:numPr>
          <w:ilvl w:val="0"/>
          <w:numId w:val="6"/>
        </w:numPr>
        <w:rPr>
          <w:lang w:eastAsia="en-AU"/>
        </w:rPr>
      </w:pPr>
      <w:r w:rsidRPr="00E54AE8">
        <w:rPr>
          <w:lang w:eastAsia="en-AU"/>
        </w:rPr>
        <w:t xml:space="preserve">Support communications for DANA programs and projects in collaboration with relevant staff. </w:t>
      </w:r>
    </w:p>
    <w:p w14:paraId="47B6A952" w14:textId="07F5345D" w:rsidR="00E54AE8" w:rsidRPr="00E54AE8" w:rsidRDefault="00E54AE8" w:rsidP="00DB6AEB">
      <w:pPr>
        <w:pStyle w:val="ListParagraph"/>
        <w:numPr>
          <w:ilvl w:val="0"/>
          <w:numId w:val="6"/>
        </w:numPr>
        <w:rPr>
          <w:lang w:eastAsia="en-AU"/>
        </w:rPr>
      </w:pPr>
      <w:r w:rsidRPr="00E54AE8">
        <w:rPr>
          <w:lang w:eastAsia="en-AU"/>
        </w:rPr>
        <w:t xml:space="preserve">Respond </w:t>
      </w:r>
      <w:r w:rsidR="00D81C80" w:rsidRPr="00D81C80">
        <w:rPr>
          <w:lang w:eastAsia="en-AU"/>
        </w:rPr>
        <w:t>to communications enquiries or refer them to the right person.</w:t>
      </w:r>
    </w:p>
    <w:p w14:paraId="458A79B8" w14:textId="77777777" w:rsidR="00E54AE8" w:rsidRPr="00E54AE8" w:rsidRDefault="00E54AE8" w:rsidP="00DB6AEB">
      <w:pPr>
        <w:pStyle w:val="ListParagraph"/>
        <w:numPr>
          <w:ilvl w:val="0"/>
          <w:numId w:val="6"/>
        </w:numPr>
        <w:rPr>
          <w:lang w:eastAsia="en-AU"/>
        </w:rPr>
      </w:pPr>
      <w:r w:rsidRPr="00E54AE8">
        <w:rPr>
          <w:lang w:eastAsia="en-AU"/>
        </w:rPr>
        <w:t xml:space="preserve">Maintain relevant communications contact information and distribution lists within agreed systems and processes. </w:t>
      </w:r>
    </w:p>
    <w:p w14:paraId="6C6C53E5" w14:textId="34C40583" w:rsidR="00E54AE8" w:rsidRPr="00E54AE8" w:rsidRDefault="00E54AE8" w:rsidP="00DB6AEB">
      <w:pPr>
        <w:pStyle w:val="ListParagraph"/>
        <w:numPr>
          <w:ilvl w:val="0"/>
          <w:numId w:val="6"/>
        </w:numPr>
        <w:rPr>
          <w:lang w:eastAsia="en-AU"/>
        </w:rPr>
      </w:pPr>
      <w:r w:rsidRPr="00E54AE8">
        <w:rPr>
          <w:lang w:eastAsia="en-AU"/>
        </w:rPr>
        <w:t xml:space="preserve">Develop or coordinate promotional materials, collateral and other communications resources as </w:t>
      </w:r>
      <w:r w:rsidR="00867579">
        <w:rPr>
          <w:lang w:eastAsia="en-AU"/>
        </w:rPr>
        <w:t>needed</w:t>
      </w:r>
      <w:r w:rsidRPr="00E54AE8">
        <w:rPr>
          <w:lang w:eastAsia="en-AU"/>
        </w:rPr>
        <w:t xml:space="preserve">. </w:t>
      </w:r>
    </w:p>
    <w:p w14:paraId="12DB600C" w14:textId="77777777" w:rsidR="00E54AE8" w:rsidRPr="00E54AE8" w:rsidRDefault="00E54AE8" w:rsidP="00200080">
      <w:pPr>
        <w:pStyle w:val="Heading4"/>
      </w:pPr>
      <w:r w:rsidRPr="00E54AE8">
        <w:t>Accessibility, Brand and Quality</w:t>
      </w:r>
    </w:p>
    <w:p w14:paraId="0500568C" w14:textId="77777777" w:rsidR="00E54AE8" w:rsidRPr="00E54AE8" w:rsidRDefault="00E54AE8" w:rsidP="00DB6AEB">
      <w:pPr>
        <w:pStyle w:val="ListParagraph"/>
        <w:numPr>
          <w:ilvl w:val="0"/>
          <w:numId w:val="7"/>
        </w:numPr>
        <w:rPr>
          <w:lang w:eastAsia="en-AU"/>
        </w:rPr>
      </w:pPr>
      <w:r w:rsidRPr="00E54AE8">
        <w:rPr>
          <w:lang w:eastAsia="en-AU"/>
        </w:rPr>
        <w:lastRenderedPageBreak/>
        <w:t xml:space="preserve">Apply DANA’s accessibility, brand, language and communications standards across communications activities and outputs. </w:t>
      </w:r>
    </w:p>
    <w:p w14:paraId="7904F673" w14:textId="77777777" w:rsidR="00E54AE8" w:rsidRPr="00E54AE8" w:rsidRDefault="00E54AE8" w:rsidP="00DB6AEB">
      <w:pPr>
        <w:pStyle w:val="ListParagraph"/>
        <w:numPr>
          <w:ilvl w:val="0"/>
          <w:numId w:val="7"/>
        </w:numPr>
        <w:rPr>
          <w:lang w:eastAsia="en-AU"/>
        </w:rPr>
      </w:pPr>
      <w:r w:rsidRPr="00E54AE8">
        <w:rPr>
          <w:lang w:eastAsia="en-AU"/>
        </w:rPr>
        <w:t xml:space="preserve">Produce communications that are clear, inclusive, culturally respectful and appropriate for diverse audiences. </w:t>
      </w:r>
    </w:p>
    <w:p w14:paraId="35C22257" w14:textId="77777777" w:rsidR="001E557A" w:rsidRDefault="001E557A" w:rsidP="00DB6AEB">
      <w:pPr>
        <w:pStyle w:val="ListParagraph"/>
        <w:numPr>
          <w:ilvl w:val="0"/>
          <w:numId w:val="7"/>
        </w:numPr>
        <w:rPr>
          <w:lang w:eastAsia="en-AU"/>
        </w:rPr>
      </w:pPr>
      <w:r w:rsidRPr="001E557A">
        <w:rPr>
          <w:lang w:eastAsia="en-AU"/>
        </w:rPr>
        <w:t>Check communications for accuracy, quality and accessibility before publication.</w:t>
      </w:r>
    </w:p>
    <w:p w14:paraId="267971B7" w14:textId="7E7BECF2" w:rsidR="00E54AE8" w:rsidRPr="00E54AE8" w:rsidRDefault="009768FE" w:rsidP="00DB6AEB">
      <w:pPr>
        <w:pStyle w:val="ListParagraph"/>
        <w:numPr>
          <w:ilvl w:val="0"/>
          <w:numId w:val="7"/>
        </w:numPr>
        <w:rPr>
          <w:lang w:eastAsia="en-AU"/>
        </w:rPr>
      </w:pPr>
      <w:r w:rsidRPr="009768FE">
        <w:rPr>
          <w:lang w:eastAsia="en-AU"/>
        </w:rPr>
        <w:t xml:space="preserve">Work </w:t>
      </w:r>
      <w:r w:rsidR="00AA42D9" w:rsidRPr="00AA42D9">
        <w:rPr>
          <w:lang w:eastAsia="en-AU"/>
        </w:rPr>
        <w:t>with colleagues and specialist providers, including people with access and inclusion and First Nations engagement expertise where relevant, to ensure communications are accessible and culturally appropriate.</w:t>
      </w:r>
    </w:p>
    <w:p w14:paraId="1C0C3487" w14:textId="77777777" w:rsidR="00E54AE8" w:rsidRPr="00E54AE8" w:rsidRDefault="00E54AE8" w:rsidP="00DB6AEB">
      <w:pPr>
        <w:pStyle w:val="ListParagraph"/>
        <w:numPr>
          <w:ilvl w:val="0"/>
          <w:numId w:val="7"/>
        </w:numPr>
        <w:rPr>
          <w:lang w:eastAsia="en-AU"/>
        </w:rPr>
      </w:pPr>
      <w:r w:rsidRPr="00E54AE8">
        <w:rPr>
          <w:lang w:eastAsia="en-AU"/>
        </w:rPr>
        <w:t xml:space="preserve">Apply agreed First Nations communications guidance to relevant communications in consultation with appropriate staff. </w:t>
      </w:r>
    </w:p>
    <w:p w14:paraId="688B7FF9" w14:textId="77777777" w:rsidR="00166DA6" w:rsidRDefault="00166DA6" w:rsidP="00DB6AEB">
      <w:pPr>
        <w:pStyle w:val="ListParagraph"/>
        <w:numPr>
          <w:ilvl w:val="0"/>
          <w:numId w:val="7"/>
        </w:numPr>
        <w:rPr>
          <w:lang w:eastAsia="en-AU"/>
        </w:rPr>
      </w:pPr>
      <w:r w:rsidRPr="00166DA6">
        <w:rPr>
          <w:lang w:eastAsia="en-AU"/>
        </w:rPr>
        <w:t>Help improve DANA’s accessible and inclusive communications practices.</w:t>
      </w:r>
    </w:p>
    <w:p w14:paraId="2E278132" w14:textId="7AEAE198" w:rsidR="00E54AE8" w:rsidRPr="00E54AE8" w:rsidRDefault="00E54AE8" w:rsidP="00DB6AEB">
      <w:pPr>
        <w:pStyle w:val="ListParagraph"/>
        <w:numPr>
          <w:ilvl w:val="0"/>
          <w:numId w:val="7"/>
        </w:numPr>
        <w:rPr>
          <w:lang w:eastAsia="en-AU"/>
        </w:rPr>
      </w:pPr>
      <w:r w:rsidRPr="00E54AE8">
        <w:rPr>
          <w:lang w:eastAsia="en-AU"/>
        </w:rPr>
        <w:t xml:space="preserve">Ensure </w:t>
      </w:r>
      <w:r w:rsidR="00487C8C" w:rsidRPr="00487C8C">
        <w:rPr>
          <w:lang w:eastAsia="en-AU"/>
        </w:rPr>
        <w:t>communications reflect DANA’s values and the rights, expertise and experiences of people with disability.</w:t>
      </w:r>
    </w:p>
    <w:p w14:paraId="453E7C77" w14:textId="77777777" w:rsidR="00943674" w:rsidRPr="00943674" w:rsidRDefault="00943674" w:rsidP="00943674">
      <w:pPr>
        <w:pStyle w:val="Heading4"/>
      </w:pPr>
      <w:r w:rsidRPr="00943674">
        <w:t>Shared Communications Operations</w:t>
      </w:r>
    </w:p>
    <w:p w14:paraId="0939C244" w14:textId="77777777" w:rsidR="00943674" w:rsidRPr="00943674" w:rsidRDefault="00943674" w:rsidP="00DB6AEB">
      <w:pPr>
        <w:pStyle w:val="ListParagraph"/>
        <w:numPr>
          <w:ilvl w:val="0"/>
          <w:numId w:val="13"/>
        </w:numPr>
      </w:pPr>
      <w:r w:rsidRPr="00943674">
        <w:t xml:space="preserve">Help keep DANA’s communications work organised through shared systems, resources and ways of working. </w:t>
      </w:r>
    </w:p>
    <w:p w14:paraId="07DE66CD" w14:textId="77777777" w:rsidR="00943674" w:rsidRPr="00943674" w:rsidRDefault="00943674" w:rsidP="00DB6AEB">
      <w:pPr>
        <w:pStyle w:val="ListParagraph"/>
        <w:numPr>
          <w:ilvl w:val="0"/>
          <w:numId w:val="13"/>
        </w:numPr>
      </w:pPr>
      <w:r w:rsidRPr="00943674">
        <w:t xml:space="preserve">Maintain and use shared communications calendars, forward plans, templates and resources. </w:t>
      </w:r>
    </w:p>
    <w:p w14:paraId="7A1A6D82" w14:textId="77777777" w:rsidR="00943674" w:rsidRPr="00943674" w:rsidRDefault="00943674" w:rsidP="00DB6AEB">
      <w:pPr>
        <w:pStyle w:val="ListParagraph"/>
        <w:numPr>
          <w:ilvl w:val="0"/>
          <w:numId w:val="13"/>
        </w:numPr>
      </w:pPr>
      <w:r w:rsidRPr="00943674">
        <w:t xml:space="preserve">Monitor and help manage shared communications inboxes. </w:t>
      </w:r>
    </w:p>
    <w:p w14:paraId="62E8066A" w14:textId="77777777" w:rsidR="00943674" w:rsidRPr="00943674" w:rsidRDefault="00943674" w:rsidP="00DB6AEB">
      <w:pPr>
        <w:pStyle w:val="ListParagraph"/>
        <w:numPr>
          <w:ilvl w:val="0"/>
          <w:numId w:val="13"/>
        </w:numPr>
      </w:pPr>
      <w:r w:rsidRPr="00943674">
        <w:t xml:space="preserve">Gather communications content and information from colleagues across DANA. </w:t>
      </w:r>
    </w:p>
    <w:p w14:paraId="7A4B09D0" w14:textId="77777777" w:rsidR="00943674" w:rsidRPr="00943674" w:rsidRDefault="00943674" w:rsidP="00DB6AEB">
      <w:pPr>
        <w:pStyle w:val="ListParagraph"/>
        <w:numPr>
          <w:ilvl w:val="0"/>
          <w:numId w:val="13"/>
        </w:numPr>
      </w:pPr>
      <w:r w:rsidRPr="00943674">
        <w:t xml:space="preserve">Maintain shared communications assets and content libraries, including photographs, graphics and multimedia resources. </w:t>
      </w:r>
    </w:p>
    <w:p w14:paraId="2BC473B0" w14:textId="77777777" w:rsidR="00943674" w:rsidRPr="00943674" w:rsidRDefault="00943674" w:rsidP="00DB6AEB">
      <w:pPr>
        <w:pStyle w:val="ListParagraph"/>
        <w:numPr>
          <w:ilvl w:val="0"/>
          <w:numId w:val="13"/>
        </w:numPr>
      </w:pPr>
      <w:r w:rsidRPr="00943674">
        <w:t xml:space="preserve">Work closely with the other Communications Officer to coordinate work, share information, provide cover for each other and keep communications work moving. </w:t>
      </w:r>
    </w:p>
    <w:p w14:paraId="2A96FBFC" w14:textId="77777777" w:rsidR="00943674" w:rsidRPr="00943674" w:rsidRDefault="00943674" w:rsidP="00DB6AEB">
      <w:pPr>
        <w:pStyle w:val="ListParagraph"/>
        <w:numPr>
          <w:ilvl w:val="0"/>
          <w:numId w:val="13"/>
        </w:numPr>
      </w:pPr>
      <w:r w:rsidRPr="00943674">
        <w:t>Contribute flexibly across communications priorities as work allocations change through team and individual workplans.</w:t>
      </w:r>
    </w:p>
    <w:p w14:paraId="4AFB0860" w14:textId="77777777" w:rsidR="00280438" w:rsidRPr="00280438" w:rsidRDefault="00280438" w:rsidP="00280438">
      <w:pPr>
        <w:pStyle w:val="Heading4"/>
      </w:pPr>
      <w:r w:rsidRPr="00280438">
        <w:t>Performance and Continuous Improvement</w:t>
      </w:r>
    </w:p>
    <w:p w14:paraId="1B7D2DB5" w14:textId="77777777" w:rsidR="00280438" w:rsidRPr="00280438" w:rsidRDefault="00280438" w:rsidP="00DB6AEB">
      <w:pPr>
        <w:pStyle w:val="ListParagraph"/>
        <w:numPr>
          <w:ilvl w:val="0"/>
          <w:numId w:val="14"/>
        </w:numPr>
      </w:pPr>
      <w:r w:rsidRPr="00280438">
        <w:t xml:space="preserve">Monitor communications performance and audience engagement using relevant data, analytics and feedback. </w:t>
      </w:r>
    </w:p>
    <w:p w14:paraId="2C4F42A2" w14:textId="77777777" w:rsidR="00280438" w:rsidRPr="00280438" w:rsidRDefault="00280438" w:rsidP="00DB6AEB">
      <w:pPr>
        <w:pStyle w:val="ListParagraph"/>
        <w:numPr>
          <w:ilvl w:val="0"/>
          <w:numId w:val="14"/>
        </w:numPr>
      </w:pPr>
      <w:r w:rsidRPr="00280438">
        <w:t xml:space="preserve">Provide communications data and information for organisational, program and project reporting. </w:t>
      </w:r>
    </w:p>
    <w:p w14:paraId="77BC1E6F" w14:textId="77777777" w:rsidR="00280438" w:rsidRPr="00280438" w:rsidRDefault="00280438" w:rsidP="00DB6AEB">
      <w:pPr>
        <w:pStyle w:val="ListParagraph"/>
        <w:numPr>
          <w:ilvl w:val="0"/>
          <w:numId w:val="14"/>
        </w:numPr>
      </w:pPr>
      <w:r w:rsidRPr="00280438">
        <w:t xml:space="preserve">Identify ways to improve the effectiveness, accessibility and reach of DANA’s communications. </w:t>
      </w:r>
    </w:p>
    <w:p w14:paraId="06E88383" w14:textId="77777777" w:rsidR="00280438" w:rsidRPr="00280438" w:rsidRDefault="00280438" w:rsidP="00DB6AEB">
      <w:pPr>
        <w:pStyle w:val="ListParagraph"/>
        <w:numPr>
          <w:ilvl w:val="0"/>
          <w:numId w:val="14"/>
        </w:numPr>
      </w:pPr>
      <w:r w:rsidRPr="00280438">
        <w:t xml:space="preserve">Help improve communications systems, processes, templates, resources and ways of working. </w:t>
      </w:r>
    </w:p>
    <w:p w14:paraId="2109DD62" w14:textId="77777777" w:rsidR="00280438" w:rsidRPr="00280438" w:rsidRDefault="00280438" w:rsidP="00DB6AEB">
      <w:pPr>
        <w:pStyle w:val="ListParagraph"/>
        <w:numPr>
          <w:ilvl w:val="0"/>
          <w:numId w:val="14"/>
        </w:numPr>
      </w:pPr>
      <w:r w:rsidRPr="00280438">
        <w:t>Keep up to date with relevant communications tools, platforms and practices and apply this learning in the role.</w:t>
      </w:r>
    </w:p>
    <w:p w14:paraId="4C621BA7" w14:textId="44CD4431" w:rsidR="00E54AE8" w:rsidRPr="00E54AE8" w:rsidRDefault="00E54AE8" w:rsidP="00BC23CF">
      <w:pPr>
        <w:pStyle w:val="Heading4"/>
      </w:pPr>
      <w:r w:rsidRPr="00E54AE8">
        <w:t xml:space="preserve">Organisational </w:t>
      </w:r>
      <w:r w:rsidR="004E33B5">
        <w:t>Contribution</w:t>
      </w:r>
    </w:p>
    <w:p w14:paraId="23C27845" w14:textId="77777777" w:rsidR="00E54AE8" w:rsidRPr="00E54AE8" w:rsidRDefault="00E54AE8" w:rsidP="00DB6AEB">
      <w:pPr>
        <w:pStyle w:val="ListParagraph"/>
        <w:numPr>
          <w:ilvl w:val="0"/>
          <w:numId w:val="8"/>
        </w:numPr>
        <w:rPr>
          <w:lang w:eastAsia="en-AU"/>
        </w:rPr>
      </w:pPr>
      <w:r w:rsidRPr="00E54AE8">
        <w:rPr>
          <w:lang w:eastAsia="en-AU"/>
        </w:rPr>
        <w:t xml:space="preserve">Contribute to DANA’s strategic objectives through high-quality delivery of the role’s specialist, project and program responsibilities. </w:t>
      </w:r>
    </w:p>
    <w:p w14:paraId="768CBB91" w14:textId="77777777" w:rsidR="00E54AE8" w:rsidRPr="00E54AE8" w:rsidRDefault="00E54AE8" w:rsidP="00DB6AEB">
      <w:pPr>
        <w:pStyle w:val="ListParagraph"/>
        <w:numPr>
          <w:ilvl w:val="0"/>
          <w:numId w:val="8"/>
        </w:numPr>
        <w:rPr>
          <w:lang w:eastAsia="en-AU"/>
        </w:rPr>
      </w:pPr>
      <w:r w:rsidRPr="00E54AE8">
        <w:rPr>
          <w:lang w:eastAsia="en-AU"/>
        </w:rPr>
        <w:t xml:space="preserve">Work collaboratively across DANA, sharing relevant knowledge and contributing constructively to coordinated ways of working. </w:t>
      </w:r>
    </w:p>
    <w:p w14:paraId="100494FA" w14:textId="77777777" w:rsidR="00E54AE8" w:rsidRPr="00E54AE8" w:rsidRDefault="00E54AE8" w:rsidP="00DB6AEB">
      <w:pPr>
        <w:pStyle w:val="ListParagraph"/>
        <w:numPr>
          <w:ilvl w:val="0"/>
          <w:numId w:val="8"/>
        </w:numPr>
        <w:rPr>
          <w:lang w:eastAsia="en-AU"/>
        </w:rPr>
      </w:pPr>
      <w:r w:rsidRPr="00E54AE8">
        <w:rPr>
          <w:lang w:eastAsia="en-AU"/>
        </w:rPr>
        <w:lastRenderedPageBreak/>
        <w:t xml:space="preserve">Apply sound judgement within established organisational frameworks, identifying issues, risks or opportunities and escalating matters that require broader direction or decision-making. </w:t>
      </w:r>
    </w:p>
    <w:p w14:paraId="1AD3F27F" w14:textId="77777777" w:rsidR="00E54AE8" w:rsidRPr="00E54AE8" w:rsidRDefault="00E54AE8" w:rsidP="00DB6AEB">
      <w:pPr>
        <w:pStyle w:val="ListParagraph"/>
        <w:numPr>
          <w:ilvl w:val="0"/>
          <w:numId w:val="8"/>
        </w:numPr>
        <w:rPr>
          <w:lang w:eastAsia="en-AU"/>
        </w:rPr>
      </w:pPr>
      <w:r w:rsidRPr="00E54AE8">
        <w:rPr>
          <w:lang w:eastAsia="en-AU"/>
        </w:rPr>
        <w:t xml:space="preserve">Contribute to the development and improvement of procedures, resources and work practices relevant to the role’s area of responsibility. </w:t>
      </w:r>
    </w:p>
    <w:p w14:paraId="500AA40A" w14:textId="77777777" w:rsidR="00E54AE8" w:rsidRPr="00E54AE8" w:rsidRDefault="00E54AE8" w:rsidP="00DB6AEB">
      <w:pPr>
        <w:pStyle w:val="ListParagraph"/>
        <w:numPr>
          <w:ilvl w:val="0"/>
          <w:numId w:val="8"/>
        </w:numPr>
        <w:rPr>
          <w:lang w:eastAsia="en-AU"/>
        </w:rPr>
      </w:pPr>
      <w:r w:rsidRPr="00E54AE8">
        <w:rPr>
          <w:lang w:eastAsia="en-AU"/>
        </w:rPr>
        <w:t xml:space="preserve">Support and model inclusive, accessible, respectful and accountable ways of working, contributing to a safe and effective workplace. </w:t>
      </w:r>
    </w:p>
    <w:p w14:paraId="4343EC6C" w14:textId="77777777" w:rsidR="00E54AE8" w:rsidRPr="00E54AE8" w:rsidRDefault="00E54AE8" w:rsidP="00DB6AEB">
      <w:pPr>
        <w:pStyle w:val="ListParagraph"/>
        <w:numPr>
          <w:ilvl w:val="0"/>
          <w:numId w:val="8"/>
        </w:numPr>
        <w:rPr>
          <w:lang w:eastAsia="en-AU"/>
        </w:rPr>
      </w:pPr>
      <w:r w:rsidRPr="00E54AE8">
        <w:rPr>
          <w:lang w:eastAsia="en-AU"/>
        </w:rPr>
        <w:t xml:space="preserve">Participate actively in organisational meetings, planning activities, evaluation processes and professional development opportunities. </w:t>
      </w:r>
    </w:p>
    <w:p w14:paraId="1FD1CE71" w14:textId="77777777" w:rsidR="00E54AE8" w:rsidRPr="00E54AE8" w:rsidRDefault="00E54AE8" w:rsidP="00DB6AEB">
      <w:pPr>
        <w:pStyle w:val="ListParagraph"/>
        <w:numPr>
          <w:ilvl w:val="0"/>
          <w:numId w:val="8"/>
        </w:numPr>
        <w:rPr>
          <w:lang w:eastAsia="en-AU"/>
        </w:rPr>
      </w:pPr>
      <w:r w:rsidRPr="00E54AE8">
        <w:rPr>
          <w:lang w:eastAsia="en-AU"/>
        </w:rPr>
        <w:t xml:space="preserve">Represent DANA professionally and consistently with its purpose, values and agreed positions within the scope of the role. </w:t>
      </w:r>
    </w:p>
    <w:p w14:paraId="4EE98B68" w14:textId="77777777" w:rsidR="00E54AE8" w:rsidRDefault="00E54AE8" w:rsidP="00DB6AEB">
      <w:pPr>
        <w:pStyle w:val="ListParagraph"/>
        <w:numPr>
          <w:ilvl w:val="0"/>
          <w:numId w:val="8"/>
        </w:numPr>
        <w:rPr>
          <w:lang w:eastAsia="en-AU"/>
        </w:rPr>
      </w:pPr>
      <w:r w:rsidRPr="00E54AE8">
        <w:rPr>
          <w:lang w:eastAsia="en-AU"/>
        </w:rPr>
        <w:t>Comply with organisational policies, procedures and work health and safety requirements, including responsibilities associated with remote work and the health and safety of self and others.</w:t>
      </w:r>
    </w:p>
    <w:p w14:paraId="00972320" w14:textId="77777777" w:rsidR="00896901" w:rsidRPr="00E54AE8" w:rsidRDefault="00896901" w:rsidP="00896901">
      <w:pPr>
        <w:rPr>
          <w:lang w:eastAsia="en-AU"/>
        </w:rPr>
      </w:pPr>
    </w:p>
    <w:p w14:paraId="3E031AB0" w14:textId="7CD83E01" w:rsidR="003A68CF" w:rsidRPr="00896901" w:rsidRDefault="003A68CF" w:rsidP="00896901">
      <w:pPr>
        <w:pStyle w:val="Heading2"/>
      </w:pPr>
      <w:r w:rsidRPr="00EF40E3">
        <w:t>Selection Criteria</w:t>
      </w:r>
    </w:p>
    <w:p w14:paraId="47DF12D0" w14:textId="77777777" w:rsidR="00DA197F" w:rsidRDefault="00DA197F" w:rsidP="00DA197F">
      <w:pPr>
        <w:rPr>
          <w:lang w:eastAsia="en-AU"/>
        </w:rPr>
      </w:pPr>
      <w:r w:rsidRPr="00DA197F">
        <w:rPr>
          <w:lang w:eastAsia="en-AU"/>
        </w:rPr>
        <w:t>You will bring strong communications skills and experience developing clear, engaging and accessible content across a range of channels and formats.</w:t>
      </w:r>
    </w:p>
    <w:p w14:paraId="52A2CBE6" w14:textId="77777777" w:rsidR="00DA197F" w:rsidRPr="00DA197F" w:rsidRDefault="00DA197F" w:rsidP="00DA197F">
      <w:pPr>
        <w:rPr>
          <w:lang w:eastAsia="en-AU"/>
        </w:rPr>
      </w:pPr>
    </w:p>
    <w:p w14:paraId="53E1A009" w14:textId="77777777" w:rsidR="00DA197F" w:rsidRDefault="00DA197F" w:rsidP="00DA197F">
      <w:pPr>
        <w:rPr>
          <w:lang w:eastAsia="en-AU"/>
        </w:rPr>
      </w:pPr>
      <w:r w:rsidRPr="00DA197F">
        <w:rPr>
          <w:lang w:eastAsia="en-AU"/>
        </w:rPr>
        <w:t>You will be collaborative, organised and adaptable, able to use sound judgement, manage your own allocated work and work effectively with colleagues and subject-matter experts across DANA. You will share DANA’s commitment to disability rights, accessibility, inclusion and disability-led practice.</w:t>
      </w:r>
    </w:p>
    <w:p w14:paraId="07D7A64F" w14:textId="77777777" w:rsidR="00DA197F" w:rsidRPr="00DA197F" w:rsidRDefault="00DA197F" w:rsidP="00DA197F">
      <w:pPr>
        <w:rPr>
          <w:lang w:eastAsia="en-AU"/>
        </w:rPr>
      </w:pPr>
    </w:p>
    <w:p w14:paraId="11C55762" w14:textId="77777777" w:rsidR="00DA197F" w:rsidRDefault="00DA197F" w:rsidP="00DA197F">
      <w:pPr>
        <w:rPr>
          <w:lang w:eastAsia="en-AU"/>
        </w:rPr>
      </w:pPr>
      <w:r w:rsidRPr="00DA197F">
        <w:rPr>
          <w:lang w:eastAsia="en-AU"/>
        </w:rPr>
        <w:t>Specifically, you will have:</w:t>
      </w:r>
    </w:p>
    <w:p w14:paraId="79F2E302" w14:textId="77777777" w:rsidR="00DF4EBE" w:rsidRPr="00DA197F" w:rsidRDefault="00DF4EBE" w:rsidP="00DA197F">
      <w:pPr>
        <w:rPr>
          <w:lang w:eastAsia="en-AU"/>
        </w:rPr>
      </w:pPr>
    </w:p>
    <w:p w14:paraId="46470E9E" w14:textId="77777777" w:rsidR="000C22F2" w:rsidRPr="000C22F2" w:rsidRDefault="000C22F2" w:rsidP="000C22F2">
      <w:pPr>
        <w:pStyle w:val="Heading3"/>
      </w:pPr>
      <w:r w:rsidRPr="000C22F2">
        <w:t>Essential</w:t>
      </w:r>
    </w:p>
    <w:p w14:paraId="2F08A82E" w14:textId="77777777" w:rsidR="000C22F2" w:rsidRPr="000C22F2" w:rsidRDefault="000C22F2" w:rsidP="00DB6AEB">
      <w:pPr>
        <w:pStyle w:val="ListParagraph"/>
        <w:numPr>
          <w:ilvl w:val="0"/>
          <w:numId w:val="15"/>
        </w:numPr>
      </w:pPr>
      <w:r w:rsidRPr="000C22F2">
        <w:t xml:space="preserve">Experience developing and delivering high-quality communications across a range of channels and formats. </w:t>
      </w:r>
    </w:p>
    <w:p w14:paraId="7A28ABF2" w14:textId="77777777" w:rsidR="000C22F2" w:rsidRPr="000C22F2" w:rsidRDefault="000C22F2" w:rsidP="00DB6AEB">
      <w:pPr>
        <w:pStyle w:val="ListParagraph"/>
        <w:numPr>
          <w:ilvl w:val="0"/>
          <w:numId w:val="15"/>
        </w:numPr>
      </w:pPr>
      <w:r w:rsidRPr="000C22F2">
        <w:t xml:space="preserve">Strong writing and editing skills, with the ability to turn complex or specialist information into clear, engaging and accessible content for different audiences. </w:t>
      </w:r>
    </w:p>
    <w:p w14:paraId="05596ECF" w14:textId="77777777" w:rsidR="000C22F2" w:rsidRPr="000C22F2" w:rsidRDefault="000C22F2" w:rsidP="00DB6AEB">
      <w:pPr>
        <w:pStyle w:val="ListParagraph"/>
        <w:numPr>
          <w:ilvl w:val="0"/>
          <w:numId w:val="15"/>
        </w:numPr>
      </w:pPr>
      <w:r w:rsidRPr="000C22F2">
        <w:t xml:space="preserve">Experience using digital communications platforms, content management systems or publishing tools. </w:t>
      </w:r>
    </w:p>
    <w:p w14:paraId="52FCB378" w14:textId="77777777" w:rsidR="000C22F2" w:rsidRPr="000C22F2" w:rsidRDefault="000C22F2" w:rsidP="00DB6AEB">
      <w:pPr>
        <w:pStyle w:val="ListParagraph"/>
        <w:numPr>
          <w:ilvl w:val="0"/>
          <w:numId w:val="15"/>
        </w:numPr>
      </w:pPr>
      <w:r w:rsidRPr="000C22F2">
        <w:t xml:space="preserve">Experience contributing across a range of communications activities, including websites, social media, campaigns, events, publications, visual content or multimedia. </w:t>
      </w:r>
    </w:p>
    <w:p w14:paraId="437DEC3E" w14:textId="77777777" w:rsidR="000C22F2" w:rsidRPr="000C22F2" w:rsidRDefault="000C22F2" w:rsidP="00DB6AEB">
      <w:pPr>
        <w:pStyle w:val="ListParagraph"/>
        <w:numPr>
          <w:ilvl w:val="0"/>
          <w:numId w:val="15"/>
        </w:numPr>
      </w:pPr>
      <w:r w:rsidRPr="000C22F2">
        <w:t xml:space="preserve">Strong organisational skills, with the ability to manage multiple priorities, coordinate work and meet deadlines. </w:t>
      </w:r>
    </w:p>
    <w:p w14:paraId="50DCE4B5" w14:textId="77777777" w:rsidR="000C22F2" w:rsidRPr="000C22F2" w:rsidRDefault="000C22F2" w:rsidP="00DB6AEB">
      <w:pPr>
        <w:pStyle w:val="ListParagraph"/>
        <w:numPr>
          <w:ilvl w:val="0"/>
          <w:numId w:val="15"/>
        </w:numPr>
      </w:pPr>
      <w:r w:rsidRPr="000C22F2">
        <w:t xml:space="preserve">Ability to work well with colleagues and subject-matter experts, while using initiative and sound judgement to manage allocated work. </w:t>
      </w:r>
    </w:p>
    <w:p w14:paraId="453ED9F5" w14:textId="77777777" w:rsidR="000C22F2" w:rsidRPr="000C22F2" w:rsidRDefault="000C22F2" w:rsidP="00DB6AEB">
      <w:pPr>
        <w:pStyle w:val="ListParagraph"/>
        <w:numPr>
          <w:ilvl w:val="0"/>
          <w:numId w:val="15"/>
        </w:numPr>
      </w:pPr>
      <w:r w:rsidRPr="000C22F2">
        <w:t xml:space="preserve">Ability to recognise communications risks or sensitive issues and know when to seek advice or escalate a matter. </w:t>
      </w:r>
    </w:p>
    <w:p w14:paraId="173C5C8E" w14:textId="77777777" w:rsidR="000C22F2" w:rsidRPr="000C22F2" w:rsidRDefault="000C22F2" w:rsidP="00DB6AEB">
      <w:pPr>
        <w:pStyle w:val="ListParagraph"/>
        <w:numPr>
          <w:ilvl w:val="0"/>
          <w:numId w:val="15"/>
        </w:numPr>
      </w:pPr>
      <w:r w:rsidRPr="000C22F2">
        <w:t xml:space="preserve">Commitment to accessible and inclusive communications practice. </w:t>
      </w:r>
    </w:p>
    <w:p w14:paraId="01B7712E" w14:textId="77777777" w:rsidR="000C22F2" w:rsidRDefault="000C22F2" w:rsidP="00DB6AEB">
      <w:pPr>
        <w:pStyle w:val="ListParagraph"/>
        <w:numPr>
          <w:ilvl w:val="0"/>
          <w:numId w:val="15"/>
        </w:numPr>
      </w:pPr>
      <w:r w:rsidRPr="000C22F2">
        <w:t>Strong understanding of and commitment to the rights, leadership and participation of people with disability.</w:t>
      </w:r>
    </w:p>
    <w:p w14:paraId="1E7C3DDA" w14:textId="77777777" w:rsidR="009B1B0A" w:rsidRPr="000C22F2" w:rsidRDefault="009B1B0A" w:rsidP="009B1B0A">
      <w:pPr>
        <w:ind w:left="360"/>
      </w:pPr>
    </w:p>
    <w:p w14:paraId="6B87D532" w14:textId="77777777" w:rsidR="009B1B0A" w:rsidRPr="009B1B0A" w:rsidRDefault="009B1B0A" w:rsidP="009B1B0A">
      <w:pPr>
        <w:pStyle w:val="Heading3"/>
      </w:pPr>
      <w:r w:rsidRPr="009B1B0A">
        <w:lastRenderedPageBreak/>
        <w:t>Preferred</w:t>
      </w:r>
    </w:p>
    <w:p w14:paraId="550AE12A" w14:textId="77777777" w:rsidR="009B1B0A" w:rsidRPr="009B1B0A" w:rsidRDefault="009B1B0A" w:rsidP="00DB6AEB">
      <w:pPr>
        <w:pStyle w:val="ListParagraph"/>
        <w:numPr>
          <w:ilvl w:val="0"/>
          <w:numId w:val="16"/>
        </w:numPr>
        <w:rPr>
          <w:lang w:eastAsia="en-AU"/>
        </w:rPr>
      </w:pPr>
      <w:r w:rsidRPr="009B1B0A">
        <w:rPr>
          <w:lang w:eastAsia="en-AU"/>
        </w:rPr>
        <w:t xml:space="preserve">Experience working in disability advocacy, a peak or representative body, community sector organisation or </w:t>
      </w:r>
      <w:proofErr w:type="gramStart"/>
      <w:r w:rsidRPr="009B1B0A">
        <w:rPr>
          <w:lang w:eastAsia="en-AU"/>
        </w:rPr>
        <w:t>other</w:t>
      </w:r>
      <w:proofErr w:type="gramEnd"/>
      <w:r w:rsidRPr="009B1B0A">
        <w:rPr>
          <w:lang w:eastAsia="en-AU"/>
        </w:rPr>
        <w:t xml:space="preserve"> for-purpose environment. </w:t>
      </w:r>
    </w:p>
    <w:p w14:paraId="1D6CE7CB" w14:textId="77777777" w:rsidR="009B1B0A" w:rsidRPr="009B1B0A" w:rsidRDefault="009B1B0A" w:rsidP="00DB6AEB">
      <w:pPr>
        <w:pStyle w:val="ListParagraph"/>
        <w:numPr>
          <w:ilvl w:val="0"/>
          <w:numId w:val="16"/>
        </w:numPr>
        <w:rPr>
          <w:lang w:eastAsia="en-AU"/>
        </w:rPr>
      </w:pPr>
      <w:r w:rsidRPr="009B1B0A">
        <w:rPr>
          <w:lang w:eastAsia="en-AU"/>
        </w:rPr>
        <w:t xml:space="preserve">Experience applying accessibility standards or developing accessible digital communications. </w:t>
      </w:r>
    </w:p>
    <w:p w14:paraId="760520EC" w14:textId="77777777" w:rsidR="009B1B0A" w:rsidRPr="009B1B0A" w:rsidRDefault="009B1B0A" w:rsidP="00DB6AEB">
      <w:pPr>
        <w:pStyle w:val="ListParagraph"/>
        <w:numPr>
          <w:ilvl w:val="0"/>
          <w:numId w:val="16"/>
        </w:numPr>
        <w:rPr>
          <w:lang w:eastAsia="en-AU"/>
        </w:rPr>
      </w:pPr>
      <w:r w:rsidRPr="009B1B0A">
        <w:rPr>
          <w:lang w:eastAsia="en-AU"/>
        </w:rPr>
        <w:t xml:space="preserve">Skills or experience in one or more specialist communications areas such as website/content management, social media, visual design, photography, video or multimedia. </w:t>
      </w:r>
    </w:p>
    <w:p w14:paraId="3DCCF732" w14:textId="77777777" w:rsidR="009B1B0A" w:rsidRPr="009B1B0A" w:rsidRDefault="009B1B0A" w:rsidP="00DB6AEB">
      <w:pPr>
        <w:pStyle w:val="ListParagraph"/>
        <w:numPr>
          <w:ilvl w:val="0"/>
          <w:numId w:val="16"/>
        </w:numPr>
        <w:rPr>
          <w:lang w:eastAsia="en-AU"/>
        </w:rPr>
      </w:pPr>
      <w:r w:rsidRPr="009B1B0A">
        <w:rPr>
          <w:lang w:eastAsia="en-AU"/>
        </w:rPr>
        <w:t xml:space="preserve">Relevant qualifications in communications, media, marketing, digital communications or a related field, or equivalent experience. </w:t>
      </w:r>
    </w:p>
    <w:p w14:paraId="7B33FD92" w14:textId="77777777" w:rsidR="009B1B0A" w:rsidRDefault="009B1B0A" w:rsidP="00DB6AEB">
      <w:pPr>
        <w:pStyle w:val="ListParagraph"/>
        <w:numPr>
          <w:ilvl w:val="0"/>
          <w:numId w:val="16"/>
        </w:numPr>
        <w:rPr>
          <w:lang w:eastAsia="en-AU"/>
        </w:rPr>
      </w:pPr>
      <w:r w:rsidRPr="009B1B0A">
        <w:rPr>
          <w:lang w:eastAsia="en-AU"/>
        </w:rPr>
        <w:t>Lived experience of disability, or experience working alongside people with disability and disability representative organisations.</w:t>
      </w:r>
    </w:p>
    <w:p w14:paraId="143A0131" w14:textId="77777777" w:rsidR="009B1B0A" w:rsidRPr="009B1B0A" w:rsidRDefault="009B1B0A" w:rsidP="009B1B0A">
      <w:pPr>
        <w:rPr>
          <w:lang w:eastAsia="en-AU"/>
        </w:rPr>
      </w:pPr>
    </w:p>
    <w:p w14:paraId="1196D0BA" w14:textId="77777777" w:rsidR="00534B0A" w:rsidRPr="00534B0A" w:rsidRDefault="00534B0A" w:rsidP="00534B0A">
      <w:pPr>
        <w:pStyle w:val="Heading3"/>
        <w:rPr>
          <w:lang w:eastAsia="en-AU"/>
        </w:rPr>
      </w:pPr>
      <w:r w:rsidRPr="00534B0A">
        <w:rPr>
          <w:lang w:eastAsia="en-AU"/>
        </w:rPr>
        <w:t>General Role Requirements</w:t>
      </w:r>
    </w:p>
    <w:p w14:paraId="61D21E96" w14:textId="77777777" w:rsidR="00534B0A" w:rsidRPr="00534B0A" w:rsidRDefault="00534B0A" w:rsidP="00DB6AEB">
      <w:pPr>
        <w:pStyle w:val="ListParagraph"/>
        <w:numPr>
          <w:ilvl w:val="0"/>
          <w:numId w:val="9"/>
        </w:numPr>
        <w:tabs>
          <w:tab w:val="clear" w:pos="720"/>
          <w:tab w:val="num" w:pos="360"/>
        </w:tabs>
        <w:ind w:left="360"/>
        <w:rPr>
          <w:rFonts w:eastAsia="Times New Roman"/>
          <w:lang w:eastAsia="en-AU"/>
        </w:rPr>
      </w:pPr>
      <w:r w:rsidRPr="00534B0A">
        <w:rPr>
          <w:rFonts w:eastAsia="Times New Roman"/>
          <w:lang w:eastAsia="en-AU"/>
        </w:rPr>
        <w:t xml:space="preserve">Satisfactory National Police Check </w:t>
      </w:r>
    </w:p>
    <w:p w14:paraId="54EC4CBA" w14:textId="77777777" w:rsidR="00534B0A" w:rsidRPr="00534B0A" w:rsidRDefault="00534B0A" w:rsidP="00DB6AEB">
      <w:pPr>
        <w:pStyle w:val="ListParagraph"/>
        <w:numPr>
          <w:ilvl w:val="0"/>
          <w:numId w:val="9"/>
        </w:numPr>
        <w:tabs>
          <w:tab w:val="clear" w:pos="720"/>
          <w:tab w:val="num" w:pos="360"/>
        </w:tabs>
        <w:ind w:left="360"/>
        <w:rPr>
          <w:rFonts w:eastAsia="Times New Roman"/>
          <w:lang w:eastAsia="en-AU"/>
        </w:rPr>
      </w:pPr>
      <w:r w:rsidRPr="00534B0A">
        <w:rPr>
          <w:rFonts w:eastAsia="Times New Roman"/>
          <w:lang w:eastAsia="en-AU"/>
        </w:rPr>
        <w:t>Child Related Employment Screening Check</w:t>
      </w:r>
    </w:p>
    <w:p w14:paraId="2F5FABFF" w14:textId="77777777" w:rsidR="00896901" w:rsidRDefault="00896901" w:rsidP="00896901">
      <w:pPr>
        <w:rPr>
          <w:rFonts w:eastAsia="Times New Roman"/>
          <w:lang w:eastAsia="en-AU"/>
        </w:rPr>
      </w:pPr>
    </w:p>
    <w:p w14:paraId="54C362CF" w14:textId="77777777" w:rsidR="00896901" w:rsidRDefault="00896901" w:rsidP="00896901">
      <w:pPr>
        <w:rPr>
          <w:rFonts w:eastAsia="Times New Roman"/>
          <w:lang w:eastAsia="en-AU"/>
        </w:rPr>
      </w:pPr>
    </w:p>
    <w:p w14:paraId="6969D453" w14:textId="77777777" w:rsidR="00896901" w:rsidRPr="00896901" w:rsidRDefault="00896901" w:rsidP="00896901">
      <w:pPr>
        <w:rPr>
          <w:rFonts w:eastAsia="Times New Roman"/>
          <w:lang w:eastAsia="en-AU"/>
        </w:rPr>
      </w:pPr>
    </w:p>
    <w:p w14:paraId="3D1EDFEF" w14:textId="77777777" w:rsidR="000139CD" w:rsidRPr="00EF40E3" w:rsidRDefault="000139CD" w:rsidP="000139CD">
      <w:pPr>
        <w:jc w:val="center"/>
        <w:rPr>
          <w:rFonts w:eastAsia="Times New Roman"/>
          <w:lang w:eastAsia="en-AU"/>
        </w:rPr>
      </w:pPr>
      <w:r w:rsidRPr="00EF40E3">
        <w:rPr>
          <w:rFonts w:eastAsia="Times New Roman"/>
          <w:lang w:eastAsia="en-AU"/>
        </w:rPr>
        <w:t>People with disability are strongly encouraged to apply. Reasonable adjustments are available throughout the recruitment process and for the successful candidate.</w:t>
      </w:r>
    </w:p>
    <w:p w14:paraId="6481AE69" w14:textId="77777777" w:rsidR="000139CD" w:rsidRPr="00EF40E3" w:rsidRDefault="000139CD" w:rsidP="000139CD">
      <w:pPr>
        <w:jc w:val="center"/>
        <w:rPr>
          <w:rFonts w:eastAsia="Times New Roman"/>
          <w:lang w:eastAsia="en-AU"/>
        </w:rPr>
      </w:pPr>
    </w:p>
    <w:p w14:paraId="5E0CE323" w14:textId="77777777" w:rsidR="000139CD" w:rsidRPr="00EF40E3" w:rsidRDefault="000139CD" w:rsidP="000139CD">
      <w:pPr>
        <w:jc w:val="center"/>
        <w:rPr>
          <w:rFonts w:eastAsia="Times New Roman"/>
          <w:lang w:eastAsia="en-AU"/>
        </w:rPr>
      </w:pPr>
      <w:r w:rsidRPr="00EF40E3">
        <w:rPr>
          <w:rFonts w:eastAsia="Times New Roman"/>
          <w:lang w:eastAsia="en-AU"/>
        </w:rPr>
        <w:t>DANA recognises the rich diversity of people across Australia and is committed to building a workforce that reflects the communities we serve. We are committed to creating an inclusive, accessible and equitable workplace where people of all backgrounds can thrive.</w:t>
      </w:r>
    </w:p>
    <w:p w14:paraId="2F728C42" w14:textId="77777777" w:rsidR="000139CD" w:rsidRPr="00EF40E3" w:rsidRDefault="000139CD" w:rsidP="000139CD">
      <w:pPr>
        <w:jc w:val="center"/>
        <w:rPr>
          <w:rFonts w:eastAsia="Times New Roman"/>
          <w:lang w:eastAsia="en-AU"/>
        </w:rPr>
      </w:pPr>
    </w:p>
    <w:p w14:paraId="6993510E" w14:textId="45CDB8B5" w:rsidR="00350E94" w:rsidRPr="00EF40E3" w:rsidRDefault="000139CD" w:rsidP="00EC1B50">
      <w:pPr>
        <w:jc w:val="center"/>
        <w:rPr>
          <w:rFonts w:eastAsia="Times New Roman"/>
          <w:lang w:eastAsia="en-AU"/>
        </w:rPr>
      </w:pPr>
      <w:r w:rsidRPr="00EF40E3">
        <w:rPr>
          <w:rFonts w:eastAsia="Times New Roman"/>
          <w:lang w:eastAsia="en-AU"/>
        </w:rPr>
        <w:t>We particularly encourage applications from people with disability, First Nations people, people from culturally and linguistically diverse communities, LGBTQIA+ people and people of all ages.</w:t>
      </w:r>
    </w:p>
    <w:sectPr w:rsidR="00350E94" w:rsidRPr="00EF40E3" w:rsidSect="0070435B">
      <w:headerReference w:type="default" r:id="rId10"/>
      <w:footerReference w:type="default" r:id="rId11"/>
      <w:pgSz w:w="11906" w:h="16838"/>
      <w:pgMar w:top="1440" w:right="1440" w:bottom="993" w:left="1440" w:header="708" w:footer="4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1EFBC" w14:textId="77777777" w:rsidR="003A6FFB" w:rsidRDefault="003A6FFB" w:rsidP="003A68CF">
      <w:pPr>
        <w:spacing w:line="240" w:lineRule="auto"/>
      </w:pPr>
      <w:r>
        <w:separator/>
      </w:r>
    </w:p>
  </w:endnote>
  <w:endnote w:type="continuationSeparator" w:id="0">
    <w:p w14:paraId="57C46F28" w14:textId="77777777" w:rsidR="003A6FFB" w:rsidRDefault="003A6FFB" w:rsidP="003A68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DB29" w14:textId="7A42F98A" w:rsidR="00C230DA" w:rsidRPr="00C230DA" w:rsidRDefault="00C230DA" w:rsidP="00C230DA">
    <w:pPr>
      <w:pStyle w:val="Footer"/>
      <w:rPr>
        <w:sz w:val="16"/>
        <w:szCs w:val="16"/>
      </w:rPr>
    </w:pPr>
    <w:r w:rsidRPr="00C230DA">
      <w:rPr>
        <w:sz w:val="16"/>
        <w:szCs w:val="16"/>
      </w:rPr>
      <w:t xml:space="preserve">Position Description | </w:t>
    </w:r>
    <w:r w:rsidR="0091077D">
      <w:rPr>
        <w:sz w:val="16"/>
        <w:szCs w:val="16"/>
      </w:rPr>
      <w:t>Communication</w:t>
    </w:r>
    <w:r w:rsidR="007C721C">
      <w:rPr>
        <w:sz w:val="16"/>
        <w:szCs w:val="16"/>
      </w:rPr>
      <w:t>s</w:t>
    </w:r>
    <w:r w:rsidR="0091077D">
      <w:rPr>
        <w:sz w:val="16"/>
        <w:szCs w:val="16"/>
      </w:rPr>
      <w:t xml:space="preserve"> Officer </w:t>
    </w:r>
    <w:r w:rsidRPr="00C230DA">
      <w:rPr>
        <w:sz w:val="16"/>
        <w:szCs w:val="16"/>
      </w:rPr>
      <w:t>| 202</w:t>
    </w:r>
    <w:r w:rsidR="008C557A">
      <w:rPr>
        <w:sz w:val="16"/>
        <w:szCs w:val="16"/>
      </w:rPr>
      <w:t>6</w:t>
    </w:r>
    <w:r w:rsidR="00442B5C">
      <w:rPr>
        <w:sz w:val="16"/>
        <w:szCs w:val="16"/>
      </w:rPr>
      <w:tab/>
    </w:r>
    <w:r w:rsidRPr="00C230DA">
      <w:rPr>
        <w:sz w:val="16"/>
        <w:szCs w:val="16"/>
      </w:rPr>
      <w:tab/>
    </w:r>
    <w:sdt>
      <w:sdtPr>
        <w:rPr>
          <w:sz w:val="16"/>
          <w:szCs w:val="16"/>
        </w:rPr>
        <w:id w:val="-2062781937"/>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r w:rsidRPr="00C230DA">
              <w:rPr>
                <w:sz w:val="16"/>
                <w:szCs w:val="16"/>
              </w:rPr>
              <w:t xml:space="preserve">Page </w:t>
            </w:r>
            <w:r w:rsidRPr="00C230DA">
              <w:rPr>
                <w:sz w:val="16"/>
                <w:szCs w:val="16"/>
              </w:rPr>
              <w:fldChar w:fldCharType="begin"/>
            </w:r>
            <w:r w:rsidRPr="00C230DA">
              <w:rPr>
                <w:sz w:val="16"/>
                <w:szCs w:val="16"/>
              </w:rPr>
              <w:instrText xml:space="preserve"> PAGE </w:instrText>
            </w:r>
            <w:r w:rsidRPr="00C230DA">
              <w:rPr>
                <w:sz w:val="16"/>
                <w:szCs w:val="16"/>
              </w:rPr>
              <w:fldChar w:fldCharType="separate"/>
            </w:r>
            <w:r w:rsidRPr="00C230DA">
              <w:rPr>
                <w:noProof/>
                <w:sz w:val="16"/>
                <w:szCs w:val="16"/>
              </w:rPr>
              <w:t>2</w:t>
            </w:r>
            <w:r w:rsidRPr="00C230DA">
              <w:rPr>
                <w:sz w:val="16"/>
                <w:szCs w:val="16"/>
              </w:rPr>
              <w:fldChar w:fldCharType="end"/>
            </w:r>
            <w:r w:rsidRPr="00C230DA">
              <w:rPr>
                <w:sz w:val="16"/>
                <w:szCs w:val="16"/>
              </w:rPr>
              <w:t xml:space="preserve"> of </w:t>
            </w:r>
            <w:r w:rsidRPr="00C230DA">
              <w:rPr>
                <w:sz w:val="16"/>
                <w:szCs w:val="16"/>
              </w:rPr>
              <w:fldChar w:fldCharType="begin"/>
            </w:r>
            <w:r w:rsidRPr="00C230DA">
              <w:rPr>
                <w:sz w:val="16"/>
                <w:szCs w:val="16"/>
              </w:rPr>
              <w:instrText xml:space="preserve"> NUMPAGES  </w:instrText>
            </w:r>
            <w:r w:rsidRPr="00C230DA">
              <w:rPr>
                <w:sz w:val="16"/>
                <w:szCs w:val="16"/>
              </w:rPr>
              <w:fldChar w:fldCharType="separate"/>
            </w:r>
            <w:r w:rsidRPr="00C230DA">
              <w:rPr>
                <w:noProof/>
                <w:sz w:val="16"/>
                <w:szCs w:val="16"/>
              </w:rPr>
              <w:t>2</w:t>
            </w:r>
            <w:r w:rsidRPr="00C230DA">
              <w:rPr>
                <w:sz w:val="16"/>
                <w:szCs w:val="16"/>
              </w:rPr>
              <w:fldChar w:fldCharType="end"/>
            </w:r>
          </w:sdtContent>
        </w:sdt>
      </w:sdtContent>
    </w:sdt>
  </w:p>
  <w:p w14:paraId="52611C1E" w14:textId="77777777" w:rsidR="00C230DA" w:rsidRDefault="00C230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6A5F4" w14:textId="77777777" w:rsidR="003A6FFB" w:rsidRDefault="003A6FFB" w:rsidP="003A68CF">
      <w:pPr>
        <w:spacing w:line="240" w:lineRule="auto"/>
      </w:pPr>
      <w:r>
        <w:separator/>
      </w:r>
    </w:p>
  </w:footnote>
  <w:footnote w:type="continuationSeparator" w:id="0">
    <w:p w14:paraId="76FFC374" w14:textId="77777777" w:rsidR="003A6FFB" w:rsidRDefault="003A6FFB" w:rsidP="003A68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CE782" w14:textId="38CA6A85" w:rsidR="003A68CF" w:rsidRDefault="003A68CF">
    <w:pPr>
      <w:pStyle w:val="Header"/>
    </w:pPr>
    <w:r w:rsidRPr="00350E94">
      <w:rPr>
        <w:rFonts w:ascii="Times New Roman" w:eastAsia="Times New Roman" w:hAnsi="Times New Roman" w:cs="Times New Roman"/>
        <w:noProof/>
        <w:sz w:val="24"/>
        <w:szCs w:val="24"/>
        <w:lang w:eastAsia="en-AU"/>
      </w:rPr>
      <w:drawing>
        <wp:anchor distT="0" distB="0" distL="114300" distR="114300" simplePos="0" relativeHeight="251658240" behindDoc="0" locked="0" layoutInCell="1" allowOverlap="1" wp14:anchorId="3AB120C8" wp14:editId="78A01418">
          <wp:simplePos x="0" y="0"/>
          <wp:positionH relativeFrom="column">
            <wp:posOffset>-12700</wp:posOffset>
          </wp:positionH>
          <wp:positionV relativeFrom="paragraph">
            <wp:posOffset>-292735</wp:posOffset>
          </wp:positionV>
          <wp:extent cx="2857500" cy="571500"/>
          <wp:effectExtent l="0" t="0" r="0" b="0"/>
          <wp:wrapSquare wrapText="bothSides"/>
          <wp:docPr id="132872624" name="Picture 132872624" descr="Coordinator, Secretariat on National Systemic Advoc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ordinator, Secretariat on National Systemic Advocac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0" cy="571500"/>
                  </a:xfrm>
                  <a:prstGeom prst="rect">
                    <a:avLst/>
                  </a:prstGeom>
                  <a:noFill/>
                  <a:ln>
                    <a:noFill/>
                  </a:ln>
                </pic:spPr>
              </pic:pic>
            </a:graphicData>
          </a:graphic>
        </wp:anchor>
      </w:drawing>
    </w:r>
  </w:p>
  <w:p w14:paraId="29C88DAB" w14:textId="77777777" w:rsidR="003A68CF" w:rsidRDefault="003A68CF">
    <w:pPr>
      <w:pStyle w:val="Header"/>
    </w:pPr>
  </w:p>
  <w:p w14:paraId="481F7AB4" w14:textId="7F9CADF4" w:rsidR="003A68CF" w:rsidRDefault="003A68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290C"/>
    <w:multiLevelType w:val="hybridMultilevel"/>
    <w:tmpl w:val="D424F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403F9A"/>
    <w:multiLevelType w:val="hybridMultilevel"/>
    <w:tmpl w:val="76CAA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EA1D72"/>
    <w:multiLevelType w:val="hybridMultilevel"/>
    <w:tmpl w:val="9CD895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DF91ABD"/>
    <w:multiLevelType w:val="hybridMultilevel"/>
    <w:tmpl w:val="DCF2BC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EF56277"/>
    <w:multiLevelType w:val="hybridMultilevel"/>
    <w:tmpl w:val="567C39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3551253"/>
    <w:multiLevelType w:val="hybridMultilevel"/>
    <w:tmpl w:val="60A28A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5C44B7F"/>
    <w:multiLevelType w:val="hybridMultilevel"/>
    <w:tmpl w:val="3DD44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09E25E3"/>
    <w:multiLevelType w:val="hybridMultilevel"/>
    <w:tmpl w:val="5322D6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1D96082"/>
    <w:multiLevelType w:val="hybridMultilevel"/>
    <w:tmpl w:val="5D5C15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3210295"/>
    <w:multiLevelType w:val="hybridMultilevel"/>
    <w:tmpl w:val="65C49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DA91154"/>
    <w:multiLevelType w:val="multilevel"/>
    <w:tmpl w:val="E9E0C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BA1A61"/>
    <w:multiLevelType w:val="hybridMultilevel"/>
    <w:tmpl w:val="710E94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AFF42DF"/>
    <w:multiLevelType w:val="hybridMultilevel"/>
    <w:tmpl w:val="2C3438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4AA2A8D"/>
    <w:multiLevelType w:val="hybridMultilevel"/>
    <w:tmpl w:val="5008BA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D8A2129"/>
    <w:multiLevelType w:val="hybridMultilevel"/>
    <w:tmpl w:val="B3C63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EDD2B5A"/>
    <w:multiLevelType w:val="hybridMultilevel"/>
    <w:tmpl w:val="B6AC59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84713136">
    <w:abstractNumId w:val="2"/>
  </w:num>
  <w:num w:numId="2" w16cid:durableId="900333894">
    <w:abstractNumId w:val="1"/>
  </w:num>
  <w:num w:numId="3" w16cid:durableId="1664161649">
    <w:abstractNumId w:val="14"/>
  </w:num>
  <w:num w:numId="4" w16cid:durableId="359279852">
    <w:abstractNumId w:val="4"/>
  </w:num>
  <w:num w:numId="5" w16cid:durableId="1035424921">
    <w:abstractNumId w:val="9"/>
  </w:num>
  <w:num w:numId="6" w16cid:durableId="577131393">
    <w:abstractNumId w:val="8"/>
  </w:num>
  <w:num w:numId="7" w16cid:durableId="679746100">
    <w:abstractNumId w:val="13"/>
  </w:num>
  <w:num w:numId="8" w16cid:durableId="236675681">
    <w:abstractNumId w:val="15"/>
  </w:num>
  <w:num w:numId="9" w16cid:durableId="653802914">
    <w:abstractNumId w:val="10"/>
  </w:num>
  <w:num w:numId="10" w16cid:durableId="878278104">
    <w:abstractNumId w:val="3"/>
  </w:num>
  <w:num w:numId="11" w16cid:durableId="923607383">
    <w:abstractNumId w:val="6"/>
  </w:num>
  <w:num w:numId="12" w16cid:durableId="280574917">
    <w:abstractNumId w:val="7"/>
  </w:num>
  <w:num w:numId="13" w16cid:durableId="139079090">
    <w:abstractNumId w:val="5"/>
  </w:num>
  <w:num w:numId="14" w16cid:durableId="257833597">
    <w:abstractNumId w:val="0"/>
  </w:num>
  <w:num w:numId="15" w16cid:durableId="92945053">
    <w:abstractNumId w:val="11"/>
  </w:num>
  <w:num w:numId="16" w16cid:durableId="90992088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E94"/>
    <w:rsid w:val="00001076"/>
    <w:rsid w:val="0000309A"/>
    <w:rsid w:val="0000413D"/>
    <w:rsid w:val="0001054C"/>
    <w:rsid w:val="00012463"/>
    <w:rsid w:val="000139CD"/>
    <w:rsid w:val="000153E2"/>
    <w:rsid w:val="00017644"/>
    <w:rsid w:val="00027056"/>
    <w:rsid w:val="00037FA2"/>
    <w:rsid w:val="00040AEF"/>
    <w:rsid w:val="00040F28"/>
    <w:rsid w:val="00041DBA"/>
    <w:rsid w:val="00045629"/>
    <w:rsid w:val="0004641D"/>
    <w:rsid w:val="00051D59"/>
    <w:rsid w:val="00055E82"/>
    <w:rsid w:val="00056F79"/>
    <w:rsid w:val="00064FE8"/>
    <w:rsid w:val="00065043"/>
    <w:rsid w:val="00066552"/>
    <w:rsid w:val="000706B7"/>
    <w:rsid w:val="00071448"/>
    <w:rsid w:val="00080398"/>
    <w:rsid w:val="0008472F"/>
    <w:rsid w:val="00085118"/>
    <w:rsid w:val="00087610"/>
    <w:rsid w:val="000A294A"/>
    <w:rsid w:val="000A4075"/>
    <w:rsid w:val="000A7956"/>
    <w:rsid w:val="000B092D"/>
    <w:rsid w:val="000B2B40"/>
    <w:rsid w:val="000B70B6"/>
    <w:rsid w:val="000C2066"/>
    <w:rsid w:val="000C22F2"/>
    <w:rsid w:val="000C2D10"/>
    <w:rsid w:val="000D3045"/>
    <w:rsid w:val="000D5322"/>
    <w:rsid w:val="000D6F87"/>
    <w:rsid w:val="000E0D76"/>
    <w:rsid w:val="000E2666"/>
    <w:rsid w:val="000F2F2E"/>
    <w:rsid w:val="001063ED"/>
    <w:rsid w:val="00117E6E"/>
    <w:rsid w:val="00123554"/>
    <w:rsid w:val="00134CDF"/>
    <w:rsid w:val="00137141"/>
    <w:rsid w:val="00137A81"/>
    <w:rsid w:val="00142AC6"/>
    <w:rsid w:val="00145D05"/>
    <w:rsid w:val="0015191D"/>
    <w:rsid w:val="00154E0C"/>
    <w:rsid w:val="0015597C"/>
    <w:rsid w:val="0015784B"/>
    <w:rsid w:val="00160580"/>
    <w:rsid w:val="00166DA6"/>
    <w:rsid w:val="001931F9"/>
    <w:rsid w:val="001935E5"/>
    <w:rsid w:val="001967B6"/>
    <w:rsid w:val="001A378E"/>
    <w:rsid w:val="001A3871"/>
    <w:rsid w:val="001B3C89"/>
    <w:rsid w:val="001B52FA"/>
    <w:rsid w:val="001B7678"/>
    <w:rsid w:val="001C0325"/>
    <w:rsid w:val="001D06D2"/>
    <w:rsid w:val="001D267A"/>
    <w:rsid w:val="001D2812"/>
    <w:rsid w:val="001D367D"/>
    <w:rsid w:val="001E557A"/>
    <w:rsid w:val="001F771A"/>
    <w:rsid w:val="00200080"/>
    <w:rsid w:val="00204B19"/>
    <w:rsid w:val="002159F1"/>
    <w:rsid w:val="0022244F"/>
    <w:rsid w:val="00231559"/>
    <w:rsid w:val="0023169B"/>
    <w:rsid w:val="00232392"/>
    <w:rsid w:val="002341F7"/>
    <w:rsid w:val="00235471"/>
    <w:rsid w:val="00235A99"/>
    <w:rsid w:val="00236959"/>
    <w:rsid w:val="002424AA"/>
    <w:rsid w:val="00242D41"/>
    <w:rsid w:val="0024584C"/>
    <w:rsid w:val="00245D20"/>
    <w:rsid w:val="00251B25"/>
    <w:rsid w:val="00257B3D"/>
    <w:rsid w:val="00261BB1"/>
    <w:rsid w:val="00265F4A"/>
    <w:rsid w:val="00274057"/>
    <w:rsid w:val="00280438"/>
    <w:rsid w:val="002870CC"/>
    <w:rsid w:val="002959C9"/>
    <w:rsid w:val="002A4EC3"/>
    <w:rsid w:val="002B4385"/>
    <w:rsid w:val="002B5F52"/>
    <w:rsid w:val="002C106F"/>
    <w:rsid w:val="002C693B"/>
    <w:rsid w:val="002C7938"/>
    <w:rsid w:val="002D22A4"/>
    <w:rsid w:val="002D3344"/>
    <w:rsid w:val="002D53A5"/>
    <w:rsid w:val="002D5DF9"/>
    <w:rsid w:val="00300FA8"/>
    <w:rsid w:val="003034FC"/>
    <w:rsid w:val="00312567"/>
    <w:rsid w:val="00320C67"/>
    <w:rsid w:val="003214C3"/>
    <w:rsid w:val="00327EBA"/>
    <w:rsid w:val="00330DAE"/>
    <w:rsid w:val="00332022"/>
    <w:rsid w:val="00333006"/>
    <w:rsid w:val="00334736"/>
    <w:rsid w:val="003364F7"/>
    <w:rsid w:val="00343A2B"/>
    <w:rsid w:val="00344764"/>
    <w:rsid w:val="00347FC6"/>
    <w:rsid w:val="00350E94"/>
    <w:rsid w:val="00354846"/>
    <w:rsid w:val="00356B4D"/>
    <w:rsid w:val="00360DDB"/>
    <w:rsid w:val="00373E5A"/>
    <w:rsid w:val="00380F3F"/>
    <w:rsid w:val="00383FC1"/>
    <w:rsid w:val="003865C4"/>
    <w:rsid w:val="00386778"/>
    <w:rsid w:val="00395AC8"/>
    <w:rsid w:val="003A4772"/>
    <w:rsid w:val="003A50A5"/>
    <w:rsid w:val="003A68CF"/>
    <w:rsid w:val="003A6FFB"/>
    <w:rsid w:val="003B4658"/>
    <w:rsid w:val="003B511F"/>
    <w:rsid w:val="003B6D44"/>
    <w:rsid w:val="003C3D1A"/>
    <w:rsid w:val="003D00D9"/>
    <w:rsid w:val="003D097D"/>
    <w:rsid w:val="003D4109"/>
    <w:rsid w:val="003D48B6"/>
    <w:rsid w:val="003E2A51"/>
    <w:rsid w:val="003E40BC"/>
    <w:rsid w:val="003F0955"/>
    <w:rsid w:val="003F0AE6"/>
    <w:rsid w:val="003F248B"/>
    <w:rsid w:val="003F6AF4"/>
    <w:rsid w:val="00405D5E"/>
    <w:rsid w:val="00411054"/>
    <w:rsid w:val="00412540"/>
    <w:rsid w:val="00413066"/>
    <w:rsid w:val="004145EA"/>
    <w:rsid w:val="00415C37"/>
    <w:rsid w:val="00422568"/>
    <w:rsid w:val="00427726"/>
    <w:rsid w:val="00442B5C"/>
    <w:rsid w:val="00446BA3"/>
    <w:rsid w:val="00450829"/>
    <w:rsid w:val="00450B12"/>
    <w:rsid w:val="004533A1"/>
    <w:rsid w:val="00455222"/>
    <w:rsid w:val="00457707"/>
    <w:rsid w:val="004602AC"/>
    <w:rsid w:val="004625E3"/>
    <w:rsid w:val="00464559"/>
    <w:rsid w:val="00476FA7"/>
    <w:rsid w:val="004800C2"/>
    <w:rsid w:val="004808E5"/>
    <w:rsid w:val="00480CBB"/>
    <w:rsid w:val="004828E2"/>
    <w:rsid w:val="00487C8C"/>
    <w:rsid w:val="00494C0F"/>
    <w:rsid w:val="00497955"/>
    <w:rsid w:val="004A45AE"/>
    <w:rsid w:val="004A752F"/>
    <w:rsid w:val="004B06C8"/>
    <w:rsid w:val="004B0E79"/>
    <w:rsid w:val="004B2C96"/>
    <w:rsid w:val="004C2E8C"/>
    <w:rsid w:val="004C6676"/>
    <w:rsid w:val="004D03AB"/>
    <w:rsid w:val="004D35FD"/>
    <w:rsid w:val="004D3D10"/>
    <w:rsid w:val="004D68E1"/>
    <w:rsid w:val="004E151B"/>
    <w:rsid w:val="004E18D8"/>
    <w:rsid w:val="004E33B5"/>
    <w:rsid w:val="004E532C"/>
    <w:rsid w:val="004F0F38"/>
    <w:rsid w:val="00501D6E"/>
    <w:rsid w:val="005042D4"/>
    <w:rsid w:val="00506E96"/>
    <w:rsid w:val="005073BC"/>
    <w:rsid w:val="0050776F"/>
    <w:rsid w:val="00526379"/>
    <w:rsid w:val="005274FC"/>
    <w:rsid w:val="00534B0A"/>
    <w:rsid w:val="00542B6F"/>
    <w:rsid w:val="00543B9E"/>
    <w:rsid w:val="00543C5B"/>
    <w:rsid w:val="00545F51"/>
    <w:rsid w:val="0054677C"/>
    <w:rsid w:val="00554018"/>
    <w:rsid w:val="00573C0C"/>
    <w:rsid w:val="00576FDF"/>
    <w:rsid w:val="00593338"/>
    <w:rsid w:val="0059465F"/>
    <w:rsid w:val="005A452D"/>
    <w:rsid w:val="005A5395"/>
    <w:rsid w:val="005C22D7"/>
    <w:rsid w:val="005C45D3"/>
    <w:rsid w:val="005C6605"/>
    <w:rsid w:val="005C69E2"/>
    <w:rsid w:val="005D47C5"/>
    <w:rsid w:val="005D6941"/>
    <w:rsid w:val="005D7195"/>
    <w:rsid w:val="005E37B5"/>
    <w:rsid w:val="005F390B"/>
    <w:rsid w:val="0060049B"/>
    <w:rsid w:val="00601AE0"/>
    <w:rsid w:val="006020EF"/>
    <w:rsid w:val="006044BB"/>
    <w:rsid w:val="00605A5E"/>
    <w:rsid w:val="00606E31"/>
    <w:rsid w:val="00615C4C"/>
    <w:rsid w:val="00616CAC"/>
    <w:rsid w:val="00616E7C"/>
    <w:rsid w:val="00620585"/>
    <w:rsid w:val="00621B92"/>
    <w:rsid w:val="0062487C"/>
    <w:rsid w:val="00631947"/>
    <w:rsid w:val="00637834"/>
    <w:rsid w:val="006464A7"/>
    <w:rsid w:val="0065138D"/>
    <w:rsid w:val="0065154B"/>
    <w:rsid w:val="00654E43"/>
    <w:rsid w:val="00664B48"/>
    <w:rsid w:val="00670836"/>
    <w:rsid w:val="00677760"/>
    <w:rsid w:val="00680513"/>
    <w:rsid w:val="006823CB"/>
    <w:rsid w:val="00686274"/>
    <w:rsid w:val="00686FB5"/>
    <w:rsid w:val="006A2CF7"/>
    <w:rsid w:val="006A660E"/>
    <w:rsid w:val="006A72B2"/>
    <w:rsid w:val="006B371D"/>
    <w:rsid w:val="006B42BC"/>
    <w:rsid w:val="006B570A"/>
    <w:rsid w:val="006B7B87"/>
    <w:rsid w:val="006C1DA7"/>
    <w:rsid w:val="006C60DF"/>
    <w:rsid w:val="006C63D8"/>
    <w:rsid w:val="006C6B54"/>
    <w:rsid w:val="006D1519"/>
    <w:rsid w:val="006E7291"/>
    <w:rsid w:val="006F7BA3"/>
    <w:rsid w:val="0070435B"/>
    <w:rsid w:val="007049C4"/>
    <w:rsid w:val="007113E4"/>
    <w:rsid w:val="00716752"/>
    <w:rsid w:val="007168ED"/>
    <w:rsid w:val="00720D1D"/>
    <w:rsid w:val="007253D3"/>
    <w:rsid w:val="00726CA7"/>
    <w:rsid w:val="0073391C"/>
    <w:rsid w:val="007427D2"/>
    <w:rsid w:val="00746F44"/>
    <w:rsid w:val="00751BE0"/>
    <w:rsid w:val="00752F64"/>
    <w:rsid w:val="00764034"/>
    <w:rsid w:val="00767735"/>
    <w:rsid w:val="007771E8"/>
    <w:rsid w:val="00781F47"/>
    <w:rsid w:val="00784F1E"/>
    <w:rsid w:val="00784F85"/>
    <w:rsid w:val="00786D49"/>
    <w:rsid w:val="0078726C"/>
    <w:rsid w:val="007902F4"/>
    <w:rsid w:val="007917FE"/>
    <w:rsid w:val="00794993"/>
    <w:rsid w:val="00796BDA"/>
    <w:rsid w:val="007A34BF"/>
    <w:rsid w:val="007A505D"/>
    <w:rsid w:val="007B5E16"/>
    <w:rsid w:val="007C0947"/>
    <w:rsid w:val="007C43A1"/>
    <w:rsid w:val="007C4B29"/>
    <w:rsid w:val="007C721C"/>
    <w:rsid w:val="007D68BC"/>
    <w:rsid w:val="007E081F"/>
    <w:rsid w:val="007E5060"/>
    <w:rsid w:val="007E591D"/>
    <w:rsid w:val="007F3B27"/>
    <w:rsid w:val="008047D8"/>
    <w:rsid w:val="008049E5"/>
    <w:rsid w:val="00805C52"/>
    <w:rsid w:val="00811E19"/>
    <w:rsid w:val="00812478"/>
    <w:rsid w:val="0081268E"/>
    <w:rsid w:val="00813282"/>
    <w:rsid w:val="00815A4F"/>
    <w:rsid w:val="00816536"/>
    <w:rsid w:val="0081754B"/>
    <w:rsid w:val="00821189"/>
    <w:rsid w:val="008214C3"/>
    <w:rsid w:val="00822250"/>
    <w:rsid w:val="0082277F"/>
    <w:rsid w:val="00822F3A"/>
    <w:rsid w:val="00829EA5"/>
    <w:rsid w:val="008414A9"/>
    <w:rsid w:val="00846FA4"/>
    <w:rsid w:val="00867579"/>
    <w:rsid w:val="00871747"/>
    <w:rsid w:val="008717F1"/>
    <w:rsid w:val="00874AC7"/>
    <w:rsid w:val="00882CC2"/>
    <w:rsid w:val="00890B89"/>
    <w:rsid w:val="00896901"/>
    <w:rsid w:val="008979EF"/>
    <w:rsid w:val="008A5D0A"/>
    <w:rsid w:val="008A7576"/>
    <w:rsid w:val="008B0B29"/>
    <w:rsid w:val="008C026E"/>
    <w:rsid w:val="008C1001"/>
    <w:rsid w:val="008C34CA"/>
    <w:rsid w:val="008C557A"/>
    <w:rsid w:val="008C5668"/>
    <w:rsid w:val="008D07D5"/>
    <w:rsid w:val="008D3764"/>
    <w:rsid w:val="008E3E1B"/>
    <w:rsid w:val="008E5357"/>
    <w:rsid w:val="008E7256"/>
    <w:rsid w:val="008F42CE"/>
    <w:rsid w:val="009007AF"/>
    <w:rsid w:val="0090604E"/>
    <w:rsid w:val="0091077D"/>
    <w:rsid w:val="00914CC0"/>
    <w:rsid w:val="00921742"/>
    <w:rsid w:val="0092281A"/>
    <w:rsid w:val="009413DB"/>
    <w:rsid w:val="00942471"/>
    <w:rsid w:val="00943674"/>
    <w:rsid w:val="0095279B"/>
    <w:rsid w:val="00953CB9"/>
    <w:rsid w:val="009603EB"/>
    <w:rsid w:val="00962C02"/>
    <w:rsid w:val="00964A74"/>
    <w:rsid w:val="00965847"/>
    <w:rsid w:val="00966848"/>
    <w:rsid w:val="009671B2"/>
    <w:rsid w:val="00967A68"/>
    <w:rsid w:val="00970C32"/>
    <w:rsid w:val="00970D00"/>
    <w:rsid w:val="00971950"/>
    <w:rsid w:val="00972F75"/>
    <w:rsid w:val="00973F5F"/>
    <w:rsid w:val="009768FE"/>
    <w:rsid w:val="00980980"/>
    <w:rsid w:val="0098386B"/>
    <w:rsid w:val="00990AE9"/>
    <w:rsid w:val="009932CC"/>
    <w:rsid w:val="00993F7F"/>
    <w:rsid w:val="00997FB0"/>
    <w:rsid w:val="009A66D2"/>
    <w:rsid w:val="009A6B8C"/>
    <w:rsid w:val="009B143E"/>
    <w:rsid w:val="009B1B0A"/>
    <w:rsid w:val="009B7B42"/>
    <w:rsid w:val="009C7DEE"/>
    <w:rsid w:val="009D3A83"/>
    <w:rsid w:val="009D425D"/>
    <w:rsid w:val="009D4908"/>
    <w:rsid w:val="009E042E"/>
    <w:rsid w:val="009E0450"/>
    <w:rsid w:val="009E24BE"/>
    <w:rsid w:val="009E3A14"/>
    <w:rsid w:val="009E77C9"/>
    <w:rsid w:val="009F420B"/>
    <w:rsid w:val="009F7D8F"/>
    <w:rsid w:val="00A003B2"/>
    <w:rsid w:val="00A0521D"/>
    <w:rsid w:val="00A05F94"/>
    <w:rsid w:val="00A0608C"/>
    <w:rsid w:val="00A078A1"/>
    <w:rsid w:val="00A079CE"/>
    <w:rsid w:val="00A10321"/>
    <w:rsid w:val="00A11D2F"/>
    <w:rsid w:val="00A21378"/>
    <w:rsid w:val="00A23118"/>
    <w:rsid w:val="00A27A0E"/>
    <w:rsid w:val="00A33A42"/>
    <w:rsid w:val="00A34332"/>
    <w:rsid w:val="00A37BEC"/>
    <w:rsid w:val="00A437D8"/>
    <w:rsid w:val="00A46A36"/>
    <w:rsid w:val="00A52023"/>
    <w:rsid w:val="00A54A42"/>
    <w:rsid w:val="00A602B9"/>
    <w:rsid w:val="00A61360"/>
    <w:rsid w:val="00A61CEF"/>
    <w:rsid w:val="00A61D9F"/>
    <w:rsid w:val="00A70C0E"/>
    <w:rsid w:val="00A74852"/>
    <w:rsid w:val="00A77C93"/>
    <w:rsid w:val="00A8133C"/>
    <w:rsid w:val="00A8662D"/>
    <w:rsid w:val="00A91A08"/>
    <w:rsid w:val="00A9313C"/>
    <w:rsid w:val="00AA42D9"/>
    <w:rsid w:val="00AB7D0F"/>
    <w:rsid w:val="00AC283A"/>
    <w:rsid w:val="00AC2A69"/>
    <w:rsid w:val="00AC5218"/>
    <w:rsid w:val="00AC542F"/>
    <w:rsid w:val="00AD27EA"/>
    <w:rsid w:val="00AD4B92"/>
    <w:rsid w:val="00AE2E3E"/>
    <w:rsid w:val="00AE5200"/>
    <w:rsid w:val="00AF2CDC"/>
    <w:rsid w:val="00B0042C"/>
    <w:rsid w:val="00B03D8E"/>
    <w:rsid w:val="00B05C17"/>
    <w:rsid w:val="00B06ABF"/>
    <w:rsid w:val="00B1390C"/>
    <w:rsid w:val="00B332A8"/>
    <w:rsid w:val="00B420FE"/>
    <w:rsid w:val="00B45944"/>
    <w:rsid w:val="00B57834"/>
    <w:rsid w:val="00B63127"/>
    <w:rsid w:val="00B649D6"/>
    <w:rsid w:val="00B67560"/>
    <w:rsid w:val="00B704C3"/>
    <w:rsid w:val="00B709C7"/>
    <w:rsid w:val="00B81DDB"/>
    <w:rsid w:val="00B81EFA"/>
    <w:rsid w:val="00B839A5"/>
    <w:rsid w:val="00B85E07"/>
    <w:rsid w:val="00B85E0E"/>
    <w:rsid w:val="00B8733B"/>
    <w:rsid w:val="00B939B9"/>
    <w:rsid w:val="00BA0135"/>
    <w:rsid w:val="00BA3CFA"/>
    <w:rsid w:val="00BA6EC7"/>
    <w:rsid w:val="00BB142C"/>
    <w:rsid w:val="00BB77A2"/>
    <w:rsid w:val="00BC0517"/>
    <w:rsid w:val="00BC0541"/>
    <w:rsid w:val="00BC0FBF"/>
    <w:rsid w:val="00BC23CF"/>
    <w:rsid w:val="00BC59A0"/>
    <w:rsid w:val="00BD29D0"/>
    <w:rsid w:val="00BD4C74"/>
    <w:rsid w:val="00BD543F"/>
    <w:rsid w:val="00BD594A"/>
    <w:rsid w:val="00BE2339"/>
    <w:rsid w:val="00BE7145"/>
    <w:rsid w:val="00BF0CD8"/>
    <w:rsid w:val="00BF14BE"/>
    <w:rsid w:val="00BF2867"/>
    <w:rsid w:val="00C11ADD"/>
    <w:rsid w:val="00C20BD0"/>
    <w:rsid w:val="00C218C1"/>
    <w:rsid w:val="00C230DA"/>
    <w:rsid w:val="00C31589"/>
    <w:rsid w:val="00C34A2E"/>
    <w:rsid w:val="00C35D3D"/>
    <w:rsid w:val="00C36C92"/>
    <w:rsid w:val="00C42EB8"/>
    <w:rsid w:val="00C43628"/>
    <w:rsid w:val="00C449F7"/>
    <w:rsid w:val="00C45F52"/>
    <w:rsid w:val="00C4647C"/>
    <w:rsid w:val="00C5202E"/>
    <w:rsid w:val="00C533DE"/>
    <w:rsid w:val="00C57954"/>
    <w:rsid w:val="00C6046C"/>
    <w:rsid w:val="00C625DE"/>
    <w:rsid w:val="00C65306"/>
    <w:rsid w:val="00C6771B"/>
    <w:rsid w:val="00C678F0"/>
    <w:rsid w:val="00C714AB"/>
    <w:rsid w:val="00C7415A"/>
    <w:rsid w:val="00C76302"/>
    <w:rsid w:val="00C77017"/>
    <w:rsid w:val="00C823A2"/>
    <w:rsid w:val="00C90FEB"/>
    <w:rsid w:val="00CB377E"/>
    <w:rsid w:val="00CB466F"/>
    <w:rsid w:val="00CB7C46"/>
    <w:rsid w:val="00CD47FE"/>
    <w:rsid w:val="00CD5A6D"/>
    <w:rsid w:val="00CE0CCC"/>
    <w:rsid w:val="00CE1A0E"/>
    <w:rsid w:val="00CE258B"/>
    <w:rsid w:val="00CF2900"/>
    <w:rsid w:val="00CF3D64"/>
    <w:rsid w:val="00CF41C4"/>
    <w:rsid w:val="00CF60B5"/>
    <w:rsid w:val="00D007F0"/>
    <w:rsid w:val="00D02310"/>
    <w:rsid w:val="00D0671C"/>
    <w:rsid w:val="00D13D5D"/>
    <w:rsid w:val="00D16262"/>
    <w:rsid w:val="00D16F67"/>
    <w:rsid w:val="00D25201"/>
    <w:rsid w:val="00D26993"/>
    <w:rsid w:val="00D350A9"/>
    <w:rsid w:val="00D447E5"/>
    <w:rsid w:val="00D46361"/>
    <w:rsid w:val="00D54BF8"/>
    <w:rsid w:val="00D56EBB"/>
    <w:rsid w:val="00D732DE"/>
    <w:rsid w:val="00D774AB"/>
    <w:rsid w:val="00D81330"/>
    <w:rsid w:val="00D81358"/>
    <w:rsid w:val="00D81B19"/>
    <w:rsid w:val="00D81C80"/>
    <w:rsid w:val="00D90AA4"/>
    <w:rsid w:val="00D9476A"/>
    <w:rsid w:val="00D96344"/>
    <w:rsid w:val="00DA0FF7"/>
    <w:rsid w:val="00DA1413"/>
    <w:rsid w:val="00DA197F"/>
    <w:rsid w:val="00DA1B95"/>
    <w:rsid w:val="00DA328C"/>
    <w:rsid w:val="00DA4C25"/>
    <w:rsid w:val="00DB21B9"/>
    <w:rsid w:val="00DB6AEB"/>
    <w:rsid w:val="00DB6F18"/>
    <w:rsid w:val="00DB72DD"/>
    <w:rsid w:val="00DB7A4E"/>
    <w:rsid w:val="00DC4C33"/>
    <w:rsid w:val="00DC5311"/>
    <w:rsid w:val="00DC5523"/>
    <w:rsid w:val="00DD07C3"/>
    <w:rsid w:val="00DD274A"/>
    <w:rsid w:val="00DE59AE"/>
    <w:rsid w:val="00DF4EBE"/>
    <w:rsid w:val="00E013F5"/>
    <w:rsid w:val="00E046D2"/>
    <w:rsid w:val="00E0647C"/>
    <w:rsid w:val="00E07974"/>
    <w:rsid w:val="00E1170B"/>
    <w:rsid w:val="00E120C1"/>
    <w:rsid w:val="00E1347B"/>
    <w:rsid w:val="00E14580"/>
    <w:rsid w:val="00E20234"/>
    <w:rsid w:val="00E20894"/>
    <w:rsid w:val="00E22491"/>
    <w:rsid w:val="00E35975"/>
    <w:rsid w:val="00E37A08"/>
    <w:rsid w:val="00E47D70"/>
    <w:rsid w:val="00E50178"/>
    <w:rsid w:val="00E516B0"/>
    <w:rsid w:val="00E51EC3"/>
    <w:rsid w:val="00E54AE8"/>
    <w:rsid w:val="00E627F0"/>
    <w:rsid w:val="00E7317B"/>
    <w:rsid w:val="00E74F72"/>
    <w:rsid w:val="00E754D5"/>
    <w:rsid w:val="00E77262"/>
    <w:rsid w:val="00E8195E"/>
    <w:rsid w:val="00E901FF"/>
    <w:rsid w:val="00E915A8"/>
    <w:rsid w:val="00E94FF9"/>
    <w:rsid w:val="00E95153"/>
    <w:rsid w:val="00E95875"/>
    <w:rsid w:val="00EA4824"/>
    <w:rsid w:val="00EB0A93"/>
    <w:rsid w:val="00EB7115"/>
    <w:rsid w:val="00EC1B50"/>
    <w:rsid w:val="00EC6C21"/>
    <w:rsid w:val="00EE0B65"/>
    <w:rsid w:val="00EE22F8"/>
    <w:rsid w:val="00EE6DEE"/>
    <w:rsid w:val="00EF0563"/>
    <w:rsid w:val="00EF0A7D"/>
    <w:rsid w:val="00EF40E3"/>
    <w:rsid w:val="00F01DFC"/>
    <w:rsid w:val="00F045E8"/>
    <w:rsid w:val="00F04914"/>
    <w:rsid w:val="00F15A55"/>
    <w:rsid w:val="00F24B72"/>
    <w:rsid w:val="00F24C2C"/>
    <w:rsid w:val="00F25333"/>
    <w:rsid w:val="00F340DF"/>
    <w:rsid w:val="00F405E5"/>
    <w:rsid w:val="00F50DAA"/>
    <w:rsid w:val="00F51359"/>
    <w:rsid w:val="00F52985"/>
    <w:rsid w:val="00F53EB9"/>
    <w:rsid w:val="00F54F62"/>
    <w:rsid w:val="00F57317"/>
    <w:rsid w:val="00F57C57"/>
    <w:rsid w:val="00F6028F"/>
    <w:rsid w:val="00F622CF"/>
    <w:rsid w:val="00F6388B"/>
    <w:rsid w:val="00F71F9B"/>
    <w:rsid w:val="00F77FDB"/>
    <w:rsid w:val="00F81D41"/>
    <w:rsid w:val="00F93CA5"/>
    <w:rsid w:val="00F96451"/>
    <w:rsid w:val="00F96932"/>
    <w:rsid w:val="00FA0F8E"/>
    <w:rsid w:val="00FA4ADD"/>
    <w:rsid w:val="00FA5279"/>
    <w:rsid w:val="00FB37ED"/>
    <w:rsid w:val="00FB3B12"/>
    <w:rsid w:val="00FB49CA"/>
    <w:rsid w:val="00FC2B69"/>
    <w:rsid w:val="00FE383D"/>
    <w:rsid w:val="00FE42E2"/>
    <w:rsid w:val="00FE5FE0"/>
    <w:rsid w:val="00FF1EAA"/>
    <w:rsid w:val="00FF5A72"/>
    <w:rsid w:val="016C7435"/>
    <w:rsid w:val="024D173F"/>
    <w:rsid w:val="024F096B"/>
    <w:rsid w:val="02F649C4"/>
    <w:rsid w:val="0322C8E4"/>
    <w:rsid w:val="0495C468"/>
    <w:rsid w:val="04F8DC04"/>
    <w:rsid w:val="05227609"/>
    <w:rsid w:val="05401AA5"/>
    <w:rsid w:val="05889B85"/>
    <w:rsid w:val="05B15683"/>
    <w:rsid w:val="065F5E13"/>
    <w:rsid w:val="067ACA02"/>
    <w:rsid w:val="06911EFA"/>
    <w:rsid w:val="0873E95D"/>
    <w:rsid w:val="0905927F"/>
    <w:rsid w:val="09807779"/>
    <w:rsid w:val="09AF7CFB"/>
    <w:rsid w:val="09C31CB4"/>
    <w:rsid w:val="0A700445"/>
    <w:rsid w:val="0B14346B"/>
    <w:rsid w:val="0BC8CAF4"/>
    <w:rsid w:val="0C876729"/>
    <w:rsid w:val="0C8A67D4"/>
    <w:rsid w:val="0CC87824"/>
    <w:rsid w:val="0CE39A60"/>
    <w:rsid w:val="0D202608"/>
    <w:rsid w:val="0E14CFE9"/>
    <w:rsid w:val="0EB277B0"/>
    <w:rsid w:val="0EC39DDF"/>
    <w:rsid w:val="0F3B5E25"/>
    <w:rsid w:val="0FAA7177"/>
    <w:rsid w:val="1014A466"/>
    <w:rsid w:val="1074FF79"/>
    <w:rsid w:val="10F6A901"/>
    <w:rsid w:val="110793B2"/>
    <w:rsid w:val="1205E1E5"/>
    <w:rsid w:val="12B3CF4B"/>
    <w:rsid w:val="12C95818"/>
    <w:rsid w:val="1352C89B"/>
    <w:rsid w:val="14B71BFF"/>
    <w:rsid w:val="150BD7EC"/>
    <w:rsid w:val="151AA72A"/>
    <w:rsid w:val="15C85FD8"/>
    <w:rsid w:val="15C9FE30"/>
    <w:rsid w:val="15D26057"/>
    <w:rsid w:val="15FFDC16"/>
    <w:rsid w:val="16B5D4DB"/>
    <w:rsid w:val="16CC620B"/>
    <w:rsid w:val="17A29C70"/>
    <w:rsid w:val="18D780C8"/>
    <w:rsid w:val="193DF1C7"/>
    <w:rsid w:val="19B01017"/>
    <w:rsid w:val="1A35F34A"/>
    <w:rsid w:val="1A6E20DC"/>
    <w:rsid w:val="1AA520D1"/>
    <w:rsid w:val="1AB2BF79"/>
    <w:rsid w:val="1AD22CE8"/>
    <w:rsid w:val="1B6BBD3E"/>
    <w:rsid w:val="1BB8573D"/>
    <w:rsid w:val="1C23FBBA"/>
    <w:rsid w:val="1D0A352E"/>
    <w:rsid w:val="1E196E69"/>
    <w:rsid w:val="1F673E97"/>
    <w:rsid w:val="214DD192"/>
    <w:rsid w:val="218A6D8C"/>
    <w:rsid w:val="219B197A"/>
    <w:rsid w:val="21B03B70"/>
    <w:rsid w:val="21D94AC0"/>
    <w:rsid w:val="23578D79"/>
    <w:rsid w:val="237BB7AE"/>
    <w:rsid w:val="23AC3C05"/>
    <w:rsid w:val="23F8EF76"/>
    <w:rsid w:val="2426BE46"/>
    <w:rsid w:val="24629B2D"/>
    <w:rsid w:val="2534DFE7"/>
    <w:rsid w:val="269563D8"/>
    <w:rsid w:val="27928D4E"/>
    <w:rsid w:val="282AECA5"/>
    <w:rsid w:val="2849680D"/>
    <w:rsid w:val="2885BD0E"/>
    <w:rsid w:val="28B71B48"/>
    <w:rsid w:val="2B8BC94F"/>
    <w:rsid w:val="2BE98D05"/>
    <w:rsid w:val="2CCCB436"/>
    <w:rsid w:val="2E2608F6"/>
    <w:rsid w:val="2E4C5E45"/>
    <w:rsid w:val="2E4F757B"/>
    <w:rsid w:val="2F0AA2C4"/>
    <w:rsid w:val="2F98DB80"/>
    <w:rsid w:val="2FAE90F8"/>
    <w:rsid w:val="309DEDC8"/>
    <w:rsid w:val="3102BB13"/>
    <w:rsid w:val="31185CDD"/>
    <w:rsid w:val="315EA52E"/>
    <w:rsid w:val="31C9123C"/>
    <w:rsid w:val="3213A218"/>
    <w:rsid w:val="327CE052"/>
    <w:rsid w:val="32C4F8D9"/>
    <w:rsid w:val="32D37606"/>
    <w:rsid w:val="33345BF7"/>
    <w:rsid w:val="3370039A"/>
    <w:rsid w:val="33831A7F"/>
    <w:rsid w:val="33E190F2"/>
    <w:rsid w:val="34E83977"/>
    <w:rsid w:val="350DBFDB"/>
    <w:rsid w:val="355072B8"/>
    <w:rsid w:val="360666ED"/>
    <w:rsid w:val="364B5823"/>
    <w:rsid w:val="3760A10B"/>
    <w:rsid w:val="376549E3"/>
    <w:rsid w:val="378C031B"/>
    <w:rsid w:val="37B6B503"/>
    <w:rsid w:val="37FA964A"/>
    <w:rsid w:val="37FC0A55"/>
    <w:rsid w:val="382E5066"/>
    <w:rsid w:val="38BD3D5F"/>
    <w:rsid w:val="390F0089"/>
    <w:rsid w:val="39322E5E"/>
    <w:rsid w:val="3A7F267B"/>
    <w:rsid w:val="3B48A248"/>
    <w:rsid w:val="3B8775C0"/>
    <w:rsid w:val="3C43EDBF"/>
    <w:rsid w:val="3C5B3D55"/>
    <w:rsid w:val="3C72B53E"/>
    <w:rsid w:val="3C91A63D"/>
    <w:rsid w:val="3CC857A3"/>
    <w:rsid w:val="3D425AC1"/>
    <w:rsid w:val="3D48D739"/>
    <w:rsid w:val="3D92557C"/>
    <w:rsid w:val="3DF48368"/>
    <w:rsid w:val="3E6CC62A"/>
    <w:rsid w:val="3F3F3C0A"/>
    <w:rsid w:val="3F8672BD"/>
    <w:rsid w:val="3FF89163"/>
    <w:rsid w:val="404EF5D3"/>
    <w:rsid w:val="40714580"/>
    <w:rsid w:val="40A50767"/>
    <w:rsid w:val="40CCF5BB"/>
    <w:rsid w:val="40FD7AD4"/>
    <w:rsid w:val="42E5DB86"/>
    <w:rsid w:val="4366451E"/>
    <w:rsid w:val="440CA269"/>
    <w:rsid w:val="45158C75"/>
    <w:rsid w:val="45A0415D"/>
    <w:rsid w:val="465C078E"/>
    <w:rsid w:val="47855AFA"/>
    <w:rsid w:val="47A1583E"/>
    <w:rsid w:val="487CFEA6"/>
    <w:rsid w:val="48DBDDD8"/>
    <w:rsid w:val="4958200D"/>
    <w:rsid w:val="4A15D726"/>
    <w:rsid w:val="4A975623"/>
    <w:rsid w:val="4B363A14"/>
    <w:rsid w:val="4B5857E9"/>
    <w:rsid w:val="4BA307BB"/>
    <w:rsid w:val="4C068D1F"/>
    <w:rsid w:val="4C183B07"/>
    <w:rsid w:val="4C21C7E0"/>
    <w:rsid w:val="4CA2CFC9"/>
    <w:rsid w:val="4CCF0125"/>
    <w:rsid w:val="4CF501FB"/>
    <w:rsid w:val="4D6F0E27"/>
    <w:rsid w:val="4DA182AD"/>
    <w:rsid w:val="4DDAEC54"/>
    <w:rsid w:val="4EBD6EA4"/>
    <w:rsid w:val="4ED83BED"/>
    <w:rsid w:val="4F394354"/>
    <w:rsid w:val="5030B6B8"/>
    <w:rsid w:val="50494F14"/>
    <w:rsid w:val="50660E16"/>
    <w:rsid w:val="50DAC0DC"/>
    <w:rsid w:val="51A8DA63"/>
    <w:rsid w:val="51FEA266"/>
    <w:rsid w:val="51FFB24F"/>
    <w:rsid w:val="530849C0"/>
    <w:rsid w:val="536B7273"/>
    <w:rsid w:val="548066C0"/>
    <w:rsid w:val="56969147"/>
    <w:rsid w:val="57ED5A11"/>
    <w:rsid w:val="595E611F"/>
    <w:rsid w:val="5B94D188"/>
    <w:rsid w:val="5E91FD6B"/>
    <w:rsid w:val="5EBE5EC6"/>
    <w:rsid w:val="5F4BF3E5"/>
    <w:rsid w:val="5FDF7B8B"/>
    <w:rsid w:val="6028207D"/>
    <w:rsid w:val="60A96F2D"/>
    <w:rsid w:val="60F5731B"/>
    <w:rsid w:val="6187627B"/>
    <w:rsid w:val="6281C138"/>
    <w:rsid w:val="63834CD0"/>
    <w:rsid w:val="641D4092"/>
    <w:rsid w:val="64527309"/>
    <w:rsid w:val="65058BD0"/>
    <w:rsid w:val="654B7DFF"/>
    <w:rsid w:val="655E1070"/>
    <w:rsid w:val="66E14808"/>
    <w:rsid w:val="67CDECC3"/>
    <w:rsid w:val="67CE3747"/>
    <w:rsid w:val="682B552A"/>
    <w:rsid w:val="68B1F4A4"/>
    <w:rsid w:val="6914D1B1"/>
    <w:rsid w:val="69760DD0"/>
    <w:rsid w:val="6A7B1375"/>
    <w:rsid w:val="6C6A3383"/>
    <w:rsid w:val="6C77370C"/>
    <w:rsid w:val="6DF3106B"/>
    <w:rsid w:val="6EBFB8CA"/>
    <w:rsid w:val="6F9C38ED"/>
    <w:rsid w:val="6FDD03C5"/>
    <w:rsid w:val="6FE78460"/>
    <w:rsid w:val="6FE96FFE"/>
    <w:rsid w:val="70057466"/>
    <w:rsid w:val="70C1074A"/>
    <w:rsid w:val="72D39BDA"/>
    <w:rsid w:val="72F3BC9E"/>
    <w:rsid w:val="72F6FC51"/>
    <w:rsid w:val="74F6EFD0"/>
    <w:rsid w:val="7699F4FB"/>
    <w:rsid w:val="7747D1B8"/>
    <w:rsid w:val="77616567"/>
    <w:rsid w:val="7861BAE1"/>
    <w:rsid w:val="78B7167F"/>
    <w:rsid w:val="78F6BD6B"/>
    <w:rsid w:val="7916CC72"/>
    <w:rsid w:val="7B17F3A8"/>
    <w:rsid w:val="7C51B179"/>
    <w:rsid w:val="7CC8BD99"/>
    <w:rsid w:val="7CCCA56F"/>
    <w:rsid w:val="7D50D60D"/>
    <w:rsid w:val="7D980F4A"/>
    <w:rsid w:val="7DC09984"/>
    <w:rsid w:val="7F3B152D"/>
    <w:rsid w:val="7F79FCC2"/>
    <w:rsid w:val="7F81361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18C17"/>
  <w15:chartTrackingRefBased/>
  <w15:docId w15:val="{028060BC-119B-491A-B154-4328C3197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77D"/>
    <w:pPr>
      <w:spacing w:after="0"/>
    </w:pPr>
    <w:rPr>
      <w:rFonts w:ascii="Aptos" w:hAnsi="Aptos"/>
    </w:rPr>
  </w:style>
  <w:style w:type="paragraph" w:styleId="Heading1">
    <w:name w:val="heading 1"/>
    <w:basedOn w:val="Normal"/>
    <w:link w:val="Heading1Char"/>
    <w:uiPriority w:val="9"/>
    <w:qFormat/>
    <w:rsid w:val="00751BE0"/>
    <w:pPr>
      <w:spacing w:before="100" w:beforeAutospacing="1" w:after="100" w:afterAutospacing="1" w:line="240" w:lineRule="auto"/>
      <w:outlineLvl w:val="0"/>
    </w:pPr>
    <w:rPr>
      <w:rFonts w:ascii="Aptos Display" w:eastAsia="Times New Roman" w:hAnsi="Aptos Display" w:cs="Times New Roman"/>
      <w:bCs/>
      <w:color w:val="2F5496" w:themeColor="accent1" w:themeShade="BF"/>
      <w:kern w:val="36"/>
      <w:sz w:val="36"/>
      <w:szCs w:val="48"/>
      <w:lang w:eastAsia="en-AU"/>
    </w:rPr>
  </w:style>
  <w:style w:type="paragraph" w:styleId="Heading2">
    <w:name w:val="heading 2"/>
    <w:basedOn w:val="Normal"/>
    <w:next w:val="Normal"/>
    <w:link w:val="Heading2Char"/>
    <w:uiPriority w:val="9"/>
    <w:unhideWhenUsed/>
    <w:qFormat/>
    <w:rsid w:val="00751BE0"/>
    <w:pPr>
      <w:keepNext/>
      <w:keepLines/>
      <w:spacing w:before="40"/>
      <w:outlineLvl w:val="1"/>
    </w:pPr>
    <w:rPr>
      <w:rFonts w:ascii="Aptos Display" w:eastAsiaTheme="majorEastAsia" w:hAnsi="Aptos Display" w:cstheme="majorBidi"/>
      <w:color w:val="2F5496" w:themeColor="accent1" w:themeShade="BF"/>
      <w:sz w:val="32"/>
      <w:szCs w:val="26"/>
    </w:rPr>
  </w:style>
  <w:style w:type="paragraph" w:styleId="Heading3">
    <w:name w:val="heading 3"/>
    <w:basedOn w:val="Normal"/>
    <w:next w:val="Normal"/>
    <w:link w:val="Heading3Char"/>
    <w:uiPriority w:val="9"/>
    <w:unhideWhenUsed/>
    <w:qFormat/>
    <w:rsid w:val="00615C4C"/>
    <w:pPr>
      <w:keepNext/>
      <w:keepLines/>
      <w:spacing w:before="40"/>
      <w:outlineLvl w:val="2"/>
    </w:pPr>
    <w:rPr>
      <w:rFonts w:ascii="Aptos Display" w:eastAsiaTheme="majorEastAsia" w:hAnsi="Aptos Display" w:cstheme="majorBidi"/>
      <w:i/>
      <w:color w:val="2F5496" w:themeColor="accent1" w:themeShade="BF"/>
      <w:sz w:val="28"/>
      <w:szCs w:val="24"/>
    </w:rPr>
  </w:style>
  <w:style w:type="paragraph" w:styleId="Heading4">
    <w:name w:val="heading 4"/>
    <w:basedOn w:val="Normal"/>
    <w:link w:val="Heading4Char"/>
    <w:uiPriority w:val="9"/>
    <w:qFormat/>
    <w:rsid w:val="00615C4C"/>
    <w:pPr>
      <w:spacing w:before="100" w:beforeAutospacing="1" w:after="100" w:afterAutospacing="1" w:line="240" w:lineRule="auto"/>
      <w:outlineLvl w:val="3"/>
    </w:pPr>
    <w:rPr>
      <w:rFonts w:ascii="Aptos Display" w:eastAsia="Times New Roman" w:hAnsi="Aptos Display" w:cs="Times New Roman"/>
      <w:bCs/>
      <w:i/>
      <w:color w:val="2F5496" w:themeColor="accent1" w:themeShade="BF"/>
      <w:szCs w:val="24"/>
      <w:lang w:eastAsia="en-AU"/>
    </w:rPr>
  </w:style>
  <w:style w:type="paragraph" w:styleId="Heading5">
    <w:name w:val="heading 5"/>
    <w:basedOn w:val="Normal"/>
    <w:next w:val="Normal"/>
    <w:link w:val="Heading5Char"/>
    <w:uiPriority w:val="9"/>
    <w:unhideWhenUsed/>
    <w:qFormat/>
    <w:rsid w:val="00F96932"/>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BE0"/>
    <w:rPr>
      <w:rFonts w:ascii="Aptos Display" w:eastAsia="Times New Roman" w:hAnsi="Aptos Display" w:cs="Times New Roman"/>
      <w:bCs/>
      <w:color w:val="2F5496" w:themeColor="accent1" w:themeShade="BF"/>
      <w:kern w:val="36"/>
      <w:sz w:val="36"/>
      <w:szCs w:val="48"/>
      <w:lang w:eastAsia="en-AU"/>
    </w:rPr>
  </w:style>
  <w:style w:type="character" w:customStyle="1" w:styleId="Heading4Char">
    <w:name w:val="Heading 4 Char"/>
    <w:basedOn w:val="DefaultParagraphFont"/>
    <w:link w:val="Heading4"/>
    <w:uiPriority w:val="9"/>
    <w:rsid w:val="00615C4C"/>
    <w:rPr>
      <w:rFonts w:ascii="Aptos Display" w:eastAsia="Times New Roman" w:hAnsi="Aptos Display" w:cs="Times New Roman"/>
      <w:bCs/>
      <w:i/>
      <w:color w:val="2F5496" w:themeColor="accent1" w:themeShade="BF"/>
      <w:sz w:val="24"/>
      <w:szCs w:val="24"/>
      <w:lang w:eastAsia="en-AU"/>
    </w:rPr>
  </w:style>
  <w:style w:type="character" w:styleId="Strong">
    <w:name w:val="Strong"/>
    <w:basedOn w:val="DefaultParagraphFont"/>
    <w:uiPriority w:val="22"/>
    <w:qFormat/>
    <w:rsid w:val="00350E94"/>
    <w:rPr>
      <w:b/>
      <w:bCs/>
    </w:rPr>
  </w:style>
  <w:style w:type="paragraph" w:customStyle="1" w:styleId="org-add">
    <w:name w:val="org-add"/>
    <w:basedOn w:val="Normal"/>
    <w:rsid w:val="00350E9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link">
    <w:name w:val="alink"/>
    <w:basedOn w:val="DefaultParagraphFont"/>
    <w:rsid w:val="00350E94"/>
  </w:style>
  <w:style w:type="character" w:styleId="Hyperlink">
    <w:name w:val="Hyperlink"/>
    <w:basedOn w:val="DefaultParagraphFont"/>
    <w:uiPriority w:val="99"/>
    <w:unhideWhenUsed/>
    <w:rsid w:val="00350E94"/>
    <w:rPr>
      <w:color w:val="0000FF"/>
      <w:u w:val="single"/>
    </w:rPr>
  </w:style>
  <w:style w:type="paragraph" w:styleId="NormalWeb">
    <w:name w:val="Normal (Web)"/>
    <w:basedOn w:val="Normal"/>
    <w:uiPriority w:val="99"/>
    <w:unhideWhenUsed/>
    <w:rsid w:val="00350E9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text-white">
    <w:name w:val="text-white"/>
    <w:basedOn w:val="DefaultParagraphFont"/>
    <w:rsid w:val="00350E94"/>
  </w:style>
  <w:style w:type="character" w:styleId="UnresolvedMention">
    <w:name w:val="Unresolved Mention"/>
    <w:basedOn w:val="DefaultParagraphFont"/>
    <w:uiPriority w:val="99"/>
    <w:semiHidden/>
    <w:unhideWhenUsed/>
    <w:rsid w:val="00997FB0"/>
    <w:rPr>
      <w:color w:val="605E5C"/>
      <w:shd w:val="clear" w:color="auto" w:fill="E1DFDD"/>
    </w:rPr>
  </w:style>
  <w:style w:type="paragraph" w:styleId="Header">
    <w:name w:val="header"/>
    <w:basedOn w:val="Normal"/>
    <w:link w:val="HeaderChar"/>
    <w:uiPriority w:val="99"/>
    <w:unhideWhenUsed/>
    <w:rsid w:val="003A68CF"/>
    <w:pPr>
      <w:tabs>
        <w:tab w:val="center" w:pos="4513"/>
        <w:tab w:val="right" w:pos="9026"/>
      </w:tabs>
      <w:spacing w:line="240" w:lineRule="auto"/>
    </w:pPr>
  </w:style>
  <w:style w:type="character" w:customStyle="1" w:styleId="HeaderChar">
    <w:name w:val="Header Char"/>
    <w:basedOn w:val="DefaultParagraphFont"/>
    <w:link w:val="Header"/>
    <w:uiPriority w:val="99"/>
    <w:rsid w:val="003A68CF"/>
  </w:style>
  <w:style w:type="paragraph" w:styleId="Footer">
    <w:name w:val="footer"/>
    <w:basedOn w:val="Normal"/>
    <w:link w:val="FooterChar"/>
    <w:uiPriority w:val="99"/>
    <w:unhideWhenUsed/>
    <w:rsid w:val="003A68CF"/>
    <w:pPr>
      <w:tabs>
        <w:tab w:val="center" w:pos="4513"/>
        <w:tab w:val="right" w:pos="9026"/>
      </w:tabs>
      <w:spacing w:line="240" w:lineRule="auto"/>
    </w:pPr>
  </w:style>
  <w:style w:type="character" w:customStyle="1" w:styleId="FooterChar">
    <w:name w:val="Footer Char"/>
    <w:basedOn w:val="DefaultParagraphFont"/>
    <w:link w:val="Footer"/>
    <w:uiPriority w:val="99"/>
    <w:rsid w:val="003A68CF"/>
  </w:style>
  <w:style w:type="table" w:styleId="TableGrid">
    <w:name w:val="Table Grid"/>
    <w:basedOn w:val="TableNormal"/>
    <w:uiPriority w:val="39"/>
    <w:rsid w:val="003A6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30DA"/>
    <w:pPr>
      <w:ind w:left="720"/>
      <w:contextualSpacing/>
    </w:pPr>
  </w:style>
  <w:style w:type="paragraph" w:styleId="Revision">
    <w:name w:val="Revision"/>
    <w:hidden/>
    <w:uiPriority w:val="99"/>
    <w:semiHidden/>
    <w:rsid w:val="00CE1A0E"/>
    <w:pPr>
      <w:spacing w:after="0" w:line="240" w:lineRule="auto"/>
    </w:pPr>
  </w:style>
  <w:style w:type="character" w:styleId="CommentReference">
    <w:name w:val="annotation reference"/>
    <w:basedOn w:val="DefaultParagraphFont"/>
    <w:uiPriority w:val="99"/>
    <w:semiHidden/>
    <w:unhideWhenUsed/>
    <w:rsid w:val="001B3C89"/>
    <w:rPr>
      <w:sz w:val="16"/>
      <w:szCs w:val="16"/>
    </w:rPr>
  </w:style>
  <w:style w:type="paragraph" w:styleId="CommentText">
    <w:name w:val="annotation text"/>
    <w:basedOn w:val="Normal"/>
    <w:link w:val="CommentTextChar"/>
    <w:uiPriority w:val="99"/>
    <w:unhideWhenUsed/>
    <w:rsid w:val="001B3C89"/>
    <w:pPr>
      <w:spacing w:line="240" w:lineRule="auto"/>
    </w:pPr>
    <w:rPr>
      <w:sz w:val="20"/>
      <w:szCs w:val="20"/>
    </w:rPr>
  </w:style>
  <w:style w:type="character" w:customStyle="1" w:styleId="CommentTextChar">
    <w:name w:val="Comment Text Char"/>
    <w:basedOn w:val="DefaultParagraphFont"/>
    <w:link w:val="CommentText"/>
    <w:uiPriority w:val="99"/>
    <w:rsid w:val="001B3C89"/>
    <w:rPr>
      <w:sz w:val="20"/>
      <w:szCs w:val="20"/>
    </w:rPr>
  </w:style>
  <w:style w:type="paragraph" w:styleId="CommentSubject">
    <w:name w:val="annotation subject"/>
    <w:basedOn w:val="CommentText"/>
    <w:next w:val="CommentText"/>
    <w:link w:val="CommentSubjectChar"/>
    <w:uiPriority w:val="99"/>
    <w:semiHidden/>
    <w:unhideWhenUsed/>
    <w:rsid w:val="001B3C89"/>
    <w:rPr>
      <w:b/>
      <w:bCs/>
    </w:rPr>
  </w:style>
  <w:style w:type="character" w:customStyle="1" w:styleId="CommentSubjectChar">
    <w:name w:val="Comment Subject Char"/>
    <w:basedOn w:val="CommentTextChar"/>
    <w:link w:val="CommentSubject"/>
    <w:uiPriority w:val="99"/>
    <w:semiHidden/>
    <w:rsid w:val="001B3C89"/>
    <w:rPr>
      <w:b/>
      <w:bCs/>
      <w:sz w:val="20"/>
      <w:szCs w:val="20"/>
    </w:rPr>
  </w:style>
  <w:style w:type="paragraph" w:styleId="BalloonText">
    <w:name w:val="Balloon Text"/>
    <w:basedOn w:val="Normal"/>
    <w:link w:val="BalloonTextChar"/>
    <w:uiPriority w:val="99"/>
    <w:semiHidden/>
    <w:unhideWhenUsed/>
    <w:rsid w:val="009E77C9"/>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E77C9"/>
    <w:rPr>
      <w:rFonts w:ascii="Times New Roman" w:hAnsi="Times New Roman" w:cs="Times New Roman"/>
      <w:sz w:val="18"/>
      <w:szCs w:val="18"/>
    </w:rPr>
  </w:style>
  <w:style w:type="paragraph" w:customStyle="1" w:styleId="p2">
    <w:name w:val="p2"/>
    <w:basedOn w:val="Normal"/>
    <w:rsid w:val="00DE59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E59AE"/>
  </w:style>
  <w:style w:type="paragraph" w:customStyle="1" w:styleId="p1">
    <w:name w:val="p1"/>
    <w:basedOn w:val="Normal"/>
    <w:rsid w:val="00DE59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51BE0"/>
    <w:rPr>
      <w:rFonts w:ascii="Aptos Display" w:eastAsiaTheme="majorEastAsia" w:hAnsi="Aptos Display" w:cstheme="majorBidi"/>
      <w:color w:val="2F5496" w:themeColor="accent1" w:themeShade="BF"/>
      <w:sz w:val="32"/>
      <w:szCs w:val="26"/>
    </w:rPr>
  </w:style>
  <w:style w:type="character" w:customStyle="1" w:styleId="Heading3Char">
    <w:name w:val="Heading 3 Char"/>
    <w:basedOn w:val="DefaultParagraphFont"/>
    <w:link w:val="Heading3"/>
    <w:uiPriority w:val="9"/>
    <w:rsid w:val="00615C4C"/>
    <w:rPr>
      <w:rFonts w:ascii="Aptos Display" w:eastAsiaTheme="majorEastAsia" w:hAnsi="Aptos Display" w:cstheme="majorBidi"/>
      <w:i/>
      <w:color w:val="2F5496" w:themeColor="accent1" w:themeShade="BF"/>
      <w:sz w:val="28"/>
      <w:szCs w:val="24"/>
    </w:rPr>
  </w:style>
  <w:style w:type="character" w:customStyle="1" w:styleId="Heading5Char">
    <w:name w:val="Heading 5 Char"/>
    <w:basedOn w:val="DefaultParagraphFont"/>
    <w:link w:val="Heading5"/>
    <w:uiPriority w:val="9"/>
    <w:rsid w:val="00F96932"/>
    <w:rPr>
      <w:rFonts w:asciiTheme="majorHAnsi" w:eastAsiaTheme="majorEastAsia" w:hAnsiTheme="majorHAnsi" w:cstheme="majorBidi"/>
      <w:color w:val="2F5496" w:themeColor="accent1" w:themeShade="BF"/>
    </w:rPr>
  </w:style>
  <w:style w:type="paragraph" w:customStyle="1" w:styleId="pf0">
    <w:name w:val="pf0"/>
    <w:basedOn w:val="Normal"/>
    <w:rsid w:val="00E516B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E516B0"/>
    <w:rPr>
      <w:rFonts w:ascii="Segoe UI" w:hAnsi="Segoe UI" w:cs="Segoe UI" w:hint="default"/>
      <w:sz w:val="18"/>
      <w:szCs w:val="18"/>
    </w:rPr>
  </w:style>
  <w:style w:type="paragraph" w:customStyle="1" w:styleId="pdq2pgselectionanchorcontainer">
    <w:name w:val="pdq2pg_selectionanchorcontainer"/>
    <w:basedOn w:val="Normal"/>
    <w:rsid w:val="00F25333"/>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85040">
      <w:bodyDiv w:val="1"/>
      <w:marLeft w:val="0"/>
      <w:marRight w:val="0"/>
      <w:marTop w:val="0"/>
      <w:marBottom w:val="0"/>
      <w:divBdr>
        <w:top w:val="none" w:sz="0" w:space="0" w:color="auto"/>
        <w:left w:val="none" w:sz="0" w:space="0" w:color="auto"/>
        <w:bottom w:val="none" w:sz="0" w:space="0" w:color="auto"/>
        <w:right w:val="none" w:sz="0" w:space="0" w:color="auto"/>
      </w:divBdr>
    </w:div>
    <w:div w:id="362831627">
      <w:bodyDiv w:val="1"/>
      <w:marLeft w:val="0"/>
      <w:marRight w:val="0"/>
      <w:marTop w:val="0"/>
      <w:marBottom w:val="0"/>
      <w:divBdr>
        <w:top w:val="none" w:sz="0" w:space="0" w:color="auto"/>
        <w:left w:val="none" w:sz="0" w:space="0" w:color="auto"/>
        <w:bottom w:val="none" w:sz="0" w:space="0" w:color="auto"/>
        <w:right w:val="none" w:sz="0" w:space="0" w:color="auto"/>
      </w:divBdr>
    </w:div>
    <w:div w:id="453334000">
      <w:bodyDiv w:val="1"/>
      <w:marLeft w:val="0"/>
      <w:marRight w:val="0"/>
      <w:marTop w:val="0"/>
      <w:marBottom w:val="0"/>
      <w:divBdr>
        <w:top w:val="none" w:sz="0" w:space="0" w:color="auto"/>
        <w:left w:val="none" w:sz="0" w:space="0" w:color="auto"/>
        <w:bottom w:val="none" w:sz="0" w:space="0" w:color="auto"/>
        <w:right w:val="none" w:sz="0" w:space="0" w:color="auto"/>
      </w:divBdr>
    </w:div>
    <w:div w:id="494346201">
      <w:bodyDiv w:val="1"/>
      <w:marLeft w:val="0"/>
      <w:marRight w:val="0"/>
      <w:marTop w:val="0"/>
      <w:marBottom w:val="0"/>
      <w:divBdr>
        <w:top w:val="none" w:sz="0" w:space="0" w:color="auto"/>
        <w:left w:val="none" w:sz="0" w:space="0" w:color="auto"/>
        <w:bottom w:val="none" w:sz="0" w:space="0" w:color="auto"/>
        <w:right w:val="none" w:sz="0" w:space="0" w:color="auto"/>
      </w:divBdr>
    </w:div>
    <w:div w:id="675691828">
      <w:bodyDiv w:val="1"/>
      <w:marLeft w:val="0"/>
      <w:marRight w:val="0"/>
      <w:marTop w:val="0"/>
      <w:marBottom w:val="0"/>
      <w:divBdr>
        <w:top w:val="none" w:sz="0" w:space="0" w:color="auto"/>
        <w:left w:val="none" w:sz="0" w:space="0" w:color="auto"/>
        <w:bottom w:val="none" w:sz="0" w:space="0" w:color="auto"/>
        <w:right w:val="none" w:sz="0" w:space="0" w:color="auto"/>
      </w:divBdr>
    </w:div>
    <w:div w:id="777215396">
      <w:bodyDiv w:val="1"/>
      <w:marLeft w:val="0"/>
      <w:marRight w:val="0"/>
      <w:marTop w:val="0"/>
      <w:marBottom w:val="0"/>
      <w:divBdr>
        <w:top w:val="none" w:sz="0" w:space="0" w:color="auto"/>
        <w:left w:val="none" w:sz="0" w:space="0" w:color="auto"/>
        <w:bottom w:val="none" w:sz="0" w:space="0" w:color="auto"/>
        <w:right w:val="none" w:sz="0" w:space="0" w:color="auto"/>
      </w:divBdr>
    </w:div>
    <w:div w:id="844856900">
      <w:bodyDiv w:val="1"/>
      <w:marLeft w:val="0"/>
      <w:marRight w:val="0"/>
      <w:marTop w:val="0"/>
      <w:marBottom w:val="0"/>
      <w:divBdr>
        <w:top w:val="none" w:sz="0" w:space="0" w:color="auto"/>
        <w:left w:val="none" w:sz="0" w:space="0" w:color="auto"/>
        <w:bottom w:val="none" w:sz="0" w:space="0" w:color="auto"/>
        <w:right w:val="none" w:sz="0" w:space="0" w:color="auto"/>
      </w:divBdr>
    </w:div>
    <w:div w:id="900360718">
      <w:bodyDiv w:val="1"/>
      <w:marLeft w:val="0"/>
      <w:marRight w:val="0"/>
      <w:marTop w:val="0"/>
      <w:marBottom w:val="0"/>
      <w:divBdr>
        <w:top w:val="none" w:sz="0" w:space="0" w:color="auto"/>
        <w:left w:val="none" w:sz="0" w:space="0" w:color="auto"/>
        <w:bottom w:val="none" w:sz="0" w:space="0" w:color="auto"/>
        <w:right w:val="none" w:sz="0" w:space="0" w:color="auto"/>
      </w:divBdr>
    </w:div>
    <w:div w:id="1138494648">
      <w:bodyDiv w:val="1"/>
      <w:marLeft w:val="0"/>
      <w:marRight w:val="0"/>
      <w:marTop w:val="0"/>
      <w:marBottom w:val="0"/>
      <w:divBdr>
        <w:top w:val="none" w:sz="0" w:space="0" w:color="auto"/>
        <w:left w:val="none" w:sz="0" w:space="0" w:color="auto"/>
        <w:bottom w:val="none" w:sz="0" w:space="0" w:color="auto"/>
        <w:right w:val="none" w:sz="0" w:space="0" w:color="auto"/>
      </w:divBdr>
    </w:div>
    <w:div w:id="1166362000">
      <w:bodyDiv w:val="1"/>
      <w:marLeft w:val="0"/>
      <w:marRight w:val="0"/>
      <w:marTop w:val="0"/>
      <w:marBottom w:val="0"/>
      <w:divBdr>
        <w:top w:val="none" w:sz="0" w:space="0" w:color="auto"/>
        <w:left w:val="none" w:sz="0" w:space="0" w:color="auto"/>
        <w:bottom w:val="none" w:sz="0" w:space="0" w:color="auto"/>
        <w:right w:val="none" w:sz="0" w:space="0" w:color="auto"/>
      </w:divBdr>
      <w:divsChild>
        <w:div w:id="83041433">
          <w:marLeft w:val="-420"/>
          <w:marRight w:val="0"/>
          <w:marTop w:val="0"/>
          <w:marBottom w:val="0"/>
          <w:divBdr>
            <w:top w:val="none" w:sz="0" w:space="0" w:color="auto"/>
            <w:left w:val="none" w:sz="0" w:space="0" w:color="auto"/>
            <w:bottom w:val="none" w:sz="0" w:space="0" w:color="auto"/>
            <w:right w:val="none" w:sz="0" w:space="0" w:color="auto"/>
          </w:divBdr>
          <w:divsChild>
            <w:div w:id="937908033">
              <w:marLeft w:val="0"/>
              <w:marRight w:val="0"/>
              <w:marTop w:val="0"/>
              <w:marBottom w:val="0"/>
              <w:divBdr>
                <w:top w:val="none" w:sz="0" w:space="0" w:color="auto"/>
                <w:left w:val="none" w:sz="0" w:space="0" w:color="auto"/>
                <w:bottom w:val="none" w:sz="0" w:space="0" w:color="auto"/>
                <w:right w:val="none" w:sz="0" w:space="0" w:color="auto"/>
              </w:divBdr>
              <w:divsChild>
                <w:div w:id="7634294">
                  <w:marLeft w:val="0"/>
                  <w:marRight w:val="0"/>
                  <w:marTop w:val="0"/>
                  <w:marBottom w:val="0"/>
                  <w:divBdr>
                    <w:top w:val="none" w:sz="0" w:space="0" w:color="auto"/>
                    <w:left w:val="none" w:sz="0" w:space="0" w:color="auto"/>
                    <w:bottom w:val="none" w:sz="0" w:space="0" w:color="auto"/>
                    <w:right w:val="none" w:sz="0" w:space="0" w:color="auto"/>
                  </w:divBdr>
                  <w:divsChild>
                    <w:div w:id="855457774">
                      <w:marLeft w:val="0"/>
                      <w:marRight w:val="0"/>
                      <w:marTop w:val="0"/>
                      <w:marBottom w:val="0"/>
                      <w:divBdr>
                        <w:top w:val="none" w:sz="0" w:space="0" w:color="auto"/>
                        <w:left w:val="none" w:sz="0" w:space="0" w:color="auto"/>
                        <w:bottom w:val="none" w:sz="0" w:space="0" w:color="auto"/>
                        <w:right w:val="none" w:sz="0" w:space="0" w:color="auto"/>
                      </w:divBdr>
                    </w:div>
                    <w:div w:id="182400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862851">
          <w:marLeft w:val="-420"/>
          <w:marRight w:val="0"/>
          <w:marTop w:val="0"/>
          <w:marBottom w:val="0"/>
          <w:divBdr>
            <w:top w:val="none" w:sz="0" w:space="0" w:color="auto"/>
            <w:left w:val="none" w:sz="0" w:space="0" w:color="auto"/>
            <w:bottom w:val="none" w:sz="0" w:space="0" w:color="auto"/>
            <w:right w:val="none" w:sz="0" w:space="0" w:color="auto"/>
          </w:divBdr>
          <w:divsChild>
            <w:div w:id="747267551">
              <w:marLeft w:val="0"/>
              <w:marRight w:val="0"/>
              <w:marTop w:val="0"/>
              <w:marBottom w:val="0"/>
              <w:divBdr>
                <w:top w:val="none" w:sz="0" w:space="0" w:color="auto"/>
                <w:left w:val="none" w:sz="0" w:space="0" w:color="auto"/>
                <w:bottom w:val="none" w:sz="0" w:space="0" w:color="auto"/>
                <w:right w:val="none" w:sz="0" w:space="0" w:color="auto"/>
              </w:divBdr>
              <w:divsChild>
                <w:div w:id="354699223">
                  <w:marLeft w:val="0"/>
                  <w:marRight w:val="0"/>
                  <w:marTop w:val="0"/>
                  <w:marBottom w:val="0"/>
                  <w:divBdr>
                    <w:top w:val="none" w:sz="0" w:space="0" w:color="auto"/>
                    <w:left w:val="none" w:sz="0" w:space="0" w:color="auto"/>
                    <w:bottom w:val="none" w:sz="0" w:space="0" w:color="auto"/>
                    <w:right w:val="none" w:sz="0" w:space="0" w:color="auto"/>
                  </w:divBdr>
                  <w:divsChild>
                    <w:div w:id="359235567">
                      <w:marLeft w:val="0"/>
                      <w:marRight w:val="0"/>
                      <w:marTop w:val="0"/>
                      <w:marBottom w:val="0"/>
                      <w:divBdr>
                        <w:top w:val="none" w:sz="0" w:space="0" w:color="auto"/>
                        <w:left w:val="none" w:sz="0" w:space="0" w:color="auto"/>
                        <w:bottom w:val="none" w:sz="0" w:space="0" w:color="auto"/>
                        <w:right w:val="none" w:sz="0" w:space="0" w:color="auto"/>
                      </w:divBdr>
                    </w:div>
                    <w:div w:id="96134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101935">
          <w:marLeft w:val="-420"/>
          <w:marRight w:val="0"/>
          <w:marTop w:val="0"/>
          <w:marBottom w:val="0"/>
          <w:divBdr>
            <w:top w:val="none" w:sz="0" w:space="0" w:color="auto"/>
            <w:left w:val="none" w:sz="0" w:space="0" w:color="auto"/>
            <w:bottom w:val="none" w:sz="0" w:space="0" w:color="auto"/>
            <w:right w:val="none" w:sz="0" w:space="0" w:color="auto"/>
          </w:divBdr>
          <w:divsChild>
            <w:div w:id="1475176247">
              <w:marLeft w:val="0"/>
              <w:marRight w:val="0"/>
              <w:marTop w:val="0"/>
              <w:marBottom w:val="0"/>
              <w:divBdr>
                <w:top w:val="none" w:sz="0" w:space="0" w:color="auto"/>
                <w:left w:val="none" w:sz="0" w:space="0" w:color="auto"/>
                <w:bottom w:val="none" w:sz="0" w:space="0" w:color="auto"/>
                <w:right w:val="none" w:sz="0" w:space="0" w:color="auto"/>
              </w:divBdr>
              <w:divsChild>
                <w:div w:id="1365908861">
                  <w:marLeft w:val="0"/>
                  <w:marRight w:val="0"/>
                  <w:marTop w:val="0"/>
                  <w:marBottom w:val="0"/>
                  <w:divBdr>
                    <w:top w:val="none" w:sz="0" w:space="0" w:color="auto"/>
                    <w:left w:val="none" w:sz="0" w:space="0" w:color="auto"/>
                    <w:bottom w:val="none" w:sz="0" w:space="0" w:color="auto"/>
                    <w:right w:val="none" w:sz="0" w:space="0" w:color="auto"/>
                  </w:divBdr>
                  <w:divsChild>
                    <w:div w:id="408622584">
                      <w:marLeft w:val="0"/>
                      <w:marRight w:val="0"/>
                      <w:marTop w:val="0"/>
                      <w:marBottom w:val="0"/>
                      <w:divBdr>
                        <w:top w:val="none" w:sz="0" w:space="0" w:color="auto"/>
                        <w:left w:val="none" w:sz="0" w:space="0" w:color="auto"/>
                        <w:bottom w:val="none" w:sz="0" w:space="0" w:color="auto"/>
                        <w:right w:val="none" w:sz="0" w:space="0" w:color="auto"/>
                      </w:divBdr>
                    </w:div>
                    <w:div w:id="209592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688820">
      <w:bodyDiv w:val="1"/>
      <w:marLeft w:val="0"/>
      <w:marRight w:val="0"/>
      <w:marTop w:val="0"/>
      <w:marBottom w:val="0"/>
      <w:divBdr>
        <w:top w:val="none" w:sz="0" w:space="0" w:color="auto"/>
        <w:left w:val="none" w:sz="0" w:space="0" w:color="auto"/>
        <w:bottom w:val="none" w:sz="0" w:space="0" w:color="auto"/>
        <w:right w:val="none" w:sz="0" w:space="0" w:color="auto"/>
      </w:divBdr>
    </w:div>
    <w:div w:id="1335453404">
      <w:bodyDiv w:val="1"/>
      <w:marLeft w:val="0"/>
      <w:marRight w:val="0"/>
      <w:marTop w:val="0"/>
      <w:marBottom w:val="0"/>
      <w:divBdr>
        <w:top w:val="none" w:sz="0" w:space="0" w:color="auto"/>
        <w:left w:val="none" w:sz="0" w:space="0" w:color="auto"/>
        <w:bottom w:val="none" w:sz="0" w:space="0" w:color="auto"/>
        <w:right w:val="none" w:sz="0" w:space="0" w:color="auto"/>
      </w:divBdr>
    </w:div>
    <w:div w:id="1471633196">
      <w:bodyDiv w:val="1"/>
      <w:marLeft w:val="0"/>
      <w:marRight w:val="0"/>
      <w:marTop w:val="0"/>
      <w:marBottom w:val="0"/>
      <w:divBdr>
        <w:top w:val="none" w:sz="0" w:space="0" w:color="auto"/>
        <w:left w:val="none" w:sz="0" w:space="0" w:color="auto"/>
        <w:bottom w:val="none" w:sz="0" w:space="0" w:color="auto"/>
        <w:right w:val="none" w:sz="0" w:space="0" w:color="auto"/>
      </w:divBdr>
      <w:divsChild>
        <w:div w:id="614098243">
          <w:marLeft w:val="-420"/>
          <w:marRight w:val="0"/>
          <w:marTop w:val="0"/>
          <w:marBottom w:val="0"/>
          <w:divBdr>
            <w:top w:val="none" w:sz="0" w:space="0" w:color="auto"/>
            <w:left w:val="none" w:sz="0" w:space="0" w:color="auto"/>
            <w:bottom w:val="none" w:sz="0" w:space="0" w:color="auto"/>
            <w:right w:val="none" w:sz="0" w:space="0" w:color="auto"/>
          </w:divBdr>
          <w:divsChild>
            <w:div w:id="973559915">
              <w:marLeft w:val="0"/>
              <w:marRight w:val="0"/>
              <w:marTop w:val="0"/>
              <w:marBottom w:val="0"/>
              <w:divBdr>
                <w:top w:val="none" w:sz="0" w:space="0" w:color="auto"/>
                <w:left w:val="none" w:sz="0" w:space="0" w:color="auto"/>
                <w:bottom w:val="none" w:sz="0" w:space="0" w:color="auto"/>
                <w:right w:val="none" w:sz="0" w:space="0" w:color="auto"/>
              </w:divBdr>
              <w:divsChild>
                <w:div w:id="1377924476">
                  <w:marLeft w:val="0"/>
                  <w:marRight w:val="0"/>
                  <w:marTop w:val="0"/>
                  <w:marBottom w:val="0"/>
                  <w:divBdr>
                    <w:top w:val="none" w:sz="0" w:space="0" w:color="auto"/>
                    <w:left w:val="none" w:sz="0" w:space="0" w:color="auto"/>
                    <w:bottom w:val="none" w:sz="0" w:space="0" w:color="auto"/>
                    <w:right w:val="none" w:sz="0" w:space="0" w:color="auto"/>
                  </w:divBdr>
                  <w:divsChild>
                    <w:div w:id="690450485">
                      <w:marLeft w:val="0"/>
                      <w:marRight w:val="0"/>
                      <w:marTop w:val="0"/>
                      <w:marBottom w:val="0"/>
                      <w:divBdr>
                        <w:top w:val="none" w:sz="0" w:space="0" w:color="auto"/>
                        <w:left w:val="none" w:sz="0" w:space="0" w:color="auto"/>
                        <w:bottom w:val="none" w:sz="0" w:space="0" w:color="auto"/>
                        <w:right w:val="none" w:sz="0" w:space="0" w:color="auto"/>
                      </w:divBdr>
                    </w:div>
                    <w:div w:id="109343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064207">
          <w:marLeft w:val="-420"/>
          <w:marRight w:val="0"/>
          <w:marTop w:val="0"/>
          <w:marBottom w:val="0"/>
          <w:divBdr>
            <w:top w:val="none" w:sz="0" w:space="0" w:color="auto"/>
            <w:left w:val="none" w:sz="0" w:space="0" w:color="auto"/>
            <w:bottom w:val="none" w:sz="0" w:space="0" w:color="auto"/>
            <w:right w:val="none" w:sz="0" w:space="0" w:color="auto"/>
          </w:divBdr>
          <w:divsChild>
            <w:div w:id="1637685432">
              <w:marLeft w:val="0"/>
              <w:marRight w:val="0"/>
              <w:marTop w:val="0"/>
              <w:marBottom w:val="0"/>
              <w:divBdr>
                <w:top w:val="none" w:sz="0" w:space="0" w:color="auto"/>
                <w:left w:val="none" w:sz="0" w:space="0" w:color="auto"/>
                <w:bottom w:val="none" w:sz="0" w:space="0" w:color="auto"/>
                <w:right w:val="none" w:sz="0" w:space="0" w:color="auto"/>
              </w:divBdr>
              <w:divsChild>
                <w:div w:id="989021815">
                  <w:marLeft w:val="0"/>
                  <w:marRight w:val="0"/>
                  <w:marTop w:val="0"/>
                  <w:marBottom w:val="0"/>
                  <w:divBdr>
                    <w:top w:val="none" w:sz="0" w:space="0" w:color="auto"/>
                    <w:left w:val="none" w:sz="0" w:space="0" w:color="auto"/>
                    <w:bottom w:val="none" w:sz="0" w:space="0" w:color="auto"/>
                    <w:right w:val="none" w:sz="0" w:space="0" w:color="auto"/>
                  </w:divBdr>
                  <w:divsChild>
                    <w:div w:id="448866021">
                      <w:marLeft w:val="0"/>
                      <w:marRight w:val="0"/>
                      <w:marTop w:val="0"/>
                      <w:marBottom w:val="0"/>
                      <w:divBdr>
                        <w:top w:val="none" w:sz="0" w:space="0" w:color="auto"/>
                        <w:left w:val="none" w:sz="0" w:space="0" w:color="auto"/>
                        <w:bottom w:val="none" w:sz="0" w:space="0" w:color="auto"/>
                        <w:right w:val="none" w:sz="0" w:space="0" w:color="auto"/>
                      </w:divBdr>
                    </w:div>
                    <w:div w:id="120324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371010">
          <w:marLeft w:val="-420"/>
          <w:marRight w:val="0"/>
          <w:marTop w:val="0"/>
          <w:marBottom w:val="0"/>
          <w:divBdr>
            <w:top w:val="none" w:sz="0" w:space="0" w:color="auto"/>
            <w:left w:val="none" w:sz="0" w:space="0" w:color="auto"/>
            <w:bottom w:val="none" w:sz="0" w:space="0" w:color="auto"/>
            <w:right w:val="none" w:sz="0" w:space="0" w:color="auto"/>
          </w:divBdr>
          <w:divsChild>
            <w:div w:id="244456266">
              <w:marLeft w:val="0"/>
              <w:marRight w:val="0"/>
              <w:marTop w:val="0"/>
              <w:marBottom w:val="0"/>
              <w:divBdr>
                <w:top w:val="none" w:sz="0" w:space="0" w:color="auto"/>
                <w:left w:val="none" w:sz="0" w:space="0" w:color="auto"/>
                <w:bottom w:val="none" w:sz="0" w:space="0" w:color="auto"/>
                <w:right w:val="none" w:sz="0" w:space="0" w:color="auto"/>
              </w:divBdr>
              <w:divsChild>
                <w:div w:id="1498109004">
                  <w:marLeft w:val="0"/>
                  <w:marRight w:val="0"/>
                  <w:marTop w:val="0"/>
                  <w:marBottom w:val="0"/>
                  <w:divBdr>
                    <w:top w:val="none" w:sz="0" w:space="0" w:color="auto"/>
                    <w:left w:val="none" w:sz="0" w:space="0" w:color="auto"/>
                    <w:bottom w:val="none" w:sz="0" w:space="0" w:color="auto"/>
                    <w:right w:val="none" w:sz="0" w:space="0" w:color="auto"/>
                  </w:divBdr>
                  <w:divsChild>
                    <w:div w:id="297758937">
                      <w:marLeft w:val="0"/>
                      <w:marRight w:val="0"/>
                      <w:marTop w:val="0"/>
                      <w:marBottom w:val="0"/>
                      <w:divBdr>
                        <w:top w:val="none" w:sz="0" w:space="0" w:color="auto"/>
                        <w:left w:val="none" w:sz="0" w:space="0" w:color="auto"/>
                        <w:bottom w:val="none" w:sz="0" w:space="0" w:color="auto"/>
                        <w:right w:val="none" w:sz="0" w:space="0" w:color="auto"/>
                      </w:divBdr>
                    </w:div>
                    <w:div w:id="67418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640511">
      <w:bodyDiv w:val="1"/>
      <w:marLeft w:val="0"/>
      <w:marRight w:val="0"/>
      <w:marTop w:val="0"/>
      <w:marBottom w:val="0"/>
      <w:divBdr>
        <w:top w:val="none" w:sz="0" w:space="0" w:color="auto"/>
        <w:left w:val="none" w:sz="0" w:space="0" w:color="auto"/>
        <w:bottom w:val="none" w:sz="0" w:space="0" w:color="auto"/>
        <w:right w:val="none" w:sz="0" w:space="0" w:color="auto"/>
      </w:divBdr>
    </w:div>
    <w:div w:id="1621915358">
      <w:bodyDiv w:val="1"/>
      <w:marLeft w:val="0"/>
      <w:marRight w:val="0"/>
      <w:marTop w:val="0"/>
      <w:marBottom w:val="0"/>
      <w:divBdr>
        <w:top w:val="none" w:sz="0" w:space="0" w:color="auto"/>
        <w:left w:val="none" w:sz="0" w:space="0" w:color="auto"/>
        <w:bottom w:val="none" w:sz="0" w:space="0" w:color="auto"/>
        <w:right w:val="none" w:sz="0" w:space="0" w:color="auto"/>
      </w:divBdr>
      <w:divsChild>
        <w:div w:id="2062244102">
          <w:marLeft w:val="-420"/>
          <w:marRight w:val="0"/>
          <w:marTop w:val="0"/>
          <w:marBottom w:val="0"/>
          <w:divBdr>
            <w:top w:val="none" w:sz="0" w:space="0" w:color="auto"/>
            <w:left w:val="none" w:sz="0" w:space="0" w:color="auto"/>
            <w:bottom w:val="none" w:sz="0" w:space="0" w:color="auto"/>
            <w:right w:val="none" w:sz="0" w:space="0" w:color="auto"/>
          </w:divBdr>
          <w:divsChild>
            <w:div w:id="304049396">
              <w:marLeft w:val="0"/>
              <w:marRight w:val="0"/>
              <w:marTop w:val="0"/>
              <w:marBottom w:val="0"/>
              <w:divBdr>
                <w:top w:val="none" w:sz="0" w:space="0" w:color="auto"/>
                <w:left w:val="none" w:sz="0" w:space="0" w:color="auto"/>
                <w:bottom w:val="none" w:sz="0" w:space="0" w:color="auto"/>
                <w:right w:val="none" w:sz="0" w:space="0" w:color="auto"/>
              </w:divBdr>
              <w:divsChild>
                <w:div w:id="590234359">
                  <w:marLeft w:val="0"/>
                  <w:marRight w:val="0"/>
                  <w:marTop w:val="0"/>
                  <w:marBottom w:val="0"/>
                  <w:divBdr>
                    <w:top w:val="none" w:sz="0" w:space="0" w:color="auto"/>
                    <w:left w:val="none" w:sz="0" w:space="0" w:color="auto"/>
                    <w:bottom w:val="none" w:sz="0" w:space="0" w:color="auto"/>
                    <w:right w:val="none" w:sz="0" w:space="0" w:color="auto"/>
                  </w:divBdr>
                  <w:divsChild>
                    <w:div w:id="1148091018">
                      <w:marLeft w:val="0"/>
                      <w:marRight w:val="0"/>
                      <w:marTop w:val="0"/>
                      <w:marBottom w:val="0"/>
                      <w:divBdr>
                        <w:top w:val="none" w:sz="0" w:space="0" w:color="auto"/>
                        <w:left w:val="none" w:sz="0" w:space="0" w:color="auto"/>
                        <w:bottom w:val="none" w:sz="0" w:space="0" w:color="auto"/>
                        <w:right w:val="none" w:sz="0" w:space="0" w:color="auto"/>
                      </w:divBdr>
                    </w:div>
                    <w:div w:id="138775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584226">
      <w:bodyDiv w:val="1"/>
      <w:marLeft w:val="0"/>
      <w:marRight w:val="0"/>
      <w:marTop w:val="0"/>
      <w:marBottom w:val="0"/>
      <w:divBdr>
        <w:top w:val="none" w:sz="0" w:space="0" w:color="auto"/>
        <w:left w:val="none" w:sz="0" w:space="0" w:color="auto"/>
        <w:bottom w:val="none" w:sz="0" w:space="0" w:color="auto"/>
        <w:right w:val="none" w:sz="0" w:space="0" w:color="auto"/>
      </w:divBdr>
    </w:div>
    <w:div w:id="1812215542">
      <w:bodyDiv w:val="1"/>
      <w:marLeft w:val="0"/>
      <w:marRight w:val="0"/>
      <w:marTop w:val="0"/>
      <w:marBottom w:val="0"/>
      <w:divBdr>
        <w:top w:val="none" w:sz="0" w:space="0" w:color="auto"/>
        <w:left w:val="none" w:sz="0" w:space="0" w:color="auto"/>
        <w:bottom w:val="none" w:sz="0" w:space="0" w:color="auto"/>
        <w:right w:val="none" w:sz="0" w:space="0" w:color="auto"/>
      </w:divBdr>
    </w:div>
    <w:div w:id="1896088942">
      <w:bodyDiv w:val="1"/>
      <w:marLeft w:val="0"/>
      <w:marRight w:val="0"/>
      <w:marTop w:val="0"/>
      <w:marBottom w:val="0"/>
      <w:divBdr>
        <w:top w:val="none" w:sz="0" w:space="0" w:color="auto"/>
        <w:left w:val="none" w:sz="0" w:space="0" w:color="auto"/>
        <w:bottom w:val="none" w:sz="0" w:space="0" w:color="auto"/>
        <w:right w:val="none" w:sz="0" w:space="0" w:color="auto"/>
      </w:divBdr>
    </w:div>
    <w:div w:id="1906598452">
      <w:bodyDiv w:val="1"/>
      <w:marLeft w:val="0"/>
      <w:marRight w:val="0"/>
      <w:marTop w:val="0"/>
      <w:marBottom w:val="0"/>
      <w:divBdr>
        <w:top w:val="none" w:sz="0" w:space="0" w:color="auto"/>
        <w:left w:val="none" w:sz="0" w:space="0" w:color="auto"/>
        <w:bottom w:val="none" w:sz="0" w:space="0" w:color="auto"/>
        <w:right w:val="none" w:sz="0" w:space="0" w:color="auto"/>
      </w:divBdr>
      <w:divsChild>
        <w:div w:id="1253314040">
          <w:marLeft w:val="-420"/>
          <w:marRight w:val="0"/>
          <w:marTop w:val="0"/>
          <w:marBottom w:val="0"/>
          <w:divBdr>
            <w:top w:val="none" w:sz="0" w:space="0" w:color="auto"/>
            <w:left w:val="none" w:sz="0" w:space="0" w:color="auto"/>
            <w:bottom w:val="none" w:sz="0" w:space="0" w:color="auto"/>
            <w:right w:val="none" w:sz="0" w:space="0" w:color="auto"/>
          </w:divBdr>
          <w:divsChild>
            <w:div w:id="448743247">
              <w:marLeft w:val="0"/>
              <w:marRight w:val="0"/>
              <w:marTop w:val="0"/>
              <w:marBottom w:val="0"/>
              <w:divBdr>
                <w:top w:val="none" w:sz="0" w:space="0" w:color="auto"/>
                <w:left w:val="none" w:sz="0" w:space="0" w:color="auto"/>
                <w:bottom w:val="none" w:sz="0" w:space="0" w:color="auto"/>
                <w:right w:val="none" w:sz="0" w:space="0" w:color="auto"/>
              </w:divBdr>
              <w:divsChild>
                <w:div w:id="1519005516">
                  <w:marLeft w:val="0"/>
                  <w:marRight w:val="0"/>
                  <w:marTop w:val="0"/>
                  <w:marBottom w:val="0"/>
                  <w:divBdr>
                    <w:top w:val="none" w:sz="0" w:space="0" w:color="auto"/>
                    <w:left w:val="none" w:sz="0" w:space="0" w:color="auto"/>
                    <w:bottom w:val="none" w:sz="0" w:space="0" w:color="auto"/>
                    <w:right w:val="none" w:sz="0" w:space="0" w:color="auto"/>
                  </w:divBdr>
                  <w:divsChild>
                    <w:div w:id="831288587">
                      <w:marLeft w:val="0"/>
                      <w:marRight w:val="0"/>
                      <w:marTop w:val="0"/>
                      <w:marBottom w:val="0"/>
                      <w:divBdr>
                        <w:top w:val="none" w:sz="0" w:space="0" w:color="auto"/>
                        <w:left w:val="none" w:sz="0" w:space="0" w:color="auto"/>
                        <w:bottom w:val="none" w:sz="0" w:space="0" w:color="auto"/>
                        <w:right w:val="none" w:sz="0" w:space="0" w:color="auto"/>
                      </w:divBdr>
                    </w:div>
                    <w:div w:id="123234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007138">
      <w:bodyDiv w:val="1"/>
      <w:marLeft w:val="0"/>
      <w:marRight w:val="0"/>
      <w:marTop w:val="0"/>
      <w:marBottom w:val="0"/>
      <w:divBdr>
        <w:top w:val="none" w:sz="0" w:space="0" w:color="auto"/>
        <w:left w:val="none" w:sz="0" w:space="0" w:color="auto"/>
        <w:bottom w:val="none" w:sz="0" w:space="0" w:color="auto"/>
        <w:right w:val="none" w:sz="0" w:space="0" w:color="auto"/>
      </w:divBdr>
    </w:div>
    <w:div w:id="2074305857">
      <w:bodyDiv w:val="1"/>
      <w:marLeft w:val="0"/>
      <w:marRight w:val="0"/>
      <w:marTop w:val="0"/>
      <w:marBottom w:val="0"/>
      <w:divBdr>
        <w:top w:val="none" w:sz="0" w:space="0" w:color="auto"/>
        <w:left w:val="none" w:sz="0" w:space="0" w:color="auto"/>
        <w:bottom w:val="none" w:sz="0" w:space="0" w:color="auto"/>
        <w:right w:val="none" w:sz="0" w:space="0" w:color="auto"/>
      </w:divBdr>
    </w:div>
    <w:div w:id="2136098511">
      <w:bodyDiv w:val="1"/>
      <w:marLeft w:val="0"/>
      <w:marRight w:val="0"/>
      <w:marTop w:val="0"/>
      <w:marBottom w:val="0"/>
      <w:divBdr>
        <w:top w:val="none" w:sz="0" w:space="0" w:color="auto"/>
        <w:left w:val="none" w:sz="0" w:space="0" w:color="auto"/>
        <w:bottom w:val="none" w:sz="0" w:space="0" w:color="auto"/>
        <w:right w:val="none" w:sz="0" w:space="0" w:color="auto"/>
      </w:divBdr>
      <w:divsChild>
        <w:div w:id="828593528">
          <w:marLeft w:val="0"/>
          <w:marRight w:val="0"/>
          <w:marTop w:val="0"/>
          <w:marBottom w:val="0"/>
          <w:divBdr>
            <w:top w:val="none" w:sz="0" w:space="0" w:color="auto"/>
            <w:left w:val="none" w:sz="0" w:space="0" w:color="auto"/>
            <w:bottom w:val="none" w:sz="0" w:space="0" w:color="auto"/>
            <w:right w:val="none" w:sz="0" w:space="0" w:color="auto"/>
          </w:divBdr>
          <w:divsChild>
            <w:div w:id="1179537665">
              <w:marLeft w:val="0"/>
              <w:marRight w:val="0"/>
              <w:marTop w:val="0"/>
              <w:marBottom w:val="0"/>
              <w:divBdr>
                <w:top w:val="none" w:sz="0" w:space="0" w:color="auto"/>
                <w:left w:val="none" w:sz="0" w:space="0" w:color="auto"/>
                <w:bottom w:val="none" w:sz="0" w:space="0" w:color="auto"/>
                <w:right w:val="none" w:sz="0" w:space="0" w:color="auto"/>
              </w:divBdr>
              <w:divsChild>
                <w:div w:id="891959232">
                  <w:marLeft w:val="0"/>
                  <w:marRight w:val="0"/>
                  <w:marTop w:val="0"/>
                  <w:marBottom w:val="0"/>
                  <w:divBdr>
                    <w:top w:val="none" w:sz="0" w:space="0" w:color="auto"/>
                    <w:left w:val="none" w:sz="0" w:space="0" w:color="auto"/>
                    <w:bottom w:val="none" w:sz="0" w:space="0" w:color="auto"/>
                    <w:right w:val="none" w:sz="0" w:space="0" w:color="auto"/>
                  </w:divBdr>
                  <w:divsChild>
                    <w:div w:id="1409229790">
                      <w:marLeft w:val="0"/>
                      <w:marRight w:val="0"/>
                      <w:marTop w:val="0"/>
                      <w:marBottom w:val="0"/>
                      <w:divBdr>
                        <w:top w:val="none" w:sz="0" w:space="0" w:color="auto"/>
                        <w:left w:val="none" w:sz="0" w:space="0" w:color="auto"/>
                        <w:bottom w:val="none" w:sz="0" w:space="0" w:color="auto"/>
                        <w:right w:val="none" w:sz="0" w:space="0" w:color="auto"/>
                      </w:divBdr>
                      <w:divsChild>
                        <w:div w:id="458568039">
                          <w:marLeft w:val="0"/>
                          <w:marRight w:val="0"/>
                          <w:marTop w:val="0"/>
                          <w:marBottom w:val="0"/>
                          <w:divBdr>
                            <w:top w:val="none" w:sz="0" w:space="0" w:color="auto"/>
                            <w:left w:val="none" w:sz="0" w:space="0" w:color="auto"/>
                            <w:bottom w:val="none" w:sz="0" w:space="0" w:color="auto"/>
                            <w:right w:val="none" w:sz="0" w:space="0" w:color="auto"/>
                          </w:divBdr>
                        </w:div>
                        <w:div w:id="2121991716">
                          <w:marLeft w:val="0"/>
                          <w:marRight w:val="0"/>
                          <w:marTop w:val="0"/>
                          <w:marBottom w:val="0"/>
                          <w:divBdr>
                            <w:top w:val="none" w:sz="0" w:space="0" w:color="auto"/>
                            <w:left w:val="none" w:sz="0" w:space="0" w:color="auto"/>
                            <w:bottom w:val="none" w:sz="0" w:space="0" w:color="auto"/>
                            <w:right w:val="none" w:sz="0" w:space="0" w:color="auto"/>
                          </w:divBdr>
                        </w:div>
                      </w:divsChild>
                    </w:div>
                    <w:div w:id="1806266467">
                      <w:marLeft w:val="0"/>
                      <w:marRight w:val="0"/>
                      <w:marTop w:val="0"/>
                      <w:marBottom w:val="0"/>
                      <w:divBdr>
                        <w:top w:val="none" w:sz="0" w:space="0" w:color="auto"/>
                        <w:left w:val="none" w:sz="0" w:space="0" w:color="auto"/>
                        <w:bottom w:val="none" w:sz="0" w:space="0" w:color="auto"/>
                        <w:right w:val="none" w:sz="0" w:space="0" w:color="auto"/>
                      </w:divBdr>
                      <w:divsChild>
                        <w:div w:id="777676857">
                          <w:marLeft w:val="0"/>
                          <w:marRight w:val="0"/>
                          <w:marTop w:val="0"/>
                          <w:marBottom w:val="0"/>
                          <w:divBdr>
                            <w:top w:val="none" w:sz="0" w:space="0" w:color="auto"/>
                            <w:left w:val="none" w:sz="0" w:space="0" w:color="auto"/>
                            <w:bottom w:val="none" w:sz="0" w:space="0" w:color="auto"/>
                            <w:right w:val="none" w:sz="0" w:space="0" w:color="auto"/>
                          </w:divBdr>
                          <w:divsChild>
                            <w:div w:id="914170537">
                              <w:marLeft w:val="0"/>
                              <w:marRight w:val="0"/>
                              <w:marTop w:val="0"/>
                              <w:marBottom w:val="0"/>
                              <w:divBdr>
                                <w:top w:val="none" w:sz="0" w:space="0" w:color="auto"/>
                                <w:left w:val="none" w:sz="0" w:space="0" w:color="auto"/>
                                <w:bottom w:val="none" w:sz="0" w:space="0" w:color="auto"/>
                                <w:right w:val="none" w:sz="0" w:space="0" w:color="auto"/>
                              </w:divBdr>
                            </w:div>
                            <w:div w:id="178808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863431">
                      <w:marLeft w:val="0"/>
                      <w:marRight w:val="0"/>
                      <w:marTop w:val="0"/>
                      <w:marBottom w:val="0"/>
                      <w:divBdr>
                        <w:top w:val="none" w:sz="0" w:space="0" w:color="auto"/>
                        <w:left w:val="none" w:sz="0" w:space="0" w:color="auto"/>
                        <w:bottom w:val="none" w:sz="0" w:space="0" w:color="auto"/>
                        <w:right w:val="none" w:sz="0" w:space="0" w:color="auto"/>
                      </w:divBdr>
                      <w:divsChild>
                        <w:div w:id="142668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29689">
              <w:marLeft w:val="0"/>
              <w:marRight w:val="0"/>
              <w:marTop w:val="0"/>
              <w:marBottom w:val="0"/>
              <w:divBdr>
                <w:top w:val="none" w:sz="0" w:space="0" w:color="auto"/>
                <w:left w:val="none" w:sz="0" w:space="0" w:color="auto"/>
                <w:bottom w:val="none" w:sz="0" w:space="0" w:color="auto"/>
                <w:right w:val="none" w:sz="0" w:space="0" w:color="auto"/>
              </w:divBdr>
              <w:divsChild>
                <w:div w:id="229461665">
                  <w:marLeft w:val="0"/>
                  <w:marRight w:val="0"/>
                  <w:marTop w:val="0"/>
                  <w:marBottom w:val="0"/>
                  <w:divBdr>
                    <w:top w:val="none" w:sz="0" w:space="0" w:color="auto"/>
                    <w:left w:val="none" w:sz="0" w:space="0" w:color="auto"/>
                    <w:bottom w:val="none" w:sz="0" w:space="0" w:color="auto"/>
                    <w:right w:val="none" w:sz="0" w:space="0" w:color="auto"/>
                  </w:divBdr>
                  <w:divsChild>
                    <w:div w:id="1700007851">
                      <w:marLeft w:val="0"/>
                      <w:marRight w:val="0"/>
                      <w:marTop w:val="0"/>
                      <w:marBottom w:val="0"/>
                      <w:divBdr>
                        <w:top w:val="none" w:sz="0" w:space="0" w:color="auto"/>
                        <w:left w:val="none" w:sz="0" w:space="0" w:color="auto"/>
                        <w:bottom w:val="none" w:sz="0" w:space="0" w:color="auto"/>
                        <w:right w:val="none" w:sz="0" w:space="0" w:color="auto"/>
                      </w:divBdr>
                      <w:divsChild>
                        <w:div w:id="203118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934">
                  <w:marLeft w:val="0"/>
                  <w:marRight w:val="0"/>
                  <w:marTop w:val="0"/>
                  <w:marBottom w:val="0"/>
                  <w:divBdr>
                    <w:top w:val="none" w:sz="0" w:space="0" w:color="auto"/>
                    <w:left w:val="none" w:sz="0" w:space="0" w:color="auto"/>
                    <w:bottom w:val="none" w:sz="0" w:space="0" w:color="auto"/>
                    <w:right w:val="none" w:sz="0" w:space="0" w:color="auto"/>
                  </w:divBdr>
                  <w:divsChild>
                    <w:div w:id="1785537828">
                      <w:marLeft w:val="0"/>
                      <w:marRight w:val="0"/>
                      <w:marTop w:val="0"/>
                      <w:marBottom w:val="0"/>
                      <w:divBdr>
                        <w:top w:val="none" w:sz="0" w:space="0" w:color="auto"/>
                        <w:left w:val="none" w:sz="0" w:space="0" w:color="auto"/>
                        <w:bottom w:val="none" w:sz="0" w:space="0" w:color="auto"/>
                        <w:right w:val="none" w:sz="0" w:space="0" w:color="auto"/>
                      </w:divBdr>
                      <w:divsChild>
                        <w:div w:id="48740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252157">
          <w:marLeft w:val="0"/>
          <w:marRight w:val="0"/>
          <w:marTop w:val="0"/>
          <w:marBottom w:val="0"/>
          <w:divBdr>
            <w:top w:val="none" w:sz="0" w:space="0" w:color="auto"/>
            <w:left w:val="none" w:sz="0" w:space="0" w:color="auto"/>
            <w:bottom w:val="none" w:sz="0" w:space="0" w:color="auto"/>
            <w:right w:val="none" w:sz="0" w:space="0" w:color="auto"/>
          </w:divBdr>
          <w:divsChild>
            <w:div w:id="18694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c97fc66-3abe-4c9f-9325-7ce0c39a94a9">
      <Terms xmlns="http://schemas.microsoft.com/office/infopath/2007/PartnerControls"/>
    </lcf76f155ced4ddcb4097134ff3c332f>
    <TaxCatchAll xmlns="eae772d1-3a0f-4de2-8ed1-06984da9eff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30EADE49999249A0EBAD7C7A580F1F" ma:contentTypeVersion="11" ma:contentTypeDescription="Create a new document." ma:contentTypeScope="" ma:versionID="b93fb7edc2b37b3afbf0f49b034b2c3a">
  <xsd:schema xmlns:xsd="http://www.w3.org/2001/XMLSchema" xmlns:xs="http://www.w3.org/2001/XMLSchema" xmlns:p="http://schemas.microsoft.com/office/2006/metadata/properties" xmlns:ns2="bc97fc66-3abe-4c9f-9325-7ce0c39a94a9" xmlns:ns3="eae772d1-3a0f-4de2-8ed1-06984da9effa" targetNamespace="http://schemas.microsoft.com/office/2006/metadata/properties" ma:root="true" ma:fieldsID="75e05235996f096d3781b66986ce9054" ns2:_="" ns3:_="">
    <xsd:import namespace="bc97fc66-3abe-4c9f-9325-7ce0c39a94a9"/>
    <xsd:import namespace="eae772d1-3a0f-4de2-8ed1-06984da9e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7fc66-3abe-4c9f-9325-7ce0c39a9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301bdd-a675-4e9f-9acf-57cdb8ed9a1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e772d1-3a0f-4de2-8ed1-06984da9e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ef1001-d6eb-4f46-b23c-8e974207a84d}" ma:internalName="TaxCatchAll" ma:showField="CatchAllData" ma:web="eae772d1-3a0f-4de2-8ed1-06984da9e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EBE8EE-DF4F-49AD-9D6A-A481E4D0C36C}">
  <ds:schemaRefs>
    <ds:schemaRef ds:uri="http://schemas.microsoft.com/sharepoint/v3/contenttype/forms"/>
  </ds:schemaRefs>
</ds:datastoreItem>
</file>

<file path=customXml/itemProps2.xml><?xml version="1.0" encoding="utf-8"?>
<ds:datastoreItem xmlns:ds="http://schemas.openxmlformats.org/officeDocument/2006/customXml" ds:itemID="{62F3A197-F749-4B6E-8E27-893413DECCF7}">
  <ds:schemaRefs>
    <ds:schemaRef ds:uri="http://schemas.microsoft.com/office/2006/metadata/properties"/>
    <ds:schemaRef ds:uri="http://schemas.microsoft.com/office/infopath/2007/PartnerControls"/>
    <ds:schemaRef ds:uri="bc97fc66-3abe-4c9f-9325-7ce0c39a94a9"/>
    <ds:schemaRef ds:uri="eae772d1-3a0f-4de2-8ed1-06984da9effa"/>
  </ds:schemaRefs>
</ds:datastoreItem>
</file>

<file path=customXml/itemProps3.xml><?xml version="1.0" encoding="utf-8"?>
<ds:datastoreItem xmlns:ds="http://schemas.openxmlformats.org/officeDocument/2006/customXml" ds:itemID="{4ABEE5CC-046E-4F73-9DFC-F44714FF5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7fc66-3abe-4c9f-9325-7ce0c39a94a9"/>
    <ds:schemaRef ds:uri="eae772d1-3a0f-4de2-8ed1-06984da9e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2139</Words>
  <Characters>13842</Characters>
  <Application>Microsoft Office Word</Application>
  <DocSecurity>0</DocSecurity>
  <Lines>276</Lines>
  <Paragraphs>171</Paragraphs>
  <ScaleCrop>false</ScaleCrop>
  <Company/>
  <LinksUpToDate>false</LinksUpToDate>
  <CharactersWithSpaces>15810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Burke</dc:creator>
  <cp:keywords/>
  <dc:description/>
  <cp:lastModifiedBy>Tess Lucas</cp:lastModifiedBy>
  <cp:revision>2</cp:revision>
  <dcterms:created xsi:type="dcterms:W3CDTF">2026-10-14T05:16:00Z</dcterms:created>
  <dcterms:modified xsi:type="dcterms:W3CDTF">2026-10-14T05:16:00Z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0x0101004730EADE49999249A0EBAD7C7A580F1F</vt:lpwstr>
  </property>
  <property fmtid="{D5CDD505-2E9C-101B-9397-08002B2CF9AE}" pid="3" name="MediaServiceImageTags">
    <vt:lpwstr/>
  </property>
  <property fmtid="{D5CDD505-2E9C-101B-9397-08002B2CF9AE}" pid="4" name="GrammarlyDocumentId">
    <vt:lpwstr>e9bd2ebb-5a14-4619-9e83-1ec558cf7554</vt:lpwstr>
  </property>
</Properties>
</file>