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080B6" w14:textId="77777777" w:rsidR="00741392" w:rsidRPr="00E33A0D" w:rsidRDefault="00741392" w:rsidP="00741392">
      <w:pPr>
        <w:pStyle w:val="Heading3"/>
        <w:rPr>
          <w:rFonts w:ascii="Arial" w:hAnsi="Arial" w:cs="Arial"/>
          <w:i w:val="0"/>
          <w:sz w:val="22"/>
          <w:szCs w:val="22"/>
        </w:rPr>
      </w:pPr>
      <w:r w:rsidRPr="00E33A0D">
        <w:rPr>
          <w:rFonts w:ascii="Arial" w:hAnsi="Arial" w:cs="Arial"/>
          <w:i w:val="0"/>
          <w:sz w:val="22"/>
          <w:szCs w:val="22"/>
        </w:rPr>
        <w:t>Position Description and Selection Criteria</w:t>
      </w:r>
      <w:r w:rsidR="00DD6638" w:rsidRPr="00E33A0D">
        <w:rPr>
          <w:rFonts w:ascii="Arial" w:hAnsi="Arial" w:cs="Arial"/>
          <w:i w:val="0"/>
          <w:sz w:val="22"/>
          <w:szCs w:val="22"/>
        </w:rPr>
        <w:t xml:space="preserve"> </w:t>
      </w:r>
    </w:p>
    <w:p w14:paraId="1766A833" w14:textId="77777777" w:rsidR="00741392" w:rsidRPr="00B963DC" w:rsidRDefault="00741392" w:rsidP="00741392">
      <w:pPr>
        <w:rPr>
          <w:rFonts w:ascii="Arial" w:hAnsi="Arial" w:cs="Arial"/>
          <w:szCs w:val="22"/>
        </w:rPr>
      </w:pPr>
    </w:p>
    <w:p w14:paraId="584F7D73" w14:textId="2AF8EA6A" w:rsidR="00741392" w:rsidRPr="00B963DC" w:rsidRDefault="00741392" w:rsidP="06BD3E94">
      <w:pPr>
        <w:contextualSpacing/>
        <w:rPr>
          <w:rFonts w:ascii="Arial" w:hAnsi="Arial" w:cs="Arial"/>
        </w:rPr>
      </w:pPr>
      <w:r w:rsidRPr="00B963DC">
        <w:rPr>
          <w:rFonts w:ascii="Arial" w:hAnsi="Arial" w:cs="Arial"/>
          <w:b/>
          <w:bCs/>
        </w:rPr>
        <w:t>Position:</w:t>
      </w:r>
      <w:r w:rsidRPr="00B963DC">
        <w:rPr>
          <w:rFonts w:ascii="Arial" w:hAnsi="Arial" w:cs="Arial"/>
        </w:rPr>
        <w:t xml:space="preserve"> </w:t>
      </w:r>
      <w:r w:rsidRPr="00B963DC">
        <w:rPr>
          <w:rFonts w:ascii="Arial" w:hAnsi="Arial" w:cs="Arial"/>
        </w:rPr>
        <w:tab/>
      </w:r>
      <w:r w:rsidR="00F1433F" w:rsidRPr="00B963DC">
        <w:rPr>
          <w:rFonts w:ascii="Arial" w:hAnsi="Arial" w:cs="Arial"/>
        </w:rPr>
        <w:t>Communication</w:t>
      </w:r>
      <w:r w:rsidR="003A7128" w:rsidRPr="00B963DC">
        <w:rPr>
          <w:rFonts w:ascii="Arial" w:hAnsi="Arial" w:cs="Arial"/>
        </w:rPr>
        <w:t>s</w:t>
      </w:r>
      <w:r w:rsidR="00D052CC" w:rsidRPr="00B963DC">
        <w:rPr>
          <w:rFonts w:ascii="Arial" w:hAnsi="Arial" w:cs="Arial"/>
        </w:rPr>
        <w:t xml:space="preserve"> and </w:t>
      </w:r>
      <w:r w:rsidR="00474A4B" w:rsidRPr="00B963DC">
        <w:rPr>
          <w:rFonts w:ascii="Arial" w:hAnsi="Arial" w:cs="Arial"/>
        </w:rPr>
        <w:t xml:space="preserve">Sector </w:t>
      </w:r>
      <w:r w:rsidR="0008109A" w:rsidRPr="00B963DC">
        <w:rPr>
          <w:rFonts w:ascii="Arial" w:hAnsi="Arial" w:cs="Arial"/>
        </w:rPr>
        <w:t>Engagement</w:t>
      </w:r>
      <w:r w:rsidR="00A56D24" w:rsidRPr="00B963DC">
        <w:rPr>
          <w:rFonts w:ascii="Arial" w:hAnsi="Arial" w:cs="Arial"/>
        </w:rPr>
        <w:t xml:space="preserve"> Officer</w:t>
      </w:r>
    </w:p>
    <w:p w14:paraId="58D2404C" w14:textId="77777777" w:rsidR="0084728C" w:rsidRPr="00B963DC" w:rsidRDefault="0084728C" w:rsidP="00A45FD1">
      <w:pPr>
        <w:contextualSpacing/>
        <w:rPr>
          <w:rFonts w:ascii="Arial" w:hAnsi="Arial" w:cs="Arial"/>
          <w:szCs w:val="22"/>
        </w:rPr>
      </w:pPr>
    </w:p>
    <w:p w14:paraId="3CE7094E" w14:textId="1E134214" w:rsidR="00A45FD1" w:rsidRPr="00B963DC" w:rsidRDefault="65C0133D" w:rsidP="06BD3E94">
      <w:pPr>
        <w:ind w:left="1440" w:hanging="1440"/>
        <w:contextualSpacing/>
        <w:rPr>
          <w:rFonts w:ascii="Arial" w:hAnsi="Arial" w:cs="Arial"/>
        </w:rPr>
      </w:pPr>
      <w:r w:rsidRPr="00B963DC">
        <w:rPr>
          <w:rFonts w:ascii="Arial" w:hAnsi="Arial" w:cs="Arial"/>
          <w:b/>
          <w:bCs/>
        </w:rPr>
        <w:t>Hours:</w:t>
      </w:r>
      <w:r w:rsidRPr="00B963DC">
        <w:rPr>
          <w:rFonts w:ascii="Arial" w:hAnsi="Arial" w:cs="Arial"/>
        </w:rPr>
        <w:t xml:space="preserve"> </w:t>
      </w:r>
      <w:r w:rsidR="00A45FD1" w:rsidRPr="00B963DC">
        <w:rPr>
          <w:rFonts w:ascii="Arial" w:hAnsi="Arial" w:cs="Arial"/>
        </w:rPr>
        <w:tab/>
      </w:r>
      <w:r w:rsidR="00DB1866" w:rsidRPr="00B963DC">
        <w:rPr>
          <w:rFonts w:ascii="Arial" w:hAnsi="Arial" w:cs="Arial"/>
        </w:rPr>
        <w:t xml:space="preserve">Permanent </w:t>
      </w:r>
      <w:r w:rsidR="008E215C" w:rsidRPr="00B963DC">
        <w:rPr>
          <w:rFonts w:ascii="Arial" w:hAnsi="Arial" w:cs="Arial"/>
        </w:rPr>
        <w:t>p</w:t>
      </w:r>
      <w:r w:rsidR="64B9E49E" w:rsidRPr="00B963DC">
        <w:rPr>
          <w:rFonts w:ascii="Arial" w:hAnsi="Arial" w:cs="Arial"/>
        </w:rPr>
        <w:t xml:space="preserve">art time </w:t>
      </w:r>
      <w:r w:rsidR="008E215C" w:rsidRPr="00B963DC">
        <w:rPr>
          <w:rFonts w:ascii="Arial" w:hAnsi="Arial" w:cs="Arial"/>
        </w:rPr>
        <w:t xml:space="preserve">- </w:t>
      </w:r>
      <w:r w:rsidR="43258A4C" w:rsidRPr="00B963DC">
        <w:rPr>
          <w:rFonts w:ascii="Arial" w:hAnsi="Arial" w:cs="Arial"/>
        </w:rPr>
        <w:t>2</w:t>
      </w:r>
      <w:r w:rsidR="00812B64" w:rsidRPr="00B963DC">
        <w:rPr>
          <w:rFonts w:ascii="Arial" w:hAnsi="Arial" w:cs="Arial"/>
        </w:rPr>
        <w:t xml:space="preserve">2.8 </w:t>
      </w:r>
      <w:r w:rsidR="17B4546F" w:rsidRPr="00B963DC">
        <w:rPr>
          <w:rFonts w:ascii="Arial" w:hAnsi="Arial" w:cs="Arial"/>
        </w:rPr>
        <w:t>hrs/week</w:t>
      </w:r>
    </w:p>
    <w:p w14:paraId="299F80FE" w14:textId="14011513" w:rsidR="002361F5" w:rsidRPr="00B963DC" w:rsidRDefault="00741392" w:rsidP="00A45FD1">
      <w:pPr>
        <w:ind w:left="1440" w:hanging="1440"/>
        <w:contextualSpacing/>
        <w:rPr>
          <w:rFonts w:ascii="Arial" w:hAnsi="Arial" w:cs="Arial"/>
          <w:color w:val="000000" w:themeColor="text1"/>
          <w:szCs w:val="22"/>
          <w:lang w:eastAsia="en-US"/>
        </w:rPr>
      </w:pPr>
      <w:r w:rsidRPr="00B963DC">
        <w:rPr>
          <w:rFonts w:ascii="Arial" w:hAnsi="Arial" w:cs="Arial"/>
          <w:b/>
          <w:color w:val="000000" w:themeColor="text1"/>
          <w:szCs w:val="22"/>
        </w:rPr>
        <w:t>Salary:</w:t>
      </w:r>
      <w:r w:rsidRPr="00B963DC">
        <w:rPr>
          <w:rFonts w:ascii="Arial" w:hAnsi="Arial" w:cs="Arial"/>
          <w:color w:val="000000" w:themeColor="text1"/>
          <w:szCs w:val="22"/>
        </w:rPr>
        <w:t xml:space="preserve"> </w:t>
      </w:r>
      <w:r w:rsidRPr="00B963DC">
        <w:rPr>
          <w:rFonts w:ascii="Arial" w:hAnsi="Arial" w:cs="Arial"/>
          <w:color w:val="000000" w:themeColor="text1"/>
          <w:szCs w:val="22"/>
        </w:rPr>
        <w:tab/>
      </w:r>
      <w:bookmarkStart w:id="0" w:name="_Hlk491179186"/>
      <w:r w:rsidR="008306B6" w:rsidRPr="00B963DC">
        <w:rPr>
          <w:rFonts w:ascii="Arial" w:hAnsi="Arial" w:cs="Arial"/>
          <w:color w:val="000000" w:themeColor="text1"/>
          <w:szCs w:val="22"/>
          <w:lang w:eastAsia="en-US"/>
        </w:rPr>
        <w:t xml:space="preserve">The position will be classified under the SCHADS award as Level 4, </w:t>
      </w:r>
      <w:r w:rsidR="00F1006F" w:rsidRPr="00B963DC">
        <w:rPr>
          <w:rFonts w:ascii="Arial" w:hAnsi="Arial" w:cs="Arial"/>
          <w:color w:val="000000" w:themeColor="text1"/>
          <w:szCs w:val="22"/>
          <w:lang w:eastAsia="en-US"/>
        </w:rPr>
        <w:t>with access to annual increments.</w:t>
      </w:r>
      <w:r w:rsidR="00A3799D" w:rsidRPr="00B963DC">
        <w:rPr>
          <w:rFonts w:ascii="Arial" w:hAnsi="Arial" w:cs="Arial"/>
          <w:color w:val="000000" w:themeColor="text1"/>
          <w:szCs w:val="22"/>
          <w:lang w:eastAsia="en-US"/>
        </w:rPr>
        <w:t xml:space="preserve"> </w:t>
      </w:r>
      <w:r w:rsidR="008306B6" w:rsidRPr="00B963DC">
        <w:rPr>
          <w:rFonts w:ascii="Arial" w:hAnsi="Arial" w:cs="Arial"/>
          <w:color w:val="000000" w:themeColor="text1"/>
          <w:szCs w:val="22"/>
          <w:lang w:eastAsia="en-US"/>
        </w:rPr>
        <w:br/>
      </w:r>
    </w:p>
    <w:p w14:paraId="35DF39B1" w14:textId="30958D98" w:rsidR="00A3799D" w:rsidRPr="00B963DC" w:rsidRDefault="0E7E7C56" w:rsidP="06BD3E94">
      <w:pPr>
        <w:ind w:left="1440"/>
        <w:contextualSpacing/>
        <w:rPr>
          <w:rFonts w:ascii="Arial" w:hAnsi="Arial" w:cs="Arial"/>
          <w:color w:val="000000" w:themeColor="text1"/>
        </w:rPr>
      </w:pPr>
      <w:r w:rsidRPr="00B963DC">
        <w:rPr>
          <w:rFonts w:ascii="Arial" w:hAnsi="Arial" w:cs="Arial"/>
          <w:color w:val="000000" w:themeColor="text1"/>
          <w:lang w:eastAsia="en-US"/>
        </w:rPr>
        <w:t xml:space="preserve">ACTCOSS pays above agreement wages at this level according to the ACT Community </w:t>
      </w:r>
      <w:r w:rsidRPr="00B963DC">
        <w:rPr>
          <w:rFonts w:ascii="Arial" w:hAnsi="Arial" w:cs="Arial"/>
          <w:lang w:eastAsia="en-US"/>
        </w:rPr>
        <w:t>Sector Multiple Enterprise Agreement</w:t>
      </w:r>
      <w:r w:rsidR="6A443EDE" w:rsidRPr="00B963DC">
        <w:rPr>
          <w:rFonts w:ascii="Arial" w:hAnsi="Arial" w:cs="Arial"/>
          <w:lang w:eastAsia="en-US"/>
        </w:rPr>
        <w:t>.</w:t>
      </w:r>
      <w:r w:rsidR="00A3799D">
        <w:br/>
      </w:r>
      <w:r w:rsidR="6A443EDE" w:rsidRPr="00B963DC">
        <w:rPr>
          <w:rFonts w:ascii="Arial" w:hAnsi="Arial" w:cs="Arial"/>
          <w:lang w:eastAsia="en-US"/>
        </w:rPr>
        <w:t>T</w:t>
      </w:r>
      <w:r w:rsidRPr="00B963DC">
        <w:rPr>
          <w:rFonts w:ascii="Arial" w:hAnsi="Arial" w:cs="Arial"/>
          <w:lang w:eastAsia="en-US"/>
        </w:rPr>
        <w:t xml:space="preserve">he </w:t>
      </w:r>
      <w:r w:rsidR="09A29595" w:rsidRPr="00B963DC">
        <w:rPr>
          <w:rFonts w:ascii="Arial" w:hAnsi="Arial" w:cs="Arial"/>
          <w:lang w:eastAsia="en-US"/>
        </w:rPr>
        <w:t>annual full-time wage (38hrs)</w:t>
      </w:r>
      <w:r w:rsidRPr="00B963DC">
        <w:rPr>
          <w:rFonts w:ascii="Arial" w:hAnsi="Arial" w:cs="Arial"/>
          <w:lang w:eastAsia="en-US"/>
        </w:rPr>
        <w:t xml:space="preserve"> is </w:t>
      </w:r>
      <w:bookmarkEnd w:id="0"/>
      <w:r w:rsidR="00F20CF0" w:rsidRPr="00F20CF0">
        <w:rPr>
          <w:rFonts w:ascii="Arial" w:hAnsi="Arial" w:cs="Arial"/>
          <w:lang w:eastAsia="en-US"/>
        </w:rPr>
        <w:t>$93,385.76</w:t>
      </w:r>
      <w:r w:rsidR="13B43502" w:rsidRPr="00B963DC">
        <w:rPr>
          <w:rFonts w:ascii="Arial" w:hAnsi="Arial" w:cs="Arial"/>
          <w:color w:val="000000" w:themeColor="text1"/>
        </w:rPr>
        <w:t xml:space="preserve"> plus </w:t>
      </w:r>
      <w:r w:rsidR="0954D8E3" w:rsidRPr="00B963DC">
        <w:rPr>
          <w:rFonts w:ascii="Arial" w:hAnsi="Arial" w:cs="Arial"/>
          <w:color w:val="000000" w:themeColor="text1"/>
        </w:rPr>
        <w:t>1</w:t>
      </w:r>
      <w:r w:rsidR="613AC611" w:rsidRPr="00B963DC">
        <w:rPr>
          <w:rFonts w:ascii="Arial" w:hAnsi="Arial" w:cs="Arial"/>
          <w:color w:val="000000" w:themeColor="text1"/>
        </w:rPr>
        <w:t>2</w:t>
      </w:r>
      <w:r w:rsidR="13B43502" w:rsidRPr="00B963DC">
        <w:rPr>
          <w:rFonts w:ascii="Arial" w:hAnsi="Arial" w:cs="Arial"/>
          <w:color w:val="000000" w:themeColor="text1"/>
        </w:rPr>
        <w:t>% superannuation.</w:t>
      </w:r>
    </w:p>
    <w:p w14:paraId="2A0E9ACD" w14:textId="77777777" w:rsidR="00CA304D" w:rsidRPr="00B963DC" w:rsidRDefault="00CA304D" w:rsidP="00A45FD1">
      <w:pPr>
        <w:ind w:left="1440"/>
        <w:contextualSpacing/>
        <w:rPr>
          <w:rFonts w:ascii="Arial" w:hAnsi="Arial" w:cs="Arial"/>
          <w:color w:val="000000" w:themeColor="text1"/>
          <w:szCs w:val="22"/>
        </w:rPr>
      </w:pPr>
    </w:p>
    <w:p w14:paraId="4FB50375" w14:textId="77777777" w:rsidR="00672668" w:rsidRDefault="00741392" w:rsidP="00495E92">
      <w:pPr>
        <w:ind w:left="1440" w:hanging="1440"/>
        <w:rPr>
          <w:rFonts w:ascii="Arial" w:hAnsi="Arial" w:cs="Arial"/>
          <w:szCs w:val="22"/>
        </w:rPr>
      </w:pPr>
      <w:r w:rsidRPr="00B963DC">
        <w:rPr>
          <w:rFonts w:ascii="Arial" w:hAnsi="Arial" w:cs="Arial"/>
          <w:b/>
          <w:bCs/>
          <w:szCs w:val="22"/>
        </w:rPr>
        <w:t>Term:</w:t>
      </w:r>
      <w:r w:rsidRPr="00B963DC">
        <w:rPr>
          <w:rFonts w:ascii="Arial" w:hAnsi="Arial" w:cs="Arial"/>
          <w:szCs w:val="22"/>
        </w:rPr>
        <w:tab/>
      </w:r>
      <w:r w:rsidR="00011A71" w:rsidRPr="00B963DC">
        <w:rPr>
          <w:rFonts w:ascii="Arial" w:hAnsi="Arial" w:cs="Arial"/>
          <w:szCs w:val="22"/>
        </w:rPr>
        <w:t>Ongoing position</w:t>
      </w:r>
    </w:p>
    <w:p w14:paraId="61D2681F" w14:textId="77777777" w:rsidR="0000069D" w:rsidRDefault="0000069D" w:rsidP="00495E92">
      <w:pPr>
        <w:ind w:left="1440" w:hanging="1440"/>
        <w:rPr>
          <w:rFonts w:ascii="Arial" w:hAnsi="Arial" w:cs="Arial"/>
          <w:szCs w:val="22"/>
        </w:rPr>
      </w:pPr>
    </w:p>
    <w:p w14:paraId="06EA3B05" w14:textId="0D0F8B66" w:rsidR="0000069D" w:rsidRDefault="0000069D" w:rsidP="0000069D">
      <w:pPr>
        <w:ind w:left="1440" w:hanging="1440"/>
        <w:rPr>
          <w:rFonts w:ascii="Arial" w:hAnsi="Arial" w:cs="Arial"/>
          <w:szCs w:val="22"/>
        </w:rPr>
      </w:pPr>
      <w:r>
        <w:rPr>
          <w:rFonts w:ascii="Arial" w:hAnsi="Arial" w:cs="Arial"/>
          <w:b/>
          <w:bCs/>
          <w:szCs w:val="22"/>
        </w:rPr>
        <w:t>Reporting</w:t>
      </w:r>
      <w:r w:rsidRPr="00B963DC">
        <w:rPr>
          <w:rFonts w:ascii="Arial" w:hAnsi="Arial" w:cs="Arial"/>
          <w:b/>
          <w:bCs/>
          <w:szCs w:val="22"/>
        </w:rPr>
        <w:t>:</w:t>
      </w:r>
      <w:r w:rsidRPr="00B963DC">
        <w:rPr>
          <w:rFonts w:ascii="Arial" w:hAnsi="Arial" w:cs="Arial"/>
          <w:szCs w:val="22"/>
        </w:rPr>
        <w:tab/>
      </w:r>
      <w:r w:rsidRPr="0000069D">
        <w:rPr>
          <w:rFonts w:ascii="Arial" w:hAnsi="Arial" w:cs="Arial"/>
          <w:szCs w:val="22"/>
        </w:rPr>
        <w:t>The Communication and Sector Engagement Officer will report to the Head of Sector Development and Engagement and will work closely with the Operations, Policy, Sector Development and Gulanga Teams.</w:t>
      </w:r>
    </w:p>
    <w:p w14:paraId="4ED43589" w14:textId="77777777" w:rsidR="0000069D" w:rsidRPr="00B963DC" w:rsidRDefault="0000069D" w:rsidP="00495E92">
      <w:pPr>
        <w:ind w:left="1440" w:hanging="1440"/>
        <w:rPr>
          <w:rFonts w:ascii="Arial" w:hAnsi="Arial" w:cs="Arial"/>
          <w:szCs w:val="22"/>
        </w:rPr>
      </w:pPr>
    </w:p>
    <w:p w14:paraId="6C901BF1" w14:textId="263B83CF" w:rsidR="00741392" w:rsidRPr="00B963DC" w:rsidRDefault="00741392" w:rsidP="00741392">
      <w:pPr>
        <w:pStyle w:val="Heading3"/>
        <w:rPr>
          <w:rFonts w:ascii="Arial" w:hAnsi="Arial" w:cs="Arial"/>
          <w:i w:val="0"/>
          <w:sz w:val="22"/>
          <w:szCs w:val="22"/>
        </w:rPr>
      </w:pPr>
      <w:r w:rsidRPr="00B963DC">
        <w:rPr>
          <w:rFonts w:ascii="Arial" w:hAnsi="Arial" w:cs="Arial"/>
          <w:i w:val="0"/>
          <w:sz w:val="22"/>
          <w:szCs w:val="22"/>
        </w:rPr>
        <w:t>Organisational Context</w:t>
      </w:r>
    </w:p>
    <w:p w14:paraId="3B198BFD" w14:textId="77777777" w:rsidR="00650012" w:rsidRPr="00B963DC" w:rsidRDefault="00650012" w:rsidP="00B904EE">
      <w:pPr>
        <w:rPr>
          <w:rFonts w:ascii="Arial" w:hAnsi="Arial" w:cs="Arial"/>
          <w:szCs w:val="22"/>
        </w:rPr>
      </w:pPr>
    </w:p>
    <w:p w14:paraId="5E080ACE" w14:textId="0CE640AB" w:rsidR="00320DB3" w:rsidRPr="00B963DC" w:rsidRDefault="009E2026" w:rsidP="00B904EE">
      <w:pPr>
        <w:rPr>
          <w:rFonts w:ascii="Arial" w:hAnsi="Arial" w:cs="Arial"/>
          <w:szCs w:val="22"/>
        </w:rPr>
      </w:pPr>
      <w:r w:rsidRPr="00B963DC">
        <w:rPr>
          <w:rFonts w:ascii="Arial" w:hAnsi="Arial" w:cs="Arial"/>
          <w:szCs w:val="22"/>
        </w:rPr>
        <w:t>The ACT Council of Social Service is the peak representative body for the community sector in the ACT, advocating for social justice in our territory and representing not-for-profit community organisations. We are a not-for-profit peak body, working collaboratively with organisations and individuals to create a collective voice, advocating for positive social change, and justice and self-determination for Aboriginal and/or Torres Strait Islander peoples. Our vision is for a thriving ACT, free from exclusion, hardship and poverty</w:t>
      </w:r>
      <w:r w:rsidR="00AC6BB4" w:rsidRPr="00B963DC">
        <w:rPr>
          <w:rFonts w:ascii="Arial" w:hAnsi="Arial" w:cs="Arial"/>
          <w:szCs w:val="22"/>
        </w:rPr>
        <w:t xml:space="preserve">. </w:t>
      </w:r>
    </w:p>
    <w:p w14:paraId="32E79B0D" w14:textId="77777777" w:rsidR="00320DB3" w:rsidRPr="00B963DC" w:rsidRDefault="00320DB3" w:rsidP="00B904EE">
      <w:pPr>
        <w:rPr>
          <w:rFonts w:ascii="Arial" w:hAnsi="Arial" w:cs="Arial"/>
          <w:szCs w:val="22"/>
        </w:rPr>
      </w:pPr>
    </w:p>
    <w:p w14:paraId="356CD2B2" w14:textId="7593671C" w:rsidR="00B904EE" w:rsidRPr="00B963DC" w:rsidRDefault="00B904EE" w:rsidP="00B904EE">
      <w:pPr>
        <w:rPr>
          <w:rFonts w:ascii="Arial" w:hAnsi="Arial" w:cs="Arial"/>
          <w:szCs w:val="22"/>
        </w:rPr>
      </w:pPr>
      <w:r w:rsidRPr="00B963DC">
        <w:rPr>
          <w:rFonts w:ascii="Arial" w:hAnsi="Arial" w:cs="Arial"/>
          <w:szCs w:val="22"/>
        </w:rPr>
        <w:t>ACTCOSS is a member of the nationwide COSS network, made up of each state and territory COSS and our national body, the Australian Council of Social Service (ACOSS).</w:t>
      </w:r>
    </w:p>
    <w:p w14:paraId="6E49155F" w14:textId="77777777" w:rsidR="00320DB3" w:rsidRPr="00B963DC" w:rsidRDefault="00320DB3" w:rsidP="00A16E4E">
      <w:pPr>
        <w:rPr>
          <w:rFonts w:ascii="Arial" w:hAnsi="Arial" w:cs="Arial"/>
          <w:szCs w:val="22"/>
        </w:rPr>
      </w:pPr>
    </w:p>
    <w:p w14:paraId="285C3497" w14:textId="2478DABD" w:rsidR="00A16E4E" w:rsidRPr="00B963DC" w:rsidRDefault="00A16E4E" w:rsidP="00A16E4E">
      <w:pPr>
        <w:rPr>
          <w:rFonts w:ascii="Arial" w:hAnsi="Arial" w:cs="Arial"/>
          <w:szCs w:val="22"/>
        </w:rPr>
      </w:pPr>
      <w:r w:rsidRPr="00B963DC">
        <w:rPr>
          <w:rFonts w:ascii="Arial" w:hAnsi="Arial" w:cs="Arial"/>
          <w:szCs w:val="22"/>
        </w:rPr>
        <w:t>ACTCOSS is an equal opportunity employer, and we welcome applications from people with diverse backgrounds and life experiences</w:t>
      </w:r>
      <w:r w:rsidR="004C38F0" w:rsidRPr="00B963DC">
        <w:rPr>
          <w:rFonts w:ascii="Arial" w:hAnsi="Arial" w:cs="Arial"/>
          <w:szCs w:val="22"/>
        </w:rPr>
        <w:t xml:space="preserve">. </w:t>
      </w:r>
      <w:r w:rsidRPr="00B963DC">
        <w:rPr>
          <w:rFonts w:ascii="Arial" w:hAnsi="Arial" w:cs="Arial"/>
          <w:shd w:val="clear" w:color="auto" w:fill="FFFFFF"/>
        </w:rPr>
        <w:t>Aboriginal and/or Torres Strait Islander people are strongly encouraged to apply for this position.</w:t>
      </w:r>
    </w:p>
    <w:p w14:paraId="08E861F4" w14:textId="77777777" w:rsidR="00741392" w:rsidRPr="00B963DC" w:rsidRDefault="00741392" w:rsidP="00741392">
      <w:pPr>
        <w:rPr>
          <w:rFonts w:ascii="Arial" w:hAnsi="Arial" w:cs="Arial"/>
          <w:szCs w:val="22"/>
        </w:rPr>
      </w:pPr>
    </w:p>
    <w:p w14:paraId="273632B1" w14:textId="330A9E69" w:rsidR="00C52598" w:rsidRPr="00B963DC" w:rsidRDefault="00C52598" w:rsidP="00A16E4E">
      <w:pPr>
        <w:pStyle w:val="Heading3"/>
        <w:rPr>
          <w:rFonts w:ascii="Arial" w:hAnsi="Arial" w:cs="Arial"/>
        </w:rPr>
      </w:pPr>
      <w:r w:rsidRPr="00B963DC">
        <w:rPr>
          <w:rFonts w:ascii="Arial" w:hAnsi="Arial" w:cs="Arial"/>
          <w:i w:val="0"/>
          <w:sz w:val="22"/>
          <w:szCs w:val="22"/>
        </w:rPr>
        <w:t>Role</w:t>
      </w:r>
    </w:p>
    <w:p w14:paraId="65436A4B" w14:textId="77777777" w:rsidR="00E20AAD" w:rsidRPr="00B963DC" w:rsidRDefault="00E20AAD" w:rsidP="00E20AAD">
      <w:pPr>
        <w:jc w:val="both"/>
        <w:rPr>
          <w:rFonts w:ascii="Arial" w:hAnsi="Arial" w:cs="Arial"/>
          <w:szCs w:val="22"/>
        </w:rPr>
      </w:pPr>
    </w:p>
    <w:p w14:paraId="49E9E01F" w14:textId="27AE8AAB" w:rsidR="008D7DCB" w:rsidRPr="00B963DC" w:rsidRDefault="00B61FD0" w:rsidP="008D7DCB">
      <w:pPr>
        <w:tabs>
          <w:tab w:val="left" w:pos="1279"/>
        </w:tabs>
        <w:rPr>
          <w:rFonts w:ascii="Arial" w:hAnsi="Arial" w:cs="Arial"/>
        </w:rPr>
      </w:pPr>
      <w:r w:rsidRPr="00B963DC">
        <w:rPr>
          <w:rFonts w:ascii="Arial" w:hAnsi="Arial" w:cs="Arial"/>
        </w:rPr>
        <w:t>T</w:t>
      </w:r>
      <w:r w:rsidR="008D7DCB" w:rsidRPr="00B963DC">
        <w:rPr>
          <w:rFonts w:ascii="Arial" w:hAnsi="Arial" w:cs="Arial"/>
        </w:rPr>
        <w:t xml:space="preserve">he Communications and Sector Engagement Officer </w:t>
      </w:r>
      <w:proofErr w:type="gramStart"/>
      <w:r w:rsidR="004D4554">
        <w:rPr>
          <w:rFonts w:ascii="Arial" w:hAnsi="Arial" w:cs="Arial"/>
        </w:rPr>
        <w:t>plays</w:t>
      </w:r>
      <w:proofErr w:type="gramEnd"/>
      <w:r w:rsidR="008D7DCB" w:rsidRPr="00B963DC">
        <w:rPr>
          <w:rFonts w:ascii="Arial" w:hAnsi="Arial" w:cs="Arial"/>
        </w:rPr>
        <w:t xml:space="preserve"> a key role in supporting ACTCOSS's communications, member engagement, events and training activities.</w:t>
      </w:r>
    </w:p>
    <w:p w14:paraId="3BA51DF4" w14:textId="77777777" w:rsidR="008D7DCB" w:rsidRPr="00B963DC" w:rsidRDefault="008D7DCB" w:rsidP="008D7DCB">
      <w:pPr>
        <w:tabs>
          <w:tab w:val="left" w:pos="1279"/>
        </w:tabs>
        <w:rPr>
          <w:rFonts w:ascii="Arial" w:hAnsi="Arial" w:cs="Arial"/>
        </w:rPr>
      </w:pPr>
    </w:p>
    <w:p w14:paraId="2F48517E" w14:textId="19D20590" w:rsidR="00D23FE0" w:rsidRDefault="00D23FE0" w:rsidP="008D7DCB">
      <w:pPr>
        <w:tabs>
          <w:tab w:val="left" w:pos="1279"/>
        </w:tabs>
        <w:rPr>
          <w:rFonts w:ascii="Arial" w:hAnsi="Arial" w:cs="Arial"/>
        </w:rPr>
      </w:pPr>
      <w:r w:rsidRPr="00D23FE0">
        <w:rPr>
          <w:rFonts w:ascii="Arial" w:hAnsi="Arial" w:cs="Arial"/>
        </w:rPr>
        <w:t xml:space="preserve">The position is responsible for preparing, coordinating and distributing ACTCOSS communications across a range of channels, including newsletters, email communications, the ACTCOSS website and social media platforms. The role supports the promotion of ACTCOSS </w:t>
      </w:r>
      <w:r w:rsidR="000F0C10">
        <w:rPr>
          <w:rFonts w:ascii="Arial" w:hAnsi="Arial" w:cs="Arial"/>
        </w:rPr>
        <w:t xml:space="preserve">policy, </w:t>
      </w:r>
      <w:r w:rsidRPr="00D23FE0">
        <w:rPr>
          <w:rFonts w:ascii="Arial" w:hAnsi="Arial" w:cs="Arial"/>
        </w:rPr>
        <w:t xml:space="preserve">advocacy, sector development initiatives, events and organisational activities in ways that are engaging, accessible and aligned with ACTCOSS's values and priorities. </w:t>
      </w:r>
    </w:p>
    <w:p w14:paraId="6D232EA5" w14:textId="77777777" w:rsidR="00C71C55" w:rsidRPr="00B963DC" w:rsidRDefault="00C71C55" w:rsidP="008D7DCB">
      <w:pPr>
        <w:tabs>
          <w:tab w:val="left" w:pos="1279"/>
        </w:tabs>
        <w:rPr>
          <w:rFonts w:ascii="Arial" w:hAnsi="Arial" w:cs="Arial"/>
        </w:rPr>
      </w:pPr>
    </w:p>
    <w:p w14:paraId="5DD92803" w14:textId="573C87C9" w:rsidR="008D7DCB" w:rsidRPr="00B963DC" w:rsidRDefault="008D7DCB" w:rsidP="008D7DCB">
      <w:pPr>
        <w:tabs>
          <w:tab w:val="left" w:pos="1279"/>
        </w:tabs>
        <w:rPr>
          <w:rFonts w:ascii="Arial" w:hAnsi="Arial" w:cs="Arial"/>
        </w:rPr>
      </w:pPr>
      <w:r w:rsidRPr="00B963DC">
        <w:rPr>
          <w:rFonts w:ascii="Arial" w:hAnsi="Arial" w:cs="Arial"/>
        </w:rPr>
        <w:t>The position coordinates the planning and delivery of ACTCOSS events, training workshops, forums and meetings, working closely with colleagues, presenters, members and external stakeholders to ensure activities are well organised and professionally delivered.</w:t>
      </w:r>
      <w:r w:rsidR="0000069D" w:rsidRPr="0000069D">
        <w:t xml:space="preserve"> </w:t>
      </w:r>
      <w:r w:rsidR="0000069D" w:rsidRPr="0000069D">
        <w:rPr>
          <w:rFonts w:ascii="Arial" w:hAnsi="Arial" w:cs="Arial"/>
        </w:rPr>
        <w:t xml:space="preserve">The role also </w:t>
      </w:r>
      <w:r w:rsidR="0000069D" w:rsidRPr="0000069D">
        <w:rPr>
          <w:rFonts w:ascii="Arial" w:hAnsi="Arial" w:cs="Arial"/>
        </w:rPr>
        <w:lastRenderedPageBreak/>
        <w:t>maintains systems that support engagement and participation, including customer relationship management databases and event registration platforms.</w:t>
      </w:r>
    </w:p>
    <w:p w14:paraId="57D11ECE" w14:textId="77777777" w:rsidR="008E215C" w:rsidRPr="00B963DC" w:rsidRDefault="008E215C" w:rsidP="008D7DCB">
      <w:pPr>
        <w:tabs>
          <w:tab w:val="left" w:pos="1279"/>
        </w:tabs>
        <w:rPr>
          <w:rFonts w:ascii="Arial" w:hAnsi="Arial" w:cs="Arial"/>
        </w:rPr>
      </w:pPr>
    </w:p>
    <w:p w14:paraId="7E27CBC6" w14:textId="26B6DF7B" w:rsidR="008D7DCB" w:rsidRPr="00B963DC" w:rsidRDefault="00B61FD0" w:rsidP="00177007">
      <w:pPr>
        <w:tabs>
          <w:tab w:val="left" w:pos="1279"/>
        </w:tabs>
        <w:rPr>
          <w:rFonts w:ascii="Arial" w:hAnsi="Arial" w:cs="Arial"/>
        </w:rPr>
      </w:pPr>
      <w:r w:rsidRPr="00B963DC">
        <w:rPr>
          <w:rFonts w:ascii="Arial" w:hAnsi="Arial" w:cs="Arial"/>
        </w:rPr>
        <w:t xml:space="preserve">This role would suit </w:t>
      </w:r>
      <w:r w:rsidR="00402DD5">
        <w:rPr>
          <w:rFonts w:ascii="Arial" w:hAnsi="Arial" w:cs="Arial"/>
        </w:rPr>
        <w:t xml:space="preserve">someone with </w:t>
      </w:r>
      <w:r w:rsidRPr="00B963DC">
        <w:rPr>
          <w:rFonts w:ascii="Arial" w:hAnsi="Arial" w:cs="Arial"/>
        </w:rPr>
        <w:t xml:space="preserve">communications, engagement or events </w:t>
      </w:r>
      <w:r w:rsidR="00C86E5F">
        <w:rPr>
          <w:rFonts w:ascii="Arial" w:hAnsi="Arial" w:cs="Arial"/>
        </w:rPr>
        <w:t>experience</w:t>
      </w:r>
      <w:r w:rsidRPr="00B963DC">
        <w:rPr>
          <w:rFonts w:ascii="Arial" w:hAnsi="Arial" w:cs="Arial"/>
        </w:rPr>
        <w:t xml:space="preserve"> who </w:t>
      </w:r>
      <w:r w:rsidR="00C86E5F">
        <w:rPr>
          <w:rFonts w:ascii="Arial" w:hAnsi="Arial" w:cs="Arial"/>
        </w:rPr>
        <w:t>is</w:t>
      </w:r>
      <w:r w:rsidRPr="00B963DC">
        <w:rPr>
          <w:rFonts w:ascii="Arial" w:hAnsi="Arial" w:cs="Arial"/>
        </w:rPr>
        <w:t xml:space="preserve"> organised</w:t>
      </w:r>
      <w:r w:rsidR="00C86E5F" w:rsidRPr="00C86E5F">
        <w:rPr>
          <w:rFonts w:ascii="Arial" w:hAnsi="Arial" w:cs="Arial"/>
        </w:rPr>
        <w:t xml:space="preserve"> </w:t>
      </w:r>
      <w:r w:rsidR="00C86E5F" w:rsidRPr="00B963DC">
        <w:rPr>
          <w:rFonts w:ascii="Arial" w:hAnsi="Arial" w:cs="Arial"/>
        </w:rPr>
        <w:t>and</w:t>
      </w:r>
      <w:r w:rsidRPr="00B963DC">
        <w:rPr>
          <w:rFonts w:ascii="Arial" w:hAnsi="Arial" w:cs="Arial"/>
        </w:rPr>
        <w:t xml:space="preserve"> adaptable. While direct </w:t>
      </w:r>
      <w:r w:rsidR="0011308E" w:rsidRPr="00B963DC">
        <w:rPr>
          <w:rFonts w:ascii="Arial" w:hAnsi="Arial" w:cs="Arial"/>
        </w:rPr>
        <w:t xml:space="preserve">community sector </w:t>
      </w:r>
      <w:r w:rsidRPr="00B963DC">
        <w:rPr>
          <w:rFonts w:ascii="Arial" w:hAnsi="Arial" w:cs="Arial"/>
        </w:rPr>
        <w:t>experience is not essential, applicants will demonstrate a genuine commitment to social justice, equity and inclusion, and a desire to support a strong, connected and sustainable community sector.</w:t>
      </w:r>
    </w:p>
    <w:p w14:paraId="39158A0A" w14:textId="77777777" w:rsidR="00D440D1" w:rsidRPr="00B963DC" w:rsidRDefault="00D440D1" w:rsidP="00D440D1">
      <w:pPr>
        <w:rPr>
          <w:rFonts w:ascii="Arial" w:hAnsi="Arial" w:cs="Arial"/>
          <w:szCs w:val="22"/>
        </w:rPr>
      </w:pPr>
    </w:p>
    <w:p w14:paraId="06D134D5" w14:textId="77777777" w:rsidR="00697CE8" w:rsidRPr="00B963DC" w:rsidRDefault="00697CE8" w:rsidP="00697CE8">
      <w:pPr>
        <w:pStyle w:val="Heading3"/>
        <w:rPr>
          <w:rFonts w:ascii="Arial" w:hAnsi="Arial" w:cs="Arial"/>
          <w:i w:val="0"/>
          <w:sz w:val="22"/>
          <w:szCs w:val="22"/>
        </w:rPr>
      </w:pPr>
      <w:r w:rsidRPr="00B963DC">
        <w:rPr>
          <w:rFonts w:ascii="Arial" w:hAnsi="Arial" w:cs="Arial"/>
          <w:i w:val="0"/>
          <w:sz w:val="22"/>
          <w:szCs w:val="22"/>
        </w:rPr>
        <w:t>Benefits of the Position</w:t>
      </w:r>
    </w:p>
    <w:p w14:paraId="22E48601" w14:textId="77777777" w:rsidR="00697CE8" w:rsidRPr="00B963DC" w:rsidRDefault="00697CE8" w:rsidP="00697CE8">
      <w:pPr>
        <w:rPr>
          <w:rFonts w:ascii="Arial" w:hAnsi="Arial" w:cs="Arial"/>
        </w:rPr>
      </w:pPr>
    </w:p>
    <w:p w14:paraId="4FF6EE61" w14:textId="4E8FD5C5" w:rsidR="00483A56" w:rsidRPr="00B963DC" w:rsidRDefault="00483A56" w:rsidP="00483A56">
      <w:pPr>
        <w:rPr>
          <w:rFonts w:ascii="Arial" w:hAnsi="Arial" w:cs="Arial"/>
          <w:szCs w:val="22"/>
        </w:rPr>
      </w:pPr>
      <w:r w:rsidRPr="00B963DC">
        <w:rPr>
          <w:rFonts w:ascii="Arial" w:hAnsi="Arial" w:cs="Arial"/>
          <w:szCs w:val="22"/>
        </w:rPr>
        <w:t xml:space="preserve">Whether you are building your career in communications and engagement or bringing experience from another sector, this role offers the opportunity to contribute to meaningful social change while developing expertise across communications, member </w:t>
      </w:r>
      <w:r w:rsidR="00953655" w:rsidRPr="00B963DC">
        <w:rPr>
          <w:rFonts w:ascii="Arial" w:hAnsi="Arial" w:cs="Arial"/>
          <w:szCs w:val="22"/>
        </w:rPr>
        <w:t>engagement</w:t>
      </w:r>
      <w:r w:rsidRPr="00B963DC">
        <w:rPr>
          <w:rFonts w:ascii="Arial" w:hAnsi="Arial" w:cs="Arial"/>
          <w:szCs w:val="22"/>
        </w:rPr>
        <w:t>, events and training coordination.</w:t>
      </w:r>
    </w:p>
    <w:p w14:paraId="4F23CC6A" w14:textId="77777777" w:rsidR="00483A56" w:rsidRPr="00B963DC" w:rsidRDefault="00483A56" w:rsidP="00483A56">
      <w:pPr>
        <w:rPr>
          <w:rFonts w:ascii="Arial" w:hAnsi="Arial" w:cs="Arial"/>
          <w:szCs w:val="22"/>
        </w:rPr>
      </w:pPr>
    </w:p>
    <w:p w14:paraId="41983665" w14:textId="77777777" w:rsidR="00483A56" w:rsidRPr="00B963DC" w:rsidRDefault="00483A56" w:rsidP="00483A56">
      <w:pPr>
        <w:rPr>
          <w:rFonts w:ascii="Arial" w:hAnsi="Arial" w:cs="Arial"/>
          <w:szCs w:val="22"/>
        </w:rPr>
      </w:pPr>
      <w:r w:rsidRPr="00B963DC">
        <w:rPr>
          <w:rFonts w:ascii="Arial" w:hAnsi="Arial" w:cs="Arial"/>
          <w:szCs w:val="22"/>
        </w:rPr>
        <w:t>You will work as part of a collaborative team committed to strengthening the ACT community sector and advancing social justice outcomes for people and communities.</w:t>
      </w:r>
    </w:p>
    <w:p w14:paraId="6FCD593A" w14:textId="77777777" w:rsidR="00697CE8" w:rsidRPr="00B963DC" w:rsidRDefault="00697CE8" w:rsidP="00DF1356">
      <w:pPr>
        <w:ind w:left="720"/>
        <w:rPr>
          <w:rFonts w:ascii="Arial" w:hAnsi="Arial" w:cs="Arial"/>
          <w:szCs w:val="22"/>
        </w:rPr>
      </w:pPr>
    </w:p>
    <w:p w14:paraId="1A590E2F" w14:textId="77777777" w:rsidR="00697CE8" w:rsidRPr="00B963DC" w:rsidRDefault="00697CE8" w:rsidP="00697CE8">
      <w:pPr>
        <w:rPr>
          <w:rFonts w:ascii="Arial" w:hAnsi="Arial" w:cs="Arial"/>
          <w:szCs w:val="22"/>
        </w:rPr>
      </w:pPr>
      <w:bookmarkStart w:id="1" w:name="_Hlk491177935"/>
      <w:r w:rsidRPr="00B963DC">
        <w:rPr>
          <w:rFonts w:ascii="Arial" w:hAnsi="Arial" w:cs="Arial"/>
          <w:szCs w:val="22"/>
        </w:rPr>
        <w:t xml:space="preserve">ACTCOSS interacts with diverse communities, allowing you to meet and connect with people from different backgrounds and circumstances. </w:t>
      </w:r>
    </w:p>
    <w:p w14:paraId="6581F3CB" w14:textId="77777777" w:rsidR="00697CE8" w:rsidRPr="00B963DC" w:rsidRDefault="00697CE8" w:rsidP="00697CE8">
      <w:pPr>
        <w:rPr>
          <w:rFonts w:ascii="Arial" w:hAnsi="Arial" w:cs="Arial"/>
          <w:szCs w:val="22"/>
        </w:rPr>
      </w:pPr>
    </w:p>
    <w:p w14:paraId="4572A0F7" w14:textId="77777777" w:rsidR="00697CE8" w:rsidRPr="00B963DC" w:rsidRDefault="00697CE8" w:rsidP="00697CE8">
      <w:pPr>
        <w:rPr>
          <w:rFonts w:ascii="Arial" w:hAnsi="Arial" w:cs="Arial"/>
          <w:szCs w:val="22"/>
        </w:rPr>
      </w:pPr>
      <w:bookmarkStart w:id="2" w:name="_Hlk491177976"/>
      <w:bookmarkEnd w:id="1"/>
      <w:r w:rsidRPr="00B963DC">
        <w:rPr>
          <w:rFonts w:ascii="Arial" w:hAnsi="Arial" w:cs="Arial"/>
          <w:szCs w:val="22"/>
        </w:rPr>
        <w:t xml:space="preserve">ACTCOSS makes every effort to provide a flexible work environment, allowing substantial employee control of their working hours, among other benefits. </w:t>
      </w:r>
    </w:p>
    <w:bookmarkEnd w:id="2"/>
    <w:p w14:paraId="582D01A6" w14:textId="77777777" w:rsidR="00697CE8" w:rsidRPr="00B963DC" w:rsidRDefault="00697CE8" w:rsidP="00D440D1">
      <w:pPr>
        <w:rPr>
          <w:rFonts w:ascii="Arial" w:hAnsi="Arial" w:cs="Arial"/>
          <w:szCs w:val="22"/>
        </w:rPr>
      </w:pPr>
    </w:p>
    <w:p w14:paraId="0A5D84FE" w14:textId="2FF4E4C1" w:rsidR="00A15C86" w:rsidRPr="00B963DC" w:rsidRDefault="00A15C86" w:rsidP="00A15C86">
      <w:pPr>
        <w:pStyle w:val="Heading3"/>
        <w:rPr>
          <w:rFonts w:ascii="Arial" w:hAnsi="Arial" w:cs="Arial"/>
          <w:i w:val="0"/>
          <w:sz w:val="22"/>
          <w:szCs w:val="22"/>
        </w:rPr>
      </w:pPr>
      <w:r w:rsidRPr="00B963DC">
        <w:rPr>
          <w:rFonts w:ascii="Arial" w:hAnsi="Arial" w:cs="Arial"/>
          <w:i w:val="0"/>
          <w:sz w:val="22"/>
          <w:szCs w:val="22"/>
        </w:rPr>
        <w:t>Duties and Responsibilities</w:t>
      </w:r>
    </w:p>
    <w:p w14:paraId="40C3B234" w14:textId="77777777" w:rsidR="00D661C8" w:rsidRPr="00B963DC" w:rsidRDefault="00D661C8" w:rsidP="00D661C8">
      <w:pPr>
        <w:rPr>
          <w:rFonts w:ascii="Arial" w:hAnsi="Arial" w:cs="Arial"/>
          <w:szCs w:val="22"/>
        </w:rPr>
      </w:pPr>
    </w:p>
    <w:p w14:paraId="67595F88" w14:textId="77777777" w:rsidR="004417CC" w:rsidRPr="00651B13" w:rsidRDefault="004417CC" w:rsidP="004417CC">
      <w:pPr>
        <w:rPr>
          <w:rFonts w:ascii="Arial" w:hAnsi="Arial" w:cs="Arial"/>
          <w:u w:val="single"/>
        </w:rPr>
      </w:pPr>
      <w:r w:rsidRPr="00651B13">
        <w:rPr>
          <w:rFonts w:ascii="Arial" w:hAnsi="Arial" w:cs="Arial"/>
          <w:u w:val="single"/>
        </w:rPr>
        <w:t>Communications and Promotion</w:t>
      </w:r>
    </w:p>
    <w:p w14:paraId="6AB2D672" w14:textId="77777777" w:rsidR="004417CC" w:rsidRPr="00B963DC" w:rsidRDefault="004417CC" w:rsidP="00697CE8">
      <w:pPr>
        <w:pStyle w:val="ListParagraph"/>
        <w:numPr>
          <w:ilvl w:val="0"/>
          <w:numId w:val="42"/>
        </w:numPr>
        <w:rPr>
          <w:rFonts w:ascii="Arial" w:hAnsi="Arial" w:cs="Arial"/>
        </w:rPr>
      </w:pPr>
      <w:r w:rsidRPr="00B963DC">
        <w:rPr>
          <w:rFonts w:ascii="Arial" w:hAnsi="Arial" w:cs="Arial"/>
        </w:rPr>
        <w:t>Prepare, edit and distribute ACTCOSS newsletters, member communications and promotional materials.</w:t>
      </w:r>
    </w:p>
    <w:p w14:paraId="69D9BEC9" w14:textId="77777777" w:rsidR="004417CC" w:rsidRPr="00B963DC" w:rsidRDefault="004417CC" w:rsidP="00697CE8">
      <w:pPr>
        <w:pStyle w:val="ListParagraph"/>
        <w:numPr>
          <w:ilvl w:val="0"/>
          <w:numId w:val="42"/>
        </w:numPr>
        <w:rPr>
          <w:rFonts w:ascii="Arial" w:hAnsi="Arial" w:cs="Arial"/>
        </w:rPr>
      </w:pPr>
      <w:r w:rsidRPr="00B963DC">
        <w:rPr>
          <w:rFonts w:ascii="Arial" w:hAnsi="Arial" w:cs="Arial"/>
        </w:rPr>
        <w:t>Draft and schedule content for ACTCOSS social media channels.</w:t>
      </w:r>
    </w:p>
    <w:p w14:paraId="61790A05" w14:textId="77777777" w:rsidR="004417CC" w:rsidRPr="00B963DC" w:rsidRDefault="004417CC" w:rsidP="00697CE8">
      <w:pPr>
        <w:pStyle w:val="ListParagraph"/>
        <w:numPr>
          <w:ilvl w:val="0"/>
          <w:numId w:val="42"/>
        </w:numPr>
        <w:rPr>
          <w:rFonts w:ascii="Arial" w:hAnsi="Arial" w:cs="Arial"/>
        </w:rPr>
      </w:pPr>
      <w:r w:rsidRPr="00B963DC">
        <w:rPr>
          <w:rFonts w:ascii="Arial" w:hAnsi="Arial" w:cs="Arial"/>
        </w:rPr>
        <w:t>Assist in developing engaging digital content, including graphics, short videos and other promotional materials using Canva and similar tools.</w:t>
      </w:r>
    </w:p>
    <w:p w14:paraId="7B825C52" w14:textId="77777777" w:rsidR="004417CC" w:rsidRPr="00B963DC" w:rsidRDefault="004417CC" w:rsidP="00697CE8">
      <w:pPr>
        <w:pStyle w:val="ListParagraph"/>
        <w:numPr>
          <w:ilvl w:val="0"/>
          <w:numId w:val="42"/>
        </w:numPr>
        <w:rPr>
          <w:rFonts w:ascii="Arial" w:hAnsi="Arial" w:cs="Arial"/>
        </w:rPr>
      </w:pPr>
      <w:r w:rsidRPr="00B963DC">
        <w:rPr>
          <w:rFonts w:ascii="Arial" w:hAnsi="Arial" w:cs="Arial"/>
        </w:rPr>
        <w:t>Maintain website content to ensure information is accurate, current and accessible.</w:t>
      </w:r>
    </w:p>
    <w:p w14:paraId="531CB551" w14:textId="77777777" w:rsidR="004417CC" w:rsidRPr="00B963DC" w:rsidRDefault="004417CC" w:rsidP="00697CE8">
      <w:pPr>
        <w:pStyle w:val="ListParagraph"/>
        <w:numPr>
          <w:ilvl w:val="0"/>
          <w:numId w:val="42"/>
        </w:numPr>
        <w:rPr>
          <w:rFonts w:ascii="Arial" w:hAnsi="Arial" w:cs="Arial"/>
        </w:rPr>
      </w:pPr>
      <w:r w:rsidRPr="00B963DC">
        <w:rPr>
          <w:rFonts w:ascii="Arial" w:hAnsi="Arial" w:cs="Arial"/>
        </w:rPr>
        <w:t>Support the communication of ACTCOSS policy, advocacy and sector development work to members and external audiences.</w:t>
      </w:r>
    </w:p>
    <w:p w14:paraId="0F64C443" w14:textId="77777777" w:rsidR="004417CC" w:rsidRPr="00B963DC" w:rsidRDefault="004417CC" w:rsidP="00697CE8">
      <w:pPr>
        <w:pStyle w:val="ListParagraph"/>
        <w:numPr>
          <w:ilvl w:val="0"/>
          <w:numId w:val="42"/>
        </w:numPr>
        <w:rPr>
          <w:rFonts w:ascii="Arial" w:hAnsi="Arial" w:cs="Arial"/>
        </w:rPr>
      </w:pPr>
      <w:r w:rsidRPr="00B963DC">
        <w:rPr>
          <w:rFonts w:ascii="Arial" w:hAnsi="Arial" w:cs="Arial"/>
        </w:rPr>
        <w:t>Monitor communication channels and identify opportunities to strengthen member engagement and audience reach.</w:t>
      </w:r>
    </w:p>
    <w:p w14:paraId="70F37801" w14:textId="77777777" w:rsidR="004417CC" w:rsidRPr="00B963DC" w:rsidRDefault="004417CC" w:rsidP="004417CC">
      <w:pPr>
        <w:rPr>
          <w:rFonts w:ascii="Arial" w:hAnsi="Arial" w:cs="Arial"/>
        </w:rPr>
      </w:pPr>
    </w:p>
    <w:p w14:paraId="0B233B85" w14:textId="3CE32446" w:rsidR="004417CC" w:rsidRPr="00651B13" w:rsidRDefault="004417CC" w:rsidP="004417CC">
      <w:pPr>
        <w:rPr>
          <w:rFonts w:ascii="Arial" w:hAnsi="Arial" w:cs="Arial"/>
          <w:u w:val="single"/>
        </w:rPr>
      </w:pPr>
      <w:r w:rsidRPr="00651B13">
        <w:rPr>
          <w:rFonts w:ascii="Arial" w:hAnsi="Arial" w:cs="Arial"/>
          <w:u w:val="single"/>
        </w:rPr>
        <w:t>Events and Training Coordination</w:t>
      </w:r>
    </w:p>
    <w:p w14:paraId="61AF2326" w14:textId="6D4CF833" w:rsidR="004417CC" w:rsidRPr="00B963DC" w:rsidRDefault="004417CC" w:rsidP="00697CE8">
      <w:pPr>
        <w:pStyle w:val="ListParagraph"/>
        <w:numPr>
          <w:ilvl w:val="0"/>
          <w:numId w:val="36"/>
        </w:numPr>
        <w:rPr>
          <w:rFonts w:ascii="Arial" w:hAnsi="Arial" w:cs="Arial"/>
        </w:rPr>
      </w:pPr>
      <w:r w:rsidRPr="00B963DC">
        <w:rPr>
          <w:rFonts w:ascii="Arial" w:hAnsi="Arial" w:cs="Arial"/>
        </w:rPr>
        <w:t>Coordinate the planning and delivery of ACTCOSS training, workshops, forums, meetings and sector events.</w:t>
      </w:r>
    </w:p>
    <w:p w14:paraId="16E44DBC" w14:textId="77777777" w:rsidR="004417CC" w:rsidRPr="00B963DC" w:rsidRDefault="004417CC" w:rsidP="00697CE8">
      <w:pPr>
        <w:pStyle w:val="ListParagraph"/>
        <w:numPr>
          <w:ilvl w:val="0"/>
          <w:numId w:val="36"/>
        </w:numPr>
        <w:rPr>
          <w:rFonts w:ascii="Arial" w:hAnsi="Arial" w:cs="Arial"/>
        </w:rPr>
      </w:pPr>
      <w:r w:rsidRPr="00B963DC">
        <w:rPr>
          <w:rFonts w:ascii="Arial" w:hAnsi="Arial" w:cs="Arial"/>
        </w:rPr>
        <w:t>Manage event logistics, including registrations, venues, online platforms, accessibility requirements, speaker liaison and event materials.</w:t>
      </w:r>
    </w:p>
    <w:p w14:paraId="39BD52FC" w14:textId="77777777" w:rsidR="00891032" w:rsidRPr="00B963DC" w:rsidRDefault="00891032" w:rsidP="00891032">
      <w:pPr>
        <w:pStyle w:val="ListParagraph"/>
        <w:numPr>
          <w:ilvl w:val="0"/>
          <w:numId w:val="36"/>
        </w:numPr>
        <w:rPr>
          <w:rFonts w:ascii="Arial" w:hAnsi="Arial" w:cs="Arial"/>
        </w:rPr>
      </w:pPr>
      <w:r w:rsidRPr="00B963DC">
        <w:rPr>
          <w:rFonts w:ascii="Arial" w:hAnsi="Arial" w:cs="Arial"/>
        </w:rPr>
        <w:t>Work collaboratively with presenters, members and stakeholders to ensure events are delivered professionally and effectively.</w:t>
      </w:r>
    </w:p>
    <w:p w14:paraId="4F86F279" w14:textId="77777777" w:rsidR="004417CC" w:rsidRPr="00B963DC" w:rsidRDefault="004417CC" w:rsidP="00697CE8">
      <w:pPr>
        <w:pStyle w:val="ListParagraph"/>
        <w:numPr>
          <w:ilvl w:val="0"/>
          <w:numId w:val="36"/>
        </w:numPr>
        <w:rPr>
          <w:rFonts w:ascii="Arial" w:hAnsi="Arial" w:cs="Arial"/>
        </w:rPr>
      </w:pPr>
      <w:r w:rsidRPr="00B963DC">
        <w:rPr>
          <w:rFonts w:ascii="Arial" w:hAnsi="Arial" w:cs="Arial"/>
        </w:rPr>
        <w:t>Support the promotion and evaluation of events and training activities.</w:t>
      </w:r>
    </w:p>
    <w:p w14:paraId="0CE368BD" w14:textId="77777777" w:rsidR="004417CC" w:rsidRPr="00B963DC" w:rsidRDefault="004417CC" w:rsidP="004417CC">
      <w:pPr>
        <w:rPr>
          <w:rFonts w:ascii="Arial" w:hAnsi="Arial" w:cs="Arial"/>
        </w:rPr>
      </w:pPr>
    </w:p>
    <w:p w14:paraId="1B9B9D05" w14:textId="6E13E920" w:rsidR="004417CC" w:rsidRPr="00651B13" w:rsidRDefault="004417CC" w:rsidP="004417CC">
      <w:pPr>
        <w:rPr>
          <w:rFonts w:ascii="Arial" w:hAnsi="Arial" w:cs="Arial"/>
          <w:u w:val="single"/>
        </w:rPr>
      </w:pPr>
      <w:r w:rsidRPr="00651B13">
        <w:rPr>
          <w:rFonts w:ascii="Arial" w:hAnsi="Arial" w:cs="Arial"/>
          <w:u w:val="single"/>
        </w:rPr>
        <w:t>Sector and Member Engagement</w:t>
      </w:r>
    </w:p>
    <w:p w14:paraId="3BE381EA" w14:textId="77777777" w:rsidR="004417CC" w:rsidRPr="00B963DC" w:rsidRDefault="004417CC" w:rsidP="00697CE8">
      <w:pPr>
        <w:pStyle w:val="ListParagraph"/>
        <w:numPr>
          <w:ilvl w:val="0"/>
          <w:numId w:val="30"/>
        </w:numPr>
        <w:rPr>
          <w:rFonts w:ascii="Arial" w:hAnsi="Arial" w:cs="Arial"/>
        </w:rPr>
      </w:pPr>
      <w:r w:rsidRPr="00B963DC">
        <w:rPr>
          <w:rFonts w:ascii="Arial" w:hAnsi="Arial" w:cs="Arial"/>
        </w:rPr>
        <w:lastRenderedPageBreak/>
        <w:t>Support engagement with ACTCOSS members, sector representatives and stakeholders through meetings, forums and consultation activities.</w:t>
      </w:r>
    </w:p>
    <w:p w14:paraId="4FCA888F" w14:textId="77777777" w:rsidR="004417CC" w:rsidRPr="00B963DC" w:rsidRDefault="004417CC" w:rsidP="00697CE8">
      <w:pPr>
        <w:pStyle w:val="ListParagraph"/>
        <w:numPr>
          <w:ilvl w:val="0"/>
          <w:numId w:val="30"/>
        </w:numPr>
        <w:rPr>
          <w:rFonts w:ascii="Arial" w:hAnsi="Arial" w:cs="Arial"/>
        </w:rPr>
      </w:pPr>
      <w:r w:rsidRPr="00B963DC">
        <w:rPr>
          <w:rFonts w:ascii="Arial" w:hAnsi="Arial" w:cs="Arial"/>
        </w:rPr>
        <w:t>Respond to enquiries and support member communications and information sharing.</w:t>
      </w:r>
    </w:p>
    <w:p w14:paraId="27E5C046" w14:textId="37D46B15" w:rsidR="004417CC" w:rsidRPr="00B963DC" w:rsidRDefault="004417CC" w:rsidP="00697CE8">
      <w:pPr>
        <w:pStyle w:val="ListParagraph"/>
        <w:numPr>
          <w:ilvl w:val="0"/>
          <w:numId w:val="30"/>
        </w:numPr>
        <w:rPr>
          <w:rFonts w:ascii="Arial" w:hAnsi="Arial" w:cs="Arial"/>
        </w:rPr>
      </w:pPr>
      <w:r w:rsidRPr="00B963DC">
        <w:rPr>
          <w:rFonts w:ascii="Arial" w:hAnsi="Arial" w:cs="Arial"/>
        </w:rPr>
        <w:t>Maintain accurate stakeholder information in relevant databases and systems.</w:t>
      </w:r>
    </w:p>
    <w:p w14:paraId="22B00E80" w14:textId="77777777" w:rsidR="004417CC" w:rsidRPr="00B963DC" w:rsidRDefault="004417CC" w:rsidP="004417CC">
      <w:pPr>
        <w:rPr>
          <w:rFonts w:ascii="Arial" w:hAnsi="Arial" w:cs="Arial"/>
        </w:rPr>
      </w:pPr>
    </w:p>
    <w:p w14:paraId="340E0D9B" w14:textId="1EC91179" w:rsidR="004417CC" w:rsidRPr="00651B13" w:rsidRDefault="004417CC" w:rsidP="004417CC">
      <w:pPr>
        <w:rPr>
          <w:rFonts w:ascii="Arial" w:hAnsi="Arial" w:cs="Arial"/>
          <w:u w:val="single"/>
        </w:rPr>
      </w:pPr>
      <w:r w:rsidRPr="00651B13">
        <w:rPr>
          <w:rFonts w:ascii="Arial" w:hAnsi="Arial" w:cs="Arial"/>
          <w:u w:val="single"/>
        </w:rPr>
        <w:t>Organisational Support</w:t>
      </w:r>
    </w:p>
    <w:p w14:paraId="1A2CB46D" w14:textId="77777777" w:rsidR="004417CC" w:rsidRPr="00B963DC" w:rsidRDefault="004417CC" w:rsidP="00697CE8">
      <w:pPr>
        <w:pStyle w:val="ListParagraph"/>
        <w:numPr>
          <w:ilvl w:val="0"/>
          <w:numId w:val="4"/>
        </w:numPr>
        <w:rPr>
          <w:rFonts w:ascii="Arial" w:hAnsi="Arial" w:cs="Arial"/>
        </w:rPr>
      </w:pPr>
      <w:r w:rsidRPr="00B963DC">
        <w:rPr>
          <w:rFonts w:ascii="Arial" w:hAnsi="Arial" w:cs="Arial"/>
        </w:rPr>
        <w:t>Contribute to organisational projects and reporting requirements.</w:t>
      </w:r>
    </w:p>
    <w:p w14:paraId="40126728" w14:textId="77777777" w:rsidR="004417CC" w:rsidRPr="00B963DC" w:rsidRDefault="004417CC" w:rsidP="00697CE8">
      <w:pPr>
        <w:pStyle w:val="ListParagraph"/>
        <w:numPr>
          <w:ilvl w:val="0"/>
          <w:numId w:val="4"/>
        </w:numPr>
        <w:rPr>
          <w:rFonts w:ascii="Arial" w:hAnsi="Arial" w:cs="Arial"/>
        </w:rPr>
      </w:pPr>
      <w:r w:rsidRPr="00B963DC">
        <w:rPr>
          <w:rFonts w:ascii="Arial" w:hAnsi="Arial" w:cs="Arial"/>
        </w:rPr>
        <w:t>Collaborate with staff across ACTCOSS to ensure consistent messaging and effective delivery of activities.</w:t>
      </w:r>
    </w:p>
    <w:p w14:paraId="322FA6CB" w14:textId="53FD46E3" w:rsidR="00BF40DF" w:rsidRPr="00B963DC" w:rsidRDefault="004417CC" w:rsidP="00697CE8">
      <w:pPr>
        <w:pStyle w:val="ListParagraph"/>
        <w:numPr>
          <w:ilvl w:val="0"/>
          <w:numId w:val="4"/>
        </w:numPr>
        <w:rPr>
          <w:rFonts w:ascii="Arial" w:hAnsi="Arial" w:cs="Arial"/>
        </w:rPr>
      </w:pPr>
      <w:r w:rsidRPr="00B963DC">
        <w:rPr>
          <w:rFonts w:ascii="Arial" w:hAnsi="Arial" w:cs="Arial"/>
        </w:rPr>
        <w:t>Undertake other duties consistent with the classification of the position.</w:t>
      </w:r>
      <w:r w:rsidR="00BF40DF" w:rsidRPr="00B963DC">
        <w:rPr>
          <w:rFonts w:ascii="Arial" w:hAnsi="Arial" w:cs="Arial"/>
        </w:rPr>
        <w:t xml:space="preserve"> </w:t>
      </w:r>
    </w:p>
    <w:p w14:paraId="7EF1BB63" w14:textId="77777777" w:rsidR="00BF40DF" w:rsidRPr="00B963DC" w:rsidRDefault="00BF40DF" w:rsidP="06BD3E94">
      <w:pPr>
        <w:rPr>
          <w:rFonts w:ascii="Arial" w:hAnsi="Arial" w:cs="Arial"/>
        </w:rPr>
      </w:pPr>
    </w:p>
    <w:p w14:paraId="25F6F300" w14:textId="5818BB86" w:rsidR="00DA1552" w:rsidRPr="00B963DC" w:rsidRDefault="00DA1552" w:rsidP="336D38E1">
      <w:pPr>
        <w:tabs>
          <w:tab w:val="left" w:pos="1279"/>
        </w:tabs>
        <w:rPr>
          <w:rFonts w:ascii="Arial" w:hAnsi="Arial" w:cs="Arial"/>
          <w:b/>
          <w:bCs/>
          <w:szCs w:val="22"/>
        </w:rPr>
      </w:pPr>
      <w:r w:rsidRPr="00B963DC">
        <w:rPr>
          <w:rFonts w:ascii="Arial" w:hAnsi="Arial" w:cs="Arial"/>
          <w:b/>
          <w:bCs/>
          <w:szCs w:val="22"/>
        </w:rPr>
        <w:t>Selection Criteria</w:t>
      </w:r>
    </w:p>
    <w:p w14:paraId="04D43528" w14:textId="77777777" w:rsidR="00343E79" w:rsidRPr="00B963DC" w:rsidRDefault="00343E79" w:rsidP="00343E79">
      <w:pPr>
        <w:rPr>
          <w:rFonts w:ascii="Arial" w:hAnsi="Arial" w:cs="Arial"/>
          <w:szCs w:val="22"/>
        </w:rPr>
      </w:pPr>
    </w:p>
    <w:p w14:paraId="0DD50977" w14:textId="34F52371" w:rsidR="00DA1552" w:rsidRPr="00B963DC" w:rsidRDefault="00DA1552" w:rsidP="00DA1552">
      <w:pPr>
        <w:rPr>
          <w:rFonts w:ascii="Arial" w:hAnsi="Arial" w:cs="Arial"/>
          <w:szCs w:val="22"/>
        </w:rPr>
      </w:pPr>
      <w:r w:rsidRPr="00B963DC">
        <w:rPr>
          <w:rFonts w:ascii="Arial" w:hAnsi="Arial" w:cs="Arial"/>
          <w:szCs w:val="22"/>
        </w:rPr>
        <w:t>Applicants must respond to all essential criteria set out in this section. If you have additional skills or qualifications listed as “highly regarded</w:t>
      </w:r>
      <w:r w:rsidR="00AC6BB4" w:rsidRPr="00B963DC">
        <w:rPr>
          <w:rFonts w:ascii="Arial" w:hAnsi="Arial" w:cs="Arial"/>
          <w:szCs w:val="22"/>
        </w:rPr>
        <w:t>,”</w:t>
      </w:r>
      <w:r w:rsidRPr="00B963DC">
        <w:rPr>
          <w:rFonts w:ascii="Arial" w:hAnsi="Arial" w:cs="Arial"/>
          <w:szCs w:val="22"/>
        </w:rPr>
        <w:t xml:space="preserve"> please respond to these as well. </w:t>
      </w:r>
    </w:p>
    <w:p w14:paraId="40D8D221" w14:textId="77777777" w:rsidR="004D7118" w:rsidRPr="00B963DC" w:rsidRDefault="004D7118" w:rsidP="00DA1552">
      <w:pPr>
        <w:rPr>
          <w:rFonts w:ascii="Arial" w:hAnsi="Arial" w:cs="Arial"/>
          <w:szCs w:val="22"/>
        </w:rPr>
      </w:pPr>
    </w:p>
    <w:p w14:paraId="45E42419" w14:textId="77777777" w:rsidR="006576B5" w:rsidRPr="00B963DC" w:rsidRDefault="006576B5" w:rsidP="006576B5">
      <w:pPr>
        <w:pStyle w:val="Heading4"/>
        <w:rPr>
          <w:rFonts w:cs="Arial"/>
          <w:szCs w:val="22"/>
        </w:rPr>
      </w:pPr>
      <w:r w:rsidRPr="00B963DC">
        <w:rPr>
          <w:rFonts w:cs="Arial"/>
          <w:szCs w:val="22"/>
        </w:rPr>
        <w:t>Essential</w:t>
      </w:r>
    </w:p>
    <w:p w14:paraId="69E7CF41" w14:textId="77777777" w:rsidR="009F092A" w:rsidRPr="00B963DC" w:rsidRDefault="009F092A" w:rsidP="009F092A">
      <w:pPr>
        <w:rPr>
          <w:rFonts w:ascii="Arial" w:hAnsi="Arial" w:cs="Arial"/>
        </w:rPr>
      </w:pPr>
    </w:p>
    <w:p w14:paraId="348240E4" w14:textId="77777777" w:rsidR="00ED2C0B" w:rsidRPr="00B963DC" w:rsidRDefault="00ED2C0B" w:rsidP="00ED2C0B">
      <w:pPr>
        <w:rPr>
          <w:rFonts w:ascii="Arial" w:hAnsi="Arial" w:cs="Arial"/>
          <w:szCs w:val="22"/>
        </w:rPr>
      </w:pPr>
      <w:r w:rsidRPr="00B963DC">
        <w:rPr>
          <w:rFonts w:ascii="Arial" w:hAnsi="Arial" w:cs="Arial"/>
          <w:szCs w:val="22"/>
        </w:rPr>
        <w:t>The successful applicant will be able to demonstrate:</w:t>
      </w:r>
    </w:p>
    <w:p w14:paraId="04004798" w14:textId="77777777" w:rsidR="00ED2C0B" w:rsidRPr="00B963DC" w:rsidRDefault="00ED2C0B" w:rsidP="00ED2C0B">
      <w:pPr>
        <w:rPr>
          <w:rFonts w:ascii="Arial" w:hAnsi="Arial" w:cs="Arial"/>
          <w:szCs w:val="22"/>
        </w:rPr>
      </w:pPr>
    </w:p>
    <w:p w14:paraId="19C740C0" w14:textId="77777777" w:rsidR="00ED2C0B" w:rsidRPr="00B963DC" w:rsidRDefault="00ED2C0B" w:rsidP="00651B13">
      <w:pPr>
        <w:pStyle w:val="ListParagraph"/>
        <w:numPr>
          <w:ilvl w:val="0"/>
          <w:numId w:val="34"/>
        </w:numPr>
        <w:rPr>
          <w:rFonts w:ascii="Arial" w:hAnsi="Arial" w:cs="Arial"/>
          <w:szCs w:val="22"/>
        </w:rPr>
      </w:pPr>
      <w:r w:rsidRPr="00B963DC">
        <w:rPr>
          <w:rFonts w:ascii="Arial" w:hAnsi="Arial" w:cs="Arial"/>
          <w:szCs w:val="22"/>
        </w:rPr>
        <w:t>Strong written and verbal communication skills, including the ability to prepare clear, accurate and engaging content for different audiences.</w:t>
      </w:r>
    </w:p>
    <w:p w14:paraId="3D6562D9" w14:textId="28453A6E" w:rsidR="00ED2C0B" w:rsidRPr="00B963DC" w:rsidRDefault="00ED2C0B" w:rsidP="00651B13">
      <w:pPr>
        <w:pStyle w:val="ListParagraph"/>
        <w:numPr>
          <w:ilvl w:val="0"/>
          <w:numId w:val="34"/>
        </w:numPr>
        <w:rPr>
          <w:rFonts w:ascii="Arial" w:hAnsi="Arial" w:cs="Arial"/>
          <w:szCs w:val="22"/>
        </w:rPr>
      </w:pPr>
      <w:r w:rsidRPr="00B963DC">
        <w:rPr>
          <w:rFonts w:ascii="Arial" w:hAnsi="Arial" w:cs="Arial"/>
          <w:szCs w:val="22"/>
        </w:rPr>
        <w:t>Experience coordinating events, meetings, training activities or similar projects</w:t>
      </w:r>
      <w:r w:rsidR="007A0291">
        <w:rPr>
          <w:rFonts w:ascii="Arial" w:hAnsi="Arial" w:cs="Arial"/>
          <w:szCs w:val="22"/>
        </w:rPr>
        <w:t>.</w:t>
      </w:r>
    </w:p>
    <w:p w14:paraId="62D74CAA" w14:textId="77777777" w:rsidR="00ED2C0B" w:rsidRPr="00B963DC" w:rsidRDefault="00ED2C0B" w:rsidP="00651B13">
      <w:pPr>
        <w:pStyle w:val="ListParagraph"/>
        <w:numPr>
          <w:ilvl w:val="0"/>
          <w:numId w:val="34"/>
        </w:numPr>
        <w:rPr>
          <w:rFonts w:ascii="Arial" w:hAnsi="Arial" w:cs="Arial"/>
          <w:szCs w:val="22"/>
        </w:rPr>
      </w:pPr>
      <w:r w:rsidRPr="00B963DC">
        <w:rPr>
          <w:rFonts w:ascii="Arial" w:hAnsi="Arial" w:cs="Arial"/>
          <w:szCs w:val="22"/>
        </w:rPr>
        <w:t>Experience using, or the ability to quickly learn, digital communication tools including email marketing platforms, websites, customer relationship management systems and social media platforms.</w:t>
      </w:r>
    </w:p>
    <w:p w14:paraId="6B0CCC4D" w14:textId="77777777" w:rsidR="00ED2C0B" w:rsidRPr="00B963DC" w:rsidRDefault="00ED2C0B" w:rsidP="00651B13">
      <w:pPr>
        <w:pStyle w:val="ListParagraph"/>
        <w:numPr>
          <w:ilvl w:val="0"/>
          <w:numId w:val="34"/>
        </w:numPr>
        <w:rPr>
          <w:rFonts w:ascii="Arial" w:hAnsi="Arial" w:cs="Arial"/>
          <w:szCs w:val="22"/>
        </w:rPr>
      </w:pPr>
      <w:r w:rsidRPr="00B963DC">
        <w:rPr>
          <w:rFonts w:ascii="Arial" w:hAnsi="Arial" w:cs="Arial"/>
          <w:szCs w:val="22"/>
        </w:rPr>
        <w:t>Experience using Canva or similar design tools to create professional communications materials.</w:t>
      </w:r>
    </w:p>
    <w:p w14:paraId="4B66DAFD" w14:textId="77777777" w:rsidR="00ED2C0B" w:rsidRPr="00B963DC" w:rsidRDefault="00ED2C0B" w:rsidP="00651B13">
      <w:pPr>
        <w:pStyle w:val="ListParagraph"/>
        <w:numPr>
          <w:ilvl w:val="0"/>
          <w:numId w:val="34"/>
        </w:numPr>
        <w:rPr>
          <w:rFonts w:ascii="Arial" w:hAnsi="Arial" w:cs="Arial"/>
          <w:szCs w:val="22"/>
        </w:rPr>
      </w:pPr>
      <w:r w:rsidRPr="00B963DC">
        <w:rPr>
          <w:rFonts w:ascii="Arial" w:hAnsi="Arial" w:cs="Arial"/>
          <w:szCs w:val="22"/>
        </w:rPr>
        <w:t>Strong interpersonal skills and the ability to build positive relationships with colleagues, members and stakeholders.</w:t>
      </w:r>
    </w:p>
    <w:p w14:paraId="51A6913C" w14:textId="77777777" w:rsidR="00ED2C0B" w:rsidRPr="00B963DC" w:rsidRDefault="00ED2C0B" w:rsidP="00651B13">
      <w:pPr>
        <w:pStyle w:val="ListParagraph"/>
        <w:numPr>
          <w:ilvl w:val="0"/>
          <w:numId w:val="34"/>
        </w:numPr>
        <w:rPr>
          <w:rFonts w:ascii="Arial" w:hAnsi="Arial" w:cs="Arial"/>
          <w:szCs w:val="22"/>
        </w:rPr>
      </w:pPr>
      <w:r w:rsidRPr="00B963DC">
        <w:rPr>
          <w:rFonts w:ascii="Arial" w:hAnsi="Arial" w:cs="Arial"/>
          <w:szCs w:val="22"/>
        </w:rPr>
        <w:t>Demonstrated ability to manage competing priorities, work independently and meet deadlines.</w:t>
      </w:r>
    </w:p>
    <w:p w14:paraId="551ABC4D" w14:textId="6B12FE92" w:rsidR="00ED2C0B" w:rsidRPr="00B963DC" w:rsidRDefault="003114BE" w:rsidP="00651B13">
      <w:pPr>
        <w:pStyle w:val="ListParagraph"/>
        <w:numPr>
          <w:ilvl w:val="0"/>
          <w:numId w:val="34"/>
        </w:numPr>
        <w:rPr>
          <w:rFonts w:ascii="Arial" w:hAnsi="Arial" w:cs="Arial"/>
          <w:szCs w:val="22"/>
        </w:rPr>
      </w:pPr>
      <w:r w:rsidRPr="00B963DC">
        <w:rPr>
          <w:rFonts w:ascii="Arial" w:hAnsi="Arial" w:cs="Arial"/>
          <w:szCs w:val="22"/>
        </w:rPr>
        <w:t>Demonstrated commitment to social justice, equity and inclusion, and the ability to work in a manner consistent with ACTCOSS's vision, purpose and values.</w:t>
      </w:r>
    </w:p>
    <w:p w14:paraId="6C533587" w14:textId="62E05583" w:rsidR="00FA28A5" w:rsidRPr="00B963DC" w:rsidRDefault="00FA28A5" w:rsidP="00666F8D">
      <w:pPr>
        <w:rPr>
          <w:rFonts w:ascii="Arial" w:hAnsi="Arial" w:cs="Arial"/>
        </w:rPr>
      </w:pPr>
    </w:p>
    <w:p w14:paraId="34358CD5" w14:textId="0EC602F2" w:rsidR="006576B5" w:rsidRPr="00B963DC" w:rsidRDefault="006576B5" w:rsidP="62B4CAF6">
      <w:pPr>
        <w:spacing w:after="200" w:line="276" w:lineRule="auto"/>
        <w:ind w:left="720"/>
        <w:contextualSpacing/>
        <w:rPr>
          <w:rFonts w:ascii="Arial" w:hAnsi="Arial" w:cs="Arial"/>
        </w:rPr>
      </w:pPr>
    </w:p>
    <w:p w14:paraId="0568930F" w14:textId="6E4BB858" w:rsidR="00DA1552" w:rsidRPr="00B963DC" w:rsidRDefault="00DA1552" w:rsidP="00DA1552">
      <w:pPr>
        <w:rPr>
          <w:rFonts w:ascii="Arial" w:hAnsi="Arial" w:cs="Arial"/>
          <w:b/>
          <w:szCs w:val="22"/>
        </w:rPr>
      </w:pPr>
      <w:r w:rsidRPr="00B963DC">
        <w:rPr>
          <w:rFonts w:ascii="Arial" w:hAnsi="Arial" w:cs="Arial"/>
          <w:b/>
          <w:szCs w:val="22"/>
        </w:rPr>
        <w:t>Highly regarded</w:t>
      </w:r>
    </w:p>
    <w:p w14:paraId="0D5CFE98" w14:textId="77777777" w:rsidR="009F092A" w:rsidRPr="00B963DC" w:rsidRDefault="009F092A" w:rsidP="00DA1552">
      <w:pPr>
        <w:rPr>
          <w:rFonts w:ascii="Arial" w:hAnsi="Arial" w:cs="Arial"/>
          <w:b/>
          <w:szCs w:val="22"/>
        </w:rPr>
      </w:pPr>
    </w:p>
    <w:p w14:paraId="71370804" w14:textId="76049DB4" w:rsidR="008D3357" w:rsidRPr="00B963DC" w:rsidRDefault="008D3357" w:rsidP="00666F8D">
      <w:pPr>
        <w:pStyle w:val="ListParagraph"/>
        <w:numPr>
          <w:ilvl w:val="0"/>
          <w:numId w:val="28"/>
        </w:numPr>
        <w:rPr>
          <w:rFonts w:ascii="Arial" w:hAnsi="Arial" w:cs="Arial"/>
          <w:szCs w:val="22"/>
        </w:rPr>
      </w:pPr>
      <w:r w:rsidRPr="00B963DC">
        <w:rPr>
          <w:rFonts w:ascii="Arial" w:hAnsi="Arial" w:cs="Arial"/>
          <w:szCs w:val="22"/>
        </w:rPr>
        <w:t>Qualifications or experience in communications, marketing, community engagement, events management or a related field.</w:t>
      </w:r>
    </w:p>
    <w:p w14:paraId="41F6A94F" w14:textId="77777777" w:rsidR="00EA3CAC" w:rsidRPr="00B963DC" w:rsidRDefault="00EA3CAC" w:rsidP="008D3357">
      <w:pPr>
        <w:pStyle w:val="ListParagraph"/>
        <w:numPr>
          <w:ilvl w:val="0"/>
          <w:numId w:val="28"/>
        </w:numPr>
        <w:rPr>
          <w:rFonts w:ascii="Arial" w:hAnsi="Arial" w:cs="Arial"/>
          <w:szCs w:val="22"/>
        </w:rPr>
      </w:pPr>
      <w:r w:rsidRPr="00B963DC">
        <w:rPr>
          <w:rFonts w:ascii="Arial" w:hAnsi="Arial" w:cs="Arial"/>
          <w:szCs w:val="22"/>
        </w:rPr>
        <w:t>Experience gained in the community, government, education or private sectors that demonstrates transferable communications, engagement or stakeholder relationship skills.</w:t>
      </w:r>
    </w:p>
    <w:p w14:paraId="717C7541" w14:textId="57C88081" w:rsidR="008D3357" w:rsidRPr="00B963DC" w:rsidRDefault="008D3357" w:rsidP="00666F8D">
      <w:pPr>
        <w:pStyle w:val="ListParagraph"/>
        <w:numPr>
          <w:ilvl w:val="0"/>
          <w:numId w:val="28"/>
        </w:numPr>
        <w:rPr>
          <w:rFonts w:ascii="Arial" w:hAnsi="Arial" w:cs="Arial"/>
          <w:szCs w:val="22"/>
        </w:rPr>
      </w:pPr>
      <w:r w:rsidRPr="00B963DC">
        <w:rPr>
          <w:rFonts w:ascii="Arial" w:hAnsi="Arial" w:cs="Arial"/>
          <w:szCs w:val="22"/>
        </w:rPr>
        <w:t>Experience creating digital content, including social media campaigns, photography, video or graphic design.</w:t>
      </w:r>
    </w:p>
    <w:p w14:paraId="40FCEB5F" w14:textId="40D49206" w:rsidR="001F1354" w:rsidRPr="00666F8D" w:rsidRDefault="00C917ED" w:rsidP="00C917ED">
      <w:pPr>
        <w:pStyle w:val="ListParagraph"/>
        <w:numPr>
          <w:ilvl w:val="0"/>
          <w:numId w:val="28"/>
        </w:numPr>
        <w:rPr>
          <w:rFonts w:ascii="Arial" w:hAnsi="Arial" w:cs="Arial"/>
          <w:szCs w:val="22"/>
        </w:rPr>
      </w:pPr>
      <w:r w:rsidRPr="00C917ED">
        <w:rPr>
          <w:rFonts w:ascii="Arial" w:hAnsi="Arial" w:cs="Arial"/>
          <w:szCs w:val="22"/>
        </w:rPr>
        <w:t>Understanding of, or interest in learning about, social policy issues and the role of community organisations and peak bodies.</w:t>
      </w:r>
    </w:p>
    <w:sectPr w:rsidR="001F1354" w:rsidRPr="00666F8D" w:rsidSect="008E6F75">
      <w:headerReference w:type="default" r:id="rId10"/>
      <w:footerReference w:type="even"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19304" w14:textId="77777777" w:rsidR="006B0674" w:rsidRDefault="006B0674">
      <w:r>
        <w:separator/>
      </w:r>
    </w:p>
  </w:endnote>
  <w:endnote w:type="continuationSeparator" w:id="0">
    <w:p w14:paraId="6E681DAF" w14:textId="77777777" w:rsidR="006B0674" w:rsidRDefault="006B0674">
      <w:r>
        <w:continuationSeparator/>
      </w:r>
    </w:p>
  </w:endnote>
  <w:endnote w:type="continuationNotice" w:id="1">
    <w:p w14:paraId="7708CC14" w14:textId="77777777" w:rsidR="006B0674" w:rsidRDefault="006B06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Gill 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70F4D" w14:textId="77777777" w:rsidR="006130F9" w:rsidRDefault="006130F9" w:rsidP="009115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A2EF89" w14:textId="77777777" w:rsidR="006130F9" w:rsidRDefault="006130F9" w:rsidP="007A7DC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E25FA" w14:textId="77777777" w:rsidR="006130F9" w:rsidRDefault="006130F9" w:rsidP="009115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4543BA77" w14:textId="47623301" w:rsidR="006130F9" w:rsidRPr="002027C3" w:rsidRDefault="006130F9" w:rsidP="00E33A0D">
    <w:pPr>
      <w:pStyle w:val="Footer"/>
      <w:ind w:right="-149"/>
      <w:rPr>
        <w:sz w:val="18"/>
        <w:szCs w:val="18"/>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 xml:space="preserve">Oct26_ACTCOSS - </w:t>
    </w:r>
    <w:r w:rsidRPr="003B5989">
      <w:rPr>
        <w:noProof/>
        <w:sz w:val="18"/>
        <w:szCs w:val="18"/>
      </w:rPr>
      <w:t xml:space="preserve">Communications and Sector Engagement Officer </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ECFD5" w14:textId="77777777" w:rsidR="006B0674" w:rsidRDefault="006B0674">
      <w:r>
        <w:separator/>
      </w:r>
    </w:p>
  </w:footnote>
  <w:footnote w:type="continuationSeparator" w:id="0">
    <w:p w14:paraId="76F510CD" w14:textId="77777777" w:rsidR="006B0674" w:rsidRDefault="006B0674">
      <w:r>
        <w:continuationSeparator/>
      </w:r>
    </w:p>
  </w:footnote>
  <w:footnote w:type="continuationNotice" w:id="1">
    <w:p w14:paraId="39E88E27" w14:textId="77777777" w:rsidR="006B0674" w:rsidRDefault="006B06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12913" w14:textId="26C08034" w:rsidR="006130F9" w:rsidRDefault="006130F9">
    <w:pPr>
      <w:pStyle w:val="Header"/>
    </w:pPr>
    <w:r>
      <w:rPr>
        <w:noProof/>
      </w:rPr>
      <w:drawing>
        <wp:inline distT="0" distB="0" distL="0" distR="0" wp14:anchorId="585A32D1" wp14:editId="175C6C79">
          <wp:extent cx="1181998" cy="714124"/>
          <wp:effectExtent l="0" t="0" r="0" b="0"/>
          <wp:docPr id="582003544" name="Picture 582003544">
            <a:extLst xmlns:a="http://schemas.openxmlformats.org/drawingml/2006/main">
              <a:ext uri="{FF2B5EF4-FFF2-40B4-BE49-F238E27FC236}">
                <a16:creationId xmlns:a16="http://schemas.microsoft.com/office/drawing/2014/main" id="{BFA6B70E-61C7-4DEC-B61E-4211BF454C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945089" name="Picture 884945089"/>
                  <pic:cNvPicPr/>
                </pic:nvPicPr>
                <pic:blipFill>
                  <a:blip r:embed="rId1">
                    <a:extLst>
                      <a:ext uri="{28A0092B-C50C-407E-A947-70E740481C1C}">
                        <a14:useLocalDpi xmlns:a14="http://schemas.microsoft.com/office/drawing/2010/main" val="0"/>
                      </a:ext>
                    </a:extLst>
                  </a:blip>
                  <a:stretch>
                    <a:fillRect/>
                  </a:stretch>
                </pic:blipFill>
                <pic:spPr>
                  <a:xfrm>
                    <a:off x="0" y="0"/>
                    <a:ext cx="1187534" cy="7174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D396D"/>
    <w:multiLevelType w:val="hybridMultilevel"/>
    <w:tmpl w:val="580C22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B305B95"/>
    <w:multiLevelType w:val="multilevel"/>
    <w:tmpl w:val="7362C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4D6731"/>
    <w:multiLevelType w:val="hybridMultilevel"/>
    <w:tmpl w:val="B11854DE"/>
    <w:lvl w:ilvl="0" w:tplc="6DDC2C76">
      <w:start w:val="1"/>
      <w:numFmt w:val="bullet"/>
      <w:lvlText w:val=""/>
      <w:lvlJc w:val="left"/>
      <w:pPr>
        <w:ind w:left="2607" w:hanging="56"/>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E5236D"/>
    <w:multiLevelType w:val="hybridMultilevel"/>
    <w:tmpl w:val="EE8C331C"/>
    <w:lvl w:ilvl="0" w:tplc="0C090001">
      <w:start w:val="1"/>
      <w:numFmt w:val="bullet"/>
      <w:lvlText w:val=""/>
      <w:lvlJc w:val="left"/>
      <w:pPr>
        <w:tabs>
          <w:tab w:val="num" w:pos="420"/>
        </w:tabs>
        <w:ind w:left="4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4" w15:restartNumberingAfterBreak="0">
    <w:nsid w:val="14A7000E"/>
    <w:multiLevelType w:val="multilevel"/>
    <w:tmpl w:val="8E945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DF023E"/>
    <w:multiLevelType w:val="hybridMultilevel"/>
    <w:tmpl w:val="18B2D8D4"/>
    <w:lvl w:ilvl="0" w:tplc="D8944728">
      <w:start w:val="1"/>
      <w:numFmt w:val="bullet"/>
      <w:lvlText w:val=""/>
      <w:lvlJc w:val="left"/>
      <w:pPr>
        <w:ind w:left="720" w:hanging="360"/>
      </w:pPr>
      <w:rPr>
        <w:rFonts w:ascii="Symbol" w:hAnsi="Symbol" w:hint="default"/>
      </w:rPr>
    </w:lvl>
    <w:lvl w:ilvl="1" w:tplc="5B9248C2">
      <w:start w:val="1"/>
      <w:numFmt w:val="bullet"/>
      <w:lvlText w:val="o"/>
      <w:lvlJc w:val="left"/>
      <w:pPr>
        <w:ind w:left="1440" w:hanging="360"/>
      </w:pPr>
      <w:rPr>
        <w:rFonts w:ascii="Courier New" w:hAnsi="Courier New" w:hint="default"/>
      </w:rPr>
    </w:lvl>
    <w:lvl w:ilvl="2" w:tplc="AF921844">
      <w:start w:val="1"/>
      <w:numFmt w:val="bullet"/>
      <w:lvlText w:val=""/>
      <w:lvlJc w:val="left"/>
      <w:pPr>
        <w:ind w:left="2160" w:hanging="360"/>
      </w:pPr>
      <w:rPr>
        <w:rFonts w:ascii="Wingdings" w:hAnsi="Wingdings" w:hint="default"/>
      </w:rPr>
    </w:lvl>
    <w:lvl w:ilvl="3" w:tplc="5360F3C6">
      <w:start w:val="1"/>
      <w:numFmt w:val="bullet"/>
      <w:lvlText w:val=""/>
      <w:lvlJc w:val="left"/>
      <w:pPr>
        <w:ind w:left="2880" w:hanging="360"/>
      </w:pPr>
      <w:rPr>
        <w:rFonts w:ascii="Symbol" w:hAnsi="Symbol" w:hint="default"/>
      </w:rPr>
    </w:lvl>
    <w:lvl w:ilvl="4" w:tplc="870415FC">
      <w:start w:val="1"/>
      <w:numFmt w:val="bullet"/>
      <w:lvlText w:val="o"/>
      <w:lvlJc w:val="left"/>
      <w:pPr>
        <w:ind w:left="3600" w:hanging="360"/>
      </w:pPr>
      <w:rPr>
        <w:rFonts w:ascii="Courier New" w:hAnsi="Courier New" w:hint="default"/>
      </w:rPr>
    </w:lvl>
    <w:lvl w:ilvl="5" w:tplc="B1DAB048">
      <w:start w:val="1"/>
      <w:numFmt w:val="bullet"/>
      <w:lvlText w:val=""/>
      <w:lvlJc w:val="left"/>
      <w:pPr>
        <w:ind w:left="4320" w:hanging="360"/>
      </w:pPr>
      <w:rPr>
        <w:rFonts w:ascii="Wingdings" w:hAnsi="Wingdings" w:hint="default"/>
      </w:rPr>
    </w:lvl>
    <w:lvl w:ilvl="6" w:tplc="58681CDC">
      <w:start w:val="1"/>
      <w:numFmt w:val="bullet"/>
      <w:lvlText w:val=""/>
      <w:lvlJc w:val="left"/>
      <w:pPr>
        <w:ind w:left="5040" w:hanging="360"/>
      </w:pPr>
      <w:rPr>
        <w:rFonts w:ascii="Symbol" w:hAnsi="Symbol" w:hint="default"/>
      </w:rPr>
    </w:lvl>
    <w:lvl w:ilvl="7" w:tplc="A62C7EFA">
      <w:start w:val="1"/>
      <w:numFmt w:val="bullet"/>
      <w:lvlText w:val="o"/>
      <w:lvlJc w:val="left"/>
      <w:pPr>
        <w:ind w:left="5760" w:hanging="360"/>
      </w:pPr>
      <w:rPr>
        <w:rFonts w:ascii="Courier New" w:hAnsi="Courier New" w:hint="default"/>
      </w:rPr>
    </w:lvl>
    <w:lvl w:ilvl="8" w:tplc="E4FC128E">
      <w:start w:val="1"/>
      <w:numFmt w:val="bullet"/>
      <w:lvlText w:val=""/>
      <w:lvlJc w:val="left"/>
      <w:pPr>
        <w:ind w:left="6480" w:hanging="360"/>
      </w:pPr>
      <w:rPr>
        <w:rFonts w:ascii="Wingdings" w:hAnsi="Wingdings" w:hint="default"/>
      </w:rPr>
    </w:lvl>
  </w:abstractNum>
  <w:abstractNum w:abstractNumId="6" w15:restartNumberingAfterBreak="0">
    <w:nsid w:val="29B71F37"/>
    <w:multiLevelType w:val="hybridMultilevel"/>
    <w:tmpl w:val="D898DF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A400714"/>
    <w:multiLevelType w:val="hybridMultilevel"/>
    <w:tmpl w:val="7B0AA1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BBD2448"/>
    <w:multiLevelType w:val="hybridMultilevel"/>
    <w:tmpl w:val="D97AB6A4"/>
    <w:lvl w:ilvl="0" w:tplc="0C09000F">
      <w:start w:val="1"/>
      <w:numFmt w:val="decimal"/>
      <w:lvlText w:val="%1."/>
      <w:lvlJc w:val="left"/>
      <w:pPr>
        <w:tabs>
          <w:tab w:val="num" w:pos="360"/>
        </w:tabs>
        <w:ind w:left="36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9" w15:restartNumberingAfterBreak="0">
    <w:nsid w:val="32DA1924"/>
    <w:multiLevelType w:val="hybridMultilevel"/>
    <w:tmpl w:val="6FCAFACC"/>
    <w:lvl w:ilvl="0" w:tplc="297E3036">
      <w:start w:val="1"/>
      <w:numFmt w:val="bullet"/>
      <w:lvlText w:val=""/>
      <w:lvlJc w:val="left"/>
      <w:pPr>
        <w:ind w:left="720" w:hanging="360"/>
      </w:pPr>
      <w:rPr>
        <w:rFonts w:ascii="Symbol" w:hAnsi="Symbol" w:hint="default"/>
      </w:rPr>
    </w:lvl>
    <w:lvl w:ilvl="1" w:tplc="06ECD13E">
      <w:start w:val="1"/>
      <w:numFmt w:val="bullet"/>
      <w:lvlText w:val="o"/>
      <w:lvlJc w:val="left"/>
      <w:pPr>
        <w:ind w:left="1440" w:hanging="360"/>
      </w:pPr>
      <w:rPr>
        <w:rFonts w:ascii="Courier New" w:hAnsi="Courier New" w:hint="default"/>
      </w:rPr>
    </w:lvl>
    <w:lvl w:ilvl="2" w:tplc="BF54AB48">
      <w:start w:val="1"/>
      <w:numFmt w:val="bullet"/>
      <w:lvlText w:val=""/>
      <w:lvlJc w:val="left"/>
      <w:pPr>
        <w:ind w:left="2160" w:hanging="360"/>
      </w:pPr>
      <w:rPr>
        <w:rFonts w:ascii="Wingdings" w:hAnsi="Wingdings" w:hint="default"/>
      </w:rPr>
    </w:lvl>
    <w:lvl w:ilvl="3" w:tplc="9216FF26">
      <w:start w:val="1"/>
      <w:numFmt w:val="bullet"/>
      <w:lvlText w:val=""/>
      <w:lvlJc w:val="left"/>
      <w:pPr>
        <w:ind w:left="2880" w:hanging="360"/>
      </w:pPr>
      <w:rPr>
        <w:rFonts w:ascii="Symbol" w:hAnsi="Symbol" w:hint="default"/>
      </w:rPr>
    </w:lvl>
    <w:lvl w:ilvl="4" w:tplc="E8861ADC">
      <w:start w:val="1"/>
      <w:numFmt w:val="bullet"/>
      <w:lvlText w:val="o"/>
      <w:lvlJc w:val="left"/>
      <w:pPr>
        <w:ind w:left="3600" w:hanging="360"/>
      </w:pPr>
      <w:rPr>
        <w:rFonts w:ascii="Courier New" w:hAnsi="Courier New" w:hint="default"/>
      </w:rPr>
    </w:lvl>
    <w:lvl w:ilvl="5" w:tplc="CC28D5A4">
      <w:start w:val="1"/>
      <w:numFmt w:val="bullet"/>
      <w:lvlText w:val=""/>
      <w:lvlJc w:val="left"/>
      <w:pPr>
        <w:ind w:left="4320" w:hanging="360"/>
      </w:pPr>
      <w:rPr>
        <w:rFonts w:ascii="Wingdings" w:hAnsi="Wingdings" w:hint="default"/>
      </w:rPr>
    </w:lvl>
    <w:lvl w:ilvl="6" w:tplc="9BB261BA">
      <w:start w:val="1"/>
      <w:numFmt w:val="bullet"/>
      <w:lvlText w:val=""/>
      <w:lvlJc w:val="left"/>
      <w:pPr>
        <w:ind w:left="5040" w:hanging="360"/>
      </w:pPr>
      <w:rPr>
        <w:rFonts w:ascii="Symbol" w:hAnsi="Symbol" w:hint="default"/>
      </w:rPr>
    </w:lvl>
    <w:lvl w:ilvl="7" w:tplc="A224D074">
      <w:start w:val="1"/>
      <w:numFmt w:val="bullet"/>
      <w:lvlText w:val="o"/>
      <w:lvlJc w:val="left"/>
      <w:pPr>
        <w:ind w:left="5760" w:hanging="360"/>
      </w:pPr>
      <w:rPr>
        <w:rFonts w:ascii="Courier New" w:hAnsi="Courier New" w:hint="default"/>
      </w:rPr>
    </w:lvl>
    <w:lvl w:ilvl="8" w:tplc="A3C41B62">
      <w:start w:val="1"/>
      <w:numFmt w:val="bullet"/>
      <w:lvlText w:val=""/>
      <w:lvlJc w:val="left"/>
      <w:pPr>
        <w:ind w:left="6480" w:hanging="360"/>
      </w:pPr>
      <w:rPr>
        <w:rFonts w:ascii="Wingdings" w:hAnsi="Wingdings" w:hint="default"/>
      </w:rPr>
    </w:lvl>
  </w:abstractNum>
  <w:abstractNum w:abstractNumId="10" w15:restartNumberingAfterBreak="0">
    <w:nsid w:val="37950C6B"/>
    <w:multiLevelType w:val="hybridMultilevel"/>
    <w:tmpl w:val="1D908A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98E4641"/>
    <w:multiLevelType w:val="hybridMultilevel"/>
    <w:tmpl w:val="C5DE70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F957490"/>
    <w:multiLevelType w:val="hybridMultilevel"/>
    <w:tmpl w:val="0B2E54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A445AB0"/>
    <w:multiLevelType w:val="hybridMultilevel"/>
    <w:tmpl w:val="B422E8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F553081"/>
    <w:multiLevelType w:val="hybridMultilevel"/>
    <w:tmpl w:val="0CF6A1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0CE36F0"/>
    <w:multiLevelType w:val="hybridMultilevel"/>
    <w:tmpl w:val="1D4E80C8"/>
    <w:lvl w:ilvl="0" w:tplc="F2C03560">
      <w:numFmt w:val="bullet"/>
      <w:lvlText w:val=""/>
      <w:lvlJc w:val="left"/>
      <w:pPr>
        <w:tabs>
          <w:tab w:val="num" w:pos="720"/>
        </w:tabs>
        <w:ind w:left="720" w:hanging="360"/>
      </w:pPr>
      <w:rPr>
        <w:rFonts w:ascii="Symbol" w:eastAsia="Times New Roman"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57C565E1"/>
    <w:multiLevelType w:val="hybridMultilevel"/>
    <w:tmpl w:val="48BCA5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92F31A7"/>
    <w:multiLevelType w:val="hybridMultilevel"/>
    <w:tmpl w:val="0810CF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9CB7D01"/>
    <w:multiLevelType w:val="hybridMultilevel"/>
    <w:tmpl w:val="7DD024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C1907DF"/>
    <w:multiLevelType w:val="hybridMultilevel"/>
    <w:tmpl w:val="74403306"/>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CE20D8F"/>
    <w:multiLevelType w:val="hybridMultilevel"/>
    <w:tmpl w:val="2766CA7A"/>
    <w:lvl w:ilvl="0" w:tplc="5262E848">
      <w:numFmt w:val="bullet"/>
      <w:lvlText w:val="•"/>
      <w:lvlJc w:val="left"/>
      <w:pPr>
        <w:ind w:left="1080" w:hanging="72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E4661C6"/>
    <w:multiLevelType w:val="hybridMultilevel"/>
    <w:tmpl w:val="48CC4952"/>
    <w:lvl w:ilvl="0" w:tplc="57364380">
      <w:start w:val="1"/>
      <w:numFmt w:val="bullet"/>
      <w:lvlText w:val=""/>
      <w:lvlJc w:val="left"/>
      <w:pPr>
        <w:ind w:left="720" w:hanging="360"/>
      </w:pPr>
      <w:rPr>
        <w:rFonts w:ascii="Symbol" w:hAnsi="Symbol" w:hint="default"/>
      </w:rPr>
    </w:lvl>
    <w:lvl w:ilvl="1" w:tplc="08EEFCEE">
      <w:start w:val="1"/>
      <w:numFmt w:val="bullet"/>
      <w:lvlText w:val="o"/>
      <w:lvlJc w:val="left"/>
      <w:pPr>
        <w:ind w:left="1440" w:hanging="360"/>
      </w:pPr>
      <w:rPr>
        <w:rFonts w:ascii="Courier New" w:hAnsi="Courier New" w:hint="default"/>
      </w:rPr>
    </w:lvl>
    <w:lvl w:ilvl="2" w:tplc="E22C47A2">
      <w:start w:val="1"/>
      <w:numFmt w:val="bullet"/>
      <w:lvlText w:val=""/>
      <w:lvlJc w:val="left"/>
      <w:pPr>
        <w:ind w:left="2160" w:hanging="360"/>
      </w:pPr>
      <w:rPr>
        <w:rFonts w:ascii="Wingdings" w:hAnsi="Wingdings" w:hint="default"/>
      </w:rPr>
    </w:lvl>
    <w:lvl w:ilvl="3" w:tplc="9AD2F2F2">
      <w:start w:val="1"/>
      <w:numFmt w:val="bullet"/>
      <w:lvlText w:val=""/>
      <w:lvlJc w:val="left"/>
      <w:pPr>
        <w:ind w:left="2880" w:hanging="360"/>
      </w:pPr>
      <w:rPr>
        <w:rFonts w:ascii="Symbol" w:hAnsi="Symbol" w:hint="default"/>
      </w:rPr>
    </w:lvl>
    <w:lvl w:ilvl="4" w:tplc="F3BAB5D8">
      <w:start w:val="1"/>
      <w:numFmt w:val="bullet"/>
      <w:lvlText w:val="o"/>
      <w:lvlJc w:val="left"/>
      <w:pPr>
        <w:ind w:left="3600" w:hanging="360"/>
      </w:pPr>
      <w:rPr>
        <w:rFonts w:ascii="Courier New" w:hAnsi="Courier New" w:hint="default"/>
      </w:rPr>
    </w:lvl>
    <w:lvl w:ilvl="5" w:tplc="C2C0F428">
      <w:start w:val="1"/>
      <w:numFmt w:val="bullet"/>
      <w:lvlText w:val=""/>
      <w:lvlJc w:val="left"/>
      <w:pPr>
        <w:ind w:left="4320" w:hanging="360"/>
      </w:pPr>
      <w:rPr>
        <w:rFonts w:ascii="Wingdings" w:hAnsi="Wingdings" w:hint="default"/>
      </w:rPr>
    </w:lvl>
    <w:lvl w:ilvl="6" w:tplc="4AB45EA0">
      <w:start w:val="1"/>
      <w:numFmt w:val="bullet"/>
      <w:lvlText w:val=""/>
      <w:lvlJc w:val="left"/>
      <w:pPr>
        <w:ind w:left="5040" w:hanging="360"/>
      </w:pPr>
      <w:rPr>
        <w:rFonts w:ascii="Symbol" w:hAnsi="Symbol" w:hint="default"/>
      </w:rPr>
    </w:lvl>
    <w:lvl w:ilvl="7" w:tplc="98FED374">
      <w:start w:val="1"/>
      <w:numFmt w:val="bullet"/>
      <w:lvlText w:val="o"/>
      <w:lvlJc w:val="left"/>
      <w:pPr>
        <w:ind w:left="5760" w:hanging="360"/>
      </w:pPr>
      <w:rPr>
        <w:rFonts w:ascii="Courier New" w:hAnsi="Courier New" w:hint="default"/>
      </w:rPr>
    </w:lvl>
    <w:lvl w:ilvl="8" w:tplc="C3089142">
      <w:start w:val="1"/>
      <w:numFmt w:val="bullet"/>
      <w:lvlText w:val=""/>
      <w:lvlJc w:val="left"/>
      <w:pPr>
        <w:ind w:left="6480" w:hanging="360"/>
      </w:pPr>
      <w:rPr>
        <w:rFonts w:ascii="Wingdings" w:hAnsi="Wingdings" w:hint="default"/>
      </w:rPr>
    </w:lvl>
  </w:abstractNum>
  <w:abstractNum w:abstractNumId="22" w15:restartNumberingAfterBreak="0">
    <w:nsid w:val="6059797B"/>
    <w:multiLevelType w:val="hybridMultilevel"/>
    <w:tmpl w:val="7B001A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65153471"/>
    <w:multiLevelType w:val="singleLevel"/>
    <w:tmpl w:val="7C2AB452"/>
    <w:lvl w:ilvl="0">
      <w:start w:val="1"/>
      <w:numFmt w:val="decimal"/>
      <w:lvlText w:val="%1."/>
      <w:lvlJc w:val="left"/>
      <w:pPr>
        <w:tabs>
          <w:tab w:val="num" w:pos="360"/>
        </w:tabs>
        <w:ind w:left="360" w:hanging="360"/>
      </w:pPr>
    </w:lvl>
  </w:abstractNum>
  <w:abstractNum w:abstractNumId="24" w15:restartNumberingAfterBreak="0">
    <w:nsid w:val="67C412E5"/>
    <w:multiLevelType w:val="hybridMultilevel"/>
    <w:tmpl w:val="18CA7D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8AB29E6"/>
    <w:multiLevelType w:val="hybridMultilevel"/>
    <w:tmpl w:val="265870DA"/>
    <w:lvl w:ilvl="0" w:tplc="F2D6B258">
      <w:start w:val="1"/>
      <w:numFmt w:val="bullet"/>
      <w:lvlText w:val="•"/>
      <w:lvlJc w:val="left"/>
      <w:pPr>
        <w:ind w:left="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D1C79C0">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FB6DD2A">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0E203C2">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D1CF152">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03C4FB8">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048DE76">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6A7662">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A4CD8E6">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8FC65ED"/>
    <w:multiLevelType w:val="hybridMultilevel"/>
    <w:tmpl w:val="1BBECFA0"/>
    <w:lvl w:ilvl="0" w:tplc="024A207E">
      <w:start w:val="1"/>
      <w:numFmt w:val="bullet"/>
      <w:lvlText w:val=""/>
      <w:lvlJc w:val="left"/>
      <w:pPr>
        <w:ind w:left="113" w:firstLine="171"/>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1E4E92"/>
    <w:multiLevelType w:val="hybridMultilevel"/>
    <w:tmpl w:val="1C066E24"/>
    <w:lvl w:ilvl="0" w:tplc="0C090001">
      <w:start w:val="1"/>
      <w:numFmt w:val="bullet"/>
      <w:lvlText w:val=""/>
      <w:lvlJc w:val="left"/>
      <w:pPr>
        <w:tabs>
          <w:tab w:val="num" w:pos="360"/>
        </w:tabs>
        <w:ind w:left="36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8" w15:restartNumberingAfterBreak="0">
    <w:nsid w:val="6AAA5295"/>
    <w:multiLevelType w:val="hybridMultilevel"/>
    <w:tmpl w:val="B5FE73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C74656E"/>
    <w:multiLevelType w:val="hybridMultilevel"/>
    <w:tmpl w:val="EE361868"/>
    <w:lvl w:ilvl="0" w:tplc="04090001">
      <w:start w:val="1"/>
      <w:numFmt w:val="bullet"/>
      <w:lvlText w:val=""/>
      <w:lvlJc w:val="left"/>
      <w:pPr>
        <w:tabs>
          <w:tab w:val="num" w:pos="360"/>
        </w:tabs>
        <w:ind w:left="360" w:hanging="360"/>
      </w:pPr>
      <w:rPr>
        <w:rFonts w:ascii="Symbol" w:hAnsi="Symbol" w:hint="default"/>
      </w:rPr>
    </w:lvl>
    <w:lvl w:ilvl="1" w:tplc="0C090001">
      <w:start w:val="1"/>
      <w:numFmt w:val="bullet"/>
      <w:lvlText w:val=""/>
      <w:lvlJc w:val="left"/>
      <w:pPr>
        <w:tabs>
          <w:tab w:val="num" w:pos="1080"/>
        </w:tabs>
        <w:ind w:left="108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6DFC2408"/>
    <w:multiLevelType w:val="hybridMultilevel"/>
    <w:tmpl w:val="EBEA1A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3E70F6"/>
    <w:multiLevelType w:val="hybridMultilevel"/>
    <w:tmpl w:val="9D1A69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2" w15:restartNumberingAfterBreak="0">
    <w:nsid w:val="751C0E00"/>
    <w:multiLevelType w:val="hybridMultilevel"/>
    <w:tmpl w:val="859E76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8CD1249"/>
    <w:multiLevelType w:val="hybridMultilevel"/>
    <w:tmpl w:val="719A8BC2"/>
    <w:lvl w:ilvl="0" w:tplc="0C090001">
      <w:start w:val="1"/>
      <w:numFmt w:val="bullet"/>
      <w:lvlText w:val=""/>
      <w:lvlJc w:val="left"/>
      <w:pPr>
        <w:tabs>
          <w:tab w:val="num" w:pos="360"/>
        </w:tabs>
        <w:ind w:left="36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4" w15:restartNumberingAfterBreak="0">
    <w:nsid w:val="79CE151F"/>
    <w:multiLevelType w:val="hybridMultilevel"/>
    <w:tmpl w:val="FA1809C8"/>
    <w:lvl w:ilvl="0" w:tplc="F2C03560">
      <w:numFmt w:val="bullet"/>
      <w:lvlText w:val=""/>
      <w:lvlJc w:val="left"/>
      <w:pPr>
        <w:tabs>
          <w:tab w:val="num" w:pos="720"/>
        </w:tabs>
        <w:ind w:left="720" w:hanging="360"/>
      </w:pPr>
      <w:rPr>
        <w:rFonts w:ascii="Symbol" w:eastAsia="Times New Roman"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79E21F15"/>
    <w:multiLevelType w:val="hybridMultilevel"/>
    <w:tmpl w:val="6632F0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6" w15:restartNumberingAfterBreak="0">
    <w:nsid w:val="7FA22EC2"/>
    <w:multiLevelType w:val="hybridMultilevel"/>
    <w:tmpl w:val="2AB6FE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4787455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0323933">
    <w:abstractNumId w:val="15"/>
  </w:num>
  <w:num w:numId="3" w16cid:durableId="1087730762">
    <w:abstractNumId w:val="1"/>
  </w:num>
  <w:num w:numId="4" w16cid:durableId="1237205805">
    <w:abstractNumId w:val="13"/>
  </w:num>
  <w:num w:numId="5" w16cid:durableId="1267929232">
    <w:abstractNumId w:val="25"/>
  </w:num>
  <w:num w:numId="6" w16cid:durableId="1277910168">
    <w:abstractNumId w:val="5"/>
  </w:num>
  <w:num w:numId="7" w16cid:durableId="1304700690">
    <w:abstractNumId w:val="26"/>
  </w:num>
  <w:num w:numId="8" w16cid:durableId="133111006">
    <w:abstractNumId w:val="9"/>
  </w:num>
  <w:num w:numId="9" w16cid:durableId="135156403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4209327">
    <w:abstractNumId w:val="8"/>
  </w:num>
  <w:num w:numId="11" w16cid:durableId="143939401">
    <w:abstractNumId w:val="21"/>
  </w:num>
  <w:num w:numId="12" w16cid:durableId="1457408182">
    <w:abstractNumId w:val="20"/>
  </w:num>
  <w:num w:numId="13" w16cid:durableId="1512993035">
    <w:abstractNumId w:val="28"/>
  </w:num>
  <w:num w:numId="14" w16cid:durableId="154752896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96863678">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751055">
    <w:abstractNumId w:val="2"/>
  </w:num>
  <w:num w:numId="17" w16cid:durableId="1684437114">
    <w:abstractNumId w:val="22"/>
  </w:num>
  <w:num w:numId="18" w16cid:durableId="1748502901">
    <w:abstractNumId w:val="35"/>
  </w:num>
  <w:num w:numId="19" w16cid:durableId="18020682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4758037">
    <w:abstractNumId w:val="12"/>
  </w:num>
  <w:num w:numId="21" w16cid:durableId="188950723">
    <w:abstractNumId w:val="32"/>
  </w:num>
  <w:num w:numId="22" w16cid:durableId="189354325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97161805">
    <w:abstractNumId w:val="10"/>
  </w:num>
  <w:num w:numId="24" w16cid:durableId="1944872168">
    <w:abstractNumId w:val="36"/>
  </w:num>
  <w:num w:numId="25" w16cid:durableId="1956905804">
    <w:abstractNumId w:val="3"/>
  </w:num>
  <w:num w:numId="26" w16cid:durableId="199649173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37000285">
    <w:abstractNumId w:val="4"/>
  </w:num>
  <w:num w:numId="28" w16cid:durableId="2073310062">
    <w:abstractNumId w:val="14"/>
  </w:num>
  <w:num w:numId="29" w16cid:durableId="2129809709">
    <w:abstractNumId w:val="3"/>
  </w:num>
  <w:num w:numId="30" w16cid:durableId="215045127">
    <w:abstractNumId w:val="24"/>
  </w:num>
  <w:num w:numId="31" w16cid:durableId="24911077">
    <w:abstractNumId w:val="11"/>
  </w:num>
  <w:num w:numId="32" w16cid:durableId="304940254">
    <w:abstractNumId w:val="16"/>
  </w:num>
  <w:num w:numId="33" w16cid:durableId="453328294">
    <w:abstractNumId w:val="30"/>
  </w:num>
  <w:num w:numId="34" w16cid:durableId="537207487">
    <w:abstractNumId w:val="19"/>
  </w:num>
  <w:num w:numId="35" w16cid:durableId="54009749">
    <w:abstractNumId w:val="0"/>
  </w:num>
  <w:num w:numId="36" w16cid:durableId="6102211">
    <w:abstractNumId w:val="7"/>
  </w:num>
  <w:num w:numId="37" w16cid:durableId="642854820">
    <w:abstractNumId w:val="18"/>
  </w:num>
  <w:num w:numId="38" w16cid:durableId="702287878">
    <w:abstractNumId w:val="23"/>
    <w:lvlOverride w:ilvl="0">
      <w:startOverride w:val="1"/>
    </w:lvlOverride>
  </w:num>
  <w:num w:numId="39" w16cid:durableId="71821394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1554977">
    <w:abstractNumId w:val="6"/>
  </w:num>
  <w:num w:numId="41" w16cid:durableId="84655286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61938595">
    <w:abstractNumId w:val="17"/>
  </w:num>
  <w:num w:numId="43" w16cid:durableId="9437276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B5"/>
    <w:rsid w:val="0000069D"/>
    <w:rsid w:val="00002BAA"/>
    <w:rsid w:val="00003542"/>
    <w:rsid w:val="00011A71"/>
    <w:rsid w:val="000128BA"/>
    <w:rsid w:val="00026240"/>
    <w:rsid w:val="000323E7"/>
    <w:rsid w:val="00033E7C"/>
    <w:rsid w:val="00037324"/>
    <w:rsid w:val="00037592"/>
    <w:rsid w:val="00042692"/>
    <w:rsid w:val="0005018C"/>
    <w:rsid w:val="00052D03"/>
    <w:rsid w:val="00057615"/>
    <w:rsid w:val="00057761"/>
    <w:rsid w:val="00070516"/>
    <w:rsid w:val="000724BD"/>
    <w:rsid w:val="00072D9B"/>
    <w:rsid w:val="00074A17"/>
    <w:rsid w:val="0007567B"/>
    <w:rsid w:val="00080436"/>
    <w:rsid w:val="0008109A"/>
    <w:rsid w:val="00085C00"/>
    <w:rsid w:val="00091768"/>
    <w:rsid w:val="00093980"/>
    <w:rsid w:val="000947C1"/>
    <w:rsid w:val="000A65D7"/>
    <w:rsid w:val="000A7FD0"/>
    <w:rsid w:val="000B69CB"/>
    <w:rsid w:val="000C21A7"/>
    <w:rsid w:val="000D151D"/>
    <w:rsid w:val="000D2198"/>
    <w:rsid w:val="000D3ABF"/>
    <w:rsid w:val="000E4BE0"/>
    <w:rsid w:val="000F0C10"/>
    <w:rsid w:val="000F2D15"/>
    <w:rsid w:val="001018F2"/>
    <w:rsid w:val="00103D41"/>
    <w:rsid w:val="001102A3"/>
    <w:rsid w:val="0011308E"/>
    <w:rsid w:val="00113AA6"/>
    <w:rsid w:val="0011408F"/>
    <w:rsid w:val="001148C5"/>
    <w:rsid w:val="00120EFF"/>
    <w:rsid w:val="001215BC"/>
    <w:rsid w:val="001216AB"/>
    <w:rsid w:val="0012416C"/>
    <w:rsid w:val="00125D1A"/>
    <w:rsid w:val="00133059"/>
    <w:rsid w:val="00133105"/>
    <w:rsid w:val="001406F1"/>
    <w:rsid w:val="0014086B"/>
    <w:rsid w:val="00147DE4"/>
    <w:rsid w:val="0015215D"/>
    <w:rsid w:val="001630B0"/>
    <w:rsid w:val="00164DE0"/>
    <w:rsid w:val="001712AA"/>
    <w:rsid w:val="00173AC6"/>
    <w:rsid w:val="00177007"/>
    <w:rsid w:val="00177AE1"/>
    <w:rsid w:val="001856F2"/>
    <w:rsid w:val="00186246"/>
    <w:rsid w:val="00186495"/>
    <w:rsid w:val="00190A54"/>
    <w:rsid w:val="001922C3"/>
    <w:rsid w:val="00193245"/>
    <w:rsid w:val="00197A4E"/>
    <w:rsid w:val="001A32CB"/>
    <w:rsid w:val="001A3DAF"/>
    <w:rsid w:val="001B13BD"/>
    <w:rsid w:val="001B19A3"/>
    <w:rsid w:val="001B689E"/>
    <w:rsid w:val="001C00BD"/>
    <w:rsid w:val="001C032B"/>
    <w:rsid w:val="001C0B35"/>
    <w:rsid w:val="001C501E"/>
    <w:rsid w:val="001D23D6"/>
    <w:rsid w:val="001D2AB3"/>
    <w:rsid w:val="001D4206"/>
    <w:rsid w:val="001E1249"/>
    <w:rsid w:val="001E1CCB"/>
    <w:rsid w:val="001E5A7B"/>
    <w:rsid w:val="001F1354"/>
    <w:rsid w:val="001F15BD"/>
    <w:rsid w:val="001F263D"/>
    <w:rsid w:val="001F3FE9"/>
    <w:rsid w:val="001F44E7"/>
    <w:rsid w:val="002027C3"/>
    <w:rsid w:val="00203BEB"/>
    <w:rsid w:val="00212EC0"/>
    <w:rsid w:val="00213392"/>
    <w:rsid w:val="002202D1"/>
    <w:rsid w:val="00223DD3"/>
    <w:rsid w:val="00233225"/>
    <w:rsid w:val="00233620"/>
    <w:rsid w:val="00233F1B"/>
    <w:rsid w:val="002361F5"/>
    <w:rsid w:val="00242C02"/>
    <w:rsid w:val="00244466"/>
    <w:rsid w:val="002455FC"/>
    <w:rsid w:val="00246A4A"/>
    <w:rsid w:val="00254464"/>
    <w:rsid w:val="00254859"/>
    <w:rsid w:val="002556D0"/>
    <w:rsid w:val="00274ED4"/>
    <w:rsid w:val="00281985"/>
    <w:rsid w:val="00292B67"/>
    <w:rsid w:val="0029630C"/>
    <w:rsid w:val="002A4A56"/>
    <w:rsid w:val="002A4F2A"/>
    <w:rsid w:val="002B283F"/>
    <w:rsid w:val="002B7928"/>
    <w:rsid w:val="002C43A2"/>
    <w:rsid w:val="002C7B3B"/>
    <w:rsid w:val="002D147D"/>
    <w:rsid w:val="002D7924"/>
    <w:rsid w:val="002E3995"/>
    <w:rsid w:val="002E41EF"/>
    <w:rsid w:val="002F01A4"/>
    <w:rsid w:val="002F0898"/>
    <w:rsid w:val="002F2C5E"/>
    <w:rsid w:val="002F4135"/>
    <w:rsid w:val="003043FF"/>
    <w:rsid w:val="00304A81"/>
    <w:rsid w:val="003072C3"/>
    <w:rsid w:val="003114BE"/>
    <w:rsid w:val="003139E5"/>
    <w:rsid w:val="00315EB5"/>
    <w:rsid w:val="00320DB3"/>
    <w:rsid w:val="00321763"/>
    <w:rsid w:val="00322A5F"/>
    <w:rsid w:val="003234AB"/>
    <w:rsid w:val="003238C3"/>
    <w:rsid w:val="00325937"/>
    <w:rsid w:val="00325C35"/>
    <w:rsid w:val="00333AE6"/>
    <w:rsid w:val="0034003D"/>
    <w:rsid w:val="00343E79"/>
    <w:rsid w:val="003506A0"/>
    <w:rsid w:val="00352C86"/>
    <w:rsid w:val="003546D7"/>
    <w:rsid w:val="00362A47"/>
    <w:rsid w:val="00364DFD"/>
    <w:rsid w:val="003675FA"/>
    <w:rsid w:val="0037166D"/>
    <w:rsid w:val="00371BFF"/>
    <w:rsid w:val="00373434"/>
    <w:rsid w:val="0037354F"/>
    <w:rsid w:val="0038144B"/>
    <w:rsid w:val="00381B0C"/>
    <w:rsid w:val="003823ED"/>
    <w:rsid w:val="003865AF"/>
    <w:rsid w:val="00395453"/>
    <w:rsid w:val="00397C3B"/>
    <w:rsid w:val="003A3DB5"/>
    <w:rsid w:val="003A551A"/>
    <w:rsid w:val="003A7128"/>
    <w:rsid w:val="003B0C95"/>
    <w:rsid w:val="003B1B09"/>
    <w:rsid w:val="003B5989"/>
    <w:rsid w:val="003B6482"/>
    <w:rsid w:val="003C60CA"/>
    <w:rsid w:val="003D0E82"/>
    <w:rsid w:val="003D1BA5"/>
    <w:rsid w:val="003D6516"/>
    <w:rsid w:val="003E01A7"/>
    <w:rsid w:val="003E2D6F"/>
    <w:rsid w:val="003E3223"/>
    <w:rsid w:val="003E3379"/>
    <w:rsid w:val="003E7D49"/>
    <w:rsid w:val="003F0232"/>
    <w:rsid w:val="003F3449"/>
    <w:rsid w:val="003F3DA1"/>
    <w:rsid w:val="003F4410"/>
    <w:rsid w:val="003F4CC9"/>
    <w:rsid w:val="003F5325"/>
    <w:rsid w:val="00400CF8"/>
    <w:rsid w:val="00401B07"/>
    <w:rsid w:val="00402DD5"/>
    <w:rsid w:val="0041015C"/>
    <w:rsid w:val="0041540F"/>
    <w:rsid w:val="00420A2F"/>
    <w:rsid w:val="00421A78"/>
    <w:rsid w:val="00424F02"/>
    <w:rsid w:val="004363EB"/>
    <w:rsid w:val="00440041"/>
    <w:rsid w:val="004417CC"/>
    <w:rsid w:val="00457382"/>
    <w:rsid w:val="004628BD"/>
    <w:rsid w:val="0046750A"/>
    <w:rsid w:val="00473B38"/>
    <w:rsid w:val="00474491"/>
    <w:rsid w:val="00474A4B"/>
    <w:rsid w:val="00477857"/>
    <w:rsid w:val="00480A76"/>
    <w:rsid w:val="00481681"/>
    <w:rsid w:val="004832FE"/>
    <w:rsid w:val="00483A56"/>
    <w:rsid w:val="00484709"/>
    <w:rsid w:val="00490479"/>
    <w:rsid w:val="00492AEC"/>
    <w:rsid w:val="00495E92"/>
    <w:rsid w:val="004A6F09"/>
    <w:rsid w:val="004B10AF"/>
    <w:rsid w:val="004B2088"/>
    <w:rsid w:val="004B2434"/>
    <w:rsid w:val="004B5692"/>
    <w:rsid w:val="004B6EE2"/>
    <w:rsid w:val="004B72BE"/>
    <w:rsid w:val="004C158F"/>
    <w:rsid w:val="004C25CD"/>
    <w:rsid w:val="004C38F0"/>
    <w:rsid w:val="004C5A91"/>
    <w:rsid w:val="004C7CB2"/>
    <w:rsid w:val="004C7DC1"/>
    <w:rsid w:val="004D4554"/>
    <w:rsid w:val="004D7118"/>
    <w:rsid w:val="004E72D5"/>
    <w:rsid w:val="004F299C"/>
    <w:rsid w:val="004F7686"/>
    <w:rsid w:val="005053F9"/>
    <w:rsid w:val="00506497"/>
    <w:rsid w:val="00507243"/>
    <w:rsid w:val="00507FFE"/>
    <w:rsid w:val="005213BA"/>
    <w:rsid w:val="005378AB"/>
    <w:rsid w:val="0054120C"/>
    <w:rsid w:val="00545C87"/>
    <w:rsid w:val="00551A8B"/>
    <w:rsid w:val="005561A7"/>
    <w:rsid w:val="005600D5"/>
    <w:rsid w:val="005722E5"/>
    <w:rsid w:val="00572D2F"/>
    <w:rsid w:val="00574C0B"/>
    <w:rsid w:val="00575123"/>
    <w:rsid w:val="00575A9B"/>
    <w:rsid w:val="005832C3"/>
    <w:rsid w:val="005856FF"/>
    <w:rsid w:val="00590A3A"/>
    <w:rsid w:val="005A3445"/>
    <w:rsid w:val="005A4A9C"/>
    <w:rsid w:val="005A750F"/>
    <w:rsid w:val="005A7F8D"/>
    <w:rsid w:val="005B42DB"/>
    <w:rsid w:val="005B659D"/>
    <w:rsid w:val="005C69C6"/>
    <w:rsid w:val="005C7631"/>
    <w:rsid w:val="005D1D26"/>
    <w:rsid w:val="005D7292"/>
    <w:rsid w:val="005E2D54"/>
    <w:rsid w:val="005E368C"/>
    <w:rsid w:val="005E389B"/>
    <w:rsid w:val="005E6823"/>
    <w:rsid w:val="005E7CC4"/>
    <w:rsid w:val="005F0689"/>
    <w:rsid w:val="005F0A56"/>
    <w:rsid w:val="005F1188"/>
    <w:rsid w:val="005F47F8"/>
    <w:rsid w:val="005F5994"/>
    <w:rsid w:val="005F74A2"/>
    <w:rsid w:val="00601086"/>
    <w:rsid w:val="006105A1"/>
    <w:rsid w:val="006130F9"/>
    <w:rsid w:val="00614CA1"/>
    <w:rsid w:val="00615719"/>
    <w:rsid w:val="006202D3"/>
    <w:rsid w:val="006208B7"/>
    <w:rsid w:val="00621226"/>
    <w:rsid w:val="00621C46"/>
    <w:rsid w:val="00632230"/>
    <w:rsid w:val="00650012"/>
    <w:rsid w:val="00651B13"/>
    <w:rsid w:val="00652274"/>
    <w:rsid w:val="006536A6"/>
    <w:rsid w:val="00653FA1"/>
    <w:rsid w:val="006576B5"/>
    <w:rsid w:val="00666F8D"/>
    <w:rsid w:val="00667AB9"/>
    <w:rsid w:val="00672668"/>
    <w:rsid w:val="006776BD"/>
    <w:rsid w:val="00680B1D"/>
    <w:rsid w:val="00697CE8"/>
    <w:rsid w:val="006A0EC6"/>
    <w:rsid w:val="006A5603"/>
    <w:rsid w:val="006B0674"/>
    <w:rsid w:val="006B237F"/>
    <w:rsid w:val="006B65B2"/>
    <w:rsid w:val="006C1F58"/>
    <w:rsid w:val="006C26C8"/>
    <w:rsid w:val="006C381E"/>
    <w:rsid w:val="006C3C28"/>
    <w:rsid w:val="006D230D"/>
    <w:rsid w:val="006D6002"/>
    <w:rsid w:val="006D6754"/>
    <w:rsid w:val="006E542D"/>
    <w:rsid w:val="006E6476"/>
    <w:rsid w:val="006E6B1B"/>
    <w:rsid w:val="00701D42"/>
    <w:rsid w:val="00706B79"/>
    <w:rsid w:val="00713A9A"/>
    <w:rsid w:val="00717B26"/>
    <w:rsid w:val="0072037E"/>
    <w:rsid w:val="00721E3D"/>
    <w:rsid w:val="007221DA"/>
    <w:rsid w:val="00727C4B"/>
    <w:rsid w:val="00727DD1"/>
    <w:rsid w:val="00732F06"/>
    <w:rsid w:val="00740851"/>
    <w:rsid w:val="00741392"/>
    <w:rsid w:val="0074285C"/>
    <w:rsid w:val="007504CA"/>
    <w:rsid w:val="00752490"/>
    <w:rsid w:val="00755FA5"/>
    <w:rsid w:val="00760248"/>
    <w:rsid w:val="00760598"/>
    <w:rsid w:val="00760F3F"/>
    <w:rsid w:val="00763BEB"/>
    <w:rsid w:val="007647D4"/>
    <w:rsid w:val="00767D98"/>
    <w:rsid w:val="00770120"/>
    <w:rsid w:val="0077023E"/>
    <w:rsid w:val="00774CE2"/>
    <w:rsid w:val="00777301"/>
    <w:rsid w:val="00780566"/>
    <w:rsid w:val="00780F34"/>
    <w:rsid w:val="00784C7F"/>
    <w:rsid w:val="007911AF"/>
    <w:rsid w:val="007941BC"/>
    <w:rsid w:val="00797B91"/>
    <w:rsid w:val="007A0291"/>
    <w:rsid w:val="007A2D01"/>
    <w:rsid w:val="007A7508"/>
    <w:rsid w:val="007A7DCB"/>
    <w:rsid w:val="007B4BA4"/>
    <w:rsid w:val="007B6020"/>
    <w:rsid w:val="007C4586"/>
    <w:rsid w:val="007D44FC"/>
    <w:rsid w:val="007E4B87"/>
    <w:rsid w:val="007F1A47"/>
    <w:rsid w:val="007F24A9"/>
    <w:rsid w:val="007F2E0B"/>
    <w:rsid w:val="007F302F"/>
    <w:rsid w:val="007F6B1B"/>
    <w:rsid w:val="008104ED"/>
    <w:rsid w:val="0081238B"/>
    <w:rsid w:val="00812B64"/>
    <w:rsid w:val="00815C37"/>
    <w:rsid w:val="00822525"/>
    <w:rsid w:val="00827C28"/>
    <w:rsid w:val="008301CB"/>
    <w:rsid w:val="00830212"/>
    <w:rsid w:val="008306B6"/>
    <w:rsid w:val="008318ED"/>
    <w:rsid w:val="008320DC"/>
    <w:rsid w:val="008348E3"/>
    <w:rsid w:val="00837F16"/>
    <w:rsid w:val="00837F7B"/>
    <w:rsid w:val="00842DF4"/>
    <w:rsid w:val="008451C4"/>
    <w:rsid w:val="0084728C"/>
    <w:rsid w:val="0085073E"/>
    <w:rsid w:val="00852C35"/>
    <w:rsid w:val="0085320A"/>
    <w:rsid w:val="0085379E"/>
    <w:rsid w:val="00863552"/>
    <w:rsid w:val="00870D47"/>
    <w:rsid w:val="008713CE"/>
    <w:rsid w:val="00871839"/>
    <w:rsid w:val="0087262A"/>
    <w:rsid w:val="00885CF2"/>
    <w:rsid w:val="00891032"/>
    <w:rsid w:val="00892ACD"/>
    <w:rsid w:val="008958C6"/>
    <w:rsid w:val="00897999"/>
    <w:rsid w:val="008A2523"/>
    <w:rsid w:val="008A6CFB"/>
    <w:rsid w:val="008A73EE"/>
    <w:rsid w:val="008A7798"/>
    <w:rsid w:val="008B0E76"/>
    <w:rsid w:val="008B7A0D"/>
    <w:rsid w:val="008C3B5B"/>
    <w:rsid w:val="008D3357"/>
    <w:rsid w:val="008D7066"/>
    <w:rsid w:val="008D7DCB"/>
    <w:rsid w:val="008D7EF2"/>
    <w:rsid w:val="008E1AE1"/>
    <w:rsid w:val="008E215C"/>
    <w:rsid w:val="008E29B4"/>
    <w:rsid w:val="008E66CA"/>
    <w:rsid w:val="008E6F75"/>
    <w:rsid w:val="008E75B7"/>
    <w:rsid w:val="008F06C1"/>
    <w:rsid w:val="008F492E"/>
    <w:rsid w:val="009034F7"/>
    <w:rsid w:val="00911589"/>
    <w:rsid w:val="00914DC5"/>
    <w:rsid w:val="00914E72"/>
    <w:rsid w:val="0092057B"/>
    <w:rsid w:val="009260A8"/>
    <w:rsid w:val="00927CF6"/>
    <w:rsid w:val="009311D6"/>
    <w:rsid w:val="00937506"/>
    <w:rsid w:val="0094753F"/>
    <w:rsid w:val="00953655"/>
    <w:rsid w:val="0096011B"/>
    <w:rsid w:val="00960347"/>
    <w:rsid w:val="00960BFF"/>
    <w:rsid w:val="00960DDD"/>
    <w:rsid w:val="00961A22"/>
    <w:rsid w:val="00967902"/>
    <w:rsid w:val="00975D8D"/>
    <w:rsid w:val="00976E79"/>
    <w:rsid w:val="00981C0A"/>
    <w:rsid w:val="009924EA"/>
    <w:rsid w:val="009930BB"/>
    <w:rsid w:val="00997685"/>
    <w:rsid w:val="009A37E9"/>
    <w:rsid w:val="009A3DDE"/>
    <w:rsid w:val="009B4FC1"/>
    <w:rsid w:val="009C4AB1"/>
    <w:rsid w:val="009D4D85"/>
    <w:rsid w:val="009D64A6"/>
    <w:rsid w:val="009E08E8"/>
    <w:rsid w:val="009E2026"/>
    <w:rsid w:val="009E3851"/>
    <w:rsid w:val="009F092A"/>
    <w:rsid w:val="00A07D34"/>
    <w:rsid w:val="00A10B10"/>
    <w:rsid w:val="00A131B2"/>
    <w:rsid w:val="00A134A9"/>
    <w:rsid w:val="00A1382D"/>
    <w:rsid w:val="00A15C86"/>
    <w:rsid w:val="00A16E4E"/>
    <w:rsid w:val="00A2261E"/>
    <w:rsid w:val="00A3799D"/>
    <w:rsid w:val="00A45FD1"/>
    <w:rsid w:val="00A469FF"/>
    <w:rsid w:val="00A5362B"/>
    <w:rsid w:val="00A56578"/>
    <w:rsid w:val="00A56D24"/>
    <w:rsid w:val="00A57371"/>
    <w:rsid w:val="00A61322"/>
    <w:rsid w:val="00A65BC4"/>
    <w:rsid w:val="00A66742"/>
    <w:rsid w:val="00A67406"/>
    <w:rsid w:val="00A71BB5"/>
    <w:rsid w:val="00A741C9"/>
    <w:rsid w:val="00A81126"/>
    <w:rsid w:val="00A8590D"/>
    <w:rsid w:val="00A870BB"/>
    <w:rsid w:val="00AA6C4D"/>
    <w:rsid w:val="00AC6BB4"/>
    <w:rsid w:val="00AC7DF0"/>
    <w:rsid w:val="00AE1F44"/>
    <w:rsid w:val="00AE6169"/>
    <w:rsid w:val="00AF231A"/>
    <w:rsid w:val="00B0144D"/>
    <w:rsid w:val="00B21740"/>
    <w:rsid w:val="00B220CC"/>
    <w:rsid w:val="00B3067A"/>
    <w:rsid w:val="00B30E72"/>
    <w:rsid w:val="00B516E0"/>
    <w:rsid w:val="00B527AA"/>
    <w:rsid w:val="00B56FB5"/>
    <w:rsid w:val="00B61FD0"/>
    <w:rsid w:val="00B6327C"/>
    <w:rsid w:val="00B64D44"/>
    <w:rsid w:val="00B65292"/>
    <w:rsid w:val="00B66FB0"/>
    <w:rsid w:val="00B70ABA"/>
    <w:rsid w:val="00B7656D"/>
    <w:rsid w:val="00B7694F"/>
    <w:rsid w:val="00B87067"/>
    <w:rsid w:val="00B904EE"/>
    <w:rsid w:val="00B90724"/>
    <w:rsid w:val="00B963DC"/>
    <w:rsid w:val="00BA1E7D"/>
    <w:rsid w:val="00BA3A67"/>
    <w:rsid w:val="00BA4E69"/>
    <w:rsid w:val="00BA75D1"/>
    <w:rsid w:val="00BB3A2E"/>
    <w:rsid w:val="00BB3B7F"/>
    <w:rsid w:val="00BC0EB4"/>
    <w:rsid w:val="00BC1725"/>
    <w:rsid w:val="00BC17B3"/>
    <w:rsid w:val="00BC1F8A"/>
    <w:rsid w:val="00BC75FE"/>
    <w:rsid w:val="00BD3BC0"/>
    <w:rsid w:val="00BE17A1"/>
    <w:rsid w:val="00BE55AD"/>
    <w:rsid w:val="00BE661C"/>
    <w:rsid w:val="00BF1636"/>
    <w:rsid w:val="00BF16BC"/>
    <w:rsid w:val="00BF25C0"/>
    <w:rsid w:val="00BF3274"/>
    <w:rsid w:val="00BF40DF"/>
    <w:rsid w:val="00C00739"/>
    <w:rsid w:val="00C06EDD"/>
    <w:rsid w:val="00C16843"/>
    <w:rsid w:val="00C21FAA"/>
    <w:rsid w:val="00C24380"/>
    <w:rsid w:val="00C3585E"/>
    <w:rsid w:val="00C369AC"/>
    <w:rsid w:val="00C42687"/>
    <w:rsid w:val="00C42953"/>
    <w:rsid w:val="00C462DD"/>
    <w:rsid w:val="00C5026D"/>
    <w:rsid w:val="00C52598"/>
    <w:rsid w:val="00C57CC1"/>
    <w:rsid w:val="00C647CB"/>
    <w:rsid w:val="00C669AB"/>
    <w:rsid w:val="00C674CF"/>
    <w:rsid w:val="00C71BB6"/>
    <w:rsid w:val="00C71C55"/>
    <w:rsid w:val="00C720FB"/>
    <w:rsid w:val="00C808D7"/>
    <w:rsid w:val="00C816B5"/>
    <w:rsid w:val="00C835E1"/>
    <w:rsid w:val="00C85573"/>
    <w:rsid w:val="00C85DB1"/>
    <w:rsid w:val="00C86E5F"/>
    <w:rsid w:val="00C917ED"/>
    <w:rsid w:val="00C919F6"/>
    <w:rsid w:val="00C92F27"/>
    <w:rsid w:val="00CA304D"/>
    <w:rsid w:val="00CB3BF7"/>
    <w:rsid w:val="00CB6B27"/>
    <w:rsid w:val="00CB6E94"/>
    <w:rsid w:val="00CC41B6"/>
    <w:rsid w:val="00CD3A8A"/>
    <w:rsid w:val="00CD3A8E"/>
    <w:rsid w:val="00CD5B8E"/>
    <w:rsid w:val="00CE294F"/>
    <w:rsid w:val="00CE44C0"/>
    <w:rsid w:val="00CE7A99"/>
    <w:rsid w:val="00CF2258"/>
    <w:rsid w:val="00CF55CE"/>
    <w:rsid w:val="00D052CC"/>
    <w:rsid w:val="00D064F2"/>
    <w:rsid w:val="00D10B5C"/>
    <w:rsid w:val="00D11F0B"/>
    <w:rsid w:val="00D1297D"/>
    <w:rsid w:val="00D13B1B"/>
    <w:rsid w:val="00D158EE"/>
    <w:rsid w:val="00D23FE0"/>
    <w:rsid w:val="00D25113"/>
    <w:rsid w:val="00D256A0"/>
    <w:rsid w:val="00D256AB"/>
    <w:rsid w:val="00D30DB1"/>
    <w:rsid w:val="00D3372B"/>
    <w:rsid w:val="00D440D1"/>
    <w:rsid w:val="00D4617D"/>
    <w:rsid w:val="00D52C73"/>
    <w:rsid w:val="00D53DDA"/>
    <w:rsid w:val="00D5684C"/>
    <w:rsid w:val="00D60486"/>
    <w:rsid w:val="00D648FF"/>
    <w:rsid w:val="00D6569F"/>
    <w:rsid w:val="00D661C8"/>
    <w:rsid w:val="00D67A28"/>
    <w:rsid w:val="00D71415"/>
    <w:rsid w:val="00D71EAB"/>
    <w:rsid w:val="00D75300"/>
    <w:rsid w:val="00D77D7C"/>
    <w:rsid w:val="00D81913"/>
    <w:rsid w:val="00D8235E"/>
    <w:rsid w:val="00DA1552"/>
    <w:rsid w:val="00DA1E87"/>
    <w:rsid w:val="00DA34F0"/>
    <w:rsid w:val="00DB1866"/>
    <w:rsid w:val="00DB26ED"/>
    <w:rsid w:val="00DB28B6"/>
    <w:rsid w:val="00DC0539"/>
    <w:rsid w:val="00DC4AED"/>
    <w:rsid w:val="00DC51EA"/>
    <w:rsid w:val="00DD55FE"/>
    <w:rsid w:val="00DD5A5B"/>
    <w:rsid w:val="00DD5E77"/>
    <w:rsid w:val="00DD6638"/>
    <w:rsid w:val="00DD7868"/>
    <w:rsid w:val="00DE0510"/>
    <w:rsid w:val="00DE7542"/>
    <w:rsid w:val="00DF1356"/>
    <w:rsid w:val="00DF189C"/>
    <w:rsid w:val="00E0118A"/>
    <w:rsid w:val="00E05B1B"/>
    <w:rsid w:val="00E07A80"/>
    <w:rsid w:val="00E12743"/>
    <w:rsid w:val="00E12CA7"/>
    <w:rsid w:val="00E166AE"/>
    <w:rsid w:val="00E20AAD"/>
    <w:rsid w:val="00E241FE"/>
    <w:rsid w:val="00E25338"/>
    <w:rsid w:val="00E318A8"/>
    <w:rsid w:val="00E33A0D"/>
    <w:rsid w:val="00E372D6"/>
    <w:rsid w:val="00E52D95"/>
    <w:rsid w:val="00E62A97"/>
    <w:rsid w:val="00E664DD"/>
    <w:rsid w:val="00E80D30"/>
    <w:rsid w:val="00E8669D"/>
    <w:rsid w:val="00E92E28"/>
    <w:rsid w:val="00EA299E"/>
    <w:rsid w:val="00EA3CAC"/>
    <w:rsid w:val="00EA61CE"/>
    <w:rsid w:val="00EB0433"/>
    <w:rsid w:val="00EB169D"/>
    <w:rsid w:val="00EB3FC8"/>
    <w:rsid w:val="00EB51D6"/>
    <w:rsid w:val="00EB7B08"/>
    <w:rsid w:val="00EC3EA4"/>
    <w:rsid w:val="00ED0800"/>
    <w:rsid w:val="00ED0C3F"/>
    <w:rsid w:val="00ED175D"/>
    <w:rsid w:val="00ED2C0B"/>
    <w:rsid w:val="00ED3933"/>
    <w:rsid w:val="00ED602C"/>
    <w:rsid w:val="00ED7B79"/>
    <w:rsid w:val="00EE21D1"/>
    <w:rsid w:val="00EE2542"/>
    <w:rsid w:val="00EE3292"/>
    <w:rsid w:val="00EF1E04"/>
    <w:rsid w:val="00F02852"/>
    <w:rsid w:val="00F03FF2"/>
    <w:rsid w:val="00F04CC2"/>
    <w:rsid w:val="00F069EC"/>
    <w:rsid w:val="00F1006F"/>
    <w:rsid w:val="00F121DC"/>
    <w:rsid w:val="00F1433F"/>
    <w:rsid w:val="00F20CF0"/>
    <w:rsid w:val="00F20D94"/>
    <w:rsid w:val="00F24A3F"/>
    <w:rsid w:val="00F2728F"/>
    <w:rsid w:val="00F438F0"/>
    <w:rsid w:val="00F45EAF"/>
    <w:rsid w:val="00F52197"/>
    <w:rsid w:val="00F705AC"/>
    <w:rsid w:val="00F71B67"/>
    <w:rsid w:val="00F766B0"/>
    <w:rsid w:val="00F808E6"/>
    <w:rsid w:val="00F81A43"/>
    <w:rsid w:val="00F84A99"/>
    <w:rsid w:val="00F8640B"/>
    <w:rsid w:val="00FA0A58"/>
    <w:rsid w:val="00FA28A5"/>
    <w:rsid w:val="00FA3ED1"/>
    <w:rsid w:val="00FB24BC"/>
    <w:rsid w:val="00FB6DD4"/>
    <w:rsid w:val="00FC5541"/>
    <w:rsid w:val="00FC6867"/>
    <w:rsid w:val="00FC6AED"/>
    <w:rsid w:val="00FD048B"/>
    <w:rsid w:val="00FD115D"/>
    <w:rsid w:val="00FD1C9C"/>
    <w:rsid w:val="00FD4D64"/>
    <w:rsid w:val="00FD6B59"/>
    <w:rsid w:val="00FE017D"/>
    <w:rsid w:val="00FE30D4"/>
    <w:rsid w:val="00FE6868"/>
    <w:rsid w:val="00FF1E82"/>
    <w:rsid w:val="00FF4B0D"/>
    <w:rsid w:val="00FF704F"/>
    <w:rsid w:val="015FAE49"/>
    <w:rsid w:val="02BDAB0B"/>
    <w:rsid w:val="046C5076"/>
    <w:rsid w:val="05A1D98A"/>
    <w:rsid w:val="06BD3E94"/>
    <w:rsid w:val="06F319B5"/>
    <w:rsid w:val="07F9B4A8"/>
    <w:rsid w:val="09374652"/>
    <w:rsid w:val="0954D8E3"/>
    <w:rsid w:val="0963BCDC"/>
    <w:rsid w:val="09A29595"/>
    <w:rsid w:val="09A643E8"/>
    <w:rsid w:val="09BDC033"/>
    <w:rsid w:val="0A1059C1"/>
    <w:rsid w:val="0A6009A5"/>
    <w:rsid w:val="0C4909DB"/>
    <w:rsid w:val="0C6D69DB"/>
    <w:rsid w:val="0E2D1F94"/>
    <w:rsid w:val="0E7E7C56"/>
    <w:rsid w:val="0F75D9C2"/>
    <w:rsid w:val="117A6562"/>
    <w:rsid w:val="1365F6F5"/>
    <w:rsid w:val="13AAB9D6"/>
    <w:rsid w:val="13B43502"/>
    <w:rsid w:val="15178398"/>
    <w:rsid w:val="15211B00"/>
    <w:rsid w:val="152483C2"/>
    <w:rsid w:val="153466D2"/>
    <w:rsid w:val="15B0F361"/>
    <w:rsid w:val="1693D106"/>
    <w:rsid w:val="17B4546F"/>
    <w:rsid w:val="17E7AB02"/>
    <w:rsid w:val="19915E2B"/>
    <w:rsid w:val="1A7AE782"/>
    <w:rsid w:val="1C1706DE"/>
    <w:rsid w:val="1C24CFFC"/>
    <w:rsid w:val="1DDDFC9F"/>
    <w:rsid w:val="1FD80600"/>
    <w:rsid w:val="21ACFE35"/>
    <w:rsid w:val="21D15ADE"/>
    <w:rsid w:val="235FF52B"/>
    <w:rsid w:val="23867F62"/>
    <w:rsid w:val="23FA3FD9"/>
    <w:rsid w:val="240932AA"/>
    <w:rsid w:val="24B76EBD"/>
    <w:rsid w:val="24CEDF82"/>
    <w:rsid w:val="25FC7970"/>
    <w:rsid w:val="26C72248"/>
    <w:rsid w:val="26E5E67C"/>
    <w:rsid w:val="279FD666"/>
    <w:rsid w:val="29DCBB7B"/>
    <w:rsid w:val="2B714A93"/>
    <w:rsid w:val="2BCDEA31"/>
    <w:rsid w:val="2C100889"/>
    <w:rsid w:val="2C3DB6AF"/>
    <w:rsid w:val="2CFB4D09"/>
    <w:rsid w:val="2DB93CA0"/>
    <w:rsid w:val="2DC2C28D"/>
    <w:rsid w:val="2E421404"/>
    <w:rsid w:val="2EEECDB3"/>
    <w:rsid w:val="2FB54C3A"/>
    <w:rsid w:val="302D4DD4"/>
    <w:rsid w:val="3226742F"/>
    <w:rsid w:val="32DD508E"/>
    <w:rsid w:val="33404717"/>
    <w:rsid w:val="336D38E1"/>
    <w:rsid w:val="36555E82"/>
    <w:rsid w:val="3682FA99"/>
    <w:rsid w:val="3842F86D"/>
    <w:rsid w:val="38EBF49C"/>
    <w:rsid w:val="3992E846"/>
    <w:rsid w:val="39BE9BFE"/>
    <w:rsid w:val="3A377205"/>
    <w:rsid w:val="3C660DAD"/>
    <w:rsid w:val="3DF8F46F"/>
    <w:rsid w:val="3EFDBB83"/>
    <w:rsid w:val="3F811E6E"/>
    <w:rsid w:val="40CDF827"/>
    <w:rsid w:val="4125A7D8"/>
    <w:rsid w:val="428D06E3"/>
    <w:rsid w:val="43258A4C"/>
    <w:rsid w:val="4491E026"/>
    <w:rsid w:val="44C238EA"/>
    <w:rsid w:val="44F6956B"/>
    <w:rsid w:val="4543001B"/>
    <w:rsid w:val="48A23FEE"/>
    <w:rsid w:val="4907CCDD"/>
    <w:rsid w:val="49FCFE27"/>
    <w:rsid w:val="4C8FECB5"/>
    <w:rsid w:val="4C988727"/>
    <w:rsid w:val="4EA20923"/>
    <w:rsid w:val="4F7D82A3"/>
    <w:rsid w:val="5177602A"/>
    <w:rsid w:val="519F1D2D"/>
    <w:rsid w:val="533AED8E"/>
    <w:rsid w:val="5474A038"/>
    <w:rsid w:val="54D23111"/>
    <w:rsid w:val="56BEE7DA"/>
    <w:rsid w:val="56F7F347"/>
    <w:rsid w:val="58613BE5"/>
    <w:rsid w:val="58B57000"/>
    <w:rsid w:val="5AE82566"/>
    <w:rsid w:val="5D48B939"/>
    <w:rsid w:val="5F1AC50E"/>
    <w:rsid w:val="5F91DDF2"/>
    <w:rsid w:val="608358E6"/>
    <w:rsid w:val="6132CC5D"/>
    <w:rsid w:val="613AC611"/>
    <w:rsid w:val="62B4CAF6"/>
    <w:rsid w:val="64B9E49E"/>
    <w:rsid w:val="655CE52D"/>
    <w:rsid w:val="657AF8C4"/>
    <w:rsid w:val="65C0133D"/>
    <w:rsid w:val="68685B87"/>
    <w:rsid w:val="68FF1D11"/>
    <w:rsid w:val="695EB0C2"/>
    <w:rsid w:val="6A443EDE"/>
    <w:rsid w:val="6A86BEBE"/>
    <w:rsid w:val="6C5D64BA"/>
    <w:rsid w:val="6C628826"/>
    <w:rsid w:val="6FAF0695"/>
    <w:rsid w:val="7167292D"/>
    <w:rsid w:val="724A7D8A"/>
    <w:rsid w:val="724FBD14"/>
    <w:rsid w:val="72C16767"/>
    <w:rsid w:val="737C643A"/>
    <w:rsid w:val="74F97DB5"/>
    <w:rsid w:val="7577F7FF"/>
    <w:rsid w:val="775A4484"/>
    <w:rsid w:val="778FA66B"/>
    <w:rsid w:val="783E44AA"/>
    <w:rsid w:val="78CB079A"/>
    <w:rsid w:val="7A228220"/>
    <w:rsid w:val="7ADA683A"/>
    <w:rsid w:val="7BE62978"/>
    <w:rsid w:val="7EBD24C9"/>
    <w:rsid w:val="7F2578FD"/>
    <w:rsid w:val="7F25FF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D212CB"/>
  <w15:docId w15:val="{6C1B8E4E-FF97-49D1-A59C-E839CBE60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76B5"/>
    <w:rPr>
      <w:rFonts w:ascii="Verdana" w:hAnsi="Verdana"/>
      <w:sz w:val="22"/>
    </w:rPr>
  </w:style>
  <w:style w:type="paragraph" w:styleId="Heading2">
    <w:name w:val="heading 2"/>
    <w:basedOn w:val="Normal"/>
    <w:next w:val="Normal"/>
    <w:qFormat/>
    <w:rsid w:val="006576B5"/>
    <w:pPr>
      <w:keepNext/>
      <w:outlineLvl w:val="1"/>
    </w:pPr>
    <w:rPr>
      <w:rFonts w:ascii="Gill Sans" w:hAnsi="Gill Sans"/>
      <w:b/>
      <w:smallCaps/>
      <w:sz w:val="28"/>
      <w:lang w:eastAsia="en-US"/>
    </w:rPr>
  </w:style>
  <w:style w:type="paragraph" w:styleId="Heading3">
    <w:name w:val="heading 3"/>
    <w:basedOn w:val="Normal"/>
    <w:next w:val="Normal"/>
    <w:qFormat/>
    <w:rsid w:val="006576B5"/>
    <w:pPr>
      <w:keepNext/>
      <w:widowControl w:val="0"/>
      <w:outlineLvl w:val="2"/>
    </w:pPr>
    <w:rPr>
      <w:rFonts w:ascii="Gill Sans" w:hAnsi="Gill Sans"/>
      <w:b/>
      <w:i/>
      <w:sz w:val="24"/>
    </w:rPr>
  </w:style>
  <w:style w:type="paragraph" w:styleId="Heading4">
    <w:name w:val="heading 4"/>
    <w:basedOn w:val="Normal"/>
    <w:next w:val="Normal"/>
    <w:qFormat/>
    <w:rsid w:val="006576B5"/>
    <w:pPr>
      <w:keepNext/>
      <w:outlineLvl w:val="3"/>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576B5"/>
    <w:rPr>
      <w:color w:val="0000FF"/>
      <w:u w:val="single"/>
    </w:rPr>
  </w:style>
  <w:style w:type="paragraph" w:styleId="Header">
    <w:name w:val="header"/>
    <w:basedOn w:val="Normal"/>
    <w:rsid w:val="006576B5"/>
    <w:pPr>
      <w:tabs>
        <w:tab w:val="center" w:pos="4153"/>
        <w:tab w:val="right" w:pos="8306"/>
      </w:tabs>
    </w:pPr>
    <w:rPr>
      <w:rFonts w:ascii="Arial" w:hAnsi="Arial"/>
      <w:lang w:eastAsia="en-US"/>
    </w:rPr>
  </w:style>
  <w:style w:type="paragraph" w:styleId="BodyText">
    <w:name w:val="Body Text"/>
    <w:basedOn w:val="Normal"/>
    <w:rsid w:val="006576B5"/>
    <w:rPr>
      <w:rFonts w:ascii="Gill Sans" w:hAnsi="Gill Sans"/>
      <w:sz w:val="24"/>
      <w:lang w:eastAsia="en-US"/>
    </w:rPr>
  </w:style>
  <w:style w:type="paragraph" w:styleId="Footer">
    <w:name w:val="footer"/>
    <w:basedOn w:val="Normal"/>
    <w:rsid w:val="007A7DCB"/>
    <w:pPr>
      <w:tabs>
        <w:tab w:val="center" w:pos="4320"/>
        <w:tab w:val="right" w:pos="8640"/>
      </w:tabs>
    </w:pPr>
  </w:style>
  <w:style w:type="character" w:styleId="PageNumber">
    <w:name w:val="page number"/>
    <w:basedOn w:val="DefaultParagraphFont"/>
    <w:rsid w:val="007A7DCB"/>
  </w:style>
  <w:style w:type="paragraph" w:styleId="ListParagraph">
    <w:name w:val="List Paragraph"/>
    <w:basedOn w:val="Normal"/>
    <w:uiPriority w:val="34"/>
    <w:qFormat/>
    <w:rsid w:val="00BC17B3"/>
    <w:pPr>
      <w:ind w:left="720"/>
    </w:pPr>
  </w:style>
  <w:style w:type="character" w:customStyle="1" w:styleId="None">
    <w:name w:val="None"/>
    <w:rsid w:val="00614CA1"/>
  </w:style>
  <w:style w:type="paragraph" w:styleId="NormalWeb">
    <w:name w:val="Normal (Web)"/>
    <w:basedOn w:val="Normal"/>
    <w:uiPriority w:val="99"/>
    <w:unhideWhenUsed/>
    <w:rsid w:val="00837F7B"/>
    <w:pPr>
      <w:spacing w:before="100" w:beforeAutospacing="1" w:after="100" w:afterAutospacing="1"/>
    </w:pPr>
    <w:rPr>
      <w:rFonts w:ascii="Times New Roman" w:hAnsi="Times New Roman"/>
      <w:sz w:val="24"/>
      <w:szCs w:val="24"/>
    </w:rPr>
  </w:style>
  <w:style w:type="paragraph" w:styleId="BalloonText">
    <w:name w:val="Balloon Text"/>
    <w:basedOn w:val="Normal"/>
    <w:link w:val="BalloonTextChar"/>
    <w:rsid w:val="00837F7B"/>
    <w:rPr>
      <w:rFonts w:ascii="Tahoma" w:hAnsi="Tahoma" w:cs="Tahoma"/>
      <w:sz w:val="16"/>
      <w:szCs w:val="16"/>
    </w:rPr>
  </w:style>
  <w:style w:type="character" w:customStyle="1" w:styleId="BalloonTextChar">
    <w:name w:val="Balloon Text Char"/>
    <w:basedOn w:val="DefaultParagraphFont"/>
    <w:link w:val="BalloonText"/>
    <w:rsid w:val="00837F7B"/>
    <w:rPr>
      <w:rFonts w:ascii="Tahoma" w:hAnsi="Tahoma" w:cs="Tahoma"/>
      <w:sz w:val="16"/>
      <w:szCs w:val="16"/>
    </w:rPr>
  </w:style>
  <w:style w:type="table" w:styleId="TableGrid">
    <w:name w:val="Table Grid"/>
    <w:basedOn w:val="TableNormal"/>
    <w:uiPriority w:val="39"/>
    <w:rsid w:val="006D675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7F24A9"/>
    <w:rPr>
      <w:sz w:val="16"/>
      <w:szCs w:val="16"/>
    </w:rPr>
  </w:style>
  <w:style w:type="paragraph" w:styleId="CommentText">
    <w:name w:val="annotation text"/>
    <w:basedOn w:val="Normal"/>
    <w:link w:val="CommentTextChar"/>
    <w:unhideWhenUsed/>
    <w:rsid w:val="007F24A9"/>
    <w:rPr>
      <w:sz w:val="20"/>
    </w:rPr>
  </w:style>
  <w:style w:type="character" w:customStyle="1" w:styleId="CommentTextChar">
    <w:name w:val="Comment Text Char"/>
    <w:basedOn w:val="DefaultParagraphFont"/>
    <w:link w:val="CommentText"/>
    <w:rsid w:val="007F24A9"/>
    <w:rPr>
      <w:rFonts w:ascii="Verdana" w:hAnsi="Verdana"/>
    </w:rPr>
  </w:style>
  <w:style w:type="paragraph" w:styleId="CommentSubject">
    <w:name w:val="annotation subject"/>
    <w:basedOn w:val="CommentText"/>
    <w:next w:val="CommentText"/>
    <w:link w:val="CommentSubjectChar"/>
    <w:semiHidden/>
    <w:unhideWhenUsed/>
    <w:rsid w:val="00DC0539"/>
    <w:rPr>
      <w:b/>
      <w:bCs/>
    </w:rPr>
  </w:style>
  <w:style w:type="character" w:customStyle="1" w:styleId="CommentSubjectChar">
    <w:name w:val="Comment Subject Char"/>
    <w:basedOn w:val="CommentTextChar"/>
    <w:link w:val="CommentSubject"/>
    <w:semiHidden/>
    <w:rsid w:val="00DC0539"/>
    <w:rPr>
      <w:rFonts w:ascii="Verdana" w:hAnsi="Verdana"/>
      <w:b/>
      <w:bCs/>
    </w:rPr>
  </w:style>
  <w:style w:type="character" w:styleId="UnresolvedMention">
    <w:name w:val="Unresolved Mention"/>
    <w:basedOn w:val="DefaultParagraphFont"/>
    <w:uiPriority w:val="99"/>
    <w:unhideWhenUsed/>
    <w:rsid w:val="00CD3A8A"/>
    <w:rPr>
      <w:color w:val="605E5C"/>
      <w:shd w:val="clear" w:color="auto" w:fill="E1DFDD"/>
    </w:rPr>
  </w:style>
  <w:style w:type="character" w:styleId="Mention">
    <w:name w:val="Mention"/>
    <w:basedOn w:val="DefaultParagraphFont"/>
    <w:uiPriority w:val="99"/>
    <w:unhideWhenUsed/>
    <w:rsid w:val="00CD3A8A"/>
    <w:rPr>
      <w:color w:val="2B579A"/>
      <w:shd w:val="clear" w:color="auto" w:fill="E1DFDD"/>
    </w:rPr>
  </w:style>
  <w:style w:type="paragraph" w:styleId="Revision">
    <w:name w:val="Revision"/>
    <w:hidden/>
    <w:uiPriority w:val="99"/>
    <w:semiHidden/>
    <w:rsid w:val="007B4BA4"/>
    <w:rPr>
      <w:rFonts w:ascii="Verdana" w:hAnsi="Verdana"/>
      <w:sz w:val="22"/>
    </w:rPr>
  </w:style>
  <w:style w:type="character" w:customStyle="1" w:styleId="normaltextrun">
    <w:name w:val="normaltextrun"/>
    <w:basedOn w:val="DefaultParagraphFont"/>
    <w:rsid w:val="005B659D"/>
  </w:style>
  <w:style w:type="character" w:customStyle="1" w:styleId="eop">
    <w:name w:val="eop"/>
    <w:basedOn w:val="DefaultParagraphFont"/>
    <w:rsid w:val="005B659D"/>
  </w:style>
  <w:style w:type="paragraph" w:customStyle="1" w:styleId="paragraph">
    <w:name w:val="paragraph"/>
    <w:basedOn w:val="Normal"/>
    <w:rsid w:val="00574C0B"/>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2918964-d11d-4bda-ba04-9b8184f6a173">
      <Terms xmlns="http://schemas.microsoft.com/office/infopath/2007/PartnerControls"/>
    </lcf76f155ced4ddcb4097134ff3c332f>
    <TaxCatchAll xmlns="ef2741e4-cc31-428c-aca2-d2da616e4ed0" xsi:nil="true"/>
    <SharedWithUsers xmlns="ef2741e4-cc31-428c-aca2-d2da616e4ed0">
      <UserInfo>
        <DisplayName>Patrick Johnson</DisplayName>
        <AccountId>59</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93A2617EF7DB41893826E3ECAAB324" ma:contentTypeVersion="17" ma:contentTypeDescription="Create a new document." ma:contentTypeScope="" ma:versionID="7c6f9eed3dfa9d0448cae2ced36d0993">
  <xsd:schema xmlns:xsd="http://www.w3.org/2001/XMLSchema" xmlns:xs="http://www.w3.org/2001/XMLSchema" xmlns:p="http://schemas.microsoft.com/office/2006/metadata/properties" xmlns:ns2="32918964-d11d-4bda-ba04-9b8184f6a173" xmlns:ns3="ef2741e4-cc31-428c-aca2-d2da616e4ed0" targetNamespace="http://schemas.microsoft.com/office/2006/metadata/properties" ma:root="true" ma:fieldsID="6ca6993b4c861a860b83ff1894c2bc21" ns2:_="" ns3:_="">
    <xsd:import namespace="32918964-d11d-4bda-ba04-9b8184f6a173"/>
    <xsd:import namespace="ef2741e4-cc31-428c-aca2-d2da616e4e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918964-d11d-4bda-ba04-9b8184f6a1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c8a2a78-f552-4495-aed7-c4dd8b0f31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2741e4-cc31-428c-aca2-d2da616e4ed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9a6356e-2c7a-4ec5-a8da-6b2d9fd346d2}" ma:internalName="TaxCatchAll" ma:showField="CatchAllData" ma:web="ef2741e4-cc31-428c-aca2-d2da616e4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59AC97-92A0-4A00-8966-BAD739400BFE}">
  <ds:schemaRefs>
    <ds:schemaRef ds:uri="http://schemas.microsoft.com/office/2006/metadata/properties"/>
    <ds:schemaRef ds:uri="http://schemas.microsoft.com/office/infopath/2007/PartnerControls"/>
    <ds:schemaRef ds:uri="32918964-d11d-4bda-ba04-9b8184f6a173"/>
    <ds:schemaRef ds:uri="ef2741e4-cc31-428c-aca2-d2da616e4ed0"/>
  </ds:schemaRefs>
</ds:datastoreItem>
</file>

<file path=customXml/itemProps2.xml><?xml version="1.0" encoding="utf-8"?>
<ds:datastoreItem xmlns:ds="http://schemas.openxmlformats.org/officeDocument/2006/customXml" ds:itemID="{AB31D8BC-38EB-43C5-92CB-9D636BD2DF56}">
  <ds:schemaRefs>
    <ds:schemaRef ds:uri="http://schemas.microsoft.com/sharepoint/v3/contenttype/forms"/>
  </ds:schemaRefs>
</ds:datastoreItem>
</file>

<file path=customXml/itemProps3.xml><?xml version="1.0" encoding="utf-8"?>
<ds:datastoreItem xmlns:ds="http://schemas.openxmlformats.org/officeDocument/2006/customXml" ds:itemID="{DED869F9-B2EF-45C3-B681-FACE220E33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918964-d11d-4bda-ba04-9b8184f6a173"/>
    <ds:schemaRef ds:uri="ef2741e4-cc31-428c-aca2-d2da616e4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Pages>
  <Words>1079</Words>
  <Characters>6152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ACT Counsil of Social Service</Company>
  <LinksUpToDate>false</LinksUpToDate>
  <CharactersWithSpaces>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Kiki Korpinen</dc:creator>
  <cp:keywords/>
  <cp:lastModifiedBy>Tashi Choden</cp:lastModifiedBy>
  <cp:revision>3</cp:revision>
  <cp:lastPrinted>2023-09-10T14:09:00Z</cp:lastPrinted>
  <dcterms:created xsi:type="dcterms:W3CDTF">2026-10-13T23:52:00Z</dcterms:created>
  <dcterms:modified xsi:type="dcterms:W3CDTF">2026-10-14T02:12:00Z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0x010100A393A2617EF7DB41893826E3ECAAB324</vt:lpwstr>
  </property>
  <property fmtid="{D5CDD505-2E9C-101B-9397-08002B2CF9AE}" pid="3" name="AuthorIds_UIVersion_1024">
    <vt:lpwstr>12</vt:lpwstr>
  </property>
  <property fmtid="{D5CDD505-2E9C-101B-9397-08002B2CF9AE}" pid="4" name="MediaServiceImageTags">
    <vt:lpwstr/>
  </property>
</Properties>
</file>