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5E0D" w14:textId="210BB44A" w:rsidR="00DC7E33" w:rsidRPr="006F7544" w:rsidRDefault="00341F3B" w:rsidP="0039415B">
      <w:pPr>
        <w:jc w:val="right"/>
        <w:rPr>
          <w:rFonts w:asciiTheme="minorHAnsi" w:hAnsiTheme="minorHAnsi" w:cstheme="minorHAnsi"/>
          <w:b/>
          <w:sz w:val="20"/>
          <w:u w:val="single"/>
        </w:rPr>
      </w:pPr>
      <w:r>
        <w:rPr>
          <w:rFonts w:asciiTheme="minorHAnsi" w:hAnsiTheme="minorHAnsi" w:cstheme="minorHAnsi"/>
          <w:b/>
          <w:noProof/>
          <w:sz w:val="20"/>
          <w:u w:val="single"/>
        </w:rPr>
        <w:drawing>
          <wp:inline distT="0" distB="0" distL="0" distR="0" wp14:anchorId="59102E95" wp14:editId="4F6BC923">
            <wp:extent cx="1499235" cy="555272"/>
            <wp:effectExtent l="0" t="0" r="5715" b="0"/>
            <wp:docPr id="1516677983" name="Picture 1" descr="A white sig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77983" name="Picture 1" descr="A white sign with black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7493" cy="55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FDABD" w14:textId="77777777" w:rsidR="001E4884" w:rsidRPr="006F7544" w:rsidRDefault="007432CC" w:rsidP="001E4884">
      <w:pPr>
        <w:rPr>
          <w:rFonts w:asciiTheme="minorHAnsi" w:hAnsiTheme="minorHAnsi" w:cstheme="minorHAnsi"/>
          <w:b/>
          <w:sz w:val="20"/>
        </w:rPr>
      </w:pPr>
      <w:r w:rsidRPr="006F7544">
        <w:rPr>
          <w:rFonts w:asciiTheme="minorHAnsi" w:hAnsiTheme="minorHAnsi" w:cstheme="minorHAnsi"/>
          <w:b/>
          <w:sz w:val="20"/>
        </w:rPr>
        <w:t>Position Description</w:t>
      </w:r>
    </w:p>
    <w:p w14:paraId="14E7391D" w14:textId="77777777" w:rsidR="001E4884" w:rsidRPr="006F7544" w:rsidRDefault="001E4884" w:rsidP="001E4884">
      <w:pPr>
        <w:rPr>
          <w:rFonts w:asciiTheme="minorHAnsi" w:hAnsiTheme="minorHAnsi" w:cstheme="minorHAnsi"/>
          <w:b/>
          <w:sz w:val="20"/>
        </w:rPr>
      </w:pPr>
    </w:p>
    <w:p w14:paraId="0586C6B6" w14:textId="77777777" w:rsidR="001E4884" w:rsidRPr="006F7544" w:rsidRDefault="001E4884" w:rsidP="001140F7">
      <w:pPr>
        <w:numPr>
          <w:ilvl w:val="0"/>
          <w:numId w:val="1"/>
        </w:numPr>
        <w:ind w:hanging="720"/>
        <w:rPr>
          <w:rFonts w:asciiTheme="minorHAnsi" w:hAnsiTheme="minorHAnsi" w:cstheme="minorHAnsi"/>
          <w:b/>
          <w:sz w:val="20"/>
        </w:rPr>
      </w:pPr>
      <w:r w:rsidRPr="006F7544">
        <w:rPr>
          <w:rFonts w:asciiTheme="minorHAnsi" w:hAnsiTheme="minorHAnsi" w:cstheme="minorHAnsi"/>
          <w:b/>
          <w:sz w:val="20"/>
        </w:rPr>
        <w:t>General Information</w:t>
      </w:r>
    </w:p>
    <w:p w14:paraId="1E81D7EF" w14:textId="77777777" w:rsidR="001E4884" w:rsidRPr="006F7544" w:rsidRDefault="001E4884" w:rsidP="001E4884">
      <w:pPr>
        <w:rPr>
          <w:rFonts w:asciiTheme="minorHAnsi" w:hAnsiTheme="minorHAnsi" w:cstheme="minorHAnsi"/>
          <w:sz w:val="20"/>
        </w:rPr>
      </w:pPr>
    </w:p>
    <w:p w14:paraId="7645BEEB" w14:textId="660A536B" w:rsidR="001E4884" w:rsidRPr="006F7544" w:rsidRDefault="001E4884" w:rsidP="0039415B">
      <w:pPr>
        <w:tabs>
          <w:tab w:val="left" w:pos="3261"/>
        </w:tabs>
        <w:rPr>
          <w:rFonts w:asciiTheme="minorHAnsi" w:hAnsiTheme="minorHAnsi" w:cstheme="minorHAnsi"/>
          <w:sz w:val="20"/>
        </w:rPr>
      </w:pPr>
      <w:r w:rsidRPr="006F7544">
        <w:rPr>
          <w:rFonts w:asciiTheme="minorHAnsi" w:hAnsiTheme="minorHAnsi" w:cstheme="minorHAnsi"/>
          <w:sz w:val="20"/>
        </w:rPr>
        <w:t xml:space="preserve">Position </w:t>
      </w:r>
      <w:r w:rsidR="000261B2" w:rsidRPr="006F7544">
        <w:rPr>
          <w:rFonts w:asciiTheme="minorHAnsi" w:hAnsiTheme="minorHAnsi" w:cstheme="minorHAnsi"/>
          <w:sz w:val="20"/>
        </w:rPr>
        <w:t xml:space="preserve">Information </w:t>
      </w:r>
      <w:r w:rsidR="000261B2" w:rsidRPr="006F7544">
        <w:rPr>
          <w:rFonts w:asciiTheme="minorHAnsi" w:hAnsiTheme="minorHAnsi" w:cstheme="minorHAnsi"/>
          <w:sz w:val="20"/>
        </w:rPr>
        <w:tab/>
      </w:r>
      <w:r w:rsidR="00D23B92" w:rsidRPr="006F7544">
        <w:rPr>
          <w:rFonts w:asciiTheme="minorHAnsi" w:hAnsiTheme="minorHAnsi" w:cstheme="minorHAnsi"/>
          <w:sz w:val="20"/>
        </w:rPr>
        <w:t xml:space="preserve">Finance </w:t>
      </w:r>
      <w:r w:rsidR="000A6C91">
        <w:rPr>
          <w:rFonts w:asciiTheme="minorHAnsi" w:hAnsiTheme="minorHAnsi" w:cstheme="minorHAnsi"/>
          <w:sz w:val="20"/>
        </w:rPr>
        <w:t>Officer</w:t>
      </w:r>
    </w:p>
    <w:p w14:paraId="6CBA2811" w14:textId="17B3D05C" w:rsidR="001E4884" w:rsidRPr="006F7544" w:rsidRDefault="001E4884" w:rsidP="0039415B">
      <w:pPr>
        <w:tabs>
          <w:tab w:val="left" w:pos="2835"/>
          <w:tab w:val="left" w:pos="3261"/>
        </w:tabs>
        <w:rPr>
          <w:rFonts w:asciiTheme="minorHAnsi" w:hAnsiTheme="minorHAnsi" w:cstheme="minorHAnsi"/>
          <w:sz w:val="20"/>
        </w:rPr>
      </w:pPr>
      <w:r w:rsidRPr="006F7544">
        <w:rPr>
          <w:rFonts w:asciiTheme="minorHAnsi" w:hAnsiTheme="minorHAnsi" w:cstheme="minorHAnsi"/>
          <w:sz w:val="20"/>
        </w:rPr>
        <w:t xml:space="preserve">Reports to                     </w:t>
      </w:r>
      <w:r w:rsidR="00435EB8" w:rsidRPr="006F7544">
        <w:rPr>
          <w:rFonts w:asciiTheme="minorHAnsi" w:hAnsiTheme="minorHAnsi" w:cstheme="minorHAnsi"/>
          <w:sz w:val="20"/>
        </w:rPr>
        <w:tab/>
      </w:r>
      <w:r w:rsidR="0039415B" w:rsidRPr="006F7544">
        <w:rPr>
          <w:rFonts w:asciiTheme="minorHAnsi" w:hAnsiTheme="minorHAnsi" w:cstheme="minorHAnsi"/>
          <w:sz w:val="20"/>
        </w:rPr>
        <w:tab/>
      </w:r>
      <w:r w:rsidR="00333846">
        <w:rPr>
          <w:rFonts w:asciiTheme="minorHAnsi" w:hAnsiTheme="minorHAnsi" w:cstheme="minorHAnsi"/>
          <w:sz w:val="20"/>
        </w:rPr>
        <w:t>Centre Director</w:t>
      </w:r>
    </w:p>
    <w:p w14:paraId="3CA00731" w14:textId="68864D99" w:rsidR="00F636C9" w:rsidRPr="006F7544" w:rsidRDefault="001E4884" w:rsidP="0039415B">
      <w:pPr>
        <w:tabs>
          <w:tab w:val="left" w:pos="2835"/>
          <w:tab w:val="left" w:pos="3261"/>
        </w:tabs>
        <w:rPr>
          <w:rFonts w:asciiTheme="minorHAnsi" w:hAnsiTheme="minorHAnsi" w:cstheme="minorHAnsi"/>
          <w:sz w:val="20"/>
        </w:rPr>
      </w:pPr>
      <w:r w:rsidRPr="006F7544">
        <w:rPr>
          <w:rFonts w:asciiTheme="minorHAnsi" w:hAnsiTheme="minorHAnsi" w:cstheme="minorHAnsi"/>
          <w:sz w:val="20"/>
        </w:rPr>
        <w:t xml:space="preserve">Hours                            </w:t>
      </w:r>
      <w:r w:rsidR="00DA1867" w:rsidRPr="006F7544">
        <w:rPr>
          <w:rFonts w:asciiTheme="minorHAnsi" w:hAnsiTheme="minorHAnsi" w:cstheme="minorHAnsi"/>
          <w:sz w:val="20"/>
        </w:rPr>
        <w:tab/>
      </w:r>
      <w:r w:rsidR="00435EB8" w:rsidRPr="006F7544">
        <w:rPr>
          <w:rFonts w:asciiTheme="minorHAnsi" w:hAnsiTheme="minorHAnsi" w:cstheme="minorHAnsi"/>
          <w:sz w:val="20"/>
        </w:rPr>
        <w:tab/>
      </w:r>
      <w:r w:rsidR="00B35295">
        <w:rPr>
          <w:rFonts w:asciiTheme="minorHAnsi" w:hAnsiTheme="minorHAnsi" w:cstheme="minorHAnsi"/>
          <w:sz w:val="20"/>
        </w:rPr>
        <w:t>8 hours per week with potential to increase</w:t>
      </w:r>
      <w:r w:rsidR="00F636C9" w:rsidRPr="006F7544">
        <w:rPr>
          <w:rFonts w:asciiTheme="minorHAnsi" w:hAnsiTheme="minorHAnsi" w:cstheme="minorHAnsi"/>
          <w:sz w:val="20"/>
        </w:rPr>
        <w:t xml:space="preserve"> </w:t>
      </w:r>
    </w:p>
    <w:p w14:paraId="62CDA7EC" w14:textId="14F13145" w:rsidR="00D23B92" w:rsidRPr="006F7544" w:rsidRDefault="00D23B92" w:rsidP="0039415B">
      <w:pPr>
        <w:tabs>
          <w:tab w:val="left" w:pos="2835"/>
          <w:tab w:val="left" w:pos="3261"/>
        </w:tabs>
        <w:rPr>
          <w:rFonts w:asciiTheme="minorHAnsi" w:hAnsiTheme="minorHAnsi" w:cstheme="minorHAnsi"/>
          <w:sz w:val="20"/>
        </w:rPr>
      </w:pPr>
      <w:r w:rsidRPr="006F7544">
        <w:rPr>
          <w:rFonts w:asciiTheme="minorHAnsi" w:hAnsiTheme="minorHAnsi" w:cstheme="minorHAnsi"/>
          <w:sz w:val="20"/>
        </w:rPr>
        <w:t xml:space="preserve">Pay Scale </w:t>
      </w:r>
      <w:r w:rsidR="000261B2">
        <w:rPr>
          <w:rFonts w:asciiTheme="minorHAnsi" w:hAnsiTheme="minorHAnsi" w:cstheme="minorHAnsi"/>
          <w:sz w:val="20"/>
        </w:rPr>
        <w:t xml:space="preserve">    </w:t>
      </w:r>
      <w:r w:rsidRPr="006F7544">
        <w:rPr>
          <w:rFonts w:asciiTheme="minorHAnsi" w:hAnsiTheme="minorHAnsi" w:cstheme="minorHAnsi"/>
          <w:sz w:val="20"/>
        </w:rPr>
        <w:tab/>
        <w:t xml:space="preserve">        </w:t>
      </w:r>
      <w:r w:rsidR="000261B2">
        <w:rPr>
          <w:rFonts w:asciiTheme="minorHAnsi" w:hAnsiTheme="minorHAnsi" w:cstheme="minorHAnsi"/>
          <w:sz w:val="20"/>
        </w:rPr>
        <w:tab/>
      </w:r>
      <w:r w:rsidR="00333846" w:rsidRPr="00183600">
        <w:rPr>
          <w:rFonts w:asciiTheme="minorHAnsi" w:hAnsiTheme="minorHAnsi" w:cstheme="minorHAnsi"/>
          <w:sz w:val="20"/>
        </w:rPr>
        <w:t xml:space="preserve">SCHADS </w:t>
      </w:r>
      <w:r w:rsidR="00183600" w:rsidRPr="00183600">
        <w:rPr>
          <w:rFonts w:asciiTheme="minorHAnsi" w:hAnsiTheme="minorHAnsi" w:cstheme="minorHAnsi"/>
          <w:sz w:val="20"/>
        </w:rPr>
        <w:t>Level 5</w:t>
      </w:r>
    </w:p>
    <w:p w14:paraId="6240B5BF" w14:textId="52B30DA8" w:rsidR="001E4884" w:rsidRPr="006F7544" w:rsidRDefault="00DA1867" w:rsidP="009D12DD">
      <w:pPr>
        <w:tabs>
          <w:tab w:val="left" w:pos="2835"/>
          <w:tab w:val="left" w:pos="3261"/>
        </w:tabs>
        <w:rPr>
          <w:rFonts w:asciiTheme="minorHAnsi" w:hAnsiTheme="minorHAnsi" w:cstheme="minorHAnsi"/>
          <w:sz w:val="20"/>
        </w:rPr>
      </w:pPr>
      <w:r w:rsidRPr="006F7544">
        <w:rPr>
          <w:rFonts w:asciiTheme="minorHAnsi" w:hAnsiTheme="minorHAnsi" w:cstheme="minorHAnsi"/>
          <w:sz w:val="20"/>
        </w:rPr>
        <w:tab/>
      </w:r>
    </w:p>
    <w:p w14:paraId="67893D25" w14:textId="77777777" w:rsidR="007432CC" w:rsidRPr="006F7544" w:rsidRDefault="007432CC" w:rsidP="0039415B">
      <w:pPr>
        <w:pStyle w:val="NoSpacing"/>
        <w:rPr>
          <w:rFonts w:cstheme="minorHAnsi"/>
          <w:b/>
          <w:sz w:val="20"/>
          <w:szCs w:val="20"/>
        </w:rPr>
      </w:pPr>
      <w:r w:rsidRPr="006F7544">
        <w:rPr>
          <w:rFonts w:cstheme="minorHAnsi"/>
          <w:b/>
          <w:sz w:val="20"/>
          <w:szCs w:val="20"/>
        </w:rPr>
        <w:t xml:space="preserve">B.  </w:t>
      </w:r>
      <w:r w:rsidRPr="006F7544">
        <w:rPr>
          <w:rFonts w:cstheme="minorHAnsi"/>
          <w:b/>
          <w:sz w:val="20"/>
          <w:szCs w:val="20"/>
        </w:rPr>
        <w:tab/>
        <w:t>POSITION OBJECTIVE</w:t>
      </w:r>
    </w:p>
    <w:p w14:paraId="16FBAFB4" w14:textId="77777777" w:rsidR="001E4884" w:rsidRPr="006F7544" w:rsidRDefault="001E4884" w:rsidP="0039415B">
      <w:pPr>
        <w:rPr>
          <w:rFonts w:asciiTheme="minorHAnsi" w:hAnsiTheme="minorHAnsi" w:cstheme="minorHAnsi"/>
          <w:sz w:val="20"/>
        </w:rPr>
      </w:pPr>
    </w:p>
    <w:p w14:paraId="50903826" w14:textId="3326FEA1" w:rsidR="001E4884" w:rsidRPr="001140F7" w:rsidRDefault="001E4884" w:rsidP="001140F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 xml:space="preserve">To </w:t>
      </w:r>
      <w:r w:rsidR="00103050" w:rsidRPr="001140F7">
        <w:rPr>
          <w:rFonts w:asciiTheme="minorHAnsi" w:hAnsiTheme="minorHAnsi" w:cstheme="minorHAnsi"/>
          <w:sz w:val="20"/>
        </w:rPr>
        <w:t>coordinate</w:t>
      </w:r>
      <w:r w:rsidRPr="001140F7">
        <w:rPr>
          <w:rFonts w:asciiTheme="minorHAnsi" w:hAnsiTheme="minorHAnsi" w:cstheme="minorHAnsi"/>
          <w:sz w:val="20"/>
        </w:rPr>
        <w:t xml:space="preserve"> the Financial Administration of the Centre, fulfilling all financial and account</w:t>
      </w:r>
      <w:r w:rsidR="0066232F" w:rsidRPr="001140F7">
        <w:rPr>
          <w:rFonts w:asciiTheme="minorHAnsi" w:hAnsiTheme="minorHAnsi" w:cstheme="minorHAnsi"/>
          <w:sz w:val="20"/>
        </w:rPr>
        <w:t>ing and reporting</w:t>
      </w:r>
      <w:r w:rsidRPr="001140F7">
        <w:rPr>
          <w:rFonts w:asciiTheme="minorHAnsi" w:hAnsiTheme="minorHAnsi" w:cstheme="minorHAnsi"/>
          <w:sz w:val="20"/>
        </w:rPr>
        <w:t xml:space="preserve"> requirements of the Centre’s Funding Bodies and </w:t>
      </w:r>
      <w:r w:rsidR="00B35295">
        <w:rPr>
          <w:rFonts w:asciiTheme="minorHAnsi" w:hAnsiTheme="minorHAnsi" w:cstheme="minorHAnsi"/>
          <w:sz w:val="20"/>
        </w:rPr>
        <w:t>Board</w:t>
      </w:r>
    </w:p>
    <w:p w14:paraId="47C6E6A4" w14:textId="3729E627" w:rsidR="001E4884" w:rsidRPr="001140F7" w:rsidRDefault="001E4884" w:rsidP="001140F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 xml:space="preserve">In conjunction with </w:t>
      </w:r>
      <w:r w:rsidR="00293751" w:rsidRPr="001140F7">
        <w:rPr>
          <w:rFonts w:asciiTheme="minorHAnsi" w:hAnsiTheme="minorHAnsi" w:cstheme="minorHAnsi"/>
          <w:sz w:val="20"/>
        </w:rPr>
        <w:t xml:space="preserve">the </w:t>
      </w:r>
      <w:r w:rsidR="00E23FBD">
        <w:rPr>
          <w:rFonts w:asciiTheme="minorHAnsi" w:hAnsiTheme="minorHAnsi" w:cstheme="minorHAnsi"/>
          <w:sz w:val="20"/>
        </w:rPr>
        <w:t>Director</w:t>
      </w:r>
      <w:r w:rsidRPr="001140F7">
        <w:rPr>
          <w:rFonts w:asciiTheme="minorHAnsi" w:hAnsiTheme="minorHAnsi" w:cstheme="minorHAnsi"/>
          <w:sz w:val="20"/>
        </w:rPr>
        <w:t xml:space="preserve">, prepare a yearly budget for Centre’s income and expenditure, monitoring those budgets </w:t>
      </w:r>
      <w:r w:rsidR="000261B2" w:rsidRPr="001140F7">
        <w:rPr>
          <w:rFonts w:asciiTheme="minorHAnsi" w:hAnsiTheme="minorHAnsi" w:cstheme="minorHAnsi"/>
          <w:sz w:val="20"/>
        </w:rPr>
        <w:t>monthly</w:t>
      </w:r>
      <w:r w:rsidR="0066232F" w:rsidRPr="001140F7">
        <w:rPr>
          <w:rFonts w:asciiTheme="minorHAnsi" w:hAnsiTheme="minorHAnsi" w:cstheme="minorHAnsi"/>
          <w:sz w:val="20"/>
        </w:rPr>
        <w:t>.</w:t>
      </w:r>
    </w:p>
    <w:p w14:paraId="000FD27F" w14:textId="48256D8B" w:rsidR="00103050" w:rsidRPr="001140F7" w:rsidRDefault="00103050" w:rsidP="001140F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Oversee system management in relation to all financial records and drive annual audit</w:t>
      </w:r>
    </w:p>
    <w:p w14:paraId="4FB9C77C" w14:textId="77777777" w:rsidR="00103050" w:rsidRPr="006F7544" w:rsidRDefault="00103050" w:rsidP="00103050">
      <w:pPr>
        <w:pStyle w:val="ListParagraph"/>
        <w:rPr>
          <w:rFonts w:asciiTheme="minorHAnsi" w:hAnsiTheme="minorHAnsi" w:cstheme="minorHAnsi"/>
          <w:sz w:val="20"/>
        </w:rPr>
      </w:pPr>
    </w:p>
    <w:p w14:paraId="5329A60D" w14:textId="77777777" w:rsidR="00204AE5" w:rsidRPr="006F7544" w:rsidRDefault="00204AE5" w:rsidP="0039415B">
      <w:pPr>
        <w:rPr>
          <w:rFonts w:asciiTheme="minorHAnsi" w:hAnsiTheme="minorHAnsi" w:cstheme="minorHAnsi"/>
          <w:b/>
          <w:sz w:val="20"/>
        </w:rPr>
      </w:pPr>
    </w:p>
    <w:p w14:paraId="7FD41DEE" w14:textId="77777777" w:rsidR="007432CC" w:rsidRPr="006F7544" w:rsidRDefault="007432CC" w:rsidP="0039415B">
      <w:pPr>
        <w:pStyle w:val="NoSpacing"/>
        <w:rPr>
          <w:rFonts w:cstheme="minorHAnsi"/>
          <w:b/>
          <w:sz w:val="20"/>
          <w:szCs w:val="20"/>
        </w:rPr>
      </w:pPr>
      <w:r w:rsidRPr="006F7544">
        <w:rPr>
          <w:rFonts w:cstheme="minorHAnsi"/>
          <w:b/>
          <w:sz w:val="20"/>
          <w:szCs w:val="20"/>
        </w:rPr>
        <w:t>C.</w:t>
      </w:r>
      <w:r w:rsidRPr="006F7544">
        <w:rPr>
          <w:rFonts w:cstheme="minorHAnsi"/>
          <w:b/>
          <w:sz w:val="20"/>
          <w:szCs w:val="20"/>
        </w:rPr>
        <w:tab/>
        <w:t>KEY RESPONSIBILITIES</w:t>
      </w:r>
    </w:p>
    <w:p w14:paraId="078D322B" w14:textId="77777777" w:rsidR="001E4884" w:rsidRPr="006F7544" w:rsidRDefault="001E4884" w:rsidP="0039415B">
      <w:pPr>
        <w:rPr>
          <w:rFonts w:asciiTheme="minorHAnsi" w:hAnsiTheme="minorHAnsi" w:cstheme="minorHAnsi"/>
          <w:sz w:val="20"/>
        </w:rPr>
      </w:pPr>
    </w:p>
    <w:p w14:paraId="432F3968" w14:textId="15306F0D" w:rsidR="001E4884" w:rsidRPr="001140F7" w:rsidRDefault="001E4884" w:rsidP="001140F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 xml:space="preserve">Ensure all financial management is in line with current </w:t>
      </w:r>
      <w:r w:rsidR="00147729" w:rsidRPr="001140F7">
        <w:rPr>
          <w:rFonts w:asciiTheme="minorHAnsi" w:hAnsiTheme="minorHAnsi" w:cstheme="minorHAnsi"/>
          <w:sz w:val="20"/>
        </w:rPr>
        <w:t xml:space="preserve">funding </w:t>
      </w:r>
      <w:r w:rsidR="00700326" w:rsidRPr="001140F7">
        <w:rPr>
          <w:rFonts w:asciiTheme="minorHAnsi" w:hAnsiTheme="minorHAnsi" w:cstheme="minorHAnsi"/>
          <w:sz w:val="20"/>
        </w:rPr>
        <w:t xml:space="preserve">contracts and </w:t>
      </w:r>
      <w:r w:rsidR="0066232F" w:rsidRPr="001140F7">
        <w:rPr>
          <w:rFonts w:asciiTheme="minorHAnsi" w:hAnsiTheme="minorHAnsi" w:cstheme="minorHAnsi"/>
          <w:sz w:val="20"/>
        </w:rPr>
        <w:t>requirements.</w:t>
      </w:r>
    </w:p>
    <w:p w14:paraId="05BA33C2" w14:textId="09B9F6E4" w:rsidR="001E4884" w:rsidRPr="001140F7" w:rsidRDefault="00103050" w:rsidP="001140F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Oversee the month end closing process, ensuring accurate and timely financial reporting</w:t>
      </w:r>
    </w:p>
    <w:p w14:paraId="4083874E" w14:textId="74DA1BDC" w:rsidR="00103050" w:rsidRPr="001140F7" w:rsidRDefault="001965B0" w:rsidP="001140F7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Prepare and deliver monthly management reports, including profit and loss, balance</w:t>
      </w:r>
      <w:r w:rsidRPr="001140F7">
        <w:rPr>
          <w:rFonts w:asciiTheme="minorHAnsi" w:hAnsiTheme="minorHAnsi" w:cstheme="minorHAnsi"/>
          <w:spacing w:val="40"/>
          <w:w w:val="110"/>
          <w:sz w:val="20"/>
        </w:rPr>
        <w:t xml:space="preserve"> </w:t>
      </w:r>
      <w:r w:rsidRPr="001140F7">
        <w:rPr>
          <w:rFonts w:asciiTheme="minorHAnsi" w:hAnsiTheme="minorHAnsi" w:cstheme="minorHAnsi"/>
          <w:w w:val="110"/>
          <w:sz w:val="20"/>
        </w:rPr>
        <w:t>sheets,</w:t>
      </w:r>
      <w:r w:rsidRPr="001140F7">
        <w:rPr>
          <w:rFonts w:asciiTheme="minorHAnsi" w:hAnsiTheme="minorHAnsi" w:cstheme="minorHAnsi"/>
          <w:spacing w:val="-3"/>
          <w:w w:val="110"/>
          <w:sz w:val="20"/>
        </w:rPr>
        <w:t xml:space="preserve"> </w:t>
      </w:r>
      <w:r w:rsidRPr="001140F7">
        <w:rPr>
          <w:rFonts w:asciiTheme="minorHAnsi" w:hAnsiTheme="minorHAnsi" w:cstheme="minorHAnsi"/>
          <w:w w:val="110"/>
          <w:sz w:val="20"/>
        </w:rPr>
        <w:t>and</w:t>
      </w:r>
      <w:r w:rsidRPr="001140F7">
        <w:rPr>
          <w:rFonts w:asciiTheme="minorHAnsi" w:hAnsiTheme="minorHAnsi" w:cstheme="minorHAnsi"/>
          <w:spacing w:val="-3"/>
          <w:w w:val="110"/>
          <w:sz w:val="20"/>
        </w:rPr>
        <w:t xml:space="preserve"> </w:t>
      </w:r>
      <w:r w:rsidRPr="001140F7">
        <w:rPr>
          <w:rFonts w:asciiTheme="minorHAnsi" w:hAnsiTheme="minorHAnsi" w:cstheme="minorHAnsi"/>
          <w:w w:val="110"/>
          <w:sz w:val="20"/>
        </w:rPr>
        <w:t>sales reports</w:t>
      </w:r>
      <w:r w:rsidR="00103050" w:rsidRPr="001140F7">
        <w:rPr>
          <w:rFonts w:asciiTheme="minorHAnsi" w:hAnsiTheme="minorHAnsi" w:cstheme="minorHAnsi"/>
          <w:w w:val="110"/>
          <w:sz w:val="20"/>
        </w:rPr>
        <w:t>.</w:t>
      </w:r>
    </w:p>
    <w:p w14:paraId="6BC7AB57" w14:textId="5113EC0A" w:rsidR="001965B0" w:rsidRPr="001140F7" w:rsidRDefault="00103050" w:rsidP="001140F7">
      <w:pPr>
        <w:pStyle w:val="ListParagraph"/>
        <w:widowControl w:val="0"/>
        <w:numPr>
          <w:ilvl w:val="0"/>
          <w:numId w:val="4"/>
        </w:numPr>
        <w:tabs>
          <w:tab w:val="left" w:pos="566"/>
        </w:tabs>
        <w:autoSpaceDE w:val="0"/>
        <w:autoSpaceDN w:val="0"/>
        <w:spacing w:line="255" w:lineRule="exact"/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Maintain</w:t>
      </w:r>
      <w:r w:rsidRPr="001140F7">
        <w:rPr>
          <w:rFonts w:asciiTheme="minorHAnsi" w:hAnsiTheme="minorHAnsi" w:cstheme="minorHAnsi"/>
          <w:spacing w:val="1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and</w:t>
      </w:r>
      <w:r w:rsidRPr="001140F7">
        <w:rPr>
          <w:rFonts w:asciiTheme="minorHAnsi" w:hAnsiTheme="minorHAnsi" w:cstheme="minorHAnsi"/>
          <w:spacing w:val="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reconcile</w:t>
      </w:r>
      <w:r w:rsidRPr="001140F7">
        <w:rPr>
          <w:rFonts w:asciiTheme="minorHAnsi" w:hAnsiTheme="minorHAnsi" w:cstheme="minorHAnsi"/>
          <w:spacing w:val="3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general</w:t>
      </w:r>
      <w:r w:rsidRPr="001140F7">
        <w:rPr>
          <w:rFonts w:asciiTheme="minorHAnsi" w:hAnsiTheme="minorHAnsi" w:cstheme="minorHAnsi"/>
          <w:spacing w:val="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ledger</w:t>
      </w:r>
      <w:r w:rsidRPr="001140F7">
        <w:rPr>
          <w:rFonts w:asciiTheme="minorHAnsi" w:hAnsiTheme="minorHAnsi" w:cstheme="minorHAnsi"/>
          <w:spacing w:val="3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sz w:val="20"/>
        </w:rPr>
        <w:t>accounts</w:t>
      </w:r>
    </w:p>
    <w:p w14:paraId="1668AB19" w14:textId="77777777" w:rsidR="000261B2" w:rsidRPr="000261B2" w:rsidRDefault="000261B2" w:rsidP="001140F7">
      <w:pPr>
        <w:pStyle w:val="Style1"/>
        <w:numPr>
          <w:ilvl w:val="0"/>
          <w:numId w:val="4"/>
        </w:numPr>
      </w:pPr>
      <w:r w:rsidRPr="001965B0">
        <w:t>Assist</w:t>
      </w:r>
      <w:r w:rsidRPr="001965B0">
        <w:rPr>
          <w:spacing w:val="37"/>
        </w:rPr>
        <w:t xml:space="preserve"> </w:t>
      </w:r>
      <w:r w:rsidRPr="001965B0">
        <w:t>with</w:t>
      </w:r>
      <w:r w:rsidRPr="001965B0">
        <w:rPr>
          <w:spacing w:val="38"/>
        </w:rPr>
        <w:t xml:space="preserve"> </w:t>
      </w:r>
      <w:r w:rsidRPr="001965B0">
        <w:t>the</w:t>
      </w:r>
      <w:r w:rsidRPr="001965B0">
        <w:rPr>
          <w:spacing w:val="32"/>
        </w:rPr>
        <w:t xml:space="preserve"> </w:t>
      </w:r>
      <w:r w:rsidRPr="001965B0">
        <w:t>budgeting</w:t>
      </w:r>
      <w:r w:rsidRPr="001965B0">
        <w:rPr>
          <w:spacing w:val="35"/>
        </w:rPr>
        <w:t xml:space="preserve"> </w:t>
      </w:r>
      <w:r w:rsidRPr="001965B0">
        <w:t>and</w:t>
      </w:r>
      <w:r w:rsidRPr="001965B0">
        <w:rPr>
          <w:spacing w:val="37"/>
        </w:rPr>
        <w:t xml:space="preserve"> </w:t>
      </w:r>
      <w:r w:rsidRPr="001965B0">
        <w:t>forecasting</w:t>
      </w:r>
      <w:r w:rsidRPr="001965B0">
        <w:rPr>
          <w:spacing w:val="30"/>
        </w:rPr>
        <w:t xml:space="preserve"> </w:t>
      </w:r>
      <w:r w:rsidRPr="001965B0">
        <w:t>process,</w:t>
      </w:r>
      <w:r w:rsidRPr="001965B0">
        <w:rPr>
          <w:spacing w:val="33"/>
        </w:rPr>
        <w:t xml:space="preserve"> </w:t>
      </w:r>
      <w:r w:rsidRPr="001965B0">
        <w:t>collaborating</w:t>
      </w:r>
      <w:r w:rsidRPr="001965B0">
        <w:rPr>
          <w:spacing w:val="35"/>
        </w:rPr>
        <w:t xml:space="preserve"> </w:t>
      </w:r>
      <w:r w:rsidRPr="001965B0">
        <w:t>with</w:t>
      </w:r>
      <w:r w:rsidRPr="001965B0">
        <w:rPr>
          <w:spacing w:val="38"/>
        </w:rPr>
        <w:t xml:space="preserve"> </w:t>
      </w:r>
      <w:r w:rsidRPr="001965B0">
        <w:t>stakeholders</w:t>
      </w:r>
      <w:r w:rsidRPr="001965B0">
        <w:rPr>
          <w:spacing w:val="37"/>
        </w:rPr>
        <w:t xml:space="preserve"> </w:t>
      </w:r>
    </w:p>
    <w:p w14:paraId="54BECE76" w14:textId="0A66CF08" w:rsidR="00103050" w:rsidRPr="000261B2" w:rsidRDefault="000261B2" w:rsidP="00F01707">
      <w:pPr>
        <w:pStyle w:val="Style1"/>
        <w:numPr>
          <w:ilvl w:val="0"/>
          <w:numId w:val="0"/>
        </w:numPr>
        <w:tabs>
          <w:tab w:val="clear" w:pos="1418"/>
        </w:tabs>
        <w:ind w:left="720"/>
      </w:pPr>
      <w:r w:rsidRPr="001965B0">
        <w:t>to provide insights for</w:t>
      </w:r>
      <w:r w:rsidRPr="001965B0">
        <w:rPr>
          <w:spacing w:val="-2"/>
        </w:rPr>
        <w:t xml:space="preserve"> </w:t>
      </w:r>
      <w:r w:rsidRPr="001965B0">
        <w:t>decision-making</w:t>
      </w:r>
    </w:p>
    <w:p w14:paraId="40BCDAB8" w14:textId="1167002A" w:rsidR="008E4F38" w:rsidRPr="008E4F38" w:rsidRDefault="00103050" w:rsidP="008E4F38">
      <w:pPr>
        <w:pStyle w:val="ListParagraph"/>
        <w:widowControl w:val="0"/>
        <w:numPr>
          <w:ilvl w:val="0"/>
          <w:numId w:val="4"/>
        </w:numPr>
        <w:tabs>
          <w:tab w:val="left" w:pos="566"/>
        </w:tabs>
        <w:autoSpaceDE w:val="0"/>
        <w:autoSpaceDN w:val="0"/>
        <w:spacing w:before="80"/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Collaborate</w:t>
      </w:r>
      <w:r w:rsidRPr="001140F7">
        <w:rPr>
          <w:rFonts w:asciiTheme="minorHAnsi" w:hAnsiTheme="minorHAnsi" w:cstheme="minorHAnsi"/>
          <w:spacing w:val="8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with</w:t>
      </w:r>
      <w:r w:rsidRPr="001140F7">
        <w:rPr>
          <w:rFonts w:asciiTheme="minorHAnsi" w:hAnsiTheme="minorHAnsi" w:cstheme="minorHAnsi"/>
          <w:spacing w:val="9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external</w:t>
      </w:r>
      <w:r w:rsidRPr="001140F7">
        <w:rPr>
          <w:rFonts w:asciiTheme="minorHAnsi" w:hAnsiTheme="minorHAnsi" w:cstheme="minorHAnsi"/>
          <w:spacing w:val="8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accountants</w:t>
      </w:r>
      <w:r w:rsidRPr="001140F7">
        <w:rPr>
          <w:rFonts w:asciiTheme="minorHAnsi" w:hAnsiTheme="minorHAnsi" w:cstheme="minorHAnsi"/>
          <w:spacing w:val="11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regarding</w:t>
      </w:r>
      <w:r w:rsidRPr="001140F7">
        <w:rPr>
          <w:rFonts w:asciiTheme="minorHAnsi" w:hAnsiTheme="minorHAnsi" w:cstheme="minorHAnsi"/>
          <w:spacing w:val="4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year-end</w:t>
      </w:r>
      <w:r w:rsidRPr="001140F7">
        <w:rPr>
          <w:rFonts w:asciiTheme="minorHAnsi" w:hAnsiTheme="minorHAnsi" w:cstheme="minorHAnsi"/>
          <w:spacing w:val="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and</w:t>
      </w:r>
      <w:r w:rsidRPr="001140F7">
        <w:rPr>
          <w:rFonts w:asciiTheme="minorHAnsi" w:hAnsiTheme="minorHAnsi" w:cstheme="minorHAnsi"/>
          <w:spacing w:val="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tax</w:t>
      </w:r>
      <w:r w:rsidRPr="001140F7">
        <w:rPr>
          <w:rFonts w:asciiTheme="minorHAnsi" w:hAnsiTheme="minorHAnsi" w:cstheme="minorHAnsi"/>
          <w:spacing w:val="6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sz w:val="20"/>
        </w:rPr>
        <w:t>compliance.</w:t>
      </w:r>
    </w:p>
    <w:p w14:paraId="3ECB9A93" w14:textId="7CAD96F1" w:rsidR="00103050" w:rsidRPr="001140F7" w:rsidRDefault="00807B96" w:rsidP="001140F7">
      <w:pPr>
        <w:pStyle w:val="ListParagraph"/>
        <w:widowControl w:val="0"/>
        <w:numPr>
          <w:ilvl w:val="0"/>
          <w:numId w:val="4"/>
        </w:numPr>
        <w:tabs>
          <w:tab w:val="left" w:pos="566"/>
        </w:tabs>
        <w:autoSpaceDE w:val="0"/>
        <w:autoSpaceDN w:val="0"/>
        <w:spacing w:line="256" w:lineRule="exac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Collaborate with </w:t>
      </w:r>
      <w:r w:rsidR="00E061CB">
        <w:rPr>
          <w:rFonts w:asciiTheme="minorHAnsi" w:hAnsiTheme="minorHAnsi" w:cstheme="minorHAnsi"/>
          <w:sz w:val="20"/>
        </w:rPr>
        <w:t>external payroll processing</w:t>
      </w:r>
      <w:r>
        <w:rPr>
          <w:rFonts w:asciiTheme="minorHAnsi" w:hAnsiTheme="minorHAnsi" w:cstheme="minorHAnsi"/>
          <w:sz w:val="20"/>
        </w:rPr>
        <w:t xml:space="preserve"> regarding reporting</w:t>
      </w:r>
    </w:p>
    <w:p w14:paraId="23F5E108" w14:textId="0AB62444" w:rsidR="00103050" w:rsidRPr="001140F7" w:rsidRDefault="00103050" w:rsidP="001140F7">
      <w:pPr>
        <w:pStyle w:val="ListParagraph"/>
        <w:widowControl w:val="0"/>
        <w:numPr>
          <w:ilvl w:val="0"/>
          <w:numId w:val="4"/>
        </w:numPr>
        <w:tabs>
          <w:tab w:val="left" w:pos="566"/>
        </w:tabs>
        <w:autoSpaceDE w:val="0"/>
        <w:autoSpaceDN w:val="0"/>
        <w:spacing w:line="257" w:lineRule="exact"/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Provide</w:t>
      </w:r>
      <w:r w:rsidRPr="001140F7">
        <w:rPr>
          <w:rFonts w:asciiTheme="minorHAnsi" w:hAnsiTheme="minorHAnsi" w:cstheme="minorHAnsi"/>
          <w:spacing w:val="40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financial</w:t>
      </w:r>
      <w:r w:rsidRPr="001140F7">
        <w:rPr>
          <w:rFonts w:asciiTheme="minorHAnsi" w:hAnsiTheme="minorHAnsi" w:cstheme="minorHAnsi"/>
          <w:spacing w:val="40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insights</w:t>
      </w:r>
      <w:r w:rsidRPr="001140F7">
        <w:rPr>
          <w:rFonts w:asciiTheme="minorHAnsi" w:hAnsiTheme="minorHAnsi" w:cstheme="minorHAnsi"/>
          <w:spacing w:val="40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and</w:t>
      </w:r>
      <w:r w:rsidRPr="001140F7">
        <w:rPr>
          <w:rFonts w:asciiTheme="minorHAnsi" w:hAnsiTheme="minorHAnsi" w:cstheme="minorHAnsi"/>
          <w:spacing w:val="41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decision-making</w:t>
      </w:r>
      <w:r w:rsidRPr="001140F7">
        <w:rPr>
          <w:rFonts w:asciiTheme="minorHAnsi" w:hAnsiTheme="minorHAnsi" w:cstheme="minorHAnsi"/>
          <w:spacing w:val="38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support</w:t>
      </w:r>
      <w:r w:rsidRPr="001140F7">
        <w:rPr>
          <w:rFonts w:asciiTheme="minorHAnsi" w:hAnsiTheme="minorHAnsi" w:cstheme="minorHAnsi"/>
          <w:spacing w:val="37"/>
          <w:sz w:val="20"/>
        </w:rPr>
        <w:t xml:space="preserve"> </w:t>
      </w:r>
    </w:p>
    <w:p w14:paraId="2AC6AB67" w14:textId="77777777" w:rsidR="00103050" w:rsidRPr="001140F7" w:rsidRDefault="00103050" w:rsidP="001140F7">
      <w:pPr>
        <w:pStyle w:val="ListParagraph"/>
        <w:widowControl w:val="0"/>
        <w:numPr>
          <w:ilvl w:val="0"/>
          <w:numId w:val="4"/>
        </w:numPr>
        <w:tabs>
          <w:tab w:val="left" w:pos="566"/>
        </w:tabs>
        <w:autoSpaceDE w:val="0"/>
        <w:autoSpaceDN w:val="0"/>
        <w:spacing w:line="256" w:lineRule="exact"/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Manage</w:t>
      </w:r>
      <w:r w:rsidRPr="001140F7">
        <w:rPr>
          <w:rFonts w:asciiTheme="minorHAnsi" w:hAnsiTheme="minorHAnsi" w:cstheme="minorHAnsi"/>
          <w:spacing w:val="-12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Accounts</w:t>
      </w:r>
      <w:r w:rsidRPr="001140F7">
        <w:rPr>
          <w:rFonts w:asciiTheme="minorHAnsi" w:hAnsiTheme="minorHAnsi" w:cstheme="minorHAnsi"/>
          <w:spacing w:val="-11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Payable</w:t>
      </w:r>
      <w:r w:rsidRPr="001140F7">
        <w:rPr>
          <w:rFonts w:asciiTheme="minorHAnsi" w:hAnsiTheme="minorHAnsi" w:cstheme="minorHAnsi"/>
          <w:spacing w:val="-12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and</w:t>
      </w:r>
      <w:r w:rsidRPr="001140F7">
        <w:rPr>
          <w:rFonts w:asciiTheme="minorHAnsi" w:hAnsiTheme="minorHAnsi" w:cstheme="minorHAnsi"/>
          <w:spacing w:val="-11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Accounts</w:t>
      </w:r>
      <w:r w:rsidRPr="001140F7">
        <w:rPr>
          <w:rFonts w:asciiTheme="minorHAnsi" w:hAnsiTheme="minorHAnsi" w:cstheme="minorHAnsi"/>
          <w:spacing w:val="-14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sz w:val="20"/>
        </w:rPr>
        <w:t>Receivable.</w:t>
      </w:r>
    </w:p>
    <w:p w14:paraId="22AA4A70" w14:textId="77777777" w:rsidR="00103050" w:rsidRPr="001140F7" w:rsidRDefault="00103050" w:rsidP="001140F7">
      <w:pPr>
        <w:pStyle w:val="ListParagraph"/>
        <w:widowControl w:val="0"/>
        <w:numPr>
          <w:ilvl w:val="0"/>
          <w:numId w:val="4"/>
        </w:numPr>
        <w:tabs>
          <w:tab w:val="left" w:pos="566"/>
        </w:tabs>
        <w:autoSpaceDE w:val="0"/>
        <w:autoSpaceDN w:val="0"/>
        <w:spacing w:line="256" w:lineRule="exact"/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Document</w:t>
      </w:r>
      <w:r w:rsidRPr="001140F7">
        <w:rPr>
          <w:rFonts w:asciiTheme="minorHAnsi" w:hAnsiTheme="minorHAnsi" w:cstheme="minorHAnsi"/>
          <w:spacing w:val="13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financial</w:t>
      </w:r>
      <w:r w:rsidRPr="001140F7">
        <w:rPr>
          <w:rFonts w:asciiTheme="minorHAnsi" w:hAnsiTheme="minorHAnsi" w:cstheme="minorHAnsi"/>
          <w:spacing w:val="14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processes</w:t>
      </w:r>
      <w:r w:rsidRPr="001140F7">
        <w:rPr>
          <w:rFonts w:asciiTheme="minorHAnsi" w:hAnsiTheme="minorHAnsi" w:cstheme="minorHAnsi"/>
          <w:spacing w:val="1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and</w:t>
      </w:r>
      <w:r w:rsidRPr="001140F7">
        <w:rPr>
          <w:rFonts w:asciiTheme="minorHAnsi" w:hAnsiTheme="minorHAnsi" w:cstheme="minorHAnsi"/>
          <w:spacing w:val="1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drive</w:t>
      </w:r>
      <w:r w:rsidRPr="001140F7">
        <w:rPr>
          <w:rFonts w:asciiTheme="minorHAnsi" w:hAnsiTheme="minorHAnsi" w:cstheme="minorHAnsi"/>
          <w:spacing w:val="1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process</w:t>
      </w:r>
      <w:r w:rsidRPr="001140F7">
        <w:rPr>
          <w:rFonts w:asciiTheme="minorHAnsi" w:hAnsiTheme="minorHAnsi" w:cstheme="minorHAnsi"/>
          <w:spacing w:val="1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sz w:val="20"/>
        </w:rPr>
        <w:t>improvements.</w:t>
      </w:r>
    </w:p>
    <w:p w14:paraId="79F6711E" w14:textId="77777777" w:rsidR="00103050" w:rsidRPr="001140F7" w:rsidRDefault="00103050" w:rsidP="001140F7">
      <w:pPr>
        <w:pStyle w:val="ListParagraph"/>
        <w:widowControl w:val="0"/>
        <w:numPr>
          <w:ilvl w:val="0"/>
          <w:numId w:val="4"/>
        </w:numPr>
        <w:tabs>
          <w:tab w:val="left" w:pos="566"/>
        </w:tabs>
        <w:autoSpaceDE w:val="0"/>
        <w:autoSpaceDN w:val="0"/>
        <w:spacing w:line="257" w:lineRule="exact"/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w w:val="105"/>
          <w:sz w:val="20"/>
        </w:rPr>
        <w:t>Maintain</w:t>
      </w:r>
      <w:r w:rsidRPr="001140F7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w w:val="105"/>
          <w:sz w:val="20"/>
        </w:rPr>
        <w:t>quality</w:t>
      </w:r>
      <w:r w:rsidRPr="001140F7">
        <w:rPr>
          <w:rFonts w:asciiTheme="minorHAnsi" w:hAnsiTheme="minorHAnsi" w:cstheme="minorHAnsi"/>
          <w:spacing w:val="-15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w w:val="105"/>
          <w:sz w:val="20"/>
        </w:rPr>
        <w:t>and</w:t>
      </w:r>
      <w:r w:rsidRPr="001140F7">
        <w:rPr>
          <w:rFonts w:asciiTheme="minorHAnsi" w:hAnsiTheme="minorHAnsi" w:cstheme="minorHAnsi"/>
          <w:spacing w:val="-14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w w:val="105"/>
          <w:sz w:val="20"/>
        </w:rPr>
        <w:t>continuous</w:t>
      </w:r>
      <w:r w:rsidRPr="001140F7">
        <w:rPr>
          <w:rFonts w:asciiTheme="minorHAnsi" w:hAnsiTheme="minorHAnsi" w:cstheme="minorHAnsi"/>
          <w:spacing w:val="-15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improvement.</w:t>
      </w:r>
    </w:p>
    <w:p w14:paraId="7E5E8235" w14:textId="77777777" w:rsidR="00103050" w:rsidRPr="001140F7" w:rsidRDefault="00103050" w:rsidP="001140F7">
      <w:pPr>
        <w:pStyle w:val="ListParagraph"/>
        <w:widowControl w:val="0"/>
        <w:numPr>
          <w:ilvl w:val="0"/>
          <w:numId w:val="4"/>
        </w:numPr>
        <w:tabs>
          <w:tab w:val="left" w:pos="566"/>
        </w:tabs>
        <w:autoSpaceDE w:val="0"/>
        <w:autoSpaceDN w:val="0"/>
        <w:spacing w:line="257" w:lineRule="exact"/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pacing w:val="-2"/>
          <w:w w:val="105"/>
          <w:sz w:val="20"/>
        </w:rPr>
        <w:t>Ensure</w:t>
      </w:r>
      <w:r w:rsidRPr="001140F7">
        <w:rPr>
          <w:rFonts w:asciiTheme="minorHAnsi" w:hAnsiTheme="minorHAnsi" w:cstheme="minorHAnsi"/>
          <w:spacing w:val="-3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compliance</w:t>
      </w:r>
      <w:r w:rsidRPr="001140F7">
        <w:rPr>
          <w:rFonts w:asciiTheme="minorHAnsi" w:hAnsiTheme="minorHAnsi" w:cstheme="minorHAnsi"/>
          <w:spacing w:val="-1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with</w:t>
      </w:r>
      <w:r w:rsidRPr="001140F7">
        <w:rPr>
          <w:rFonts w:asciiTheme="minorHAnsi" w:hAnsiTheme="minorHAnsi" w:cstheme="minorHAnsi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relevant</w:t>
      </w:r>
      <w:r w:rsidRPr="001140F7">
        <w:rPr>
          <w:rFonts w:asciiTheme="minorHAnsi" w:hAnsiTheme="minorHAnsi" w:cstheme="minorHAnsi"/>
          <w:spacing w:val="-1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financial</w:t>
      </w:r>
      <w:r w:rsidRPr="001140F7">
        <w:rPr>
          <w:rFonts w:asciiTheme="minorHAnsi" w:hAnsiTheme="minorHAnsi" w:cstheme="minorHAnsi"/>
          <w:spacing w:val="-4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regulations</w:t>
      </w:r>
      <w:r w:rsidRPr="001140F7">
        <w:rPr>
          <w:rFonts w:asciiTheme="minorHAnsi" w:hAnsiTheme="minorHAnsi" w:cstheme="minorHAnsi"/>
          <w:spacing w:val="-1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and</w:t>
      </w:r>
      <w:r w:rsidRPr="001140F7">
        <w:rPr>
          <w:rFonts w:asciiTheme="minorHAnsi" w:hAnsiTheme="minorHAnsi" w:cstheme="minorHAnsi"/>
          <w:spacing w:val="-1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standards.</w:t>
      </w:r>
    </w:p>
    <w:p w14:paraId="112AB2BA" w14:textId="77777777" w:rsidR="00103050" w:rsidRPr="006F7544" w:rsidRDefault="00103050" w:rsidP="001965B0">
      <w:pPr>
        <w:pStyle w:val="ListParagraph"/>
        <w:rPr>
          <w:rFonts w:asciiTheme="minorHAnsi" w:hAnsiTheme="minorHAnsi" w:cstheme="minorHAnsi"/>
          <w:sz w:val="20"/>
        </w:rPr>
      </w:pPr>
    </w:p>
    <w:p w14:paraId="33353EA1" w14:textId="77777777" w:rsidR="001E4884" w:rsidRPr="006F7544" w:rsidRDefault="001E4884" w:rsidP="0039415B">
      <w:pPr>
        <w:ind w:left="-2160"/>
        <w:rPr>
          <w:rFonts w:asciiTheme="minorHAnsi" w:hAnsiTheme="minorHAnsi" w:cstheme="minorHAnsi"/>
          <w:sz w:val="20"/>
        </w:rPr>
      </w:pPr>
    </w:p>
    <w:p w14:paraId="1CB073AB" w14:textId="77777777" w:rsidR="007432CC" w:rsidRPr="006F7544" w:rsidRDefault="007432CC" w:rsidP="0039415B">
      <w:pPr>
        <w:pStyle w:val="NoSpacing"/>
        <w:rPr>
          <w:rFonts w:cstheme="minorHAnsi"/>
          <w:b/>
          <w:sz w:val="20"/>
          <w:szCs w:val="20"/>
        </w:rPr>
      </w:pPr>
      <w:r w:rsidRPr="006F7544">
        <w:rPr>
          <w:rFonts w:cstheme="minorHAnsi"/>
          <w:b/>
          <w:sz w:val="20"/>
          <w:szCs w:val="20"/>
        </w:rPr>
        <w:t>D.</w:t>
      </w:r>
      <w:r w:rsidRPr="006F7544">
        <w:rPr>
          <w:rFonts w:cstheme="minorHAnsi"/>
          <w:b/>
          <w:sz w:val="20"/>
          <w:szCs w:val="20"/>
        </w:rPr>
        <w:tab/>
        <w:t>SPECIFIC DUTIES</w:t>
      </w:r>
    </w:p>
    <w:p w14:paraId="38521E0B" w14:textId="77777777" w:rsidR="001E4884" w:rsidRPr="006F7544" w:rsidRDefault="001E4884" w:rsidP="0039415B">
      <w:pPr>
        <w:ind w:left="-2160"/>
        <w:rPr>
          <w:rFonts w:asciiTheme="minorHAnsi" w:hAnsiTheme="minorHAnsi" w:cstheme="minorHAnsi"/>
          <w:sz w:val="20"/>
        </w:rPr>
      </w:pPr>
    </w:p>
    <w:p w14:paraId="41576B4E" w14:textId="1A052FA2" w:rsidR="001E4884" w:rsidRPr="001140F7" w:rsidRDefault="001E4884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 xml:space="preserve">Record all revenue and expenditure including tax credits and GST </w:t>
      </w:r>
      <w:r w:rsidR="0066232F" w:rsidRPr="001140F7">
        <w:rPr>
          <w:rFonts w:asciiTheme="minorHAnsi" w:hAnsiTheme="minorHAnsi" w:cstheme="minorHAnsi"/>
          <w:sz w:val="20"/>
        </w:rPr>
        <w:t>collected.</w:t>
      </w:r>
    </w:p>
    <w:p w14:paraId="51BC6AF9" w14:textId="77777777" w:rsidR="001E4884" w:rsidRPr="001140F7" w:rsidRDefault="001E4884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Lodge BAS statements and payments as indicated by the Australian Tax Office</w:t>
      </w:r>
    </w:p>
    <w:p w14:paraId="4460B1EA" w14:textId="2EB9DCAC" w:rsidR="001E4884" w:rsidRPr="001140F7" w:rsidRDefault="0083310A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Coordination of program</w:t>
      </w:r>
      <w:r w:rsidR="001E4884" w:rsidRPr="001140F7">
        <w:rPr>
          <w:rFonts w:asciiTheme="minorHAnsi" w:hAnsiTheme="minorHAnsi" w:cstheme="minorHAnsi"/>
          <w:sz w:val="20"/>
        </w:rPr>
        <w:t xml:space="preserve"> costing</w:t>
      </w:r>
      <w:r w:rsidR="00123C19" w:rsidRPr="001140F7">
        <w:rPr>
          <w:rFonts w:asciiTheme="minorHAnsi" w:hAnsiTheme="minorHAnsi" w:cstheme="minorHAnsi"/>
          <w:sz w:val="20"/>
        </w:rPr>
        <w:t xml:space="preserve"> and grants</w:t>
      </w:r>
      <w:r w:rsidR="001E4884" w:rsidRPr="001140F7">
        <w:rPr>
          <w:rFonts w:asciiTheme="minorHAnsi" w:hAnsiTheme="minorHAnsi" w:cstheme="minorHAnsi"/>
          <w:sz w:val="20"/>
        </w:rPr>
        <w:t xml:space="preserve"> for budgeting purposes through </w:t>
      </w:r>
      <w:r w:rsidR="00103050" w:rsidRPr="001140F7">
        <w:rPr>
          <w:rFonts w:asciiTheme="minorHAnsi" w:hAnsiTheme="minorHAnsi" w:cstheme="minorHAnsi"/>
          <w:sz w:val="20"/>
        </w:rPr>
        <w:t>MYOB</w:t>
      </w:r>
    </w:p>
    <w:p w14:paraId="3C44F659" w14:textId="0D5C803C" w:rsidR="00DA1867" w:rsidRPr="001140F7" w:rsidRDefault="001E4884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 xml:space="preserve">Prepare all </w:t>
      </w:r>
      <w:r w:rsidR="00E25B2C">
        <w:rPr>
          <w:rFonts w:asciiTheme="minorHAnsi" w:hAnsiTheme="minorHAnsi" w:cstheme="minorHAnsi"/>
          <w:sz w:val="20"/>
        </w:rPr>
        <w:t>f</w:t>
      </w:r>
      <w:r w:rsidRPr="001140F7">
        <w:rPr>
          <w:rFonts w:asciiTheme="minorHAnsi" w:hAnsiTheme="minorHAnsi" w:cstheme="minorHAnsi"/>
          <w:sz w:val="20"/>
        </w:rPr>
        <w:t xml:space="preserve">inancial </w:t>
      </w:r>
      <w:r w:rsidR="00E25B2C">
        <w:rPr>
          <w:rFonts w:asciiTheme="minorHAnsi" w:hAnsiTheme="minorHAnsi" w:cstheme="minorHAnsi"/>
          <w:sz w:val="20"/>
        </w:rPr>
        <w:t>r</w:t>
      </w:r>
      <w:r w:rsidRPr="001140F7">
        <w:rPr>
          <w:rFonts w:asciiTheme="minorHAnsi" w:hAnsiTheme="minorHAnsi" w:cstheme="minorHAnsi"/>
          <w:sz w:val="20"/>
        </w:rPr>
        <w:t>eport</w:t>
      </w:r>
      <w:r w:rsidR="00871D95" w:rsidRPr="001140F7">
        <w:rPr>
          <w:rFonts w:asciiTheme="minorHAnsi" w:hAnsiTheme="minorHAnsi" w:cstheme="minorHAnsi"/>
          <w:sz w:val="20"/>
        </w:rPr>
        <w:t xml:space="preserve">s </w:t>
      </w:r>
      <w:r w:rsidR="00123C19" w:rsidRPr="001140F7">
        <w:rPr>
          <w:rFonts w:asciiTheme="minorHAnsi" w:hAnsiTheme="minorHAnsi" w:cstheme="minorHAnsi"/>
          <w:sz w:val="20"/>
        </w:rPr>
        <w:t xml:space="preserve">and acquittals </w:t>
      </w:r>
      <w:r w:rsidR="00871D95" w:rsidRPr="001140F7">
        <w:rPr>
          <w:rFonts w:asciiTheme="minorHAnsi" w:hAnsiTheme="minorHAnsi" w:cstheme="minorHAnsi"/>
          <w:sz w:val="20"/>
        </w:rPr>
        <w:t xml:space="preserve">as required </w:t>
      </w:r>
    </w:p>
    <w:p w14:paraId="3CAB784B" w14:textId="77777777" w:rsidR="001E4884" w:rsidRPr="001140F7" w:rsidRDefault="00700326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Prepare company accounts for annual audit and work directly with the appointed Auditors to complete the annual external audit.</w:t>
      </w:r>
    </w:p>
    <w:p w14:paraId="3DDA930F" w14:textId="77777777" w:rsidR="001E4884" w:rsidRPr="001140F7" w:rsidRDefault="00700326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Prepare and lodge accrued Long Service Leave to the PLSA</w:t>
      </w:r>
    </w:p>
    <w:p w14:paraId="05487D72" w14:textId="6E3D5964" w:rsidR="001E4884" w:rsidRPr="001140F7" w:rsidRDefault="001E4884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 xml:space="preserve">Prepare yearly Work Cover Remuneration Report and the estimated Report for the following </w:t>
      </w:r>
      <w:r w:rsidR="0066232F" w:rsidRPr="001140F7">
        <w:rPr>
          <w:rFonts w:asciiTheme="minorHAnsi" w:hAnsiTheme="minorHAnsi" w:cstheme="minorHAnsi"/>
          <w:sz w:val="20"/>
        </w:rPr>
        <w:t>year.</w:t>
      </w:r>
    </w:p>
    <w:p w14:paraId="49012D78" w14:textId="05DDA9F4" w:rsidR="0083310A" w:rsidRPr="001140F7" w:rsidRDefault="0083310A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 xml:space="preserve">Review annual Insurance </w:t>
      </w:r>
    </w:p>
    <w:p w14:paraId="4D3A3121" w14:textId="25FA1D42" w:rsidR="00C52090" w:rsidRDefault="00C52090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 xml:space="preserve">Maintenance </w:t>
      </w:r>
      <w:r w:rsidR="000C4974" w:rsidRPr="001140F7">
        <w:rPr>
          <w:rFonts w:asciiTheme="minorHAnsi" w:hAnsiTheme="minorHAnsi" w:cstheme="minorHAnsi"/>
          <w:sz w:val="20"/>
        </w:rPr>
        <w:t xml:space="preserve">and </w:t>
      </w:r>
      <w:r w:rsidR="00A57F6E">
        <w:rPr>
          <w:rFonts w:asciiTheme="minorHAnsi" w:hAnsiTheme="minorHAnsi" w:cstheme="minorHAnsi"/>
          <w:sz w:val="20"/>
        </w:rPr>
        <w:t>r</w:t>
      </w:r>
      <w:r w:rsidR="000C4974" w:rsidRPr="001140F7">
        <w:rPr>
          <w:rFonts w:asciiTheme="minorHAnsi" w:hAnsiTheme="minorHAnsi" w:cstheme="minorHAnsi"/>
          <w:sz w:val="20"/>
        </w:rPr>
        <w:t xml:space="preserve">eview </w:t>
      </w:r>
      <w:r w:rsidRPr="001140F7">
        <w:rPr>
          <w:rFonts w:asciiTheme="minorHAnsi" w:hAnsiTheme="minorHAnsi" w:cstheme="minorHAnsi"/>
          <w:sz w:val="20"/>
        </w:rPr>
        <w:t xml:space="preserve">of assets </w:t>
      </w:r>
      <w:r w:rsidR="0066232F" w:rsidRPr="001140F7">
        <w:rPr>
          <w:rFonts w:asciiTheme="minorHAnsi" w:hAnsiTheme="minorHAnsi" w:cstheme="minorHAnsi"/>
          <w:sz w:val="20"/>
        </w:rPr>
        <w:t>register.</w:t>
      </w:r>
    </w:p>
    <w:p w14:paraId="5FF9B304" w14:textId="41125DDB" w:rsidR="00F02642" w:rsidRPr="001140F7" w:rsidRDefault="00F02642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Occasional customer service</w:t>
      </w:r>
    </w:p>
    <w:p w14:paraId="3E82D917" w14:textId="08E09DB0" w:rsidR="001E4884" w:rsidRPr="001140F7" w:rsidRDefault="00FC097E" w:rsidP="001140F7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O</w:t>
      </w:r>
      <w:r w:rsidR="001E4884" w:rsidRPr="001140F7">
        <w:rPr>
          <w:rFonts w:asciiTheme="minorHAnsi" w:hAnsiTheme="minorHAnsi" w:cstheme="minorHAnsi"/>
          <w:sz w:val="20"/>
        </w:rPr>
        <w:t xml:space="preserve">ther duties as requested to support the daily running and maintenance of the </w:t>
      </w:r>
      <w:r w:rsidR="0066232F" w:rsidRPr="001140F7">
        <w:rPr>
          <w:rFonts w:asciiTheme="minorHAnsi" w:hAnsiTheme="minorHAnsi" w:cstheme="minorHAnsi"/>
          <w:sz w:val="20"/>
        </w:rPr>
        <w:t>Centre.</w:t>
      </w:r>
    </w:p>
    <w:p w14:paraId="7181299A" w14:textId="77777777" w:rsidR="0083310A" w:rsidRPr="006F7544" w:rsidRDefault="0083310A" w:rsidP="00F802DD">
      <w:pPr>
        <w:ind w:left="360"/>
        <w:rPr>
          <w:rFonts w:asciiTheme="minorHAnsi" w:hAnsiTheme="minorHAnsi" w:cstheme="minorHAnsi"/>
          <w:sz w:val="20"/>
        </w:rPr>
      </w:pPr>
    </w:p>
    <w:p w14:paraId="0325DE67" w14:textId="77777777" w:rsidR="001E4884" w:rsidRPr="006F7544" w:rsidRDefault="001E4884" w:rsidP="0039415B">
      <w:pPr>
        <w:rPr>
          <w:rFonts w:asciiTheme="minorHAnsi" w:hAnsiTheme="minorHAnsi" w:cstheme="minorHAnsi"/>
          <w:sz w:val="20"/>
        </w:rPr>
      </w:pPr>
    </w:p>
    <w:p w14:paraId="5ED1C6CB" w14:textId="77777777" w:rsidR="001E4884" w:rsidRPr="006F7544" w:rsidRDefault="001E4884" w:rsidP="0039415B">
      <w:pPr>
        <w:rPr>
          <w:rFonts w:asciiTheme="minorHAnsi" w:hAnsiTheme="minorHAnsi" w:cstheme="minorHAnsi"/>
          <w:sz w:val="20"/>
        </w:rPr>
      </w:pPr>
    </w:p>
    <w:p w14:paraId="30C44E7D" w14:textId="77777777" w:rsidR="007432CC" w:rsidRPr="006F7544" w:rsidRDefault="007432CC" w:rsidP="0039415B">
      <w:pPr>
        <w:pStyle w:val="NoSpacing"/>
        <w:rPr>
          <w:rFonts w:cstheme="minorHAnsi"/>
          <w:b/>
          <w:sz w:val="20"/>
          <w:szCs w:val="20"/>
        </w:rPr>
      </w:pPr>
      <w:r w:rsidRPr="006F7544">
        <w:rPr>
          <w:rFonts w:cstheme="minorHAnsi"/>
          <w:b/>
          <w:sz w:val="20"/>
          <w:szCs w:val="20"/>
        </w:rPr>
        <w:t>E.</w:t>
      </w:r>
      <w:r w:rsidRPr="006F7544">
        <w:rPr>
          <w:rFonts w:cstheme="minorHAnsi"/>
          <w:b/>
          <w:sz w:val="20"/>
          <w:szCs w:val="20"/>
        </w:rPr>
        <w:tab/>
        <w:t>EXTENT OF AUTHORITY AND ACCOUNTABILITY</w:t>
      </w:r>
    </w:p>
    <w:p w14:paraId="7603DBBC" w14:textId="77777777" w:rsidR="001E4884" w:rsidRPr="006F7544" w:rsidRDefault="001E4884" w:rsidP="0039415B">
      <w:pPr>
        <w:rPr>
          <w:rFonts w:asciiTheme="minorHAnsi" w:hAnsiTheme="minorHAnsi" w:cstheme="minorHAnsi"/>
          <w:sz w:val="20"/>
        </w:rPr>
      </w:pPr>
    </w:p>
    <w:p w14:paraId="7D66E2D4" w14:textId="04CD607A" w:rsidR="001E4884" w:rsidRPr="001140F7" w:rsidRDefault="001E4884" w:rsidP="001140F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 xml:space="preserve">Responsible for the Financial </w:t>
      </w:r>
      <w:r w:rsidR="000261B2" w:rsidRPr="001140F7">
        <w:rPr>
          <w:rFonts w:asciiTheme="minorHAnsi" w:hAnsiTheme="minorHAnsi" w:cstheme="minorHAnsi"/>
          <w:sz w:val="20"/>
        </w:rPr>
        <w:t>Coordination of</w:t>
      </w:r>
      <w:r w:rsidRPr="001140F7">
        <w:rPr>
          <w:rFonts w:asciiTheme="minorHAnsi" w:hAnsiTheme="minorHAnsi" w:cstheme="minorHAnsi"/>
          <w:sz w:val="20"/>
        </w:rPr>
        <w:t xml:space="preserve"> the Centre</w:t>
      </w:r>
      <w:r w:rsidR="000261B2" w:rsidRPr="001140F7">
        <w:rPr>
          <w:rFonts w:asciiTheme="minorHAnsi" w:hAnsiTheme="minorHAnsi" w:cstheme="minorHAnsi"/>
          <w:sz w:val="20"/>
        </w:rPr>
        <w:t xml:space="preserve"> In conjunction with the </w:t>
      </w:r>
      <w:r w:rsidR="0021540D">
        <w:rPr>
          <w:rFonts w:asciiTheme="minorHAnsi" w:hAnsiTheme="minorHAnsi" w:cstheme="minorHAnsi"/>
          <w:sz w:val="20"/>
        </w:rPr>
        <w:t>Director</w:t>
      </w:r>
      <w:r w:rsidR="000261B2" w:rsidRPr="001140F7">
        <w:rPr>
          <w:rFonts w:asciiTheme="minorHAnsi" w:hAnsiTheme="minorHAnsi" w:cstheme="minorHAnsi"/>
          <w:sz w:val="20"/>
        </w:rPr>
        <w:t>.</w:t>
      </w:r>
    </w:p>
    <w:p w14:paraId="2766629C" w14:textId="6C932712" w:rsidR="001E4884" w:rsidRPr="001140F7" w:rsidRDefault="000261B2" w:rsidP="001140F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0"/>
        </w:rPr>
      </w:pPr>
      <w:r w:rsidRPr="001140F7">
        <w:rPr>
          <w:rFonts w:asciiTheme="minorHAnsi" w:hAnsiTheme="minorHAnsi" w:cstheme="minorHAnsi"/>
          <w:sz w:val="20"/>
        </w:rPr>
        <w:t>Oversee the day today</w:t>
      </w:r>
      <w:r w:rsidR="001E4884" w:rsidRPr="001140F7">
        <w:rPr>
          <w:rFonts w:asciiTheme="minorHAnsi" w:hAnsiTheme="minorHAnsi" w:cstheme="minorHAnsi"/>
          <w:sz w:val="20"/>
        </w:rPr>
        <w:t xml:space="preserve"> organisation of finances </w:t>
      </w:r>
      <w:r w:rsidRPr="001140F7">
        <w:rPr>
          <w:rFonts w:asciiTheme="minorHAnsi" w:hAnsiTheme="minorHAnsi" w:cstheme="minorHAnsi"/>
          <w:sz w:val="20"/>
        </w:rPr>
        <w:t>in relation to</w:t>
      </w:r>
      <w:r w:rsidR="001E4884" w:rsidRPr="001140F7">
        <w:rPr>
          <w:rFonts w:asciiTheme="minorHAnsi" w:hAnsiTheme="minorHAnsi" w:cstheme="minorHAnsi"/>
          <w:sz w:val="20"/>
        </w:rPr>
        <w:t xml:space="preserve"> accounts, the till, </w:t>
      </w:r>
      <w:r w:rsidR="0066232F" w:rsidRPr="001140F7">
        <w:rPr>
          <w:rFonts w:asciiTheme="minorHAnsi" w:hAnsiTheme="minorHAnsi" w:cstheme="minorHAnsi"/>
          <w:sz w:val="20"/>
        </w:rPr>
        <w:t>rental,</w:t>
      </w:r>
      <w:r w:rsidR="001E4884" w:rsidRPr="001140F7">
        <w:rPr>
          <w:rFonts w:asciiTheme="minorHAnsi" w:hAnsiTheme="minorHAnsi" w:cstheme="minorHAnsi"/>
          <w:sz w:val="20"/>
        </w:rPr>
        <w:t xml:space="preserve"> and program income</w:t>
      </w:r>
    </w:p>
    <w:p w14:paraId="77022C8A" w14:textId="77777777" w:rsidR="001E4884" w:rsidRPr="006F7544" w:rsidRDefault="001E4884" w:rsidP="0039415B">
      <w:pPr>
        <w:rPr>
          <w:rFonts w:asciiTheme="minorHAnsi" w:hAnsiTheme="minorHAnsi" w:cstheme="minorHAnsi"/>
          <w:sz w:val="20"/>
        </w:rPr>
      </w:pPr>
    </w:p>
    <w:p w14:paraId="2973B3C7" w14:textId="77777777" w:rsidR="001E4884" w:rsidRPr="006F7544" w:rsidRDefault="001E4884" w:rsidP="0039415B">
      <w:pPr>
        <w:rPr>
          <w:rFonts w:asciiTheme="minorHAnsi" w:hAnsiTheme="minorHAnsi" w:cstheme="minorHAnsi"/>
          <w:sz w:val="20"/>
        </w:rPr>
      </w:pPr>
    </w:p>
    <w:p w14:paraId="56C4A6B1" w14:textId="77777777" w:rsidR="001E4884" w:rsidRPr="006F7544" w:rsidRDefault="001E4884" w:rsidP="0039415B">
      <w:pPr>
        <w:rPr>
          <w:rFonts w:asciiTheme="minorHAnsi" w:hAnsiTheme="minorHAnsi" w:cstheme="minorHAnsi"/>
          <w:b/>
          <w:sz w:val="20"/>
        </w:rPr>
      </w:pPr>
      <w:r w:rsidRPr="006F7544">
        <w:rPr>
          <w:rFonts w:asciiTheme="minorHAnsi" w:hAnsiTheme="minorHAnsi" w:cstheme="minorHAnsi"/>
          <w:b/>
          <w:sz w:val="20"/>
        </w:rPr>
        <w:t>Qualifications and Experiences</w:t>
      </w:r>
    </w:p>
    <w:p w14:paraId="513BC67E" w14:textId="77777777" w:rsidR="00FA3AD9" w:rsidRPr="006F7544" w:rsidRDefault="00FA3AD9" w:rsidP="0039415B">
      <w:pPr>
        <w:rPr>
          <w:rFonts w:asciiTheme="minorHAnsi" w:hAnsiTheme="minorHAnsi" w:cstheme="minorHAnsi"/>
          <w:sz w:val="20"/>
          <w:lang w:eastAsia="en-AU"/>
        </w:rPr>
      </w:pPr>
    </w:p>
    <w:p w14:paraId="7D3AA2B7" w14:textId="77777777" w:rsidR="007432CC" w:rsidRPr="006F7544" w:rsidRDefault="007432CC" w:rsidP="0039415B">
      <w:pPr>
        <w:pStyle w:val="NoSpacing"/>
        <w:rPr>
          <w:rFonts w:cstheme="minorHAnsi"/>
          <w:b/>
          <w:sz w:val="20"/>
          <w:szCs w:val="20"/>
        </w:rPr>
      </w:pPr>
      <w:r w:rsidRPr="006F7544">
        <w:rPr>
          <w:rFonts w:cstheme="minorHAnsi"/>
          <w:b/>
          <w:sz w:val="20"/>
          <w:szCs w:val="20"/>
        </w:rPr>
        <w:t>F.</w:t>
      </w:r>
      <w:r w:rsidRPr="006F7544">
        <w:rPr>
          <w:rFonts w:cstheme="minorHAnsi"/>
          <w:b/>
          <w:sz w:val="20"/>
          <w:szCs w:val="20"/>
        </w:rPr>
        <w:tab/>
        <w:t>Key selection Criteria</w:t>
      </w:r>
    </w:p>
    <w:p w14:paraId="4D81499B" w14:textId="77777777" w:rsidR="00DA1867" w:rsidRPr="006F7544" w:rsidRDefault="00DA1867" w:rsidP="0039415B">
      <w:pPr>
        <w:rPr>
          <w:rFonts w:asciiTheme="minorHAnsi" w:hAnsiTheme="minorHAnsi" w:cstheme="minorHAnsi"/>
          <w:b/>
          <w:sz w:val="20"/>
        </w:rPr>
      </w:pPr>
    </w:p>
    <w:p w14:paraId="73F19459" w14:textId="77777777" w:rsidR="00FA3AD9" w:rsidRPr="006F7544" w:rsidRDefault="00FA3AD9" w:rsidP="0039415B">
      <w:pPr>
        <w:rPr>
          <w:rFonts w:asciiTheme="minorHAnsi" w:hAnsiTheme="minorHAnsi" w:cstheme="minorHAnsi"/>
          <w:b/>
          <w:sz w:val="20"/>
          <w:lang w:eastAsia="en-AU"/>
        </w:rPr>
      </w:pPr>
      <w:r w:rsidRPr="006F7544">
        <w:rPr>
          <w:rFonts w:asciiTheme="minorHAnsi" w:hAnsiTheme="minorHAnsi" w:cstheme="minorHAnsi"/>
          <w:b/>
          <w:sz w:val="20"/>
          <w:lang w:eastAsia="en-AU"/>
        </w:rPr>
        <w:t xml:space="preserve">Essential </w:t>
      </w:r>
    </w:p>
    <w:p w14:paraId="15D520C2" w14:textId="77777777" w:rsidR="00FA3AD9" w:rsidRPr="006F7544" w:rsidRDefault="00FA3AD9" w:rsidP="0039415B">
      <w:pPr>
        <w:ind w:left="-2460"/>
        <w:rPr>
          <w:rFonts w:asciiTheme="minorHAnsi" w:hAnsiTheme="minorHAnsi" w:cstheme="minorHAnsi"/>
          <w:sz w:val="20"/>
          <w:lang w:eastAsia="en-AU"/>
        </w:rPr>
      </w:pPr>
    </w:p>
    <w:p w14:paraId="2B55E177" w14:textId="68945C88" w:rsidR="001140F7" w:rsidRDefault="001140F7" w:rsidP="001140F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0"/>
          <w:lang w:eastAsia="en-AU"/>
        </w:rPr>
      </w:pPr>
      <w:r>
        <w:rPr>
          <w:rFonts w:asciiTheme="minorHAnsi" w:hAnsiTheme="minorHAnsi" w:cstheme="minorHAnsi"/>
          <w:sz w:val="20"/>
          <w:lang w:eastAsia="en-AU"/>
        </w:rPr>
        <w:t>Minimum Cert 1V in Acct &amp; Bookkeeping</w:t>
      </w:r>
    </w:p>
    <w:p w14:paraId="2C5660DC" w14:textId="70669B04" w:rsidR="00FA3AD9" w:rsidRPr="001140F7" w:rsidRDefault="00FA3AD9" w:rsidP="001140F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 xml:space="preserve">A minimum of 3 years proven financial accounting </w:t>
      </w:r>
      <w:r w:rsidR="001965B0" w:rsidRPr="001140F7">
        <w:rPr>
          <w:rFonts w:asciiTheme="minorHAnsi" w:hAnsiTheme="minorHAnsi" w:cstheme="minorHAnsi"/>
          <w:sz w:val="20"/>
          <w:lang w:eastAsia="en-AU"/>
        </w:rPr>
        <w:t>experience,</w:t>
      </w:r>
      <w:r w:rsidR="006E2452" w:rsidRPr="001140F7">
        <w:rPr>
          <w:rFonts w:asciiTheme="minorHAnsi" w:hAnsiTheme="minorHAnsi" w:cstheme="minorHAnsi"/>
          <w:spacing w:val="-6"/>
          <w:w w:val="105"/>
          <w:sz w:val="20"/>
        </w:rPr>
        <w:t xml:space="preserve"> </w:t>
      </w:r>
      <w:r w:rsidR="006E2452" w:rsidRPr="001140F7">
        <w:rPr>
          <w:rFonts w:asciiTheme="minorHAnsi" w:hAnsiTheme="minorHAnsi" w:cstheme="minorHAnsi"/>
          <w:spacing w:val="-2"/>
          <w:w w:val="105"/>
          <w:sz w:val="20"/>
        </w:rPr>
        <w:t>with</w:t>
      </w:r>
      <w:r w:rsidR="006E2452" w:rsidRPr="001140F7">
        <w:rPr>
          <w:rFonts w:asciiTheme="minorHAnsi" w:hAnsiTheme="minorHAnsi" w:cstheme="minorHAnsi"/>
          <w:spacing w:val="-5"/>
          <w:w w:val="105"/>
          <w:sz w:val="20"/>
        </w:rPr>
        <w:t xml:space="preserve"> </w:t>
      </w:r>
      <w:r w:rsidR="006E2452" w:rsidRPr="001140F7">
        <w:rPr>
          <w:rFonts w:asciiTheme="minorHAnsi" w:hAnsiTheme="minorHAnsi" w:cstheme="minorHAnsi"/>
          <w:spacing w:val="-2"/>
          <w:w w:val="105"/>
          <w:sz w:val="20"/>
        </w:rPr>
        <w:t>a</w:t>
      </w:r>
      <w:r w:rsidR="006E2452" w:rsidRPr="001140F7">
        <w:rPr>
          <w:rFonts w:asciiTheme="minorHAnsi" w:hAnsiTheme="minorHAnsi" w:cstheme="minorHAnsi"/>
          <w:spacing w:val="-6"/>
          <w:w w:val="105"/>
          <w:sz w:val="20"/>
        </w:rPr>
        <w:t xml:space="preserve"> </w:t>
      </w:r>
      <w:r w:rsidR="006E2452" w:rsidRPr="001140F7">
        <w:rPr>
          <w:rFonts w:asciiTheme="minorHAnsi" w:hAnsiTheme="minorHAnsi" w:cstheme="minorHAnsi"/>
          <w:spacing w:val="-2"/>
          <w:w w:val="105"/>
          <w:sz w:val="20"/>
        </w:rPr>
        <w:t>strong</w:t>
      </w:r>
      <w:r w:rsidR="006E2452" w:rsidRPr="001140F7">
        <w:rPr>
          <w:rFonts w:asciiTheme="minorHAnsi" w:hAnsiTheme="minorHAnsi" w:cstheme="minorHAnsi"/>
          <w:spacing w:val="-7"/>
          <w:w w:val="105"/>
          <w:sz w:val="20"/>
        </w:rPr>
        <w:t xml:space="preserve"> </w:t>
      </w:r>
      <w:r w:rsidR="006E2452" w:rsidRPr="001140F7">
        <w:rPr>
          <w:rFonts w:asciiTheme="minorHAnsi" w:hAnsiTheme="minorHAnsi" w:cstheme="minorHAnsi"/>
          <w:spacing w:val="-2"/>
          <w:w w:val="105"/>
          <w:sz w:val="20"/>
        </w:rPr>
        <w:t>focus</w:t>
      </w:r>
      <w:r w:rsidR="006E2452" w:rsidRPr="001140F7">
        <w:rPr>
          <w:rFonts w:asciiTheme="minorHAnsi" w:hAnsiTheme="minorHAnsi" w:cstheme="minorHAnsi"/>
          <w:spacing w:val="-9"/>
          <w:w w:val="105"/>
          <w:sz w:val="20"/>
        </w:rPr>
        <w:t xml:space="preserve"> </w:t>
      </w:r>
      <w:r w:rsidR="006E2452" w:rsidRPr="001140F7">
        <w:rPr>
          <w:rFonts w:asciiTheme="minorHAnsi" w:hAnsiTheme="minorHAnsi" w:cstheme="minorHAnsi"/>
          <w:spacing w:val="-2"/>
          <w:w w:val="105"/>
          <w:sz w:val="20"/>
        </w:rPr>
        <w:t>on</w:t>
      </w:r>
      <w:r w:rsidR="006E2452" w:rsidRPr="001140F7">
        <w:rPr>
          <w:rFonts w:asciiTheme="minorHAnsi" w:hAnsiTheme="minorHAnsi" w:cstheme="minorHAnsi"/>
          <w:spacing w:val="-8"/>
          <w:w w:val="105"/>
          <w:sz w:val="20"/>
        </w:rPr>
        <w:t xml:space="preserve"> </w:t>
      </w:r>
      <w:r w:rsidR="006E2452" w:rsidRPr="001140F7">
        <w:rPr>
          <w:rFonts w:asciiTheme="minorHAnsi" w:hAnsiTheme="minorHAnsi" w:cstheme="minorHAnsi"/>
          <w:spacing w:val="-2"/>
          <w:w w:val="105"/>
          <w:sz w:val="20"/>
        </w:rPr>
        <w:t>month-end</w:t>
      </w:r>
      <w:r w:rsidR="006E2452" w:rsidRPr="001140F7">
        <w:rPr>
          <w:rFonts w:asciiTheme="minorHAnsi" w:hAnsiTheme="minorHAnsi" w:cstheme="minorHAnsi"/>
          <w:spacing w:val="-6"/>
          <w:w w:val="105"/>
          <w:sz w:val="20"/>
        </w:rPr>
        <w:t xml:space="preserve"> </w:t>
      </w:r>
      <w:r w:rsidR="006E2452" w:rsidRPr="001140F7">
        <w:rPr>
          <w:rFonts w:asciiTheme="minorHAnsi" w:hAnsiTheme="minorHAnsi" w:cstheme="minorHAnsi"/>
          <w:spacing w:val="-2"/>
          <w:w w:val="105"/>
          <w:sz w:val="20"/>
        </w:rPr>
        <w:t xml:space="preserve">reporting, </w:t>
      </w:r>
      <w:r w:rsidR="006E2452" w:rsidRPr="001140F7">
        <w:rPr>
          <w:rFonts w:asciiTheme="minorHAnsi" w:hAnsiTheme="minorHAnsi" w:cstheme="minorHAnsi"/>
          <w:w w:val="105"/>
          <w:sz w:val="20"/>
        </w:rPr>
        <w:t>budgeting, forecasting, and payroll.</w:t>
      </w:r>
      <w:r w:rsidRPr="001140F7">
        <w:rPr>
          <w:rFonts w:asciiTheme="minorHAnsi" w:hAnsiTheme="minorHAnsi" w:cstheme="minorHAnsi"/>
          <w:sz w:val="20"/>
          <w:lang w:eastAsia="en-AU"/>
        </w:rPr>
        <w:t xml:space="preserve"> </w:t>
      </w:r>
    </w:p>
    <w:p w14:paraId="08CE9C1C" w14:textId="3AE5E051" w:rsidR="00FA3AD9" w:rsidRPr="001140F7" w:rsidRDefault="006E2452" w:rsidP="001140F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pacing w:val="-2"/>
          <w:w w:val="105"/>
          <w:sz w:val="20"/>
        </w:rPr>
        <w:t>High</w:t>
      </w:r>
      <w:r w:rsidRPr="001140F7">
        <w:rPr>
          <w:rFonts w:asciiTheme="minorHAnsi" w:hAnsiTheme="minorHAnsi" w:cstheme="minorHAnsi"/>
          <w:spacing w:val="-9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level</w:t>
      </w:r>
      <w:r w:rsidRPr="001140F7">
        <w:rPr>
          <w:rFonts w:asciiTheme="minorHAnsi" w:hAnsiTheme="minorHAnsi" w:cstheme="minorHAnsi"/>
          <w:spacing w:val="-6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of</w:t>
      </w:r>
      <w:r w:rsidRPr="001140F7">
        <w:rPr>
          <w:rFonts w:asciiTheme="minorHAnsi" w:hAnsiTheme="minorHAnsi" w:cstheme="minorHAnsi"/>
          <w:spacing w:val="-9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proficiency</w:t>
      </w:r>
      <w:r w:rsidRPr="001140F7">
        <w:rPr>
          <w:rFonts w:asciiTheme="minorHAnsi" w:hAnsiTheme="minorHAnsi" w:cstheme="minorHAnsi"/>
          <w:spacing w:val="-7"/>
          <w:w w:val="105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05"/>
          <w:sz w:val="20"/>
        </w:rPr>
        <w:t>in</w:t>
      </w:r>
      <w:r w:rsidRPr="001140F7">
        <w:rPr>
          <w:rFonts w:asciiTheme="minorHAnsi" w:hAnsiTheme="minorHAnsi" w:cstheme="minorHAnsi"/>
          <w:spacing w:val="-8"/>
          <w:w w:val="105"/>
          <w:sz w:val="20"/>
        </w:rPr>
        <w:t xml:space="preserve"> </w:t>
      </w:r>
      <w:r w:rsidR="00103050" w:rsidRPr="001140F7">
        <w:rPr>
          <w:rFonts w:asciiTheme="minorHAnsi" w:hAnsiTheme="minorHAnsi" w:cstheme="minorHAnsi"/>
          <w:sz w:val="20"/>
          <w:lang w:eastAsia="en-AU"/>
        </w:rPr>
        <w:t>MYOB</w:t>
      </w:r>
      <w:r w:rsidR="00FC3942">
        <w:rPr>
          <w:rFonts w:asciiTheme="minorHAnsi" w:hAnsiTheme="minorHAnsi" w:cstheme="minorHAnsi"/>
          <w:sz w:val="20"/>
          <w:lang w:eastAsia="en-AU"/>
        </w:rPr>
        <w:t xml:space="preserve"> or equivalent accounting systems </w:t>
      </w:r>
      <w:r w:rsidR="00FA3AD9" w:rsidRPr="001140F7">
        <w:rPr>
          <w:rFonts w:asciiTheme="minorHAnsi" w:hAnsiTheme="minorHAnsi" w:cstheme="minorHAnsi"/>
          <w:sz w:val="20"/>
          <w:lang w:eastAsia="en-AU"/>
        </w:rPr>
        <w:t>and</w:t>
      </w:r>
      <w:r w:rsidR="00FC3942">
        <w:rPr>
          <w:rFonts w:asciiTheme="minorHAnsi" w:hAnsiTheme="minorHAnsi" w:cstheme="minorHAnsi"/>
          <w:sz w:val="20"/>
          <w:lang w:eastAsia="en-AU"/>
        </w:rPr>
        <w:t xml:space="preserve"> in</w:t>
      </w:r>
      <w:r w:rsidR="00D1247F" w:rsidRPr="001140F7">
        <w:rPr>
          <w:rFonts w:asciiTheme="minorHAnsi" w:hAnsiTheme="minorHAnsi" w:cstheme="minorHAnsi"/>
          <w:sz w:val="20"/>
          <w:lang w:eastAsia="en-AU"/>
        </w:rPr>
        <w:t xml:space="preserve"> </w:t>
      </w:r>
      <w:r w:rsidR="00FA3AD9" w:rsidRPr="001140F7">
        <w:rPr>
          <w:rFonts w:asciiTheme="minorHAnsi" w:hAnsiTheme="minorHAnsi" w:cstheme="minorHAnsi"/>
          <w:sz w:val="20"/>
          <w:lang w:eastAsia="en-AU"/>
        </w:rPr>
        <w:t xml:space="preserve">Microsoft Excel </w:t>
      </w:r>
    </w:p>
    <w:p w14:paraId="79479CE2" w14:textId="7F9FF1DC" w:rsidR="00FA3AD9" w:rsidRPr="001140F7" w:rsidRDefault="00FA3AD9" w:rsidP="001140F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 xml:space="preserve">Ability to produce high quality financial </w:t>
      </w:r>
      <w:r w:rsidR="0066232F" w:rsidRPr="001140F7">
        <w:rPr>
          <w:rFonts w:asciiTheme="minorHAnsi" w:hAnsiTheme="minorHAnsi" w:cstheme="minorHAnsi"/>
          <w:sz w:val="20"/>
          <w:lang w:eastAsia="en-AU"/>
        </w:rPr>
        <w:t>reports.</w:t>
      </w:r>
      <w:r w:rsidRPr="001140F7">
        <w:rPr>
          <w:rFonts w:asciiTheme="minorHAnsi" w:hAnsiTheme="minorHAnsi" w:cstheme="minorHAnsi"/>
          <w:sz w:val="20"/>
          <w:lang w:eastAsia="en-AU"/>
        </w:rPr>
        <w:t xml:space="preserve"> </w:t>
      </w:r>
    </w:p>
    <w:p w14:paraId="4B5A8B94" w14:textId="360E8E6B" w:rsidR="00FA3AD9" w:rsidRPr="001140F7" w:rsidRDefault="00FA3AD9" w:rsidP="001140F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 xml:space="preserve">Demonstrated ability to prepare </w:t>
      </w:r>
      <w:r w:rsidR="00147729" w:rsidRPr="001140F7">
        <w:rPr>
          <w:rFonts w:asciiTheme="minorHAnsi" w:hAnsiTheme="minorHAnsi" w:cstheme="minorHAnsi"/>
          <w:sz w:val="20"/>
          <w:lang w:eastAsia="en-AU"/>
        </w:rPr>
        <w:t xml:space="preserve">and analyse </w:t>
      </w:r>
      <w:r w:rsidR="0066232F" w:rsidRPr="001140F7">
        <w:rPr>
          <w:rFonts w:asciiTheme="minorHAnsi" w:hAnsiTheme="minorHAnsi" w:cstheme="minorHAnsi"/>
          <w:sz w:val="20"/>
          <w:lang w:eastAsia="en-AU"/>
        </w:rPr>
        <w:t>budgets.</w:t>
      </w:r>
      <w:r w:rsidRPr="001140F7">
        <w:rPr>
          <w:rFonts w:asciiTheme="minorHAnsi" w:hAnsiTheme="minorHAnsi" w:cstheme="minorHAnsi"/>
          <w:sz w:val="20"/>
          <w:lang w:eastAsia="en-AU"/>
        </w:rPr>
        <w:t xml:space="preserve"> </w:t>
      </w:r>
    </w:p>
    <w:p w14:paraId="695A32B8" w14:textId="77777777" w:rsidR="00FA3AD9" w:rsidRPr="001140F7" w:rsidRDefault="00FA3AD9" w:rsidP="001140F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 xml:space="preserve">Understanding of and experience in GST administration and BAS preparation </w:t>
      </w:r>
    </w:p>
    <w:p w14:paraId="73AF9DC9" w14:textId="4A5604A5" w:rsidR="00105FD7" w:rsidRPr="001140F7" w:rsidRDefault="001965B0" w:rsidP="001140F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 xml:space="preserve">Excellent organisational and interpersonal skills </w:t>
      </w:r>
      <w:r w:rsidRPr="001140F7">
        <w:rPr>
          <w:rFonts w:asciiTheme="minorHAnsi" w:hAnsiTheme="minorHAnsi" w:cstheme="minorHAnsi"/>
          <w:sz w:val="20"/>
        </w:rPr>
        <w:t>with</w:t>
      </w:r>
      <w:r w:rsidRPr="001140F7">
        <w:rPr>
          <w:rFonts w:asciiTheme="minorHAnsi" w:hAnsiTheme="minorHAnsi" w:cstheme="minorHAnsi"/>
          <w:spacing w:val="3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the</w:t>
      </w:r>
      <w:r w:rsidRPr="001140F7">
        <w:rPr>
          <w:rFonts w:asciiTheme="minorHAnsi" w:hAnsiTheme="minorHAnsi" w:cstheme="minorHAnsi"/>
          <w:spacing w:val="40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ability</w:t>
      </w:r>
      <w:r w:rsidRPr="001140F7">
        <w:rPr>
          <w:rFonts w:asciiTheme="minorHAnsi" w:hAnsiTheme="minorHAnsi" w:cstheme="minorHAnsi"/>
          <w:spacing w:val="3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to</w:t>
      </w:r>
      <w:r w:rsidRPr="001140F7">
        <w:rPr>
          <w:rFonts w:asciiTheme="minorHAnsi" w:hAnsiTheme="minorHAnsi" w:cstheme="minorHAnsi"/>
          <w:spacing w:val="34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 xml:space="preserve">collaborate </w:t>
      </w:r>
      <w:r w:rsidRPr="001140F7">
        <w:rPr>
          <w:rFonts w:asciiTheme="minorHAnsi" w:hAnsiTheme="minorHAnsi" w:cstheme="minorHAnsi"/>
          <w:spacing w:val="-2"/>
          <w:w w:val="110"/>
          <w:sz w:val="20"/>
        </w:rPr>
        <w:t>effectively</w:t>
      </w:r>
      <w:r w:rsidRPr="001140F7">
        <w:rPr>
          <w:rFonts w:asciiTheme="minorHAnsi" w:hAnsiTheme="minorHAnsi" w:cstheme="minorHAnsi"/>
          <w:spacing w:val="-10"/>
          <w:w w:val="110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10"/>
          <w:sz w:val="20"/>
        </w:rPr>
        <w:t>across</w:t>
      </w:r>
      <w:r w:rsidRPr="001140F7">
        <w:rPr>
          <w:rFonts w:asciiTheme="minorHAnsi" w:hAnsiTheme="minorHAnsi" w:cstheme="minorHAnsi"/>
          <w:spacing w:val="-9"/>
          <w:w w:val="110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10"/>
          <w:sz w:val="20"/>
        </w:rPr>
        <w:t>all</w:t>
      </w:r>
      <w:r w:rsidRPr="001140F7">
        <w:rPr>
          <w:rFonts w:asciiTheme="minorHAnsi" w:hAnsiTheme="minorHAnsi" w:cstheme="minorHAnsi"/>
          <w:spacing w:val="-10"/>
          <w:w w:val="110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w w:val="110"/>
          <w:sz w:val="20"/>
        </w:rPr>
        <w:t>levels</w:t>
      </w:r>
    </w:p>
    <w:p w14:paraId="4458A764" w14:textId="4C48FF3D" w:rsidR="006A06B7" w:rsidRPr="001140F7" w:rsidRDefault="001965B0" w:rsidP="001140F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</w:rPr>
        <w:t>High</w:t>
      </w:r>
      <w:r w:rsidRPr="001140F7">
        <w:rPr>
          <w:rFonts w:asciiTheme="minorHAnsi" w:hAnsiTheme="minorHAnsi" w:cstheme="minorHAnsi"/>
          <w:spacing w:val="26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level</w:t>
      </w:r>
      <w:r w:rsidRPr="001140F7">
        <w:rPr>
          <w:rFonts w:asciiTheme="minorHAnsi" w:hAnsiTheme="minorHAnsi" w:cstheme="minorHAnsi"/>
          <w:spacing w:val="29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problem</w:t>
      </w:r>
      <w:r w:rsidRPr="001140F7">
        <w:rPr>
          <w:rFonts w:asciiTheme="minorHAnsi" w:hAnsiTheme="minorHAnsi" w:cstheme="minorHAnsi"/>
          <w:spacing w:val="27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solving</w:t>
      </w:r>
      <w:r w:rsidRPr="001140F7">
        <w:rPr>
          <w:rFonts w:asciiTheme="minorHAnsi" w:hAnsiTheme="minorHAnsi" w:cstheme="minorHAnsi"/>
          <w:spacing w:val="28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and</w:t>
      </w:r>
      <w:r w:rsidRPr="001140F7">
        <w:rPr>
          <w:rFonts w:asciiTheme="minorHAnsi" w:hAnsiTheme="minorHAnsi" w:cstheme="minorHAnsi"/>
          <w:spacing w:val="30"/>
          <w:sz w:val="20"/>
        </w:rPr>
        <w:t xml:space="preserve"> </w:t>
      </w:r>
      <w:r w:rsidRPr="001140F7">
        <w:rPr>
          <w:rFonts w:asciiTheme="minorHAnsi" w:hAnsiTheme="minorHAnsi" w:cstheme="minorHAnsi"/>
          <w:sz w:val="20"/>
        </w:rPr>
        <w:t>judgement</w:t>
      </w:r>
      <w:r w:rsidRPr="001140F7">
        <w:rPr>
          <w:rFonts w:asciiTheme="minorHAnsi" w:hAnsiTheme="minorHAnsi" w:cstheme="minorHAnsi"/>
          <w:spacing w:val="30"/>
          <w:sz w:val="20"/>
        </w:rPr>
        <w:t xml:space="preserve"> </w:t>
      </w:r>
      <w:r w:rsidRPr="001140F7">
        <w:rPr>
          <w:rFonts w:asciiTheme="minorHAnsi" w:hAnsiTheme="minorHAnsi" w:cstheme="minorHAnsi"/>
          <w:spacing w:val="-2"/>
          <w:sz w:val="20"/>
        </w:rPr>
        <w:t>skills</w:t>
      </w:r>
    </w:p>
    <w:p w14:paraId="181A8C69" w14:textId="77777777" w:rsidR="006A06B7" w:rsidRPr="001140F7" w:rsidRDefault="006A06B7" w:rsidP="001140F7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>Confidentiality and integrity</w:t>
      </w:r>
    </w:p>
    <w:p w14:paraId="4D894CE5" w14:textId="77777777" w:rsidR="006A06B7" w:rsidRPr="006F7544" w:rsidRDefault="006A06B7" w:rsidP="006A06B7">
      <w:pPr>
        <w:rPr>
          <w:rFonts w:asciiTheme="minorHAnsi" w:hAnsiTheme="minorHAnsi" w:cstheme="minorHAnsi"/>
          <w:b/>
          <w:sz w:val="20"/>
          <w:lang w:eastAsia="en-AU"/>
        </w:rPr>
      </w:pPr>
    </w:p>
    <w:p w14:paraId="2757C23D" w14:textId="77777777" w:rsidR="00FA3AD9" w:rsidRPr="006F7544" w:rsidRDefault="00FA3AD9" w:rsidP="006A06B7">
      <w:pPr>
        <w:rPr>
          <w:rFonts w:asciiTheme="minorHAnsi" w:hAnsiTheme="minorHAnsi" w:cstheme="minorHAnsi"/>
          <w:b/>
          <w:sz w:val="20"/>
          <w:lang w:eastAsia="en-AU"/>
        </w:rPr>
      </w:pPr>
      <w:r w:rsidRPr="006F7544">
        <w:rPr>
          <w:rFonts w:asciiTheme="minorHAnsi" w:hAnsiTheme="minorHAnsi" w:cstheme="minorHAnsi"/>
          <w:b/>
          <w:sz w:val="20"/>
          <w:lang w:eastAsia="en-AU"/>
        </w:rPr>
        <w:t xml:space="preserve">Desirable </w:t>
      </w:r>
    </w:p>
    <w:p w14:paraId="6CC357DA" w14:textId="7D141841" w:rsidR="00FA3AD9" w:rsidRPr="001140F7" w:rsidRDefault="00FA3AD9" w:rsidP="001140F7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 xml:space="preserve">Experience working within the community </w:t>
      </w:r>
      <w:r w:rsidR="0066232F" w:rsidRPr="001140F7">
        <w:rPr>
          <w:rFonts w:asciiTheme="minorHAnsi" w:hAnsiTheme="minorHAnsi" w:cstheme="minorHAnsi"/>
          <w:sz w:val="20"/>
          <w:lang w:eastAsia="en-AU"/>
        </w:rPr>
        <w:t>sector.</w:t>
      </w:r>
      <w:r w:rsidRPr="001140F7">
        <w:rPr>
          <w:rFonts w:asciiTheme="minorHAnsi" w:hAnsiTheme="minorHAnsi" w:cstheme="minorHAnsi"/>
          <w:sz w:val="20"/>
          <w:lang w:eastAsia="en-AU"/>
        </w:rPr>
        <w:t xml:space="preserve"> </w:t>
      </w:r>
    </w:p>
    <w:p w14:paraId="1D0E4128" w14:textId="06F37FC9" w:rsidR="00FA3AD9" w:rsidRPr="001140F7" w:rsidRDefault="00FA3AD9" w:rsidP="001140F7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 xml:space="preserve">Experience working with small staff </w:t>
      </w:r>
      <w:r w:rsidR="0066232F" w:rsidRPr="001140F7">
        <w:rPr>
          <w:rFonts w:asciiTheme="minorHAnsi" w:hAnsiTheme="minorHAnsi" w:cstheme="minorHAnsi"/>
          <w:sz w:val="20"/>
          <w:lang w:eastAsia="en-AU"/>
        </w:rPr>
        <w:t>team.</w:t>
      </w:r>
      <w:r w:rsidRPr="001140F7">
        <w:rPr>
          <w:rFonts w:asciiTheme="minorHAnsi" w:hAnsiTheme="minorHAnsi" w:cstheme="minorHAnsi"/>
          <w:sz w:val="20"/>
          <w:lang w:eastAsia="en-AU"/>
        </w:rPr>
        <w:t xml:space="preserve"> </w:t>
      </w:r>
    </w:p>
    <w:p w14:paraId="46E651DB" w14:textId="77777777" w:rsidR="00FA3AD9" w:rsidRPr="001140F7" w:rsidRDefault="00FA3AD9" w:rsidP="001140F7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 xml:space="preserve">Well-developed planning and organisational skills </w:t>
      </w:r>
    </w:p>
    <w:p w14:paraId="0CDF0C7D" w14:textId="2641F37E" w:rsidR="00FA3AD9" w:rsidRPr="001140F7" w:rsidRDefault="000261B2" w:rsidP="001140F7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>E</w:t>
      </w:r>
      <w:r w:rsidR="00FA3AD9" w:rsidRPr="001140F7">
        <w:rPr>
          <w:rFonts w:asciiTheme="minorHAnsi" w:hAnsiTheme="minorHAnsi" w:cstheme="minorHAnsi"/>
          <w:sz w:val="20"/>
          <w:lang w:eastAsia="en-AU"/>
        </w:rPr>
        <w:t xml:space="preserve">nergy and enthusiasm </w:t>
      </w:r>
    </w:p>
    <w:p w14:paraId="63EEC74A" w14:textId="4679F366" w:rsidR="00FA3AD9" w:rsidRPr="001140F7" w:rsidRDefault="00FA3AD9" w:rsidP="001140F7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0"/>
          <w:lang w:eastAsia="en-AU"/>
        </w:rPr>
      </w:pPr>
      <w:r w:rsidRPr="001140F7">
        <w:rPr>
          <w:rFonts w:asciiTheme="minorHAnsi" w:hAnsiTheme="minorHAnsi" w:cstheme="minorHAnsi"/>
          <w:sz w:val="20"/>
          <w:lang w:eastAsia="en-AU"/>
        </w:rPr>
        <w:t xml:space="preserve">Ability to manage competing </w:t>
      </w:r>
      <w:r w:rsidR="0066232F" w:rsidRPr="001140F7">
        <w:rPr>
          <w:rFonts w:asciiTheme="minorHAnsi" w:hAnsiTheme="minorHAnsi" w:cstheme="minorHAnsi"/>
          <w:sz w:val="20"/>
          <w:lang w:eastAsia="en-AU"/>
        </w:rPr>
        <w:t>demands.</w:t>
      </w:r>
      <w:r w:rsidRPr="001140F7">
        <w:rPr>
          <w:rFonts w:asciiTheme="minorHAnsi" w:hAnsiTheme="minorHAnsi" w:cstheme="minorHAnsi"/>
          <w:sz w:val="20"/>
          <w:lang w:eastAsia="en-AU"/>
        </w:rPr>
        <w:t xml:space="preserve"> </w:t>
      </w:r>
    </w:p>
    <w:p w14:paraId="5A603E58" w14:textId="77777777" w:rsidR="00F636C9" w:rsidRPr="006F7544" w:rsidRDefault="00F636C9" w:rsidP="0039415B">
      <w:pPr>
        <w:rPr>
          <w:rFonts w:asciiTheme="minorHAnsi" w:hAnsiTheme="minorHAnsi" w:cstheme="minorHAnsi"/>
          <w:sz w:val="20"/>
          <w:lang w:eastAsia="en-AU"/>
        </w:rPr>
      </w:pPr>
    </w:p>
    <w:sectPr w:rsidR="00F636C9" w:rsidRPr="006F7544" w:rsidSect="009D12DD">
      <w:footerReference w:type="default" r:id="rId11"/>
      <w:type w:val="continuous"/>
      <w:pgSz w:w="11907" w:h="16840" w:code="9"/>
      <w:pgMar w:top="993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7DF8B" w14:textId="77777777" w:rsidR="00CD6787" w:rsidRDefault="00CD6787">
      <w:r>
        <w:separator/>
      </w:r>
    </w:p>
  </w:endnote>
  <w:endnote w:type="continuationSeparator" w:id="0">
    <w:p w14:paraId="52BAB10B" w14:textId="77777777" w:rsidR="00CD6787" w:rsidRDefault="00CD6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0296" w14:textId="3B117D4B" w:rsidR="00D1247F" w:rsidRPr="007432CC" w:rsidRDefault="00D1247F" w:rsidP="00B4210C">
    <w:pPr>
      <w:pStyle w:val="Footer"/>
      <w:tabs>
        <w:tab w:val="clear" w:pos="4320"/>
        <w:tab w:val="clear" w:pos="8640"/>
        <w:tab w:val="center" w:pos="4962"/>
        <w:tab w:val="right" w:pos="9639"/>
      </w:tabs>
      <w:rPr>
        <w:i/>
        <w:snapToGrid w:val="0"/>
      </w:rPr>
    </w:pPr>
    <w:r w:rsidRPr="001140F7">
      <w:rPr>
        <w:rFonts w:asciiTheme="minorHAnsi" w:hAnsiTheme="minorHAnsi" w:cstheme="minorHAnsi"/>
        <w:i/>
        <w:snapToGrid w:val="0"/>
        <w:sz w:val="16"/>
        <w:szCs w:val="16"/>
      </w:rPr>
      <w:tab/>
    </w:r>
    <w:r>
      <w:rPr>
        <w:i/>
        <w:snapToGrid w:val="0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1405D" w14:textId="77777777" w:rsidR="00CD6787" w:rsidRDefault="00CD6787">
      <w:r>
        <w:separator/>
      </w:r>
    </w:p>
  </w:footnote>
  <w:footnote w:type="continuationSeparator" w:id="0">
    <w:p w14:paraId="7758D481" w14:textId="77777777" w:rsidR="00CD6787" w:rsidRDefault="00CD6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211A5"/>
    <w:multiLevelType w:val="hybridMultilevel"/>
    <w:tmpl w:val="DEB0B862"/>
    <w:lvl w:ilvl="0" w:tplc="325433D8">
      <w:start w:val="1"/>
      <w:numFmt w:val="decimal"/>
      <w:pStyle w:val="Style1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03396"/>
    <w:multiLevelType w:val="hybridMultilevel"/>
    <w:tmpl w:val="91968B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63C0A"/>
    <w:multiLevelType w:val="hybridMultilevel"/>
    <w:tmpl w:val="1AD49D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E7D58"/>
    <w:multiLevelType w:val="hybridMultilevel"/>
    <w:tmpl w:val="C2A47F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0476B"/>
    <w:multiLevelType w:val="hybridMultilevel"/>
    <w:tmpl w:val="28D28B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368D7"/>
    <w:multiLevelType w:val="hybridMultilevel"/>
    <w:tmpl w:val="81E263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93AC3"/>
    <w:multiLevelType w:val="hybridMultilevel"/>
    <w:tmpl w:val="3244D5DC"/>
    <w:lvl w:ilvl="0" w:tplc="5448C57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B82F0D"/>
    <w:multiLevelType w:val="hybridMultilevel"/>
    <w:tmpl w:val="6A8874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303093">
    <w:abstractNumId w:val="6"/>
  </w:num>
  <w:num w:numId="2" w16cid:durableId="816534184">
    <w:abstractNumId w:val="0"/>
  </w:num>
  <w:num w:numId="3" w16cid:durableId="1765375149">
    <w:abstractNumId w:val="4"/>
  </w:num>
  <w:num w:numId="4" w16cid:durableId="1884246698">
    <w:abstractNumId w:val="7"/>
  </w:num>
  <w:num w:numId="5" w16cid:durableId="2091196455">
    <w:abstractNumId w:val="3"/>
  </w:num>
  <w:num w:numId="6" w16cid:durableId="1121845997">
    <w:abstractNumId w:val="5"/>
  </w:num>
  <w:num w:numId="7" w16cid:durableId="203906508">
    <w:abstractNumId w:val="2"/>
  </w:num>
  <w:num w:numId="8" w16cid:durableId="2017339851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245"/>
    <w:rsid w:val="0002269E"/>
    <w:rsid w:val="000261B2"/>
    <w:rsid w:val="00033CCE"/>
    <w:rsid w:val="0008367A"/>
    <w:rsid w:val="000A6C91"/>
    <w:rsid w:val="000C4974"/>
    <w:rsid w:val="000D139C"/>
    <w:rsid w:val="000E4735"/>
    <w:rsid w:val="00103050"/>
    <w:rsid w:val="00105FD7"/>
    <w:rsid w:val="001140F7"/>
    <w:rsid w:val="00115C5A"/>
    <w:rsid w:val="00123C19"/>
    <w:rsid w:val="00147729"/>
    <w:rsid w:val="001567FC"/>
    <w:rsid w:val="0016276B"/>
    <w:rsid w:val="00167B8B"/>
    <w:rsid w:val="00183600"/>
    <w:rsid w:val="001965B0"/>
    <w:rsid w:val="001B5562"/>
    <w:rsid w:val="001B5A1A"/>
    <w:rsid w:val="001E4884"/>
    <w:rsid w:val="001E5781"/>
    <w:rsid w:val="001F591B"/>
    <w:rsid w:val="00204AE5"/>
    <w:rsid w:val="0021540D"/>
    <w:rsid w:val="002219CB"/>
    <w:rsid w:val="0026337C"/>
    <w:rsid w:val="00270BCF"/>
    <w:rsid w:val="00293751"/>
    <w:rsid w:val="002B55EA"/>
    <w:rsid w:val="00333846"/>
    <w:rsid w:val="00341F3B"/>
    <w:rsid w:val="00363CFE"/>
    <w:rsid w:val="0039415B"/>
    <w:rsid w:val="003A7218"/>
    <w:rsid w:val="003B67E9"/>
    <w:rsid w:val="003D15E1"/>
    <w:rsid w:val="00435EB8"/>
    <w:rsid w:val="00465EB8"/>
    <w:rsid w:val="004A32BD"/>
    <w:rsid w:val="004C4893"/>
    <w:rsid w:val="0051780D"/>
    <w:rsid w:val="005D70E1"/>
    <w:rsid w:val="00602713"/>
    <w:rsid w:val="00617D2D"/>
    <w:rsid w:val="00652A21"/>
    <w:rsid w:val="0066232F"/>
    <w:rsid w:val="006644E8"/>
    <w:rsid w:val="006A06B7"/>
    <w:rsid w:val="006C7C9A"/>
    <w:rsid w:val="006E20DC"/>
    <w:rsid w:val="006E2452"/>
    <w:rsid w:val="006E3DFE"/>
    <w:rsid w:val="006F7544"/>
    <w:rsid w:val="00700326"/>
    <w:rsid w:val="00735597"/>
    <w:rsid w:val="007432CC"/>
    <w:rsid w:val="00761EED"/>
    <w:rsid w:val="00772E3E"/>
    <w:rsid w:val="007B1FEB"/>
    <w:rsid w:val="00807B96"/>
    <w:rsid w:val="0081764F"/>
    <w:rsid w:val="0083310A"/>
    <w:rsid w:val="00871D95"/>
    <w:rsid w:val="008B4162"/>
    <w:rsid w:val="008E4F38"/>
    <w:rsid w:val="009641DB"/>
    <w:rsid w:val="00976765"/>
    <w:rsid w:val="009A620A"/>
    <w:rsid w:val="009A7824"/>
    <w:rsid w:val="009B2947"/>
    <w:rsid w:val="009B29A7"/>
    <w:rsid w:val="009C0FCB"/>
    <w:rsid w:val="009D12DD"/>
    <w:rsid w:val="009D476C"/>
    <w:rsid w:val="00A53023"/>
    <w:rsid w:val="00A57F6E"/>
    <w:rsid w:val="00A807FB"/>
    <w:rsid w:val="00A827A1"/>
    <w:rsid w:val="00AA6A5C"/>
    <w:rsid w:val="00AE4FC3"/>
    <w:rsid w:val="00B35295"/>
    <w:rsid w:val="00B4210C"/>
    <w:rsid w:val="00B62743"/>
    <w:rsid w:val="00B97569"/>
    <w:rsid w:val="00C26B11"/>
    <w:rsid w:val="00C313B2"/>
    <w:rsid w:val="00C5044E"/>
    <w:rsid w:val="00C52090"/>
    <w:rsid w:val="00C9551A"/>
    <w:rsid w:val="00CD6787"/>
    <w:rsid w:val="00D1247F"/>
    <w:rsid w:val="00D23B92"/>
    <w:rsid w:val="00D31FA2"/>
    <w:rsid w:val="00D949A6"/>
    <w:rsid w:val="00D94EC8"/>
    <w:rsid w:val="00DA1867"/>
    <w:rsid w:val="00DC7E33"/>
    <w:rsid w:val="00DE0E88"/>
    <w:rsid w:val="00E061CB"/>
    <w:rsid w:val="00E113F1"/>
    <w:rsid w:val="00E16113"/>
    <w:rsid w:val="00E23FBD"/>
    <w:rsid w:val="00E25B2C"/>
    <w:rsid w:val="00E5597C"/>
    <w:rsid w:val="00E57F5F"/>
    <w:rsid w:val="00E64245"/>
    <w:rsid w:val="00E736EB"/>
    <w:rsid w:val="00E77999"/>
    <w:rsid w:val="00E9718A"/>
    <w:rsid w:val="00F01707"/>
    <w:rsid w:val="00F02642"/>
    <w:rsid w:val="00F03BA5"/>
    <w:rsid w:val="00F431F3"/>
    <w:rsid w:val="00F636C9"/>
    <w:rsid w:val="00F638A8"/>
    <w:rsid w:val="00F802DD"/>
    <w:rsid w:val="00F942E2"/>
    <w:rsid w:val="00FA3AD9"/>
    <w:rsid w:val="00FB61D6"/>
    <w:rsid w:val="00FC097E"/>
    <w:rsid w:val="00FC3942"/>
    <w:rsid w:val="00FD7D94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89734C"/>
  <w15:docId w15:val="{4032F5FC-6554-45A5-815A-FFF27ABDF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6337C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E77999"/>
  </w:style>
  <w:style w:type="character" w:styleId="Hyperlink">
    <w:name w:val="Hyperlink"/>
    <w:basedOn w:val="DefaultParagraphFont"/>
    <w:rsid w:val="002219CB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1"/>
    <w:qFormat/>
    <w:rsid w:val="007432CC"/>
    <w:pPr>
      <w:ind w:left="720"/>
      <w:contextualSpacing/>
    </w:pPr>
  </w:style>
  <w:style w:type="paragraph" w:styleId="NoSpacing">
    <w:name w:val="No Spacing"/>
    <w:uiPriority w:val="1"/>
    <w:qFormat/>
    <w:rsid w:val="007432C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6E20D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E20DC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E20D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2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20DC"/>
    <w:rPr>
      <w:b/>
      <w:bCs/>
      <w:lang w:eastAsia="en-US"/>
    </w:rPr>
  </w:style>
  <w:style w:type="paragraph" w:styleId="Revision">
    <w:name w:val="Revision"/>
    <w:hidden/>
    <w:uiPriority w:val="99"/>
    <w:semiHidden/>
    <w:rsid w:val="006E20DC"/>
    <w:rPr>
      <w:sz w:val="24"/>
      <w:lang w:eastAsia="en-US"/>
    </w:rPr>
  </w:style>
  <w:style w:type="paragraph" w:customStyle="1" w:styleId="Style1">
    <w:name w:val="Style1"/>
    <w:basedOn w:val="ListParagraph"/>
    <w:link w:val="Style1Char"/>
    <w:qFormat/>
    <w:rsid w:val="000261B2"/>
    <w:pPr>
      <w:widowControl w:val="0"/>
      <w:numPr>
        <w:numId w:val="2"/>
      </w:numPr>
      <w:tabs>
        <w:tab w:val="left" w:pos="1418"/>
      </w:tabs>
      <w:autoSpaceDE w:val="0"/>
      <w:autoSpaceDN w:val="0"/>
      <w:spacing w:line="255" w:lineRule="exact"/>
      <w:ind w:left="851" w:firstLine="0"/>
      <w:contextualSpacing w:val="0"/>
    </w:pPr>
    <w:rPr>
      <w:rFonts w:asciiTheme="minorHAnsi" w:hAnsiTheme="minorHAnsi" w:cstheme="minorHAnsi"/>
      <w:w w:val="110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0261B2"/>
    <w:rPr>
      <w:sz w:val="24"/>
      <w:lang w:eastAsia="en-US"/>
    </w:rPr>
  </w:style>
  <w:style w:type="character" w:customStyle="1" w:styleId="Style1Char">
    <w:name w:val="Style1 Char"/>
    <w:basedOn w:val="ListParagraphChar"/>
    <w:link w:val="Style1"/>
    <w:rsid w:val="000261B2"/>
    <w:rPr>
      <w:rFonts w:asciiTheme="minorHAnsi" w:hAnsiTheme="minorHAnsi" w:cstheme="minorHAnsi"/>
      <w:w w:val="11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06bee8-3810-47a5-bd3d-e3a0853ecb8a" xsi:nil="true"/>
    <lcf76f155ced4ddcb4097134ff3c332f xmlns="84474cfe-9dd2-4e4b-bf71-7847f085b9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F16FC44D857458766E8B3B3D84B59" ma:contentTypeVersion="18" ma:contentTypeDescription="Create a new document." ma:contentTypeScope="" ma:versionID="325e3eb15c2fc9cbb3bb8b62abac8125">
  <xsd:schema xmlns:xsd="http://www.w3.org/2001/XMLSchema" xmlns:xs="http://www.w3.org/2001/XMLSchema" xmlns:p="http://schemas.microsoft.com/office/2006/metadata/properties" xmlns:ns2="7106bee8-3810-47a5-bd3d-e3a0853ecb8a" xmlns:ns3="84474cfe-9dd2-4e4b-bf71-7847f085b933" targetNamespace="http://schemas.microsoft.com/office/2006/metadata/properties" ma:root="true" ma:fieldsID="105c440b2c659eb2b336b209128137bb" ns2:_="" ns3:_="">
    <xsd:import namespace="7106bee8-3810-47a5-bd3d-e3a0853ecb8a"/>
    <xsd:import namespace="84474cfe-9dd2-4e4b-bf71-7847f085b9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6bee8-3810-47a5-bd3d-e3a0853ecb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8ef0a6-80dc-4d1f-a17d-bc96af8fd265}" ma:internalName="TaxCatchAll" ma:showField="CatchAllData" ma:web="7106bee8-3810-47a5-bd3d-e3a0853ecb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74cfe-9dd2-4e4b-bf71-7847f085b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811bcc9-4f0d-4fb9-b932-42a989b4d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88B60B-ECEA-47C4-ADD1-8AD95A7290EA}">
  <ds:schemaRefs>
    <ds:schemaRef ds:uri="http://schemas.microsoft.com/office/2006/metadata/properties"/>
    <ds:schemaRef ds:uri="http://schemas.microsoft.com/office/infopath/2007/PartnerControls"/>
    <ds:schemaRef ds:uri="7106bee8-3810-47a5-bd3d-e3a0853ecb8a"/>
    <ds:schemaRef ds:uri="84474cfe-9dd2-4e4b-bf71-7847f085b933"/>
  </ds:schemaRefs>
</ds:datastoreItem>
</file>

<file path=customXml/itemProps2.xml><?xml version="1.0" encoding="utf-8"?>
<ds:datastoreItem xmlns:ds="http://schemas.openxmlformats.org/officeDocument/2006/customXml" ds:itemID="{8EF208E2-D65C-46CF-B02B-99DB2ECC85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1EC90B-60F3-4F7D-99B9-AEC59D05E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6bee8-3810-47a5-bd3d-e3a0853ecb8a"/>
    <ds:schemaRef ds:uri="84474cfe-9dd2-4e4b-bf71-7847f085b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480</Words>
  <Characters>3040</Characters>
  <Application>Microsoft Office Word</Application>
  <DocSecurity>0</DocSecurity>
  <Lines>82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cmccall</dc:creator>
  <cp:lastModifiedBy>Kate Ferguson</cp:lastModifiedBy>
  <cp:revision>22</cp:revision>
  <cp:lastPrinted>2010-06-30T23:29:00Z</cp:lastPrinted>
  <dcterms:created xsi:type="dcterms:W3CDTF">2026-10-11T22:08:00Z</dcterms:created>
  <dcterms:modified xsi:type="dcterms:W3CDTF">2026-10-11T22:47:00Z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0x010100381F16FC44D857458766E8B3B3D84B59</vt:lpwstr>
  </property>
  <property fmtid="{D5CDD505-2E9C-101B-9397-08002B2CF9AE}" pid="3" name="MediaServiceImageTags">
    <vt:lpwstr/>
  </property>
</Properties>
</file>