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C7D4" w14:textId="177BB3EC" w:rsidR="000A17F2" w:rsidRDefault="000A17F2" w:rsidP="000A17F2">
      <w:pPr>
        <w:spacing w:after="0" w:line="240" w:lineRule="auto"/>
        <w:rPr>
          <w:rFonts w:eastAsia="Times New Roman"/>
          <w:b/>
          <w:bCs/>
          <w:lang w:val="en-U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6947"/>
      </w:tblGrid>
      <w:tr w:rsidR="006A2F61" w:rsidRPr="00A62103" w14:paraId="1E89E98C" w14:textId="77777777" w:rsidTr="009F26FB">
        <w:tc>
          <w:tcPr>
            <w:tcW w:w="2551" w:type="dxa"/>
            <w:tcBorders>
              <w:top w:val="single" w:sz="4" w:space="0" w:color="auto"/>
              <w:left w:val="single" w:sz="4" w:space="0" w:color="auto"/>
              <w:bottom w:val="single" w:sz="4" w:space="0" w:color="auto"/>
              <w:right w:val="single" w:sz="4" w:space="0" w:color="auto"/>
            </w:tcBorders>
            <w:vAlign w:val="center"/>
          </w:tcPr>
          <w:p w14:paraId="51C9CEEF" w14:textId="77777777" w:rsidR="006A2F61" w:rsidRPr="00CA1AF8" w:rsidRDefault="006A2F61" w:rsidP="009F26FB">
            <w:pPr>
              <w:spacing w:before="60" w:after="60"/>
              <w:rPr>
                <w:b/>
              </w:rPr>
            </w:pPr>
            <w:r w:rsidRPr="00CA1AF8">
              <w:rPr>
                <w:b/>
              </w:rPr>
              <w:t>POSITION:</w:t>
            </w:r>
          </w:p>
        </w:tc>
        <w:tc>
          <w:tcPr>
            <w:tcW w:w="6947" w:type="dxa"/>
            <w:tcBorders>
              <w:top w:val="single" w:sz="4" w:space="0" w:color="auto"/>
              <w:left w:val="single" w:sz="4" w:space="0" w:color="auto"/>
              <w:bottom w:val="single" w:sz="4" w:space="0" w:color="auto"/>
              <w:right w:val="single" w:sz="4" w:space="0" w:color="auto"/>
            </w:tcBorders>
            <w:vAlign w:val="center"/>
          </w:tcPr>
          <w:p w14:paraId="4614944B" w14:textId="280CD83A" w:rsidR="006A2F61" w:rsidRPr="00A62103" w:rsidRDefault="0082553B" w:rsidP="009F26FB">
            <w:pPr>
              <w:spacing w:before="60" w:after="60"/>
              <w:rPr>
                <w:bCs/>
              </w:rPr>
            </w:pPr>
            <w:r>
              <w:rPr>
                <w:bCs/>
              </w:rPr>
              <w:t>Tenancy</w:t>
            </w:r>
            <w:r w:rsidR="00697A50" w:rsidRPr="00697A50">
              <w:rPr>
                <w:bCs/>
              </w:rPr>
              <w:t xml:space="preserve"> Officer</w:t>
            </w:r>
          </w:p>
        </w:tc>
      </w:tr>
      <w:tr w:rsidR="006A2F61" w:rsidRPr="00A62103" w14:paraId="39B22A2A" w14:textId="77777777" w:rsidTr="009F26FB">
        <w:tc>
          <w:tcPr>
            <w:tcW w:w="2551" w:type="dxa"/>
            <w:tcBorders>
              <w:top w:val="single" w:sz="4" w:space="0" w:color="auto"/>
              <w:left w:val="single" w:sz="4" w:space="0" w:color="auto"/>
              <w:bottom w:val="single" w:sz="4" w:space="0" w:color="auto"/>
              <w:right w:val="single" w:sz="4" w:space="0" w:color="auto"/>
            </w:tcBorders>
            <w:vAlign w:val="center"/>
          </w:tcPr>
          <w:p w14:paraId="2BD173B5" w14:textId="77777777" w:rsidR="006A2F61" w:rsidRPr="00CA1AF8" w:rsidRDefault="006A2F61" w:rsidP="009F26FB">
            <w:pPr>
              <w:spacing w:before="60" w:after="60"/>
              <w:rPr>
                <w:b/>
              </w:rPr>
            </w:pPr>
            <w:r>
              <w:rPr>
                <w:b/>
              </w:rPr>
              <w:t>CLASSIFICATION:</w:t>
            </w:r>
          </w:p>
        </w:tc>
        <w:tc>
          <w:tcPr>
            <w:tcW w:w="6947" w:type="dxa"/>
            <w:tcBorders>
              <w:top w:val="single" w:sz="4" w:space="0" w:color="auto"/>
              <w:left w:val="single" w:sz="4" w:space="0" w:color="auto"/>
              <w:bottom w:val="single" w:sz="4" w:space="0" w:color="auto"/>
              <w:right w:val="single" w:sz="4" w:space="0" w:color="auto"/>
            </w:tcBorders>
            <w:vAlign w:val="center"/>
          </w:tcPr>
          <w:p w14:paraId="1D50A40C" w14:textId="4ADC7AA8" w:rsidR="006A2F61" w:rsidRPr="00A62103" w:rsidRDefault="00C65181" w:rsidP="009F26FB">
            <w:pPr>
              <w:spacing w:before="60" w:after="60"/>
              <w:rPr>
                <w:bCs/>
              </w:rPr>
            </w:pPr>
            <w:r w:rsidRPr="00C65181">
              <w:rPr>
                <w:bCs/>
              </w:rPr>
              <w:t>Social, Community, Home Care and Disability Services Industry Award</w:t>
            </w:r>
            <w:r>
              <w:rPr>
                <w:bCs/>
              </w:rPr>
              <w:t>, Level 4</w:t>
            </w:r>
          </w:p>
        </w:tc>
      </w:tr>
      <w:tr w:rsidR="006A2F61" w:rsidRPr="00A62103" w14:paraId="4E5E2B35" w14:textId="77777777" w:rsidTr="009F26FB">
        <w:tc>
          <w:tcPr>
            <w:tcW w:w="2551" w:type="dxa"/>
            <w:tcBorders>
              <w:top w:val="single" w:sz="4" w:space="0" w:color="auto"/>
              <w:left w:val="single" w:sz="4" w:space="0" w:color="auto"/>
              <w:bottom w:val="single" w:sz="4" w:space="0" w:color="auto"/>
              <w:right w:val="single" w:sz="4" w:space="0" w:color="auto"/>
            </w:tcBorders>
            <w:vAlign w:val="center"/>
          </w:tcPr>
          <w:p w14:paraId="030863E1" w14:textId="77777777" w:rsidR="006A2F61" w:rsidRPr="00CA1AF8" w:rsidRDefault="006A2F61" w:rsidP="009F26FB">
            <w:pPr>
              <w:spacing w:before="60" w:after="60"/>
              <w:rPr>
                <w:b/>
              </w:rPr>
            </w:pPr>
            <w:r w:rsidRPr="00CA1AF8">
              <w:rPr>
                <w:b/>
              </w:rPr>
              <w:t>REPORTS TO:</w:t>
            </w:r>
          </w:p>
        </w:tc>
        <w:tc>
          <w:tcPr>
            <w:tcW w:w="6947" w:type="dxa"/>
            <w:tcBorders>
              <w:top w:val="single" w:sz="4" w:space="0" w:color="auto"/>
              <w:left w:val="single" w:sz="4" w:space="0" w:color="auto"/>
              <w:bottom w:val="single" w:sz="4" w:space="0" w:color="auto"/>
              <w:right w:val="single" w:sz="4" w:space="0" w:color="auto"/>
            </w:tcBorders>
            <w:vAlign w:val="center"/>
          </w:tcPr>
          <w:p w14:paraId="73EC6150" w14:textId="441301F9" w:rsidR="006A2F61" w:rsidRPr="00A62103" w:rsidRDefault="00A31C93" w:rsidP="009F26FB">
            <w:pPr>
              <w:spacing w:before="60" w:after="60"/>
              <w:rPr>
                <w:bCs/>
              </w:rPr>
            </w:pPr>
            <w:r>
              <w:rPr>
                <w:bCs/>
              </w:rPr>
              <w:t>Operations Manager, MCM Housing</w:t>
            </w:r>
          </w:p>
        </w:tc>
      </w:tr>
      <w:tr w:rsidR="006A2F61" w:rsidRPr="00A62103" w14:paraId="4761EC7F" w14:textId="77777777" w:rsidTr="009F26FB">
        <w:tc>
          <w:tcPr>
            <w:tcW w:w="2551" w:type="dxa"/>
            <w:tcBorders>
              <w:top w:val="single" w:sz="4" w:space="0" w:color="auto"/>
              <w:left w:val="single" w:sz="4" w:space="0" w:color="auto"/>
              <w:bottom w:val="single" w:sz="4" w:space="0" w:color="auto"/>
              <w:right w:val="single" w:sz="4" w:space="0" w:color="auto"/>
            </w:tcBorders>
            <w:vAlign w:val="center"/>
          </w:tcPr>
          <w:p w14:paraId="0DAC6573" w14:textId="2612A8F5" w:rsidR="006A2F61" w:rsidRPr="00CA1AF8" w:rsidRDefault="006A2F61" w:rsidP="009F26FB">
            <w:pPr>
              <w:spacing w:before="60" w:after="60"/>
              <w:rPr>
                <w:b/>
              </w:rPr>
            </w:pPr>
            <w:r w:rsidRPr="00CA1AF8">
              <w:rPr>
                <w:b/>
                <w:bCs/>
              </w:rPr>
              <w:t>DATE</w:t>
            </w:r>
            <w:r>
              <w:rPr>
                <w:b/>
                <w:bCs/>
              </w:rPr>
              <w:t xml:space="preserve"> </w:t>
            </w:r>
            <w:r w:rsidRPr="00CA1AF8">
              <w:rPr>
                <w:b/>
                <w:bCs/>
              </w:rPr>
              <w:t xml:space="preserve"> </w:t>
            </w:r>
            <w:sdt>
              <w:sdtPr>
                <w:rPr>
                  <w:b/>
                  <w:bCs/>
                </w:rPr>
                <w:id w:val="-975066367"/>
                <w:placeholder>
                  <w:docPart w:val="B61BE56B082A47A89C9D2D8282B59668"/>
                </w:placeholder>
                <w:comboBox>
                  <w:listItem w:value="Choose an item."/>
                  <w:listItem w:displayText="UPDATED" w:value="UPDATED"/>
                  <w:listItem w:displayText="CREATED" w:value="CREATED"/>
                </w:comboBox>
              </w:sdtPr>
              <w:sdtContent>
                <w:r w:rsidR="00A31C93">
                  <w:rPr>
                    <w:b/>
                    <w:bCs/>
                  </w:rPr>
                  <w:t>CREATED</w:t>
                </w:r>
              </w:sdtContent>
            </w:sdt>
            <w:r w:rsidRPr="00CA1AF8">
              <w:rPr>
                <w:b/>
                <w:bCs/>
              </w:rPr>
              <w:t>:</w:t>
            </w:r>
          </w:p>
        </w:tc>
        <w:tc>
          <w:tcPr>
            <w:tcW w:w="6947" w:type="dxa"/>
            <w:tcBorders>
              <w:top w:val="single" w:sz="4" w:space="0" w:color="auto"/>
              <w:left w:val="single" w:sz="4" w:space="0" w:color="auto"/>
              <w:bottom w:val="single" w:sz="4" w:space="0" w:color="auto"/>
              <w:right w:val="single" w:sz="4" w:space="0" w:color="auto"/>
            </w:tcBorders>
            <w:vAlign w:val="center"/>
          </w:tcPr>
          <w:p w14:paraId="29BCB469" w14:textId="62E69A4F" w:rsidR="006A2F61" w:rsidRPr="00A62103" w:rsidRDefault="00A31C93" w:rsidP="009F26FB">
            <w:pPr>
              <w:spacing w:before="60" w:after="60"/>
              <w:rPr>
                <w:bCs/>
              </w:rPr>
            </w:pPr>
            <w:r>
              <w:rPr>
                <w:bCs/>
              </w:rPr>
              <w:t>September 2026</w:t>
            </w:r>
          </w:p>
        </w:tc>
      </w:tr>
    </w:tbl>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1"/>
        <w:gridCol w:w="283"/>
        <w:gridCol w:w="7854"/>
      </w:tblGrid>
      <w:tr w:rsidR="003137B7" w:rsidRPr="00CA1AF8" w14:paraId="0BF00BE8" w14:textId="77777777" w:rsidTr="009F26FB">
        <w:tc>
          <w:tcPr>
            <w:tcW w:w="9498" w:type="dxa"/>
            <w:gridSpan w:val="3"/>
            <w:tcBorders>
              <w:top w:val="single" w:sz="4" w:space="0" w:color="auto"/>
            </w:tcBorders>
            <w:vAlign w:val="center"/>
          </w:tcPr>
          <w:p w14:paraId="01AE0485" w14:textId="0FCFFC2B" w:rsidR="003137B7" w:rsidRPr="00A62103" w:rsidRDefault="003137B7" w:rsidP="009F26FB">
            <w:pPr>
              <w:spacing w:before="60" w:after="60"/>
              <w:rPr>
                <w:i/>
                <w:iCs/>
                <w:color w:val="FF0000"/>
              </w:rPr>
            </w:pPr>
          </w:p>
        </w:tc>
      </w:tr>
      <w:tr w:rsidR="003137B7" w:rsidRPr="00CA1AF8" w14:paraId="529305B0" w14:textId="77777777" w:rsidTr="009F26FB">
        <w:tc>
          <w:tcPr>
            <w:tcW w:w="9498" w:type="dxa"/>
            <w:gridSpan w:val="3"/>
            <w:shd w:val="clear" w:color="auto" w:fill="D9D9D9" w:themeFill="background1" w:themeFillShade="D9"/>
          </w:tcPr>
          <w:p w14:paraId="13056F7F" w14:textId="77777777" w:rsidR="003137B7" w:rsidRPr="00CA1AF8" w:rsidRDefault="003137B7" w:rsidP="009F26FB">
            <w:pPr>
              <w:spacing w:before="120" w:after="120"/>
              <w:rPr>
                <w:b/>
              </w:rPr>
            </w:pPr>
            <w:r w:rsidRPr="00CA1AF8">
              <w:rPr>
                <w:b/>
              </w:rPr>
              <w:t>ORGANISATIONAL ENVIRONMENT</w:t>
            </w:r>
          </w:p>
        </w:tc>
      </w:tr>
      <w:tr w:rsidR="003137B7" w:rsidRPr="00CA1AF8" w14:paraId="6889D917" w14:textId="77777777" w:rsidTr="009F26FB">
        <w:tc>
          <w:tcPr>
            <w:tcW w:w="9498" w:type="dxa"/>
            <w:gridSpan w:val="3"/>
          </w:tcPr>
          <w:p w14:paraId="339EF7A1" w14:textId="1279E2C8" w:rsidR="00AB45AA" w:rsidRPr="00AB45AA" w:rsidRDefault="00AB45AA" w:rsidP="00AB45AA">
            <w:pPr>
              <w:pStyle w:val="Header"/>
              <w:spacing w:before="60" w:after="60"/>
              <w:jc w:val="both"/>
              <w:rPr>
                <w:rFonts w:ascii="Calibri" w:hAnsi="Calibri" w:cs="Calibri"/>
                <w:lang w:val="en-GB"/>
              </w:rPr>
            </w:pPr>
            <w:r w:rsidRPr="00AB45AA">
              <w:rPr>
                <w:rFonts w:ascii="Calibri" w:hAnsi="Calibri" w:cs="Calibri"/>
                <w:lang w:val="en-GB"/>
              </w:rPr>
              <w:t>MCM is a leading community support organisation working alongside Victorian communities and families and individuals to live the life they aspire to, their way, providing a broad range of support in homelessness, disability, palliative care, youth housing,</w:t>
            </w:r>
            <w:r>
              <w:rPr>
                <w:rFonts w:ascii="Calibri" w:hAnsi="Calibri" w:cs="Calibri"/>
                <w:lang w:val="en-GB"/>
              </w:rPr>
              <w:t xml:space="preserve"> </w:t>
            </w:r>
            <w:r w:rsidR="00186ACA">
              <w:rPr>
                <w:rFonts w:ascii="Calibri" w:hAnsi="Calibri" w:cs="Calibri"/>
                <w:lang w:val="en-GB"/>
              </w:rPr>
              <w:t>community services, family violence,</w:t>
            </w:r>
            <w:r w:rsidRPr="00AB45AA">
              <w:rPr>
                <w:rFonts w:ascii="Calibri" w:hAnsi="Calibri" w:cs="Calibri"/>
                <w:lang w:val="en-GB"/>
              </w:rPr>
              <w:t xml:space="preserve"> education and inclusive employment service areas. MCM is a leading provider of specialist services for young people experiencing homelessness, providing wraparound support so they can transition to autonomy and their positive pathways of choice.</w:t>
            </w:r>
          </w:p>
          <w:p w14:paraId="748EA776" w14:textId="77777777" w:rsidR="00AB45AA" w:rsidRPr="00AB45AA" w:rsidRDefault="00AB45AA" w:rsidP="00AB45AA">
            <w:pPr>
              <w:pStyle w:val="Header"/>
              <w:spacing w:before="60" w:after="60"/>
              <w:jc w:val="both"/>
              <w:rPr>
                <w:rFonts w:ascii="Calibri" w:hAnsi="Calibri" w:cs="Calibri"/>
                <w:lang w:val="en-GB"/>
              </w:rPr>
            </w:pPr>
          </w:p>
          <w:p w14:paraId="1FBB611D" w14:textId="77777777" w:rsidR="00AB45AA" w:rsidRPr="00AB45AA" w:rsidRDefault="00AB45AA" w:rsidP="00AB45AA">
            <w:pPr>
              <w:pStyle w:val="Header"/>
              <w:spacing w:before="60" w:after="60"/>
              <w:jc w:val="both"/>
              <w:rPr>
                <w:rFonts w:ascii="Calibri" w:hAnsi="Calibri" w:cs="Calibri"/>
                <w:lang w:val="en-GB"/>
              </w:rPr>
            </w:pPr>
            <w:r w:rsidRPr="00AB45AA">
              <w:rPr>
                <w:rFonts w:ascii="Calibri" w:hAnsi="Calibri" w:cs="Calibri"/>
                <w:lang w:val="en-GB"/>
              </w:rPr>
              <w:t>MCM comprising MCM Services, Hester Hornbrook Academy, MCM Housing and Quantum Support Services work together to disrupt disadvantage and create positive change for Victoria's most vulnerable people.</w:t>
            </w:r>
          </w:p>
          <w:p w14:paraId="33128520" w14:textId="77777777" w:rsidR="003137B7" w:rsidRPr="00A62103" w:rsidDel="00A119EA" w:rsidRDefault="003137B7" w:rsidP="009F26FB">
            <w:pPr>
              <w:pStyle w:val="Header"/>
              <w:spacing w:before="60" w:after="60"/>
              <w:jc w:val="both"/>
              <w:rPr>
                <w:rFonts w:ascii="Calibri" w:hAnsi="Calibri" w:cs="Calibri"/>
              </w:rPr>
            </w:pPr>
          </w:p>
        </w:tc>
      </w:tr>
      <w:tr w:rsidR="003137B7" w:rsidRPr="00CA1AF8" w14:paraId="1F13C62B" w14:textId="77777777" w:rsidTr="009F26FB">
        <w:tc>
          <w:tcPr>
            <w:tcW w:w="9498" w:type="dxa"/>
            <w:gridSpan w:val="3"/>
            <w:shd w:val="clear" w:color="auto" w:fill="D9D9D9" w:themeFill="background1" w:themeFillShade="D9"/>
          </w:tcPr>
          <w:p w14:paraId="0B5A379A" w14:textId="77777777" w:rsidR="003137B7" w:rsidRDefault="003137B7" w:rsidP="009F26FB">
            <w:pPr>
              <w:spacing w:before="120" w:after="120"/>
              <w:rPr>
                <w:b/>
                <w:color w:val="0070C0"/>
              </w:rPr>
            </w:pPr>
            <w:r w:rsidRPr="006561FB">
              <w:rPr>
                <w:b/>
              </w:rPr>
              <w:t>DIVERSITY, EQUITY OF ACCESS, AND INCLUSION</w:t>
            </w:r>
          </w:p>
        </w:tc>
      </w:tr>
      <w:tr w:rsidR="003137B7" w:rsidRPr="00CA1AF8" w14:paraId="556011D9" w14:textId="77777777" w:rsidTr="009F26FB">
        <w:tc>
          <w:tcPr>
            <w:tcW w:w="9498" w:type="dxa"/>
            <w:gridSpan w:val="3"/>
          </w:tcPr>
          <w:p w14:paraId="54A63470" w14:textId="77777777" w:rsidR="003137B7" w:rsidRDefault="003137B7" w:rsidP="009F26FB">
            <w:pPr>
              <w:spacing w:before="60" w:after="60"/>
              <w:rPr>
                <w:rFonts w:eastAsia="Aptos" w:cstheme="minorHAnsi"/>
                <w:lang w:eastAsia="en-AU"/>
              </w:rPr>
            </w:pPr>
            <w:r w:rsidRPr="0066240E">
              <w:rPr>
                <w:rFonts w:eastAsia="Aptos" w:cstheme="minorHAnsi"/>
                <w:lang w:eastAsia="en-AU"/>
              </w:rPr>
              <w:t>MCM is committed to inclusion, equity of access and diversity. We know that diversity helps us to innovate and make the biggest impact possible. Our DEI Strategy On for Inclusion supports and drives an inclusive workplace culture. We recognise that many people continue to face systemic barriers within an employment context, particularly those from First Nations, culturally and linguistically diverse, disability and LGBTIQA+ communities. We are committed to inclusivity and want to continue to learn from and grow our diverse workplace culture. This includes supporting your individual employment needs wherever reasonably possible.</w:t>
            </w:r>
          </w:p>
          <w:p w14:paraId="07369E35" w14:textId="77777777" w:rsidR="003137B7" w:rsidRPr="008658A9" w:rsidRDefault="003137B7" w:rsidP="009F26FB">
            <w:pPr>
              <w:spacing w:before="60" w:after="60"/>
              <w:rPr>
                <w:rFonts w:ascii="Calibri" w:hAnsi="Calibri" w:cs="Calibri"/>
              </w:rPr>
            </w:pPr>
          </w:p>
        </w:tc>
      </w:tr>
      <w:tr w:rsidR="003137B7" w:rsidRPr="00CA1AF8" w14:paraId="5ACF544F" w14:textId="77777777" w:rsidTr="009F26FB">
        <w:tc>
          <w:tcPr>
            <w:tcW w:w="9498" w:type="dxa"/>
            <w:gridSpan w:val="3"/>
            <w:shd w:val="clear" w:color="auto" w:fill="D9D9D9" w:themeFill="background1" w:themeFillShade="D9"/>
          </w:tcPr>
          <w:p w14:paraId="61998D51" w14:textId="77777777" w:rsidR="003137B7" w:rsidRPr="00CA1AF8" w:rsidRDefault="003137B7" w:rsidP="009F26FB">
            <w:pPr>
              <w:spacing w:before="120" w:after="120"/>
            </w:pPr>
            <w:r w:rsidRPr="0059793E">
              <w:rPr>
                <w:b/>
              </w:rPr>
              <w:t xml:space="preserve">POSITION </w:t>
            </w:r>
            <w:r w:rsidRPr="00CA1AF8">
              <w:rPr>
                <w:b/>
              </w:rPr>
              <w:t>CONTEXT</w:t>
            </w:r>
          </w:p>
        </w:tc>
      </w:tr>
      <w:tr w:rsidR="003137B7" w:rsidRPr="00CA1AF8" w14:paraId="2971EF71" w14:textId="77777777" w:rsidTr="009F26FB">
        <w:tc>
          <w:tcPr>
            <w:tcW w:w="9498" w:type="dxa"/>
            <w:gridSpan w:val="3"/>
          </w:tcPr>
          <w:p w14:paraId="19E38218" w14:textId="77777777" w:rsidR="00404B18" w:rsidRDefault="001B60A6" w:rsidP="001B60A6">
            <w:pPr>
              <w:spacing w:before="60" w:after="60"/>
              <w:jc w:val="both"/>
            </w:pPr>
            <w:r>
              <w:t xml:space="preserve">The Housing Registrar registered MCM Housing </w:t>
            </w:r>
            <w:r w:rsidR="00A31C93" w:rsidRPr="00A31C93">
              <w:t xml:space="preserve">in December 2021 as a provider of accommodation services to youth. </w:t>
            </w:r>
            <w:r w:rsidR="0044391B">
              <w:t xml:space="preserve">MCM Housing aims to prevent and disrupt cycles of disadvantage throughout people’s lives by providing </w:t>
            </w:r>
            <w:r w:rsidR="00A31C93" w:rsidRPr="00A31C93">
              <w:t xml:space="preserve">affordable housing. </w:t>
            </w:r>
          </w:p>
          <w:p w14:paraId="25FF6586" w14:textId="77777777" w:rsidR="00404B18" w:rsidRDefault="00A31C93" w:rsidP="001B60A6">
            <w:pPr>
              <w:spacing w:before="60" w:after="60"/>
              <w:jc w:val="both"/>
            </w:pPr>
            <w:r w:rsidRPr="00A31C93">
              <w:t xml:space="preserve">MCM Housing will become the leading community housing organisation for young people in Victoria. We will develop innovative, sustainable, and scalable housing models for young people. </w:t>
            </w:r>
          </w:p>
          <w:p w14:paraId="0475AEDF" w14:textId="48029448" w:rsidR="003137B7" w:rsidRDefault="00A31C93" w:rsidP="001B60A6">
            <w:pPr>
              <w:spacing w:before="60" w:after="60"/>
              <w:jc w:val="both"/>
            </w:pPr>
            <w:r w:rsidRPr="00A31C93">
              <w:t>Our housing models will address the specific challenges faced by younger people and recognise the ongoing value created when young people are supported to improve the trajectory of their lives.</w:t>
            </w:r>
          </w:p>
          <w:p w14:paraId="3451E02B" w14:textId="77777777" w:rsidR="00404B18" w:rsidRDefault="00404B18" w:rsidP="001B60A6">
            <w:pPr>
              <w:spacing w:before="60" w:after="60"/>
              <w:jc w:val="both"/>
            </w:pPr>
          </w:p>
          <w:p w14:paraId="7278FBBB" w14:textId="77777777" w:rsidR="00404B18" w:rsidRPr="00A31C93" w:rsidRDefault="00404B18" w:rsidP="001B60A6">
            <w:pPr>
              <w:spacing w:before="60" w:after="60"/>
              <w:jc w:val="both"/>
            </w:pPr>
          </w:p>
          <w:p w14:paraId="4EC6532E" w14:textId="15836C35" w:rsidR="00A31C93" w:rsidRPr="00CA1AF8" w:rsidRDefault="00A31C93" w:rsidP="009F26FB">
            <w:pPr>
              <w:jc w:val="both"/>
            </w:pPr>
          </w:p>
        </w:tc>
      </w:tr>
      <w:tr w:rsidR="003137B7" w:rsidRPr="00CA1AF8" w14:paraId="583C7B26" w14:textId="77777777" w:rsidTr="009F26FB">
        <w:tc>
          <w:tcPr>
            <w:tcW w:w="9498" w:type="dxa"/>
            <w:gridSpan w:val="3"/>
            <w:shd w:val="clear" w:color="auto" w:fill="D9D9D9" w:themeFill="background1" w:themeFillShade="D9"/>
          </w:tcPr>
          <w:p w14:paraId="12FB92D4" w14:textId="77777777" w:rsidR="003137B7" w:rsidRPr="00CA1AF8" w:rsidRDefault="003137B7" w:rsidP="009F26FB">
            <w:pPr>
              <w:spacing w:before="120" w:after="120"/>
              <w:rPr>
                <w:b/>
              </w:rPr>
            </w:pPr>
            <w:r w:rsidRPr="0059793E">
              <w:rPr>
                <w:b/>
              </w:rPr>
              <w:lastRenderedPageBreak/>
              <w:t xml:space="preserve">POSITION </w:t>
            </w:r>
            <w:r w:rsidRPr="00CA1AF8">
              <w:rPr>
                <w:b/>
              </w:rPr>
              <w:t>PURPOSE</w:t>
            </w:r>
          </w:p>
        </w:tc>
      </w:tr>
      <w:tr w:rsidR="003137B7" w:rsidRPr="00CA1AF8" w14:paraId="46740D5A" w14:textId="77777777" w:rsidTr="009F26FB">
        <w:tc>
          <w:tcPr>
            <w:tcW w:w="9498" w:type="dxa"/>
            <w:gridSpan w:val="3"/>
          </w:tcPr>
          <w:p w14:paraId="3CEE4825" w14:textId="7F3EEE49" w:rsidR="00A31C93" w:rsidRPr="00C65181" w:rsidRDefault="00A31C93" w:rsidP="00A31C93">
            <w:pPr>
              <w:spacing w:before="60" w:after="60"/>
            </w:pPr>
            <w:r w:rsidRPr="00C65181">
              <w:t xml:space="preserve">Reporting to the Operations Manager, MCM Housing, the </w:t>
            </w:r>
            <w:r w:rsidR="00C65181" w:rsidRPr="00C65181">
              <w:t>Tenancy Services Offer</w:t>
            </w:r>
            <w:r w:rsidRPr="00C65181">
              <w:t xml:space="preserve"> </w:t>
            </w:r>
            <w:r w:rsidR="0044391B" w:rsidRPr="00C65181">
              <w:t>supports</w:t>
            </w:r>
            <w:r w:rsidRPr="00C65181">
              <w:t xml:space="preserve"> the delivery of tenancy and property management services across the MCM Housing portfolio, with a primary focus on the South and Eastern Metro Melbourne area. The role undertakes a range of tenancy-related administrative and operational tasks and works within established policies, procedures, legislative requirements, and regulatory frameworks.</w:t>
            </w:r>
          </w:p>
          <w:p w14:paraId="25399DE2" w14:textId="317D5FF5" w:rsidR="00A31C93" w:rsidRPr="00C65181" w:rsidRDefault="00A31C93" w:rsidP="00A31C93">
            <w:pPr>
              <w:spacing w:before="60" w:after="60"/>
            </w:pPr>
            <w:r w:rsidRPr="00C65181">
              <w:t xml:space="preserve">The </w:t>
            </w:r>
            <w:r w:rsidR="00C65181" w:rsidRPr="00C65181">
              <w:t>Tenancy Services Officer</w:t>
            </w:r>
            <w:r w:rsidRPr="00C65181">
              <w:t xml:space="preserve"> contributes to effective tenancy management by providing responsive, professional support to tenants and assisting with tenancy management processes. Working as part of a team, the role supports positive tenant outcomes through quality customer service, effective communication, and collaboration with internal and external stakeholders.</w:t>
            </w:r>
          </w:p>
          <w:p w14:paraId="38835536" w14:textId="7C4AC2CF" w:rsidR="00A31C93" w:rsidRPr="00C65181" w:rsidRDefault="00A31C93" w:rsidP="00A31C93">
            <w:pPr>
              <w:spacing w:before="60" w:after="60"/>
            </w:pPr>
            <w:r w:rsidRPr="00C65181">
              <w:t xml:space="preserve">The </w:t>
            </w:r>
            <w:r w:rsidR="00C65181" w:rsidRPr="00C65181">
              <w:t>Tenancy Service</w:t>
            </w:r>
            <w:r w:rsidR="00BF2D6A">
              <w:t>s</w:t>
            </w:r>
            <w:r w:rsidR="00C65181" w:rsidRPr="00C65181">
              <w:t xml:space="preserve"> Officer</w:t>
            </w:r>
            <w:r w:rsidRPr="00C65181">
              <w:t xml:space="preserve"> is often a key point of contact for tenants and is committed to providing respectful, timely, and customer-focused service. The role also supports the development of positive working relationships with colleagues and partner agencies to enhance the support and services available to tenants.</w:t>
            </w:r>
          </w:p>
          <w:p w14:paraId="57691767" w14:textId="3396BAA7" w:rsidR="003137B7" w:rsidRPr="00C65181" w:rsidRDefault="003137B7" w:rsidP="00A31C93">
            <w:pPr>
              <w:spacing w:before="60" w:after="60"/>
            </w:pPr>
            <w:r w:rsidRPr="00C65181">
              <w:t xml:space="preserve">This position operates at the </w:t>
            </w:r>
            <w:sdt>
              <w:sdtPr>
                <w:id w:val="-2000263808"/>
                <w:placeholder>
                  <w:docPart w:val="EB6B494EB386493FB5156FA017332062"/>
                </w:placeholder>
                <w:dropDownList>
                  <w:listItem w:value="Choose an item."/>
                  <w:listItem w:displayText="Business Leadership" w:value="Business Leadership"/>
                  <w:listItem w:displayText="Service Leadership" w:value="Service Leadership"/>
                  <w:listItem w:displayText="People Leadership" w:value="People Leadership"/>
                  <w:listItem w:displayText="Self Leadership" w:value="Self Leadership"/>
                </w:dropDownList>
              </w:sdtPr>
              <w:sdtContent>
                <w:r w:rsidR="00A31C93" w:rsidRPr="00C65181">
                  <w:t>Self Leadership</w:t>
                </w:r>
              </w:sdtContent>
            </w:sdt>
            <w:r w:rsidRPr="00C65181">
              <w:t xml:space="preserve"> level in the MCM Leadership Capability Framework.</w:t>
            </w:r>
          </w:p>
          <w:p w14:paraId="742B915A" w14:textId="77777777" w:rsidR="003137B7" w:rsidRPr="00C65181" w:rsidRDefault="003137B7" w:rsidP="009F26FB">
            <w:pPr>
              <w:spacing w:before="60" w:after="60"/>
            </w:pPr>
          </w:p>
        </w:tc>
      </w:tr>
      <w:tr w:rsidR="003137B7" w:rsidRPr="00CA1AF8" w14:paraId="0BCC67DD" w14:textId="77777777" w:rsidTr="009F26FB">
        <w:tc>
          <w:tcPr>
            <w:tcW w:w="9498" w:type="dxa"/>
            <w:gridSpan w:val="3"/>
            <w:shd w:val="clear" w:color="auto" w:fill="D9D9D9" w:themeFill="background1" w:themeFillShade="D9"/>
          </w:tcPr>
          <w:p w14:paraId="6D30FFA6" w14:textId="77777777" w:rsidR="003137B7" w:rsidRPr="00282F64" w:rsidDel="00A8631F" w:rsidRDefault="003137B7" w:rsidP="009F26FB">
            <w:pPr>
              <w:spacing w:before="60" w:after="60"/>
              <w:jc w:val="both"/>
              <w:rPr>
                <w:rFonts w:eastAsia="Times New Roman" w:cstheme="minorHAnsi"/>
                <w:i/>
                <w:color w:val="FF0000"/>
              </w:rPr>
            </w:pPr>
            <w:r w:rsidRPr="00291F88">
              <w:rPr>
                <w:b/>
              </w:rPr>
              <w:t xml:space="preserve">POSITION </w:t>
            </w:r>
            <w:r>
              <w:rPr>
                <w:b/>
              </w:rPr>
              <w:t>DUTIES AND RESPONSIBILITIES</w:t>
            </w:r>
          </w:p>
        </w:tc>
      </w:tr>
      <w:tr w:rsidR="003137B7" w:rsidRPr="00CA1AF8" w14:paraId="3177CFAD" w14:textId="77777777" w:rsidTr="009F26FB">
        <w:tc>
          <w:tcPr>
            <w:tcW w:w="9498" w:type="dxa"/>
            <w:gridSpan w:val="3"/>
          </w:tcPr>
          <w:p w14:paraId="77F9FDAE" w14:textId="77777777" w:rsidR="0044391B" w:rsidRPr="0044391B" w:rsidRDefault="0044391B" w:rsidP="0044391B">
            <w:pPr>
              <w:spacing w:before="60" w:after="60"/>
              <w:ind w:right="-11"/>
              <w:jc w:val="both"/>
              <w:rPr>
                <w:rFonts w:eastAsia="Times New Roman" w:cstheme="minorHAnsi"/>
                <w:b/>
                <w:bCs/>
                <w:iCs/>
              </w:rPr>
            </w:pPr>
            <w:r w:rsidRPr="0044391B">
              <w:rPr>
                <w:rFonts w:eastAsia="Times New Roman" w:cstheme="minorHAnsi"/>
                <w:b/>
                <w:bCs/>
                <w:iCs/>
              </w:rPr>
              <w:t>Tenancy Management &amp; Client Support</w:t>
            </w:r>
          </w:p>
          <w:p w14:paraId="62393896" w14:textId="77777777" w:rsidR="0044391B" w:rsidRPr="0044391B" w:rsidRDefault="0044391B" w:rsidP="0044391B">
            <w:pPr>
              <w:pStyle w:val="ListParagraph"/>
              <w:numPr>
                <w:ilvl w:val="0"/>
                <w:numId w:val="13"/>
              </w:numPr>
              <w:spacing w:before="60" w:after="60"/>
              <w:ind w:right="-11"/>
              <w:jc w:val="both"/>
              <w:rPr>
                <w:rFonts w:eastAsia="Times New Roman" w:cstheme="minorHAnsi"/>
                <w:iCs/>
              </w:rPr>
            </w:pPr>
            <w:r w:rsidRPr="0044391B">
              <w:rPr>
                <w:rFonts w:eastAsia="Times New Roman" w:cstheme="minorHAnsi"/>
                <w:iCs/>
              </w:rPr>
              <w:t>Provide tenancy management services in accordance with MCM Housing policies, procedures, and the Residential Tenancies Act.</w:t>
            </w:r>
          </w:p>
          <w:p w14:paraId="483CAB22" w14:textId="77777777" w:rsidR="0044391B" w:rsidRPr="0044391B" w:rsidRDefault="0044391B" w:rsidP="0044391B">
            <w:pPr>
              <w:pStyle w:val="ListParagraph"/>
              <w:numPr>
                <w:ilvl w:val="0"/>
                <w:numId w:val="13"/>
              </w:numPr>
              <w:spacing w:before="60" w:after="60"/>
              <w:ind w:right="-11"/>
              <w:jc w:val="both"/>
              <w:rPr>
                <w:rFonts w:eastAsia="Times New Roman" w:cstheme="minorHAnsi"/>
                <w:iCs/>
              </w:rPr>
            </w:pPr>
            <w:r w:rsidRPr="0044391B">
              <w:rPr>
                <w:rFonts w:eastAsia="Times New Roman" w:cstheme="minorHAnsi"/>
                <w:iCs/>
              </w:rPr>
              <w:t>Build positive relationships with tenants and provide information on tenancy rights, responsibilities, and available supports.</w:t>
            </w:r>
          </w:p>
          <w:p w14:paraId="0797AA82" w14:textId="5A7E0C9E" w:rsidR="0044391B" w:rsidRPr="0044391B" w:rsidRDefault="0044391B" w:rsidP="0044391B">
            <w:pPr>
              <w:numPr>
                <w:ilvl w:val="0"/>
                <w:numId w:val="13"/>
              </w:numPr>
              <w:spacing w:before="60" w:after="60"/>
              <w:ind w:right="-11"/>
              <w:jc w:val="both"/>
              <w:rPr>
                <w:rFonts w:eastAsia="Times New Roman" w:cstheme="minorHAnsi"/>
                <w:iCs/>
              </w:rPr>
            </w:pPr>
            <w:r w:rsidRPr="0044391B">
              <w:rPr>
                <w:rFonts w:eastAsia="Times New Roman" w:cstheme="minorHAnsi"/>
                <w:iCs/>
              </w:rPr>
              <w:t>Identify tenancy issues early and implement appropriate support strategies to help sustain tenancies.</w:t>
            </w:r>
          </w:p>
          <w:p w14:paraId="6074ED1B" w14:textId="77777777" w:rsidR="0044391B" w:rsidRPr="0044391B" w:rsidRDefault="0044391B" w:rsidP="0044391B">
            <w:pPr>
              <w:spacing w:before="60" w:after="60"/>
              <w:ind w:right="-11"/>
              <w:jc w:val="both"/>
              <w:rPr>
                <w:rFonts w:eastAsia="Times New Roman" w:cstheme="minorHAnsi"/>
                <w:b/>
                <w:bCs/>
                <w:iCs/>
              </w:rPr>
            </w:pPr>
            <w:r w:rsidRPr="0044391B">
              <w:rPr>
                <w:rFonts w:eastAsia="Times New Roman" w:cstheme="minorHAnsi"/>
                <w:b/>
                <w:bCs/>
                <w:iCs/>
              </w:rPr>
              <w:t>Property Management &amp; Maintenance Coordination</w:t>
            </w:r>
          </w:p>
          <w:p w14:paraId="3E8D9ABD" w14:textId="77777777" w:rsidR="0044391B" w:rsidRPr="0044391B" w:rsidRDefault="0044391B" w:rsidP="0044391B">
            <w:pPr>
              <w:pStyle w:val="ListParagraph"/>
              <w:numPr>
                <w:ilvl w:val="0"/>
                <w:numId w:val="12"/>
              </w:numPr>
              <w:spacing w:before="60" w:after="60"/>
              <w:ind w:right="-11"/>
              <w:jc w:val="both"/>
              <w:rPr>
                <w:rFonts w:eastAsia="Times New Roman" w:cstheme="minorHAnsi"/>
                <w:iCs/>
              </w:rPr>
            </w:pPr>
            <w:r w:rsidRPr="0044391B">
              <w:rPr>
                <w:rFonts w:eastAsia="Times New Roman" w:cstheme="minorHAnsi"/>
                <w:iCs/>
              </w:rPr>
              <w:t>Coordinate property maintenance requests and liaise with the Facilities Team to support safe and well-maintained housing.</w:t>
            </w:r>
          </w:p>
          <w:p w14:paraId="59761E7F" w14:textId="77777777" w:rsidR="0044391B" w:rsidRPr="0044391B" w:rsidRDefault="0044391B" w:rsidP="0044391B">
            <w:pPr>
              <w:pStyle w:val="ListParagraph"/>
              <w:numPr>
                <w:ilvl w:val="0"/>
                <w:numId w:val="12"/>
              </w:numPr>
              <w:spacing w:before="60" w:after="60"/>
              <w:ind w:right="-11"/>
              <w:jc w:val="both"/>
              <w:rPr>
                <w:rFonts w:eastAsia="Times New Roman" w:cstheme="minorHAnsi"/>
                <w:iCs/>
              </w:rPr>
            </w:pPr>
            <w:r w:rsidRPr="0044391B">
              <w:rPr>
                <w:rFonts w:eastAsia="Times New Roman" w:cstheme="minorHAnsi"/>
                <w:iCs/>
              </w:rPr>
              <w:t>Conduct routine tenancy management activities, including inspections, documentation, correspondence, and record keeping.</w:t>
            </w:r>
          </w:p>
          <w:p w14:paraId="47463C59" w14:textId="237CE62D" w:rsidR="0044391B" w:rsidRPr="0044391B" w:rsidRDefault="0044391B" w:rsidP="0044391B">
            <w:pPr>
              <w:numPr>
                <w:ilvl w:val="0"/>
                <w:numId w:val="12"/>
              </w:numPr>
              <w:spacing w:before="60" w:after="60"/>
              <w:ind w:right="-11"/>
              <w:jc w:val="both"/>
              <w:rPr>
                <w:rFonts w:eastAsia="Times New Roman" w:cstheme="minorHAnsi"/>
                <w:iCs/>
              </w:rPr>
            </w:pPr>
            <w:r w:rsidRPr="0044391B">
              <w:rPr>
                <w:rFonts w:eastAsia="Times New Roman" w:cstheme="minorHAnsi"/>
                <w:iCs/>
              </w:rPr>
              <w:t>Work collaboratively with internal teams and external support services to support positive tenant outcomes.</w:t>
            </w:r>
          </w:p>
          <w:p w14:paraId="6C860BC1" w14:textId="77777777" w:rsidR="0044391B" w:rsidRPr="0044391B" w:rsidRDefault="0044391B" w:rsidP="0044391B">
            <w:pPr>
              <w:spacing w:before="60" w:after="60"/>
              <w:ind w:right="-11"/>
              <w:jc w:val="both"/>
              <w:rPr>
                <w:rFonts w:eastAsia="Times New Roman" w:cstheme="minorHAnsi"/>
                <w:b/>
                <w:bCs/>
                <w:iCs/>
              </w:rPr>
            </w:pPr>
            <w:r w:rsidRPr="0044391B">
              <w:rPr>
                <w:rFonts w:eastAsia="Times New Roman" w:cstheme="minorHAnsi"/>
                <w:b/>
                <w:bCs/>
                <w:iCs/>
              </w:rPr>
              <w:t>Stakeholder Engagement &amp; Service Coordination</w:t>
            </w:r>
          </w:p>
          <w:p w14:paraId="103E10D5" w14:textId="77777777" w:rsidR="0044391B" w:rsidRPr="0044391B" w:rsidRDefault="0044391B" w:rsidP="0044391B">
            <w:pPr>
              <w:pStyle w:val="ListParagraph"/>
              <w:numPr>
                <w:ilvl w:val="0"/>
                <w:numId w:val="11"/>
              </w:numPr>
              <w:spacing w:before="60" w:after="60"/>
              <w:ind w:right="-11"/>
              <w:jc w:val="both"/>
              <w:rPr>
                <w:rFonts w:eastAsia="Times New Roman" w:cstheme="minorHAnsi"/>
                <w:iCs/>
              </w:rPr>
            </w:pPr>
            <w:r w:rsidRPr="0044391B">
              <w:rPr>
                <w:rFonts w:eastAsia="Times New Roman" w:cstheme="minorHAnsi"/>
                <w:iCs/>
              </w:rPr>
              <w:t>Liaise and collaborate with internal teams, support services, community agencies, contractors, and other stakeholders to support coordinated service delivery and positive tenant outcomes.</w:t>
            </w:r>
          </w:p>
          <w:p w14:paraId="1CEB9306" w14:textId="77777777" w:rsidR="0044391B" w:rsidRPr="0044391B" w:rsidRDefault="0044391B" w:rsidP="0044391B">
            <w:pPr>
              <w:pStyle w:val="ListParagraph"/>
              <w:numPr>
                <w:ilvl w:val="0"/>
                <w:numId w:val="11"/>
              </w:numPr>
              <w:spacing w:before="60" w:after="60"/>
              <w:ind w:right="-11"/>
              <w:jc w:val="both"/>
              <w:rPr>
                <w:rFonts w:eastAsia="Times New Roman" w:cstheme="minorHAnsi"/>
                <w:iCs/>
              </w:rPr>
            </w:pPr>
            <w:r w:rsidRPr="0044391B">
              <w:rPr>
                <w:rFonts w:eastAsia="Times New Roman" w:cstheme="minorHAnsi"/>
                <w:iCs/>
              </w:rPr>
              <w:t>Assist with tenancy-related matters requiring formal action, including preparing documentation, gathering information, and supporting representation processes in accordance with organisational procedures and delegated authority.</w:t>
            </w:r>
          </w:p>
          <w:p w14:paraId="4612879C" w14:textId="77777777" w:rsidR="0044391B" w:rsidRPr="0044391B" w:rsidRDefault="0044391B" w:rsidP="0044391B">
            <w:pPr>
              <w:spacing w:before="60" w:after="60"/>
              <w:ind w:right="-11"/>
              <w:jc w:val="both"/>
              <w:rPr>
                <w:rFonts w:eastAsia="Times New Roman" w:cstheme="minorHAnsi"/>
                <w:b/>
                <w:bCs/>
                <w:iCs/>
              </w:rPr>
            </w:pPr>
            <w:r w:rsidRPr="0044391B">
              <w:rPr>
                <w:rFonts w:eastAsia="Times New Roman" w:cstheme="minorHAnsi"/>
                <w:b/>
                <w:bCs/>
                <w:iCs/>
              </w:rPr>
              <w:t>Compliance, Administration &amp; Continuous Improvement</w:t>
            </w:r>
          </w:p>
          <w:p w14:paraId="21A4CB7C" w14:textId="77777777" w:rsidR="0044391B" w:rsidRPr="0044391B" w:rsidRDefault="0044391B" w:rsidP="0044391B">
            <w:pPr>
              <w:pStyle w:val="ListParagraph"/>
              <w:numPr>
                <w:ilvl w:val="0"/>
                <w:numId w:val="10"/>
              </w:numPr>
              <w:spacing w:before="60" w:after="60"/>
              <w:ind w:right="-11"/>
              <w:jc w:val="both"/>
              <w:rPr>
                <w:rFonts w:eastAsia="Times New Roman" w:cstheme="minorHAnsi"/>
                <w:iCs/>
              </w:rPr>
            </w:pPr>
            <w:r w:rsidRPr="0044391B">
              <w:rPr>
                <w:rFonts w:eastAsia="Times New Roman" w:cstheme="minorHAnsi"/>
                <w:iCs/>
              </w:rPr>
              <w:t>Prepare and maintain accurate tenancy records, reports, and documentation in line with organisational and legislative requirements.</w:t>
            </w:r>
          </w:p>
          <w:p w14:paraId="4A1F0ECA" w14:textId="77777777" w:rsidR="0044391B" w:rsidRPr="0044391B" w:rsidRDefault="0044391B" w:rsidP="0044391B">
            <w:pPr>
              <w:pStyle w:val="ListParagraph"/>
              <w:numPr>
                <w:ilvl w:val="0"/>
                <w:numId w:val="10"/>
              </w:numPr>
              <w:spacing w:before="60" w:after="60"/>
              <w:ind w:right="-11"/>
              <w:jc w:val="both"/>
              <w:rPr>
                <w:rFonts w:eastAsia="Times New Roman" w:cstheme="minorHAnsi"/>
                <w:iCs/>
              </w:rPr>
            </w:pPr>
            <w:r w:rsidRPr="0044391B">
              <w:rPr>
                <w:rFonts w:eastAsia="Times New Roman" w:cstheme="minorHAnsi"/>
                <w:iCs/>
              </w:rPr>
              <w:t>Assist with tenancy matters requiring formal action, including the preparation of documentation for VCAT and other tenancy processes.</w:t>
            </w:r>
          </w:p>
          <w:p w14:paraId="248744CF" w14:textId="77777777" w:rsidR="0044391B" w:rsidRPr="0044391B" w:rsidRDefault="0044391B" w:rsidP="0044391B">
            <w:pPr>
              <w:pStyle w:val="ListParagraph"/>
              <w:numPr>
                <w:ilvl w:val="0"/>
                <w:numId w:val="10"/>
              </w:numPr>
              <w:spacing w:before="60" w:after="60"/>
              <w:ind w:right="-11"/>
              <w:jc w:val="both"/>
              <w:rPr>
                <w:rFonts w:eastAsia="Times New Roman" w:cstheme="minorHAnsi"/>
                <w:iCs/>
              </w:rPr>
            </w:pPr>
            <w:r w:rsidRPr="0044391B">
              <w:rPr>
                <w:rFonts w:eastAsia="Times New Roman" w:cstheme="minorHAnsi"/>
                <w:iCs/>
              </w:rPr>
              <w:lastRenderedPageBreak/>
              <w:t>Contribute to maintaining compliance with service standards, regulatory requirements, and MCM Housing registration obligations.</w:t>
            </w:r>
          </w:p>
          <w:p w14:paraId="119746AF" w14:textId="51E69793" w:rsidR="0044391B" w:rsidRDefault="0044391B" w:rsidP="0044391B">
            <w:pPr>
              <w:pStyle w:val="ListParagraph"/>
              <w:numPr>
                <w:ilvl w:val="0"/>
                <w:numId w:val="10"/>
              </w:numPr>
              <w:spacing w:before="60" w:after="60"/>
              <w:ind w:right="-11"/>
              <w:jc w:val="both"/>
              <w:rPr>
                <w:rFonts w:eastAsia="Times New Roman" w:cstheme="minorHAnsi"/>
                <w:iCs/>
              </w:rPr>
            </w:pPr>
            <w:r w:rsidRPr="0044391B">
              <w:rPr>
                <w:rFonts w:eastAsia="Times New Roman" w:cstheme="minorHAnsi"/>
                <w:iCs/>
              </w:rPr>
              <w:t>Participate in team meetings, supervision, training, and continuous improvement activities.</w:t>
            </w:r>
          </w:p>
          <w:p w14:paraId="5BC024E3" w14:textId="77777777" w:rsidR="00404B18" w:rsidRPr="0044391B" w:rsidRDefault="00404B18" w:rsidP="00404B18">
            <w:pPr>
              <w:pStyle w:val="ListParagraph"/>
              <w:spacing w:before="60" w:after="60"/>
              <w:ind w:right="-11"/>
              <w:jc w:val="both"/>
              <w:rPr>
                <w:rFonts w:eastAsia="Times New Roman" w:cstheme="minorHAnsi"/>
                <w:iCs/>
              </w:rPr>
            </w:pPr>
          </w:p>
          <w:p w14:paraId="77BDD46D" w14:textId="77777777" w:rsidR="0044391B" w:rsidRPr="0044391B" w:rsidRDefault="0044391B" w:rsidP="0044391B">
            <w:pPr>
              <w:spacing w:before="60" w:after="60"/>
              <w:ind w:right="-11"/>
              <w:jc w:val="both"/>
              <w:rPr>
                <w:rFonts w:eastAsia="Times New Roman" w:cstheme="minorHAnsi"/>
                <w:b/>
                <w:bCs/>
                <w:iCs/>
              </w:rPr>
            </w:pPr>
            <w:r w:rsidRPr="0044391B">
              <w:rPr>
                <w:rFonts w:eastAsia="Times New Roman" w:cstheme="minorHAnsi"/>
                <w:b/>
                <w:bCs/>
                <w:iCs/>
              </w:rPr>
              <w:t>Decision-Making, Influence and Impact</w:t>
            </w:r>
          </w:p>
          <w:p w14:paraId="7BB32BB0" w14:textId="77777777" w:rsidR="0044391B" w:rsidRPr="0044391B" w:rsidRDefault="0044391B" w:rsidP="0044391B">
            <w:pPr>
              <w:pStyle w:val="ListParagraph"/>
              <w:numPr>
                <w:ilvl w:val="0"/>
                <w:numId w:val="9"/>
              </w:numPr>
              <w:spacing w:before="60" w:after="60"/>
              <w:ind w:right="-11"/>
              <w:jc w:val="both"/>
              <w:rPr>
                <w:rFonts w:eastAsia="Times New Roman" w:cstheme="minorHAnsi"/>
                <w:iCs/>
              </w:rPr>
            </w:pPr>
            <w:r w:rsidRPr="0044391B">
              <w:rPr>
                <w:rFonts w:eastAsia="Times New Roman" w:cstheme="minorHAnsi"/>
                <w:iCs/>
              </w:rPr>
              <w:t>Exercise judgement in routine tenancy and property management matters within approved policies, procedures, and delegated authority.</w:t>
            </w:r>
          </w:p>
          <w:p w14:paraId="239FE90A" w14:textId="77777777" w:rsidR="0044391B" w:rsidRPr="0044391B" w:rsidRDefault="0044391B" w:rsidP="0044391B">
            <w:pPr>
              <w:pStyle w:val="ListParagraph"/>
              <w:numPr>
                <w:ilvl w:val="0"/>
                <w:numId w:val="9"/>
              </w:numPr>
              <w:spacing w:before="60" w:after="60"/>
              <w:ind w:right="-11"/>
              <w:jc w:val="both"/>
              <w:rPr>
                <w:rFonts w:eastAsia="Times New Roman" w:cstheme="minorHAnsi"/>
                <w:iCs/>
              </w:rPr>
            </w:pPr>
            <w:r w:rsidRPr="0044391B">
              <w:rPr>
                <w:rFonts w:eastAsia="Times New Roman" w:cstheme="minorHAnsi"/>
                <w:iCs/>
              </w:rPr>
              <w:t>Escalate complex, sensitive, or high-risk matters to the Operations Manager or delegate.</w:t>
            </w:r>
          </w:p>
          <w:p w14:paraId="4EE67A4B" w14:textId="48BBDFE7" w:rsidR="0044391B" w:rsidRPr="0044391B" w:rsidRDefault="0044391B" w:rsidP="0044391B">
            <w:pPr>
              <w:numPr>
                <w:ilvl w:val="0"/>
                <w:numId w:val="9"/>
              </w:numPr>
              <w:spacing w:before="60" w:after="60"/>
              <w:ind w:right="-11"/>
              <w:jc w:val="both"/>
              <w:rPr>
                <w:rFonts w:eastAsia="Times New Roman" w:cstheme="minorHAnsi"/>
                <w:iCs/>
              </w:rPr>
            </w:pPr>
            <w:r w:rsidRPr="0044391B">
              <w:rPr>
                <w:rFonts w:eastAsia="Times New Roman" w:cstheme="minorHAnsi"/>
                <w:iCs/>
              </w:rPr>
              <w:t>Provide information and recommendations to support tenancy and service delivery decisions.</w:t>
            </w:r>
          </w:p>
          <w:p w14:paraId="526E8E14" w14:textId="77777777" w:rsidR="003137B7" w:rsidRPr="0044391B" w:rsidRDefault="003137B7" w:rsidP="009F26FB">
            <w:pPr>
              <w:spacing w:before="60" w:after="60"/>
              <w:jc w:val="both"/>
              <w:rPr>
                <w:rFonts w:cstheme="minorHAnsi"/>
                <w:b/>
                <w:bCs/>
                <w:iCs/>
              </w:rPr>
            </w:pPr>
            <w:r w:rsidRPr="0044391B">
              <w:rPr>
                <w:rFonts w:cstheme="minorHAnsi"/>
                <w:b/>
                <w:bCs/>
                <w:iCs/>
              </w:rPr>
              <w:t>Generic and Compliance Responsibilities</w:t>
            </w:r>
          </w:p>
          <w:p w14:paraId="764D74B9"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Work as a constructive team member, including building and maintaining positive interpersonal relationships.</w:t>
            </w:r>
          </w:p>
          <w:p w14:paraId="1483C6C9"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Apply the Organisational Commitments and Requirements (detailed below), including Child Safety and Safety of Vulnerable People, Workplace Health and Safety, Operational Accountability, Diversity, Equity of Access and Inclusion, and Position Description Maintenance.</w:t>
            </w:r>
          </w:p>
          <w:p w14:paraId="1E6DBDF3"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If approved to work from home, comply with all the requirements in the MCM Working from Home Workstation Self-assessment Checklist.</w:t>
            </w:r>
          </w:p>
          <w:p w14:paraId="731CDE34"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Demonstrate MCM’s Values (detailed below).</w:t>
            </w:r>
          </w:p>
          <w:p w14:paraId="3585634F"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Ensure services are delivered within the framework of MCM’s policies and procedures, legislative requirements, relevant service standards, and MCM’s Code of Conduct, and MCM’s Values.</w:t>
            </w:r>
          </w:p>
          <w:p w14:paraId="5F6B2205" w14:textId="02DC1E17" w:rsidR="008700B4" w:rsidRPr="00404B18" w:rsidRDefault="008700B4"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 xml:space="preserve">Comply with all aspects of </w:t>
            </w:r>
            <w:r w:rsidR="00CB24FD" w:rsidRPr="00404B18">
              <w:rPr>
                <w:rFonts w:eastAsia="Times New Roman" w:cstheme="minorHAnsi"/>
                <w:iCs/>
              </w:rPr>
              <w:t xml:space="preserve">MCM’s </w:t>
            </w:r>
            <w:r w:rsidR="00FC7373" w:rsidRPr="00404B18">
              <w:rPr>
                <w:rFonts w:eastAsia="Times New Roman" w:cstheme="minorHAnsi"/>
                <w:iCs/>
              </w:rPr>
              <w:t xml:space="preserve">Cybersecurity strategy </w:t>
            </w:r>
            <w:r w:rsidRPr="00404B18">
              <w:rPr>
                <w:rFonts w:eastAsia="Times New Roman" w:cstheme="minorHAnsi"/>
                <w:iCs/>
              </w:rPr>
              <w:t>and associated procedures</w:t>
            </w:r>
            <w:r w:rsidR="00FC7373" w:rsidRPr="00404B18">
              <w:rPr>
                <w:rFonts w:eastAsia="Times New Roman" w:cstheme="minorHAnsi"/>
                <w:iCs/>
              </w:rPr>
              <w:t xml:space="preserve">, </w:t>
            </w:r>
            <w:r w:rsidRPr="00404B18">
              <w:rPr>
                <w:rFonts w:eastAsia="Times New Roman" w:cstheme="minorHAnsi"/>
                <w:iCs/>
              </w:rPr>
              <w:t>guidelines and required professional standards and practices.</w:t>
            </w:r>
          </w:p>
          <w:p w14:paraId="593F8F43"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Comply with MCM’s Employment Safety Screening Procedure.</w:t>
            </w:r>
          </w:p>
          <w:p w14:paraId="7667D4B4" w14:textId="77777777" w:rsidR="003137B7" w:rsidRPr="00404B18" w:rsidRDefault="003137B7" w:rsidP="00404B18">
            <w:pPr>
              <w:pStyle w:val="ListParagraph"/>
              <w:numPr>
                <w:ilvl w:val="0"/>
                <w:numId w:val="9"/>
              </w:numPr>
              <w:spacing w:before="60" w:after="60"/>
              <w:ind w:right="-11"/>
              <w:jc w:val="both"/>
              <w:rPr>
                <w:rFonts w:eastAsia="Times New Roman" w:cstheme="minorHAnsi"/>
                <w:iCs/>
              </w:rPr>
            </w:pPr>
            <w:r w:rsidRPr="00404B18">
              <w:rPr>
                <w:rFonts w:eastAsia="Times New Roman" w:cstheme="minorHAnsi"/>
                <w:iCs/>
              </w:rPr>
              <w:t>Perform other duties and responsibilities within the scope of the employee’s skills, competence and training as directed by a person in any more senior role within MCM.</w:t>
            </w:r>
          </w:p>
          <w:p w14:paraId="0857F5A7" w14:textId="77777777" w:rsidR="003137B7" w:rsidRPr="0044391B" w:rsidRDefault="003137B7" w:rsidP="009F26FB">
            <w:pPr>
              <w:spacing w:after="60"/>
              <w:rPr>
                <w:rFonts w:cstheme="minorHAnsi"/>
                <w:iCs/>
              </w:rPr>
            </w:pPr>
          </w:p>
        </w:tc>
      </w:tr>
      <w:tr w:rsidR="003137B7" w:rsidRPr="00CA1AF8" w14:paraId="72F923F7" w14:textId="77777777" w:rsidTr="009F26FB">
        <w:tc>
          <w:tcPr>
            <w:tcW w:w="9498" w:type="dxa"/>
            <w:gridSpan w:val="3"/>
            <w:shd w:val="clear" w:color="auto" w:fill="D9D9D9" w:themeFill="background1" w:themeFillShade="D9"/>
          </w:tcPr>
          <w:p w14:paraId="5C66E8AD" w14:textId="77777777" w:rsidR="003137B7" w:rsidRPr="0044391B" w:rsidRDefault="003137B7" w:rsidP="009F26FB">
            <w:pPr>
              <w:spacing w:before="120" w:after="120"/>
              <w:rPr>
                <w:b/>
                <w:iCs/>
              </w:rPr>
            </w:pPr>
            <w:r w:rsidRPr="0044391B">
              <w:rPr>
                <w:b/>
                <w:iCs/>
              </w:rPr>
              <w:lastRenderedPageBreak/>
              <w:t>KEY SELECTION CRITERIA</w:t>
            </w:r>
          </w:p>
        </w:tc>
      </w:tr>
      <w:tr w:rsidR="003137B7" w:rsidRPr="00CA1AF8" w14:paraId="04F5E20C" w14:textId="77777777" w:rsidTr="009F26FB">
        <w:tc>
          <w:tcPr>
            <w:tcW w:w="9498" w:type="dxa"/>
            <w:gridSpan w:val="3"/>
          </w:tcPr>
          <w:p w14:paraId="4979F001" w14:textId="77777777" w:rsidR="003137B7" w:rsidRPr="0044391B" w:rsidRDefault="003137B7" w:rsidP="009F26FB">
            <w:pPr>
              <w:spacing w:before="60" w:after="60"/>
              <w:jc w:val="both"/>
              <w:rPr>
                <w:rFonts w:cstheme="minorHAnsi"/>
                <w:b/>
                <w:bCs/>
                <w:iCs/>
              </w:rPr>
            </w:pPr>
            <w:r w:rsidRPr="0044391B">
              <w:rPr>
                <w:rFonts w:cstheme="minorHAnsi"/>
                <w:b/>
                <w:bCs/>
                <w:iCs/>
              </w:rPr>
              <w:t>Essential Criteria</w:t>
            </w:r>
          </w:p>
          <w:p w14:paraId="129901B5" w14:textId="77777777" w:rsidR="00C65181" w:rsidRDefault="00C65181" w:rsidP="00834CA2">
            <w:pPr>
              <w:pStyle w:val="ListParagraph"/>
              <w:numPr>
                <w:ilvl w:val="0"/>
                <w:numId w:val="4"/>
              </w:numPr>
              <w:spacing w:before="60" w:after="60"/>
              <w:ind w:right="-35"/>
              <w:jc w:val="both"/>
              <w:rPr>
                <w:rFonts w:cstheme="minorHAnsi"/>
                <w:bCs/>
                <w:iCs/>
              </w:rPr>
            </w:pPr>
            <w:r w:rsidRPr="00C65181">
              <w:rPr>
                <w:rFonts w:cstheme="minorHAnsi"/>
                <w:bCs/>
                <w:iCs/>
              </w:rPr>
              <w:t>Relevant qualification in Human Services, Social Sciences, Community Services, Housing or a related discipline, together with relevant experience or substantial relevant experience demonstrating an equivalent level of knowledge and expertise.</w:t>
            </w:r>
          </w:p>
          <w:p w14:paraId="7B311371" w14:textId="570FC22C" w:rsidR="0044391B" w:rsidRPr="0044391B" w:rsidRDefault="0044391B" w:rsidP="00834CA2">
            <w:pPr>
              <w:pStyle w:val="ListParagraph"/>
              <w:numPr>
                <w:ilvl w:val="0"/>
                <w:numId w:val="4"/>
              </w:numPr>
              <w:spacing w:before="60" w:after="60"/>
              <w:ind w:right="-35"/>
              <w:jc w:val="both"/>
              <w:rPr>
                <w:rFonts w:cstheme="minorHAnsi"/>
                <w:bCs/>
                <w:iCs/>
              </w:rPr>
            </w:pPr>
            <w:r w:rsidRPr="0044391B">
              <w:rPr>
                <w:rFonts w:cstheme="minorHAnsi"/>
                <w:bCs/>
                <w:iCs/>
              </w:rPr>
              <w:t>Demonstrated knowledge of, or ability to develop knowledge of, current issues, trends and programs relating to youth homelessness.</w:t>
            </w:r>
          </w:p>
          <w:p w14:paraId="2FBE449E" w14:textId="7EFE9776" w:rsidR="00C65181" w:rsidRDefault="00C65181" w:rsidP="00834CA2">
            <w:pPr>
              <w:numPr>
                <w:ilvl w:val="0"/>
                <w:numId w:val="4"/>
              </w:numPr>
              <w:spacing w:before="60" w:after="60"/>
              <w:ind w:right="-35"/>
              <w:jc w:val="both"/>
              <w:rPr>
                <w:rFonts w:cstheme="minorHAnsi"/>
                <w:bCs/>
                <w:iCs/>
                <w:lang w:eastAsia="en-AU"/>
              </w:rPr>
            </w:pPr>
            <w:r w:rsidRPr="00C65181">
              <w:rPr>
                <w:rFonts w:cstheme="minorHAnsi"/>
                <w:bCs/>
                <w:iCs/>
                <w:lang w:eastAsia="en-AU"/>
              </w:rPr>
              <w:t>Demonstrated experience in tenancy management, housing, property-related administration or a related community services environment, including the application of relevant policies, procedures and legislative requirements.</w:t>
            </w:r>
          </w:p>
          <w:p w14:paraId="674FC4FC" w14:textId="6BEE1B0C" w:rsidR="0044391B" w:rsidRDefault="0044391B" w:rsidP="00834CA2">
            <w:pPr>
              <w:numPr>
                <w:ilvl w:val="0"/>
                <w:numId w:val="4"/>
              </w:numPr>
              <w:spacing w:before="60" w:after="60"/>
              <w:ind w:right="-35"/>
              <w:jc w:val="both"/>
              <w:rPr>
                <w:rFonts w:cstheme="minorHAnsi"/>
                <w:bCs/>
                <w:iCs/>
                <w:lang w:eastAsia="en-AU"/>
              </w:rPr>
            </w:pPr>
            <w:r w:rsidRPr="0044391B">
              <w:rPr>
                <w:rFonts w:cstheme="minorHAnsi"/>
                <w:bCs/>
                <w:iCs/>
                <w:lang w:eastAsia="en-AU"/>
              </w:rPr>
              <w:t>Demonstrated ability to exercise initiative, identify issues and seek appropriate guidance when managing tenancy matters and supporting positive tenant outcomes.</w:t>
            </w:r>
          </w:p>
          <w:p w14:paraId="171E1803" w14:textId="77777777" w:rsidR="00834CA2" w:rsidRDefault="00834CA2" w:rsidP="00834CA2">
            <w:pPr>
              <w:pStyle w:val="TableParagraph"/>
              <w:numPr>
                <w:ilvl w:val="0"/>
                <w:numId w:val="4"/>
              </w:numPr>
              <w:tabs>
                <w:tab w:val="left" w:pos="468"/>
                <w:tab w:val="left" w:pos="469"/>
              </w:tabs>
              <w:spacing w:before="58"/>
              <w:ind w:right="584"/>
            </w:pPr>
            <w:r>
              <w:t>Understanding and ability to implement appropriate procedures and strategies to deal with crisis situations.</w:t>
            </w:r>
          </w:p>
          <w:p w14:paraId="788BE7C7" w14:textId="77777777" w:rsidR="00834CA2" w:rsidRDefault="00834CA2" w:rsidP="00834CA2">
            <w:pPr>
              <w:pStyle w:val="TableParagraph"/>
              <w:numPr>
                <w:ilvl w:val="0"/>
                <w:numId w:val="4"/>
              </w:numPr>
              <w:tabs>
                <w:tab w:val="left" w:pos="465"/>
                <w:tab w:val="left" w:pos="466"/>
              </w:tabs>
              <w:spacing w:before="61"/>
              <w:ind w:right="69"/>
            </w:pPr>
            <w:r>
              <w:t>Well-developed written and verbal communication skills, including the ability to represent MCM Housing at internal and external</w:t>
            </w:r>
            <w:r>
              <w:rPr>
                <w:spacing w:val="-2"/>
              </w:rPr>
              <w:t xml:space="preserve"> </w:t>
            </w:r>
            <w:r>
              <w:t>meetings.</w:t>
            </w:r>
          </w:p>
          <w:p w14:paraId="2A47C271" w14:textId="77777777" w:rsidR="00834CA2" w:rsidRDefault="00834CA2" w:rsidP="00834CA2">
            <w:pPr>
              <w:pStyle w:val="TableParagraph"/>
              <w:numPr>
                <w:ilvl w:val="0"/>
                <w:numId w:val="4"/>
              </w:numPr>
              <w:tabs>
                <w:tab w:val="left" w:pos="468"/>
                <w:tab w:val="left" w:pos="469"/>
              </w:tabs>
              <w:spacing w:before="60"/>
              <w:ind w:right="189"/>
            </w:pPr>
            <w:r>
              <w:t>Well-developed written and verbal communication, negotiation, interpersonal and conflict resolution skills.</w:t>
            </w:r>
          </w:p>
          <w:p w14:paraId="1DFB3A5A" w14:textId="77777777" w:rsidR="00834CA2" w:rsidRDefault="00834CA2" w:rsidP="00834CA2">
            <w:pPr>
              <w:pStyle w:val="TableParagraph"/>
              <w:numPr>
                <w:ilvl w:val="0"/>
                <w:numId w:val="4"/>
              </w:numPr>
              <w:tabs>
                <w:tab w:val="left" w:pos="468"/>
                <w:tab w:val="left" w:pos="469"/>
              </w:tabs>
              <w:ind w:right="406"/>
            </w:pPr>
            <w:r>
              <w:lastRenderedPageBreak/>
              <w:t>Ability</w:t>
            </w:r>
            <w:r>
              <w:rPr>
                <w:spacing w:val="-2"/>
              </w:rPr>
              <w:t xml:space="preserve"> </w:t>
            </w:r>
            <w:r>
              <w:t>to</w:t>
            </w:r>
            <w:r>
              <w:rPr>
                <w:spacing w:val="-1"/>
              </w:rPr>
              <w:t xml:space="preserve"> </w:t>
            </w:r>
            <w:r>
              <w:t>work</w:t>
            </w:r>
            <w:r>
              <w:rPr>
                <w:spacing w:val="-5"/>
              </w:rPr>
              <w:t xml:space="preserve"> </w:t>
            </w:r>
            <w:r>
              <w:t>collaboratively</w:t>
            </w:r>
            <w:r>
              <w:rPr>
                <w:spacing w:val="-4"/>
              </w:rPr>
              <w:t xml:space="preserve"> </w:t>
            </w:r>
            <w:r>
              <w:t>with</w:t>
            </w:r>
            <w:r>
              <w:rPr>
                <w:spacing w:val="-5"/>
              </w:rPr>
              <w:t xml:space="preserve"> </w:t>
            </w:r>
            <w:r>
              <w:t>other</w:t>
            </w:r>
            <w:r>
              <w:rPr>
                <w:spacing w:val="-5"/>
              </w:rPr>
              <w:t xml:space="preserve"> </w:t>
            </w:r>
            <w:r>
              <w:t>organisations</w:t>
            </w:r>
            <w:r>
              <w:rPr>
                <w:spacing w:val="-2"/>
              </w:rPr>
              <w:t xml:space="preserve"> </w:t>
            </w:r>
            <w:r>
              <w:t>in</w:t>
            </w:r>
            <w:r>
              <w:rPr>
                <w:spacing w:val="-3"/>
              </w:rPr>
              <w:t xml:space="preserve"> </w:t>
            </w:r>
            <w:r>
              <w:t>both</w:t>
            </w:r>
            <w:r>
              <w:rPr>
                <w:spacing w:val="-4"/>
              </w:rPr>
              <w:t xml:space="preserve"> </w:t>
            </w:r>
            <w:r>
              <w:t>formal</w:t>
            </w:r>
            <w:r>
              <w:rPr>
                <w:spacing w:val="-2"/>
              </w:rPr>
              <w:t xml:space="preserve"> </w:t>
            </w:r>
            <w:r>
              <w:t>and</w:t>
            </w:r>
            <w:r>
              <w:rPr>
                <w:spacing w:val="-4"/>
              </w:rPr>
              <w:t xml:space="preserve"> </w:t>
            </w:r>
            <w:r>
              <w:t>informal</w:t>
            </w:r>
            <w:r>
              <w:rPr>
                <w:spacing w:val="-2"/>
              </w:rPr>
              <w:t xml:space="preserve"> </w:t>
            </w:r>
            <w:r>
              <w:t>partnerships</w:t>
            </w:r>
            <w:r>
              <w:rPr>
                <w:spacing w:val="-2"/>
              </w:rPr>
              <w:t xml:space="preserve"> </w:t>
            </w:r>
            <w:r>
              <w:t>to achieve client</w:t>
            </w:r>
            <w:r>
              <w:rPr>
                <w:spacing w:val="-5"/>
              </w:rPr>
              <w:t xml:space="preserve"> </w:t>
            </w:r>
            <w:r>
              <w:t>outcomes.</w:t>
            </w:r>
          </w:p>
          <w:p w14:paraId="49FA453E" w14:textId="149180DE" w:rsidR="00834CA2" w:rsidRDefault="00834CA2" w:rsidP="00834CA2">
            <w:pPr>
              <w:pStyle w:val="TableParagraph"/>
              <w:numPr>
                <w:ilvl w:val="0"/>
                <w:numId w:val="4"/>
              </w:numPr>
              <w:tabs>
                <w:tab w:val="left" w:pos="468"/>
                <w:tab w:val="left" w:pos="469"/>
              </w:tabs>
              <w:ind w:right="1015"/>
            </w:pPr>
            <w:r>
              <w:t>Passion for the disadvantaged and their right to equal access to opportunities and resources</w:t>
            </w:r>
            <w:r w:rsidR="003C1A88">
              <w:t>,</w:t>
            </w:r>
            <w:r>
              <w:t xml:space="preserve"> particularly as they relate to housing</w:t>
            </w:r>
            <w:r>
              <w:rPr>
                <w:spacing w:val="-4"/>
              </w:rPr>
              <w:t xml:space="preserve"> </w:t>
            </w:r>
            <w:r>
              <w:t>access.</w:t>
            </w:r>
          </w:p>
          <w:p w14:paraId="213F3E5B" w14:textId="6EFF2D1A" w:rsidR="00834CA2" w:rsidRDefault="00834CA2" w:rsidP="00834CA2">
            <w:pPr>
              <w:pStyle w:val="TableParagraph"/>
              <w:numPr>
                <w:ilvl w:val="0"/>
                <w:numId w:val="4"/>
              </w:numPr>
              <w:tabs>
                <w:tab w:val="left" w:pos="468"/>
                <w:tab w:val="left" w:pos="469"/>
              </w:tabs>
              <w:spacing w:line="279" w:lineRule="exact"/>
            </w:pPr>
            <w:r>
              <w:t>Demonstrated capacity to work flexibly and manage competing</w:t>
            </w:r>
            <w:r>
              <w:rPr>
                <w:spacing w:val="-11"/>
              </w:rPr>
              <w:t xml:space="preserve"> </w:t>
            </w:r>
            <w:r>
              <w:t>demands.</w:t>
            </w:r>
          </w:p>
          <w:p w14:paraId="7715AFE4" w14:textId="2FB4A454" w:rsidR="00834CA2" w:rsidRDefault="00834CA2" w:rsidP="00834CA2">
            <w:pPr>
              <w:pStyle w:val="TableParagraph"/>
              <w:numPr>
                <w:ilvl w:val="0"/>
                <w:numId w:val="4"/>
              </w:numPr>
              <w:tabs>
                <w:tab w:val="left" w:pos="466"/>
                <w:tab w:val="left" w:pos="467"/>
              </w:tabs>
              <w:spacing w:before="60"/>
            </w:pPr>
            <w:r>
              <w:t>Computer literacy, including proficiency in the Microsoft suite of</w:t>
            </w:r>
            <w:r>
              <w:rPr>
                <w:spacing w:val="-12"/>
              </w:rPr>
              <w:t xml:space="preserve"> </w:t>
            </w:r>
            <w:r>
              <w:t>programs.</w:t>
            </w:r>
          </w:p>
          <w:p w14:paraId="4C794E68" w14:textId="0D92B8D4" w:rsidR="0044391B" w:rsidRPr="0044391B" w:rsidRDefault="00834CA2" w:rsidP="00834CA2">
            <w:pPr>
              <w:numPr>
                <w:ilvl w:val="0"/>
                <w:numId w:val="4"/>
              </w:numPr>
              <w:spacing w:before="60" w:after="60"/>
              <w:ind w:right="-35"/>
              <w:jc w:val="both"/>
              <w:rPr>
                <w:rFonts w:cstheme="minorHAnsi"/>
                <w:bCs/>
                <w:iCs/>
                <w:lang w:eastAsia="en-AU"/>
              </w:rPr>
            </w:pPr>
            <w:r>
              <w:t>Internet-enabled device for Time &amp; Attendance when working</w:t>
            </w:r>
            <w:r>
              <w:rPr>
                <w:spacing w:val="-15"/>
              </w:rPr>
              <w:t xml:space="preserve"> </w:t>
            </w:r>
            <w:r>
              <w:t>offsite.</w:t>
            </w:r>
          </w:p>
          <w:p w14:paraId="30832F83" w14:textId="77777777" w:rsidR="00C65181" w:rsidRDefault="00C65181" w:rsidP="0044391B">
            <w:pPr>
              <w:spacing w:before="60" w:after="60"/>
              <w:ind w:right="-35"/>
              <w:jc w:val="both"/>
              <w:rPr>
                <w:rFonts w:cstheme="minorHAnsi"/>
                <w:b/>
                <w:iCs/>
                <w:lang w:eastAsia="en-AU"/>
              </w:rPr>
            </w:pPr>
          </w:p>
          <w:p w14:paraId="0DF2185D" w14:textId="075A5BDF" w:rsidR="004146B2" w:rsidRDefault="003137B7" w:rsidP="0044391B">
            <w:pPr>
              <w:spacing w:before="60" w:after="60"/>
              <w:ind w:right="-35"/>
              <w:jc w:val="both"/>
              <w:rPr>
                <w:rFonts w:cstheme="minorHAnsi"/>
                <w:b/>
                <w:iCs/>
                <w:lang w:eastAsia="en-AU"/>
              </w:rPr>
            </w:pPr>
            <w:r w:rsidRPr="0044391B">
              <w:rPr>
                <w:rFonts w:cstheme="minorHAnsi"/>
                <w:b/>
                <w:iCs/>
                <w:lang w:eastAsia="en-AU"/>
              </w:rPr>
              <w:t>Essential Safety Screening Requirements:</w:t>
            </w:r>
          </w:p>
          <w:p w14:paraId="212E18DC" w14:textId="54C468B7" w:rsidR="003137B7" w:rsidRPr="004146B2" w:rsidRDefault="003137B7" w:rsidP="004146B2">
            <w:pPr>
              <w:pStyle w:val="ListParagraph"/>
              <w:numPr>
                <w:ilvl w:val="0"/>
                <w:numId w:val="17"/>
              </w:numPr>
              <w:spacing w:before="60" w:after="60"/>
              <w:ind w:right="-35"/>
              <w:jc w:val="both"/>
              <w:rPr>
                <w:rFonts w:cstheme="minorHAnsi"/>
                <w:bCs/>
                <w:iCs/>
                <w:lang w:eastAsia="en-AU"/>
              </w:rPr>
            </w:pPr>
            <w:r w:rsidRPr="004146B2">
              <w:rPr>
                <w:rFonts w:cstheme="minorHAnsi"/>
                <w:bCs/>
                <w:iCs/>
                <w:lang w:eastAsia="en-AU"/>
              </w:rPr>
              <w:t>Proof of Identity Check</w:t>
            </w:r>
          </w:p>
          <w:p w14:paraId="007C76F5" w14:textId="77777777" w:rsidR="003137B7" w:rsidRPr="0044391B" w:rsidRDefault="003137B7" w:rsidP="00834CA2">
            <w:pPr>
              <w:pStyle w:val="ListParagraph"/>
              <w:numPr>
                <w:ilvl w:val="0"/>
                <w:numId w:val="4"/>
              </w:numPr>
              <w:spacing w:before="60" w:after="60"/>
              <w:ind w:right="-34"/>
              <w:contextualSpacing w:val="0"/>
              <w:jc w:val="both"/>
              <w:rPr>
                <w:rFonts w:cstheme="minorHAnsi"/>
                <w:bCs/>
                <w:iCs/>
                <w:lang w:eastAsia="en-AU"/>
              </w:rPr>
            </w:pPr>
            <w:r w:rsidRPr="0044391B">
              <w:rPr>
                <w:rFonts w:cstheme="minorHAnsi"/>
                <w:bCs/>
                <w:iCs/>
                <w:lang w:eastAsia="en-AU"/>
              </w:rPr>
              <w:t>National Police check</w:t>
            </w:r>
          </w:p>
          <w:p w14:paraId="41EC4FF9" w14:textId="77777777" w:rsidR="003137B7" w:rsidRPr="0044391B" w:rsidRDefault="003137B7" w:rsidP="00834CA2">
            <w:pPr>
              <w:pStyle w:val="ListParagraph"/>
              <w:numPr>
                <w:ilvl w:val="0"/>
                <w:numId w:val="4"/>
              </w:numPr>
              <w:spacing w:before="60" w:after="60"/>
              <w:ind w:right="-34"/>
              <w:contextualSpacing w:val="0"/>
              <w:jc w:val="both"/>
              <w:rPr>
                <w:rFonts w:cstheme="minorHAnsi"/>
                <w:bCs/>
                <w:iCs/>
                <w:lang w:eastAsia="en-AU"/>
              </w:rPr>
            </w:pPr>
            <w:r w:rsidRPr="0044391B">
              <w:rPr>
                <w:rFonts w:cstheme="minorHAnsi"/>
                <w:bCs/>
                <w:iCs/>
                <w:lang w:eastAsia="en-AU"/>
              </w:rPr>
              <w:t>International Police check</w:t>
            </w:r>
          </w:p>
          <w:p w14:paraId="21C4DB6D" w14:textId="77777777" w:rsidR="003137B7" w:rsidRPr="0044391B" w:rsidRDefault="003137B7" w:rsidP="00834CA2">
            <w:pPr>
              <w:pStyle w:val="ListParagraph"/>
              <w:numPr>
                <w:ilvl w:val="0"/>
                <w:numId w:val="4"/>
              </w:numPr>
              <w:spacing w:before="60" w:after="60"/>
              <w:ind w:right="-34"/>
              <w:contextualSpacing w:val="0"/>
              <w:jc w:val="both"/>
              <w:rPr>
                <w:rFonts w:cstheme="minorHAnsi"/>
                <w:bCs/>
                <w:iCs/>
                <w:lang w:eastAsia="en-AU"/>
              </w:rPr>
            </w:pPr>
            <w:r w:rsidRPr="0044391B">
              <w:rPr>
                <w:rFonts w:cstheme="minorHAnsi"/>
                <w:bCs/>
                <w:iCs/>
                <w:lang w:eastAsia="en-AU"/>
              </w:rPr>
              <w:t>Current Victorian Working with Children Check (Employee)</w:t>
            </w:r>
          </w:p>
          <w:p w14:paraId="572E6249" w14:textId="77777777" w:rsidR="003137B7" w:rsidRPr="0044391B" w:rsidRDefault="003137B7" w:rsidP="00834CA2">
            <w:pPr>
              <w:pStyle w:val="ListParagraph"/>
              <w:numPr>
                <w:ilvl w:val="0"/>
                <w:numId w:val="4"/>
              </w:numPr>
              <w:spacing w:before="60" w:after="60"/>
              <w:ind w:right="-34"/>
              <w:contextualSpacing w:val="0"/>
              <w:jc w:val="both"/>
              <w:rPr>
                <w:rFonts w:cstheme="minorHAnsi"/>
                <w:bCs/>
                <w:iCs/>
                <w:lang w:eastAsia="en-AU"/>
              </w:rPr>
            </w:pPr>
            <w:r w:rsidRPr="0044391B">
              <w:rPr>
                <w:rFonts w:cstheme="minorHAnsi"/>
                <w:bCs/>
                <w:iCs/>
                <w:lang w:eastAsia="en-AU"/>
              </w:rPr>
              <w:t>Current Victorian Drivers Licence</w:t>
            </w:r>
          </w:p>
          <w:p w14:paraId="297D748B" w14:textId="77777777" w:rsidR="003137B7" w:rsidRPr="0044391B" w:rsidRDefault="003137B7" w:rsidP="00834CA2">
            <w:pPr>
              <w:pStyle w:val="ListParagraph"/>
              <w:numPr>
                <w:ilvl w:val="0"/>
                <w:numId w:val="4"/>
              </w:numPr>
              <w:spacing w:before="60" w:after="60"/>
              <w:ind w:right="-34"/>
              <w:contextualSpacing w:val="0"/>
              <w:jc w:val="both"/>
              <w:rPr>
                <w:rFonts w:cstheme="minorHAnsi"/>
                <w:bCs/>
                <w:iCs/>
                <w:lang w:eastAsia="en-AU"/>
              </w:rPr>
            </w:pPr>
            <w:r w:rsidRPr="0044391B">
              <w:rPr>
                <w:rFonts w:cstheme="minorHAnsi"/>
                <w:bCs/>
                <w:iCs/>
                <w:lang w:eastAsia="en-AU"/>
              </w:rPr>
              <w:t>Right to work in Australia</w:t>
            </w:r>
          </w:p>
          <w:p w14:paraId="4CECD329" w14:textId="77777777" w:rsidR="003137B7" w:rsidRPr="0044391B" w:rsidRDefault="003137B7" w:rsidP="009F26FB">
            <w:pPr>
              <w:spacing w:before="60" w:after="60"/>
              <w:jc w:val="both"/>
              <w:rPr>
                <w:rFonts w:cstheme="minorHAnsi"/>
                <w:iCs/>
              </w:rPr>
            </w:pPr>
          </w:p>
          <w:p w14:paraId="346D9D7E" w14:textId="77777777" w:rsidR="003137B7" w:rsidRPr="0044391B" w:rsidRDefault="003137B7" w:rsidP="009F26FB">
            <w:pPr>
              <w:spacing w:before="60" w:after="60"/>
              <w:jc w:val="both"/>
              <w:rPr>
                <w:rFonts w:cstheme="minorHAnsi"/>
                <w:iCs/>
              </w:rPr>
            </w:pPr>
            <w:r w:rsidRPr="0044391B">
              <w:rPr>
                <w:rFonts w:cstheme="minorHAnsi"/>
                <w:b/>
                <w:iCs/>
              </w:rPr>
              <w:t xml:space="preserve">Desirable: </w:t>
            </w:r>
          </w:p>
          <w:p w14:paraId="52F66BE0" w14:textId="28B68A20" w:rsidR="004C67F7" w:rsidRPr="004C67F7" w:rsidRDefault="004C67F7" w:rsidP="000A0989">
            <w:pPr>
              <w:pStyle w:val="ListParagraph"/>
              <w:numPr>
                <w:ilvl w:val="0"/>
                <w:numId w:val="4"/>
              </w:numPr>
              <w:spacing w:before="60" w:after="60"/>
              <w:contextualSpacing w:val="0"/>
              <w:jc w:val="both"/>
              <w:rPr>
                <w:rFonts w:cstheme="minorHAnsi"/>
                <w:iCs/>
              </w:rPr>
            </w:pPr>
            <w:r w:rsidRPr="004C67F7">
              <w:rPr>
                <w:rFonts w:cstheme="minorHAnsi"/>
                <w:iCs/>
              </w:rPr>
              <w:t>Understanding of the Residential Tenancies Act 1997 (Vic) and community housing practice.</w:t>
            </w:r>
          </w:p>
          <w:p w14:paraId="52956377" w14:textId="77777777" w:rsidR="004C67F7" w:rsidRPr="004C67F7" w:rsidRDefault="004C67F7" w:rsidP="000A0989">
            <w:pPr>
              <w:pStyle w:val="ListParagraph"/>
              <w:numPr>
                <w:ilvl w:val="0"/>
                <w:numId w:val="4"/>
              </w:numPr>
              <w:spacing w:before="60" w:after="60"/>
              <w:contextualSpacing w:val="0"/>
              <w:jc w:val="both"/>
              <w:rPr>
                <w:rFonts w:cstheme="minorHAnsi"/>
                <w:iCs/>
              </w:rPr>
            </w:pPr>
            <w:r w:rsidRPr="004C67F7">
              <w:rPr>
                <w:rFonts w:cstheme="minorHAnsi"/>
                <w:iCs/>
              </w:rPr>
              <w:t>Experience in tenancy, property, housing or community services administration.</w:t>
            </w:r>
          </w:p>
          <w:p w14:paraId="4815A612" w14:textId="77777777" w:rsidR="004C67F7" w:rsidRPr="004C67F7" w:rsidRDefault="004C67F7" w:rsidP="000A0989">
            <w:pPr>
              <w:pStyle w:val="ListParagraph"/>
              <w:numPr>
                <w:ilvl w:val="0"/>
                <w:numId w:val="4"/>
              </w:numPr>
              <w:spacing w:before="60" w:after="60"/>
              <w:contextualSpacing w:val="0"/>
              <w:jc w:val="both"/>
              <w:rPr>
                <w:rFonts w:cstheme="minorHAnsi"/>
                <w:iCs/>
              </w:rPr>
            </w:pPr>
            <w:r w:rsidRPr="004C67F7">
              <w:rPr>
                <w:rFonts w:cstheme="minorHAnsi"/>
                <w:iCs/>
              </w:rPr>
              <w:t>Knowledge of issues impacting young people experiencing or at risk of homelessness.</w:t>
            </w:r>
          </w:p>
          <w:p w14:paraId="0190D237" w14:textId="77777777" w:rsidR="004C67F7" w:rsidRPr="004C67F7" w:rsidRDefault="004C67F7" w:rsidP="000A0989">
            <w:pPr>
              <w:pStyle w:val="ListParagraph"/>
              <w:numPr>
                <w:ilvl w:val="0"/>
                <w:numId w:val="4"/>
              </w:numPr>
              <w:spacing w:before="60" w:after="60"/>
              <w:contextualSpacing w:val="0"/>
              <w:jc w:val="both"/>
              <w:rPr>
                <w:rFonts w:cstheme="minorHAnsi"/>
                <w:iCs/>
              </w:rPr>
            </w:pPr>
            <w:r w:rsidRPr="004C67F7">
              <w:rPr>
                <w:rFonts w:cstheme="minorHAnsi"/>
                <w:iCs/>
              </w:rPr>
              <w:t>Experience working within a regulatory, compliance, or customer service environment.</w:t>
            </w:r>
          </w:p>
          <w:p w14:paraId="6C3FBD31" w14:textId="2BDD3B02" w:rsidR="003137B7" w:rsidRPr="0044391B" w:rsidRDefault="004C67F7" w:rsidP="000A0989">
            <w:pPr>
              <w:pStyle w:val="ListParagraph"/>
              <w:numPr>
                <w:ilvl w:val="0"/>
                <w:numId w:val="4"/>
              </w:numPr>
              <w:spacing w:before="60" w:after="60"/>
              <w:contextualSpacing w:val="0"/>
              <w:jc w:val="both"/>
              <w:rPr>
                <w:rFonts w:cstheme="minorHAnsi"/>
                <w:iCs/>
              </w:rPr>
            </w:pPr>
            <w:r w:rsidRPr="004C67F7">
              <w:rPr>
                <w:rFonts w:cstheme="minorHAnsi"/>
                <w:iCs/>
              </w:rPr>
              <w:t>Relevant qualification or progress towards a qualification in Community Services, Human Services, Social Sciences, Housing or a related field.</w:t>
            </w:r>
          </w:p>
          <w:p w14:paraId="6449F982" w14:textId="77777777" w:rsidR="00384211" w:rsidRPr="0044391B" w:rsidRDefault="00384211" w:rsidP="009F26FB">
            <w:pPr>
              <w:pStyle w:val="ListParagraph"/>
              <w:spacing w:before="60" w:after="60"/>
              <w:ind w:left="357" w:right="-34"/>
              <w:jc w:val="both"/>
              <w:rPr>
                <w:rFonts w:cstheme="minorHAnsi"/>
                <w:iCs/>
              </w:rPr>
            </w:pPr>
          </w:p>
        </w:tc>
      </w:tr>
      <w:tr w:rsidR="003137B7" w:rsidRPr="00CA1AF8" w14:paraId="20B21E3C" w14:textId="77777777" w:rsidTr="009F26FB">
        <w:tc>
          <w:tcPr>
            <w:tcW w:w="9498" w:type="dxa"/>
            <w:gridSpan w:val="3"/>
            <w:shd w:val="clear" w:color="auto" w:fill="D9D9D9" w:themeFill="background1" w:themeFillShade="D9"/>
          </w:tcPr>
          <w:p w14:paraId="67ED9676" w14:textId="77777777" w:rsidR="003137B7" w:rsidRPr="00CA1AF8" w:rsidRDefault="003137B7" w:rsidP="009F26FB">
            <w:pPr>
              <w:spacing w:before="120" w:after="120"/>
              <w:rPr>
                <w:b/>
              </w:rPr>
            </w:pPr>
            <w:r>
              <w:rPr>
                <w:b/>
              </w:rPr>
              <w:lastRenderedPageBreak/>
              <w:t>POSITION AUTHORITIES</w:t>
            </w:r>
          </w:p>
        </w:tc>
      </w:tr>
      <w:tr w:rsidR="003137B7" w:rsidRPr="00165A15" w14:paraId="2E60C58F" w14:textId="77777777" w:rsidTr="009F26FB">
        <w:tc>
          <w:tcPr>
            <w:tcW w:w="9498" w:type="dxa"/>
            <w:gridSpan w:val="3"/>
          </w:tcPr>
          <w:p w14:paraId="21D2FE4F" w14:textId="77777777" w:rsidR="003137B7" w:rsidRDefault="003137B7" w:rsidP="009F26FB">
            <w:pPr>
              <w:spacing w:before="60" w:after="60" w:line="259" w:lineRule="auto"/>
              <w:rPr>
                <w:b/>
              </w:rPr>
            </w:pPr>
            <w:r>
              <w:rPr>
                <w:b/>
              </w:rPr>
              <w:t>Supervision or Direction Required</w:t>
            </w:r>
          </w:p>
          <w:p w14:paraId="05AE61A7" w14:textId="61634429" w:rsidR="009813A2" w:rsidRPr="009813A2" w:rsidRDefault="009813A2" w:rsidP="009F26FB">
            <w:pPr>
              <w:spacing w:before="60" w:after="60" w:line="259" w:lineRule="auto"/>
              <w:rPr>
                <w:bCs/>
              </w:rPr>
            </w:pPr>
            <w:r w:rsidRPr="009813A2">
              <w:rPr>
                <w:bCs/>
              </w:rPr>
              <w:t xml:space="preserve">The </w:t>
            </w:r>
            <w:r w:rsidR="00C65181">
              <w:rPr>
                <w:bCs/>
              </w:rPr>
              <w:t>Tenancy Services Officer</w:t>
            </w:r>
            <w:r w:rsidRPr="009813A2">
              <w:rPr>
                <w:bCs/>
              </w:rPr>
              <w:t xml:space="preserve"> works under general supervision from the Operations Manager, MCM Housing. The role is responsible for undertaking routine tenancy and property management activities in accordance with established policies, procedures and legislative requirements, seeking guidance on complex or unusual matters.</w:t>
            </w:r>
          </w:p>
          <w:p w14:paraId="71E1EF64" w14:textId="40A143AF" w:rsidR="003137B7" w:rsidRDefault="003137B7" w:rsidP="009F26FB">
            <w:pPr>
              <w:spacing w:before="60" w:after="60" w:line="259" w:lineRule="auto"/>
              <w:rPr>
                <w:b/>
                <w:bCs/>
              </w:rPr>
            </w:pPr>
            <w:r>
              <w:rPr>
                <w:b/>
                <w:bCs/>
              </w:rPr>
              <w:t>Planning</w:t>
            </w:r>
          </w:p>
          <w:p w14:paraId="14B83D54" w14:textId="77777777" w:rsidR="00A63BA0" w:rsidRPr="00A63BA0" w:rsidRDefault="00A63BA0" w:rsidP="009F26FB">
            <w:pPr>
              <w:spacing w:before="60" w:after="60" w:line="259" w:lineRule="auto"/>
            </w:pPr>
            <w:r w:rsidRPr="00A63BA0">
              <w:t>Manages own workload and priorities to deliver tenancy and property management services within agreed timeframes, organisational policies and delegated authority, escalating complex matters as required.</w:t>
            </w:r>
          </w:p>
          <w:p w14:paraId="223B40CC" w14:textId="4A28A7C0" w:rsidR="003137B7" w:rsidRPr="00A62103" w:rsidRDefault="003137B7" w:rsidP="009F26FB">
            <w:pPr>
              <w:spacing w:before="60" w:after="60" w:line="259" w:lineRule="auto"/>
              <w:rPr>
                <w:b/>
              </w:rPr>
            </w:pPr>
            <w:r>
              <w:rPr>
                <w:b/>
              </w:rPr>
              <w:t>Freedom to Act</w:t>
            </w:r>
          </w:p>
          <w:p w14:paraId="05A84942" w14:textId="77777777" w:rsidR="006B10FB" w:rsidRPr="006B10FB" w:rsidRDefault="006B10FB" w:rsidP="009F26FB">
            <w:pPr>
              <w:spacing w:before="60" w:after="60" w:line="259" w:lineRule="auto"/>
              <w:rPr>
                <w:bCs/>
              </w:rPr>
            </w:pPr>
            <w:r w:rsidRPr="006B10FB">
              <w:rPr>
                <w:bCs/>
              </w:rPr>
              <w:t>Exercises judgement and initiative in resolving routine tenancy matters within established guidelines and delegated authority, escalating complex issues as required.</w:t>
            </w:r>
          </w:p>
          <w:p w14:paraId="135576EC" w14:textId="44CCF38D" w:rsidR="003137B7" w:rsidRDefault="003137B7" w:rsidP="009F26FB">
            <w:pPr>
              <w:spacing w:before="60" w:after="60" w:line="259" w:lineRule="auto"/>
              <w:rPr>
                <w:b/>
                <w:bCs/>
              </w:rPr>
            </w:pPr>
            <w:r>
              <w:rPr>
                <w:b/>
                <w:bCs/>
              </w:rPr>
              <w:t>Assistance to Higher Level</w:t>
            </w:r>
          </w:p>
          <w:p w14:paraId="6F626F9D" w14:textId="33C28297" w:rsidR="00384211" w:rsidRPr="00C65181" w:rsidRDefault="00503C17" w:rsidP="00404B18">
            <w:pPr>
              <w:spacing w:before="60" w:after="60"/>
              <w:ind w:right="-11"/>
              <w:jc w:val="both"/>
              <w:rPr>
                <w:rFonts w:eastAsia="Times New Roman" w:cstheme="minorHAnsi"/>
              </w:rPr>
            </w:pPr>
            <w:r w:rsidRPr="00503C17">
              <w:t xml:space="preserve">Provides advice and information on routine tenancy matters and contributes to </w:t>
            </w:r>
            <w:r w:rsidR="003C1A88">
              <w:t>ongoing improvements to</w:t>
            </w:r>
            <w:r w:rsidRPr="00503C17">
              <w:t xml:space="preserve"> tenancy management processes and service delivery.</w:t>
            </w:r>
          </w:p>
        </w:tc>
      </w:tr>
      <w:tr w:rsidR="003137B7" w:rsidRPr="00CA1AF8" w14:paraId="619AA5D0" w14:textId="77777777" w:rsidTr="009F26FB">
        <w:tc>
          <w:tcPr>
            <w:tcW w:w="9498" w:type="dxa"/>
            <w:gridSpan w:val="3"/>
            <w:shd w:val="clear" w:color="auto" w:fill="D9D9D9" w:themeFill="background1" w:themeFillShade="D9"/>
          </w:tcPr>
          <w:p w14:paraId="5187CB9A" w14:textId="77777777" w:rsidR="003137B7" w:rsidRPr="00CA1AF8" w:rsidRDefault="003137B7" w:rsidP="009F26FB">
            <w:pPr>
              <w:spacing w:before="120" w:after="120"/>
              <w:rPr>
                <w:b/>
                <w:bCs/>
                <w:lang w:eastAsia="en-AU"/>
              </w:rPr>
            </w:pPr>
            <w:r w:rsidRPr="00CA1AF8">
              <w:rPr>
                <w:b/>
              </w:rPr>
              <w:lastRenderedPageBreak/>
              <w:t>KEY RELATIONSHIPS</w:t>
            </w:r>
          </w:p>
        </w:tc>
      </w:tr>
      <w:tr w:rsidR="003137B7" w:rsidRPr="00CA1AF8" w14:paraId="713923DB" w14:textId="77777777" w:rsidTr="009F26FB">
        <w:tc>
          <w:tcPr>
            <w:tcW w:w="9498" w:type="dxa"/>
            <w:gridSpan w:val="3"/>
          </w:tcPr>
          <w:p w14:paraId="04D818B9" w14:textId="77777777" w:rsidR="003137B7" w:rsidRPr="00CA1AF8" w:rsidRDefault="003137B7" w:rsidP="009F26FB">
            <w:pPr>
              <w:spacing w:before="60" w:after="60"/>
              <w:jc w:val="both"/>
            </w:pPr>
            <w:r w:rsidRPr="00CA1AF8">
              <w:t xml:space="preserve">This position may have relationships with a diverse range of MCM employees, external service providers, organisations and stakeholders within the community, with the view to providing the most appropriate and effective services and supports to the people they support. Examples </w:t>
            </w:r>
            <w:r>
              <w:t>include</w:t>
            </w:r>
            <w:r w:rsidRPr="00CA1AF8">
              <w:t>:</w:t>
            </w:r>
          </w:p>
        </w:tc>
      </w:tr>
      <w:tr w:rsidR="003137B7" w:rsidRPr="00CA1AF8" w14:paraId="087AD38E" w14:textId="77777777" w:rsidTr="009F26FB">
        <w:tc>
          <w:tcPr>
            <w:tcW w:w="1644" w:type="dxa"/>
            <w:gridSpan w:val="2"/>
            <w:vAlign w:val="center"/>
          </w:tcPr>
          <w:p w14:paraId="382180AB" w14:textId="77777777" w:rsidR="003137B7" w:rsidRPr="00CA1AF8" w:rsidRDefault="003137B7" w:rsidP="009F26FB">
            <w:pPr>
              <w:pStyle w:val="Header"/>
              <w:spacing w:before="60" w:after="60"/>
              <w:jc w:val="center"/>
              <w:rPr>
                <w:b/>
              </w:rPr>
            </w:pPr>
            <w:r w:rsidRPr="00CA1AF8">
              <w:rPr>
                <w:b/>
                <w:bCs/>
              </w:rPr>
              <w:t>Internal Relationships</w:t>
            </w:r>
          </w:p>
        </w:tc>
        <w:sdt>
          <w:sdtPr>
            <w:rPr>
              <w:rFonts w:cstheme="minorHAnsi"/>
            </w:rPr>
            <w:id w:val="-1035733782"/>
            <w:placeholder>
              <w:docPart w:val="660D4217FC8B466E91E531705A184C75"/>
            </w:placeholder>
            <w15:color w:val="FF0000"/>
          </w:sdtPr>
          <w:sdtContent>
            <w:tc>
              <w:tcPr>
                <w:tcW w:w="7854" w:type="dxa"/>
                <w:vAlign w:val="center"/>
              </w:tcPr>
              <w:p w14:paraId="6D476A7E" w14:textId="55E4A431" w:rsidR="00B90CBF" w:rsidRPr="00B90CBF" w:rsidRDefault="00B90CBF" w:rsidP="00B90CBF">
                <w:pPr>
                  <w:pStyle w:val="ListParagraph"/>
                  <w:numPr>
                    <w:ilvl w:val="0"/>
                    <w:numId w:val="5"/>
                  </w:numPr>
                  <w:spacing w:before="60" w:after="60"/>
                  <w:ind w:right="1418"/>
                  <w:rPr>
                    <w:rFonts w:cstheme="minorHAnsi"/>
                  </w:rPr>
                </w:pPr>
                <w:r>
                  <w:rPr>
                    <w:rFonts w:cstheme="minorHAnsi"/>
                  </w:rPr>
                  <w:t xml:space="preserve">MCM </w:t>
                </w:r>
                <w:r w:rsidRPr="00B90CBF">
                  <w:rPr>
                    <w:rFonts w:cstheme="minorHAnsi"/>
                  </w:rPr>
                  <w:t>Services staff</w:t>
                </w:r>
              </w:p>
              <w:p w14:paraId="67CD6758" w14:textId="77777777" w:rsidR="00B90CBF" w:rsidRPr="00B90CBF" w:rsidRDefault="00B90CBF" w:rsidP="00B90CBF">
                <w:pPr>
                  <w:pStyle w:val="ListParagraph"/>
                  <w:numPr>
                    <w:ilvl w:val="0"/>
                    <w:numId w:val="5"/>
                  </w:numPr>
                  <w:spacing w:before="60" w:after="60"/>
                  <w:ind w:right="1418"/>
                  <w:rPr>
                    <w:rFonts w:cstheme="minorHAnsi"/>
                  </w:rPr>
                </w:pPr>
                <w:r w:rsidRPr="00B90CBF">
                  <w:rPr>
                    <w:rFonts w:cstheme="minorHAnsi"/>
                  </w:rPr>
                  <w:t>Corporate Services staff</w:t>
                </w:r>
              </w:p>
              <w:p w14:paraId="7CEC18A8" w14:textId="42F59473" w:rsidR="003137B7" w:rsidRPr="00F16363" w:rsidRDefault="00B90CBF" w:rsidP="00B375EC">
                <w:pPr>
                  <w:pStyle w:val="ListParagraph"/>
                  <w:numPr>
                    <w:ilvl w:val="0"/>
                    <w:numId w:val="5"/>
                  </w:numPr>
                  <w:spacing w:before="60" w:after="60"/>
                  <w:ind w:right="1418"/>
                  <w:rPr>
                    <w:rFonts w:cstheme="minorHAnsi"/>
                  </w:rPr>
                </w:pPr>
                <w:r w:rsidRPr="00B90CBF">
                  <w:rPr>
                    <w:rFonts w:cstheme="minorHAnsi"/>
                  </w:rPr>
                  <w:t>MCM Executive team</w:t>
                </w:r>
                <w:r w:rsidR="003137B7" w:rsidRPr="00F16363">
                  <w:rPr>
                    <w:rFonts w:cstheme="minorHAnsi"/>
                  </w:rPr>
                  <w:t xml:space="preserve"> </w:t>
                </w:r>
              </w:p>
            </w:tc>
          </w:sdtContent>
        </w:sdt>
      </w:tr>
      <w:tr w:rsidR="003137B7" w:rsidRPr="00CA1AF8" w14:paraId="280B0FF6" w14:textId="77777777" w:rsidTr="009F26FB">
        <w:tc>
          <w:tcPr>
            <w:tcW w:w="1644" w:type="dxa"/>
            <w:gridSpan w:val="2"/>
            <w:vAlign w:val="center"/>
          </w:tcPr>
          <w:p w14:paraId="6B129F10" w14:textId="77777777" w:rsidR="003137B7" w:rsidRPr="00CA1AF8" w:rsidRDefault="003137B7" w:rsidP="009F26FB">
            <w:pPr>
              <w:pStyle w:val="Header"/>
              <w:spacing w:before="60" w:after="60"/>
              <w:jc w:val="center"/>
              <w:rPr>
                <w:b/>
              </w:rPr>
            </w:pPr>
            <w:r w:rsidRPr="00CA1AF8">
              <w:rPr>
                <w:b/>
                <w:bCs/>
              </w:rPr>
              <w:t>External Relationships</w:t>
            </w:r>
          </w:p>
        </w:tc>
        <w:tc>
          <w:tcPr>
            <w:tcW w:w="7854" w:type="dxa"/>
            <w:vAlign w:val="center"/>
          </w:tcPr>
          <w:p w14:paraId="446D16A8" w14:textId="62CE03F3" w:rsidR="003137B7" w:rsidRPr="00B375EC" w:rsidRDefault="00B375EC" w:rsidP="003137B7">
            <w:pPr>
              <w:pStyle w:val="ListParagraph"/>
              <w:numPr>
                <w:ilvl w:val="0"/>
                <w:numId w:val="5"/>
              </w:numPr>
              <w:spacing w:before="60" w:after="60"/>
              <w:ind w:right="1417"/>
              <w:contextualSpacing w:val="0"/>
              <w:rPr>
                <w:rFonts w:cstheme="minorHAnsi"/>
                <w:bCs/>
              </w:rPr>
            </w:pPr>
            <w:r w:rsidRPr="00B375EC">
              <w:rPr>
                <w:rFonts w:cstheme="minorHAnsi"/>
                <w:bCs/>
              </w:rPr>
              <w:t>Relevant stakeholders from the housing and homelessness sector</w:t>
            </w:r>
          </w:p>
        </w:tc>
      </w:tr>
      <w:tr w:rsidR="003137B7" w:rsidRPr="00CA1AF8" w14:paraId="272A3AC9" w14:textId="77777777" w:rsidTr="009F26FB">
        <w:tc>
          <w:tcPr>
            <w:tcW w:w="9498" w:type="dxa"/>
            <w:gridSpan w:val="3"/>
            <w:shd w:val="clear" w:color="auto" w:fill="FFFFFF" w:themeFill="background1"/>
          </w:tcPr>
          <w:p w14:paraId="4B701D8B" w14:textId="77777777" w:rsidR="003137B7" w:rsidRPr="00CA1AF8" w:rsidRDefault="003137B7" w:rsidP="009F26FB">
            <w:pPr>
              <w:rPr>
                <w:b/>
              </w:rPr>
            </w:pPr>
          </w:p>
        </w:tc>
      </w:tr>
      <w:tr w:rsidR="003137B7" w:rsidRPr="00CA1AF8" w14:paraId="08A5845F" w14:textId="77777777" w:rsidTr="009F26FB">
        <w:tc>
          <w:tcPr>
            <w:tcW w:w="9498" w:type="dxa"/>
            <w:gridSpan w:val="3"/>
            <w:shd w:val="clear" w:color="auto" w:fill="D9D9D9" w:themeFill="background1" w:themeFillShade="D9"/>
          </w:tcPr>
          <w:p w14:paraId="1A1DE9F8" w14:textId="77777777" w:rsidR="003137B7" w:rsidRPr="00CA1AF8" w:rsidRDefault="003137B7" w:rsidP="009F26FB">
            <w:pPr>
              <w:spacing w:before="120" w:after="120"/>
              <w:rPr>
                <w:b/>
              </w:rPr>
            </w:pPr>
            <w:r w:rsidRPr="00CA1AF8">
              <w:rPr>
                <w:b/>
              </w:rPr>
              <w:t>OUR VALUES</w:t>
            </w:r>
          </w:p>
        </w:tc>
      </w:tr>
      <w:tr w:rsidR="003137B7" w:rsidRPr="00CA1AF8" w14:paraId="6CB5C8E1" w14:textId="77777777" w:rsidTr="009F26FB">
        <w:tc>
          <w:tcPr>
            <w:tcW w:w="9498" w:type="dxa"/>
            <w:gridSpan w:val="3"/>
          </w:tcPr>
          <w:p w14:paraId="50D3E99B" w14:textId="77777777" w:rsidR="003137B7" w:rsidRPr="00CA1AF8" w:rsidRDefault="003137B7" w:rsidP="009F26FB">
            <w:pPr>
              <w:spacing w:before="60" w:after="60"/>
              <w:rPr>
                <w:bCs/>
              </w:rPr>
            </w:pPr>
            <w:r w:rsidRPr="00CA1AF8">
              <w:t>Employees are expected to commit to and demonstrate MCM’s values:</w:t>
            </w:r>
            <w:r w:rsidRPr="00CA1AF8">
              <w:rPr>
                <w:rFonts w:cs="Arial"/>
                <w:bCs/>
                <w:noProof/>
                <w:lang w:eastAsia="en-AU"/>
              </w:rPr>
              <w:t xml:space="preserve"> </w:t>
            </w:r>
          </w:p>
        </w:tc>
      </w:tr>
      <w:tr w:rsidR="003137B7" w:rsidRPr="00CA1AF8" w14:paraId="14D6F161" w14:textId="77777777" w:rsidTr="009F26FB">
        <w:tc>
          <w:tcPr>
            <w:tcW w:w="1361" w:type="dxa"/>
            <w:tcBorders>
              <w:bottom w:val="single" w:sz="4" w:space="0" w:color="auto"/>
            </w:tcBorders>
            <w:vAlign w:val="center"/>
          </w:tcPr>
          <w:p w14:paraId="14E85D52"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p>
          <w:p w14:paraId="3150D6C0"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r w:rsidRPr="00CA1AF8">
              <w:rPr>
                <w:rFonts w:asciiTheme="minorHAnsi" w:hAnsiTheme="minorHAnsi"/>
                <w:noProof/>
                <w:szCs w:val="22"/>
                <w:lang w:eastAsia="en-AU"/>
              </w:rPr>
              <w:t>Together</w:t>
            </w:r>
          </w:p>
          <w:p w14:paraId="054B53ED"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p>
        </w:tc>
        <w:tc>
          <w:tcPr>
            <w:tcW w:w="8137" w:type="dxa"/>
            <w:gridSpan w:val="2"/>
            <w:tcBorders>
              <w:bottom w:val="single" w:sz="4" w:space="0" w:color="auto"/>
            </w:tcBorders>
            <w:vAlign w:val="center"/>
          </w:tcPr>
          <w:p w14:paraId="35DF6C36"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are inclusive and accepting of difference</w:t>
            </w:r>
          </w:p>
          <w:p w14:paraId="57472789"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work in highly effective teams and our people are connected across our organisation</w:t>
            </w:r>
          </w:p>
          <w:p w14:paraId="5FC49D64"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engage proactively with others to deliver outcomes</w:t>
            </w:r>
          </w:p>
        </w:tc>
      </w:tr>
      <w:tr w:rsidR="003137B7" w:rsidRPr="00CA1AF8" w14:paraId="4777A614" w14:textId="77777777" w:rsidTr="009F26FB">
        <w:tc>
          <w:tcPr>
            <w:tcW w:w="1361" w:type="dxa"/>
            <w:tcBorders>
              <w:top w:val="single" w:sz="4" w:space="0" w:color="auto"/>
              <w:bottom w:val="single" w:sz="4" w:space="0" w:color="auto"/>
            </w:tcBorders>
            <w:vAlign w:val="center"/>
          </w:tcPr>
          <w:p w14:paraId="14F6C6DF"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r w:rsidRPr="00CA1AF8">
              <w:rPr>
                <w:rFonts w:asciiTheme="minorHAnsi" w:hAnsiTheme="minorHAnsi"/>
                <w:noProof/>
                <w:szCs w:val="22"/>
                <w:lang w:eastAsia="en-AU"/>
              </w:rPr>
              <w:t>Courageous</w:t>
            </w:r>
          </w:p>
        </w:tc>
        <w:tc>
          <w:tcPr>
            <w:tcW w:w="8137" w:type="dxa"/>
            <w:gridSpan w:val="2"/>
            <w:tcBorders>
              <w:top w:val="single" w:sz="4" w:space="0" w:color="auto"/>
              <w:bottom w:val="single" w:sz="4" w:space="0" w:color="auto"/>
            </w:tcBorders>
            <w:vAlign w:val="center"/>
          </w:tcPr>
          <w:p w14:paraId="5A380811"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speak up constructively in line with our convictions</w:t>
            </w:r>
          </w:p>
          <w:p w14:paraId="329A50B7"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pursue our goals with determination</w:t>
            </w:r>
          </w:p>
          <w:p w14:paraId="65173C78"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are passionate about our advocacy role</w:t>
            </w:r>
          </w:p>
        </w:tc>
      </w:tr>
      <w:tr w:rsidR="003137B7" w:rsidRPr="00CA1AF8" w14:paraId="4DDDA4BF" w14:textId="77777777" w:rsidTr="009F26FB">
        <w:tc>
          <w:tcPr>
            <w:tcW w:w="1361" w:type="dxa"/>
            <w:tcBorders>
              <w:top w:val="single" w:sz="4" w:space="0" w:color="auto"/>
              <w:bottom w:val="single" w:sz="4" w:space="0" w:color="auto"/>
            </w:tcBorders>
            <w:vAlign w:val="center"/>
          </w:tcPr>
          <w:p w14:paraId="542B28FA"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p>
          <w:p w14:paraId="16CFE540"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r w:rsidRPr="00CA1AF8">
              <w:rPr>
                <w:rFonts w:asciiTheme="minorHAnsi" w:hAnsiTheme="minorHAnsi"/>
                <w:noProof/>
                <w:szCs w:val="22"/>
                <w:lang w:eastAsia="en-AU"/>
              </w:rPr>
              <w:t>Curious</w:t>
            </w:r>
          </w:p>
          <w:p w14:paraId="409A8757"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p>
        </w:tc>
        <w:tc>
          <w:tcPr>
            <w:tcW w:w="8137" w:type="dxa"/>
            <w:gridSpan w:val="2"/>
            <w:tcBorders>
              <w:top w:val="single" w:sz="4" w:space="0" w:color="auto"/>
              <w:bottom w:val="single" w:sz="4" w:space="0" w:color="auto"/>
            </w:tcBorders>
            <w:vAlign w:val="center"/>
          </w:tcPr>
          <w:p w14:paraId="0346EC33"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are inquisitive and ask why</w:t>
            </w:r>
          </w:p>
          <w:p w14:paraId="52E020F7"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challenge the status quo</w:t>
            </w:r>
          </w:p>
          <w:p w14:paraId="7B5D85A9"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actively explore the alternatives</w:t>
            </w:r>
          </w:p>
        </w:tc>
      </w:tr>
      <w:tr w:rsidR="003137B7" w:rsidRPr="00CA1AF8" w14:paraId="0A412E68" w14:textId="77777777" w:rsidTr="009F26FB">
        <w:tc>
          <w:tcPr>
            <w:tcW w:w="1361" w:type="dxa"/>
            <w:tcBorders>
              <w:top w:val="single" w:sz="4" w:space="0" w:color="auto"/>
              <w:bottom w:val="single" w:sz="4" w:space="0" w:color="auto"/>
            </w:tcBorders>
            <w:vAlign w:val="center"/>
          </w:tcPr>
          <w:p w14:paraId="4B061312"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r w:rsidRPr="00CA1AF8">
              <w:rPr>
                <w:rFonts w:asciiTheme="minorHAnsi" w:hAnsiTheme="minorHAnsi"/>
                <w:noProof/>
                <w:szCs w:val="22"/>
                <w:lang w:eastAsia="en-AU"/>
              </w:rPr>
              <w:t>Open</w:t>
            </w:r>
          </w:p>
        </w:tc>
        <w:tc>
          <w:tcPr>
            <w:tcW w:w="8137" w:type="dxa"/>
            <w:gridSpan w:val="2"/>
            <w:tcBorders>
              <w:top w:val="single" w:sz="4" w:space="0" w:color="auto"/>
              <w:bottom w:val="single" w:sz="4" w:space="0" w:color="auto"/>
            </w:tcBorders>
            <w:vAlign w:val="center"/>
          </w:tcPr>
          <w:p w14:paraId="431671A8"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are transparent and have genuine, honest interactions</w:t>
            </w:r>
          </w:p>
          <w:p w14:paraId="4F1304E2"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listen and hear people’s voices</w:t>
            </w:r>
          </w:p>
          <w:p w14:paraId="27AF3D8D"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value and respect the autonomy of clients</w:t>
            </w:r>
          </w:p>
          <w:p w14:paraId="08D90FD6"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trust one another</w:t>
            </w:r>
          </w:p>
        </w:tc>
      </w:tr>
      <w:tr w:rsidR="003137B7" w:rsidRPr="00CA1AF8" w14:paraId="228FBFC4" w14:textId="77777777" w:rsidTr="009F26FB">
        <w:tc>
          <w:tcPr>
            <w:tcW w:w="1361" w:type="dxa"/>
            <w:tcBorders>
              <w:top w:val="single" w:sz="4" w:space="0" w:color="auto"/>
            </w:tcBorders>
            <w:vAlign w:val="center"/>
          </w:tcPr>
          <w:p w14:paraId="019DFEF6" w14:textId="77777777" w:rsidR="003137B7" w:rsidRPr="00CA1AF8" w:rsidRDefault="003137B7" w:rsidP="009F26FB">
            <w:pPr>
              <w:pStyle w:val="Heading1"/>
              <w:keepNext w:val="0"/>
              <w:spacing w:before="60" w:after="60"/>
              <w:jc w:val="center"/>
              <w:rPr>
                <w:rFonts w:asciiTheme="minorHAnsi" w:hAnsiTheme="minorHAnsi"/>
                <w:b w:val="0"/>
                <w:noProof/>
                <w:szCs w:val="22"/>
                <w:lang w:eastAsia="en-AU"/>
              </w:rPr>
            </w:pPr>
            <w:r w:rsidRPr="00CA1AF8">
              <w:rPr>
                <w:rFonts w:asciiTheme="minorHAnsi" w:hAnsiTheme="minorHAnsi"/>
                <w:noProof/>
                <w:szCs w:val="22"/>
                <w:lang w:eastAsia="en-AU"/>
              </w:rPr>
              <w:t>Accountable</w:t>
            </w:r>
          </w:p>
        </w:tc>
        <w:tc>
          <w:tcPr>
            <w:tcW w:w="8137" w:type="dxa"/>
            <w:gridSpan w:val="2"/>
            <w:tcBorders>
              <w:top w:val="single" w:sz="4" w:space="0" w:color="auto"/>
            </w:tcBorders>
            <w:vAlign w:val="center"/>
          </w:tcPr>
          <w:p w14:paraId="254AD92B"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act safely in all our interactions</w:t>
            </w:r>
          </w:p>
          <w:p w14:paraId="437A0A22"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manage within our financial and resource boundaries</w:t>
            </w:r>
          </w:p>
          <w:p w14:paraId="3BE39295"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own our outcomes and decisions</w:t>
            </w:r>
          </w:p>
          <w:p w14:paraId="247B2038" w14:textId="77777777" w:rsidR="003137B7" w:rsidRPr="00CA1AF8" w:rsidRDefault="003137B7" w:rsidP="009F26FB">
            <w:pPr>
              <w:pStyle w:val="Heading1"/>
              <w:keepNext w:val="0"/>
              <w:spacing w:before="60" w:after="60"/>
              <w:rPr>
                <w:rFonts w:asciiTheme="minorHAnsi" w:hAnsiTheme="minorHAnsi"/>
                <w:noProof/>
                <w:szCs w:val="22"/>
                <w:lang w:eastAsia="en-AU"/>
              </w:rPr>
            </w:pPr>
            <w:r w:rsidRPr="00CA1AF8">
              <w:rPr>
                <w:rFonts w:asciiTheme="minorHAnsi" w:hAnsiTheme="minorHAnsi"/>
                <w:b w:val="0"/>
                <w:noProof/>
                <w:szCs w:val="22"/>
                <w:lang w:eastAsia="en-AU"/>
              </w:rPr>
              <w:t>We are proud of the work that we do</w:t>
            </w:r>
          </w:p>
        </w:tc>
      </w:tr>
      <w:tr w:rsidR="003137B7" w:rsidRPr="00CA1AF8" w14:paraId="7C37C32A" w14:textId="77777777" w:rsidTr="009F26FB">
        <w:tc>
          <w:tcPr>
            <w:tcW w:w="9498" w:type="dxa"/>
            <w:gridSpan w:val="3"/>
          </w:tcPr>
          <w:p w14:paraId="7FBC7740" w14:textId="77777777" w:rsidR="003137B7" w:rsidRPr="00CA1AF8" w:rsidRDefault="003137B7" w:rsidP="009F26FB">
            <w:pPr>
              <w:pStyle w:val="Header"/>
              <w:spacing w:before="60" w:after="60"/>
              <w:jc w:val="both"/>
              <w:rPr>
                <w:b/>
              </w:rPr>
            </w:pPr>
          </w:p>
        </w:tc>
      </w:tr>
      <w:tr w:rsidR="003137B7" w:rsidRPr="00CA1AF8" w14:paraId="7C7AEC33" w14:textId="77777777" w:rsidTr="009F26FB">
        <w:tc>
          <w:tcPr>
            <w:tcW w:w="9498" w:type="dxa"/>
            <w:gridSpan w:val="3"/>
            <w:shd w:val="clear" w:color="auto" w:fill="D9D9D9" w:themeFill="background1" w:themeFillShade="D9"/>
          </w:tcPr>
          <w:p w14:paraId="02471846" w14:textId="77777777" w:rsidR="003137B7" w:rsidRPr="00CA1AF8" w:rsidDel="00A119EA" w:rsidRDefault="003137B7" w:rsidP="009F26FB">
            <w:pPr>
              <w:pStyle w:val="Header"/>
              <w:spacing w:before="60" w:after="60"/>
              <w:jc w:val="both"/>
            </w:pPr>
            <w:r w:rsidRPr="00CA1AF8">
              <w:rPr>
                <w:b/>
              </w:rPr>
              <w:t>ORGANISATIONAL REQUIREMENTS AND COMMITMENTS</w:t>
            </w:r>
          </w:p>
        </w:tc>
      </w:tr>
      <w:tr w:rsidR="003137B7" w:rsidRPr="00CA1AF8" w14:paraId="3DB92575" w14:textId="77777777" w:rsidTr="009F26FB">
        <w:tc>
          <w:tcPr>
            <w:tcW w:w="9498" w:type="dxa"/>
            <w:gridSpan w:val="3"/>
          </w:tcPr>
          <w:p w14:paraId="12C45845" w14:textId="77777777" w:rsidR="003137B7" w:rsidRPr="00A62103" w:rsidRDefault="003137B7" w:rsidP="009F26FB">
            <w:pPr>
              <w:spacing w:before="60" w:after="60"/>
              <w:jc w:val="both"/>
              <w:rPr>
                <w:lang w:eastAsia="en-AU"/>
              </w:rPr>
            </w:pPr>
            <w:r w:rsidRPr="00A62103">
              <w:rPr>
                <w:b/>
                <w:lang w:eastAsia="en-AU"/>
              </w:rPr>
              <w:t>Child Safety &amp; Safety of Vulnerable People</w:t>
            </w:r>
          </w:p>
          <w:p w14:paraId="117AFD4D" w14:textId="77777777" w:rsidR="003137B7" w:rsidRPr="00A62103" w:rsidRDefault="003137B7" w:rsidP="009F26FB">
            <w:pPr>
              <w:spacing w:before="60" w:after="60"/>
              <w:jc w:val="both"/>
            </w:pPr>
            <w:r w:rsidRPr="00A62103">
              <w:rPr>
                <w:lang w:eastAsia="en-AU"/>
              </w:rPr>
              <w:t>MCM is a Child Safe Organisation, committed to the safety and wellbeing of children, young people, people with disability, and other vulnerable people. We have zero tolerance of abuse and neglect of all vulnerable people. MCM is committed to providing a safe environment in which children and vulnerable people are protected from violence, abuse and neglect.</w:t>
            </w:r>
            <w:r w:rsidRPr="00A62103">
              <w:t xml:space="preserve"> </w:t>
            </w:r>
            <w:r w:rsidRPr="00A62103">
              <w:rPr>
                <w:rFonts w:cstheme="minorHAnsi"/>
              </w:rPr>
              <w:t>All employees must:</w:t>
            </w:r>
          </w:p>
          <w:p w14:paraId="36542939" w14:textId="77777777" w:rsidR="003137B7" w:rsidRPr="00A62103" w:rsidRDefault="003137B7" w:rsidP="003137B7">
            <w:pPr>
              <w:pStyle w:val="ListParagraph"/>
              <w:numPr>
                <w:ilvl w:val="0"/>
                <w:numId w:val="4"/>
              </w:numPr>
              <w:spacing w:before="60" w:after="60"/>
              <w:contextualSpacing w:val="0"/>
              <w:jc w:val="both"/>
              <w:rPr>
                <w:rFonts w:cstheme="minorHAnsi"/>
                <w:lang w:eastAsia="en-AU"/>
              </w:rPr>
            </w:pPr>
            <w:r w:rsidRPr="00A62103">
              <w:rPr>
                <w:rFonts w:cstheme="minorHAnsi"/>
              </w:rPr>
              <w:t>Comply with the Child Safe Standards</w:t>
            </w:r>
            <w:r>
              <w:rPr>
                <w:rFonts w:cstheme="minorHAnsi"/>
              </w:rPr>
              <w:t xml:space="preserve"> at all times</w:t>
            </w:r>
            <w:r w:rsidRPr="00A62103">
              <w:rPr>
                <w:rFonts w:cstheme="minorHAnsi"/>
              </w:rPr>
              <w:t>.</w:t>
            </w:r>
          </w:p>
          <w:p w14:paraId="55BE36AA" w14:textId="77777777" w:rsidR="003137B7" w:rsidRPr="00A62103" w:rsidRDefault="003137B7" w:rsidP="003137B7">
            <w:pPr>
              <w:pStyle w:val="ListParagraph"/>
              <w:numPr>
                <w:ilvl w:val="0"/>
                <w:numId w:val="4"/>
              </w:numPr>
              <w:spacing w:before="60" w:after="60"/>
              <w:contextualSpacing w:val="0"/>
              <w:jc w:val="both"/>
              <w:rPr>
                <w:rFonts w:cstheme="minorHAnsi"/>
                <w:lang w:eastAsia="en-AU"/>
              </w:rPr>
            </w:pPr>
            <w:r w:rsidRPr="00A62103">
              <w:rPr>
                <w:rFonts w:cstheme="minorHAnsi"/>
              </w:rPr>
              <w:t>Maintain a safe environment in which children and vulnerable people are safe</w:t>
            </w:r>
            <w:r>
              <w:rPr>
                <w:rFonts w:cstheme="minorHAnsi"/>
              </w:rPr>
              <w:t xml:space="preserve"> at all times</w:t>
            </w:r>
            <w:r w:rsidRPr="00A62103">
              <w:rPr>
                <w:rFonts w:cstheme="minorHAnsi"/>
              </w:rPr>
              <w:t>.</w:t>
            </w:r>
          </w:p>
          <w:p w14:paraId="7D43F21E" w14:textId="77777777" w:rsidR="003137B7" w:rsidRPr="00A62103" w:rsidRDefault="003137B7" w:rsidP="003137B7">
            <w:pPr>
              <w:pStyle w:val="ListParagraph"/>
              <w:numPr>
                <w:ilvl w:val="0"/>
                <w:numId w:val="4"/>
              </w:numPr>
              <w:spacing w:before="60" w:after="60"/>
              <w:contextualSpacing w:val="0"/>
              <w:jc w:val="both"/>
              <w:rPr>
                <w:rFonts w:cstheme="minorHAnsi"/>
                <w:lang w:eastAsia="en-AU"/>
              </w:rPr>
            </w:pPr>
            <w:r w:rsidRPr="00A62103">
              <w:rPr>
                <w:rFonts w:cstheme="minorHAnsi"/>
              </w:rPr>
              <w:lastRenderedPageBreak/>
              <w:t>Actively prevent</w:t>
            </w:r>
            <w:r>
              <w:rPr>
                <w:rFonts w:cstheme="minorHAnsi"/>
              </w:rPr>
              <w:t>,</w:t>
            </w:r>
            <w:r w:rsidRPr="00A62103">
              <w:rPr>
                <w:rFonts w:cstheme="minorHAnsi"/>
              </w:rPr>
              <w:t xml:space="preserve"> and immediately report</w:t>
            </w:r>
            <w:r>
              <w:rPr>
                <w:rFonts w:cstheme="minorHAnsi"/>
              </w:rPr>
              <w:t xml:space="preserve"> to MCM, any</w:t>
            </w:r>
            <w:r w:rsidRPr="00A62103">
              <w:rPr>
                <w:rFonts w:cstheme="minorHAnsi"/>
              </w:rPr>
              <w:t xml:space="preserve"> violence, abuse or neglect of any child or vulnerable person.</w:t>
            </w:r>
          </w:p>
          <w:p w14:paraId="32AC6B5A" w14:textId="77777777" w:rsidR="003137B7" w:rsidRPr="00A62103" w:rsidRDefault="003137B7" w:rsidP="009F26FB">
            <w:pPr>
              <w:spacing w:before="60" w:after="60"/>
              <w:jc w:val="both"/>
              <w:rPr>
                <w:b/>
                <w:lang w:eastAsia="en-AU"/>
              </w:rPr>
            </w:pPr>
          </w:p>
          <w:p w14:paraId="1B9F1851" w14:textId="77777777" w:rsidR="003137B7" w:rsidRPr="00A62103" w:rsidRDefault="003137B7" w:rsidP="009F26FB">
            <w:pPr>
              <w:spacing w:before="60" w:after="60"/>
              <w:jc w:val="both"/>
              <w:rPr>
                <w:b/>
                <w:lang w:eastAsia="en-AU"/>
              </w:rPr>
            </w:pPr>
            <w:r w:rsidRPr="00A62103">
              <w:rPr>
                <w:b/>
                <w:lang w:eastAsia="en-AU"/>
              </w:rPr>
              <w:t>Workplace Health &amp; Safety</w:t>
            </w:r>
          </w:p>
          <w:p w14:paraId="41748CE1" w14:textId="77777777" w:rsidR="003137B7" w:rsidRPr="00A62103" w:rsidRDefault="003137B7" w:rsidP="009F26FB">
            <w:pPr>
              <w:spacing w:before="60" w:after="60"/>
              <w:jc w:val="both"/>
              <w:rPr>
                <w:lang w:eastAsia="en-AU"/>
              </w:rPr>
            </w:pPr>
            <w:r w:rsidRPr="00A62103">
              <w:rPr>
                <w:lang w:eastAsia="en-AU"/>
              </w:rPr>
              <w:t xml:space="preserve">MCM’s has zero tolerance for compromised worker safety. We endeavour to provide a working environment that is safe for all employees and people who use our services. As an employer, MCM adheres to Occupational Health &amp; Safety regulations. </w:t>
            </w:r>
            <w:r w:rsidRPr="004A6479">
              <w:rPr>
                <w:lang w:eastAsia="en-AU"/>
              </w:rPr>
              <w:t>All employees must:</w:t>
            </w:r>
          </w:p>
          <w:p w14:paraId="2F4D6915" w14:textId="77777777" w:rsidR="003137B7" w:rsidRPr="00E31075" w:rsidRDefault="003137B7" w:rsidP="003137B7">
            <w:pPr>
              <w:pStyle w:val="ListParagraph"/>
              <w:numPr>
                <w:ilvl w:val="0"/>
                <w:numId w:val="6"/>
              </w:numPr>
              <w:spacing w:before="60" w:after="60"/>
              <w:ind w:left="357" w:hanging="357"/>
              <w:contextualSpacing w:val="0"/>
              <w:jc w:val="both"/>
              <w:rPr>
                <w:lang w:eastAsia="en-AU"/>
              </w:rPr>
            </w:pPr>
            <w:r w:rsidRPr="00E31075">
              <w:rPr>
                <w:lang w:eastAsia="en-AU"/>
              </w:rPr>
              <w:t xml:space="preserve">Comply with all MCM policies related to Occupational Health and Safety in the workplace. </w:t>
            </w:r>
          </w:p>
          <w:p w14:paraId="47C52032" w14:textId="77777777" w:rsidR="003137B7" w:rsidRDefault="003137B7" w:rsidP="003137B7">
            <w:pPr>
              <w:pStyle w:val="ListParagraph"/>
              <w:numPr>
                <w:ilvl w:val="0"/>
                <w:numId w:val="6"/>
              </w:numPr>
              <w:spacing w:before="60" w:after="60"/>
              <w:ind w:left="357" w:hanging="357"/>
              <w:contextualSpacing w:val="0"/>
              <w:jc w:val="both"/>
              <w:rPr>
                <w:lang w:eastAsia="en-AU"/>
              </w:rPr>
            </w:pPr>
            <w:r w:rsidRPr="00E31075">
              <w:rPr>
                <w:lang w:eastAsia="en-AU"/>
              </w:rPr>
              <w:t>Take reasonable care of their own health and safety, and the health and safety of their colleagues, service users, and others who may be affected by the employee’s acts or omissions in the workplace.</w:t>
            </w:r>
          </w:p>
          <w:p w14:paraId="707108A2" w14:textId="77777777" w:rsidR="003137B7" w:rsidRPr="00E31075" w:rsidRDefault="003137B7" w:rsidP="003137B7">
            <w:pPr>
              <w:pStyle w:val="ListParagraph"/>
              <w:numPr>
                <w:ilvl w:val="0"/>
                <w:numId w:val="6"/>
              </w:numPr>
              <w:spacing w:before="60" w:after="60"/>
              <w:ind w:left="357" w:hanging="357"/>
              <w:contextualSpacing w:val="0"/>
              <w:jc w:val="both"/>
              <w:rPr>
                <w:lang w:eastAsia="en-AU"/>
              </w:rPr>
            </w:pPr>
            <w:r>
              <w:rPr>
                <w:lang w:eastAsia="en-AU"/>
              </w:rPr>
              <w:t>Immediately report to MCM any hazards or incidents.</w:t>
            </w:r>
          </w:p>
          <w:p w14:paraId="3B653353" w14:textId="77777777" w:rsidR="003137B7" w:rsidRPr="00E31075" w:rsidRDefault="003137B7" w:rsidP="009F26FB">
            <w:pPr>
              <w:pStyle w:val="ListParagraph"/>
              <w:spacing w:before="60" w:after="60"/>
              <w:ind w:left="357"/>
              <w:jc w:val="both"/>
              <w:rPr>
                <w:lang w:eastAsia="en-AU"/>
              </w:rPr>
            </w:pPr>
          </w:p>
          <w:p w14:paraId="346ED663" w14:textId="77777777" w:rsidR="003137B7" w:rsidRPr="00E31075" w:rsidRDefault="003137B7" w:rsidP="009F26FB">
            <w:pPr>
              <w:spacing w:before="60" w:after="60"/>
              <w:jc w:val="both"/>
              <w:rPr>
                <w:b/>
                <w:lang w:eastAsia="en-AU"/>
              </w:rPr>
            </w:pPr>
            <w:r>
              <w:rPr>
                <w:b/>
                <w:lang w:eastAsia="en-AU"/>
              </w:rPr>
              <w:t xml:space="preserve">Code of Conduct and </w:t>
            </w:r>
            <w:r w:rsidRPr="00E31075">
              <w:rPr>
                <w:b/>
                <w:lang w:eastAsia="en-AU"/>
              </w:rPr>
              <w:t>Operational Accountability</w:t>
            </w:r>
          </w:p>
          <w:p w14:paraId="1B2368A3" w14:textId="65DBBF40" w:rsidR="003137B7" w:rsidRPr="00E31075" w:rsidRDefault="003137B7" w:rsidP="009F26FB">
            <w:pPr>
              <w:spacing w:before="60" w:after="60"/>
              <w:jc w:val="both"/>
              <w:rPr>
                <w:lang w:eastAsia="en-AU"/>
              </w:rPr>
            </w:pPr>
            <w:r w:rsidRPr="00E31075">
              <w:rPr>
                <w:lang w:eastAsia="en-AU"/>
              </w:rPr>
              <w:t xml:space="preserve">MCM is committed to operating efficiently and </w:t>
            </w:r>
            <w:r w:rsidR="00BF1DAF" w:rsidRPr="00E31075">
              <w:rPr>
                <w:lang w:eastAsia="en-AU"/>
              </w:rPr>
              <w:t>ethically and</w:t>
            </w:r>
            <w:r w:rsidRPr="00E31075">
              <w:rPr>
                <w:lang w:eastAsia="en-AU"/>
              </w:rPr>
              <w:t xml:space="preserve"> remaining operationally and financially sustainable. All employees must:</w:t>
            </w:r>
          </w:p>
          <w:p w14:paraId="718CB2ED" w14:textId="51A7D55A" w:rsidR="003137B7" w:rsidRPr="00C65181" w:rsidRDefault="003137B7" w:rsidP="00C65181">
            <w:pPr>
              <w:pStyle w:val="ListParagraph"/>
              <w:numPr>
                <w:ilvl w:val="0"/>
                <w:numId w:val="7"/>
              </w:numPr>
              <w:spacing w:before="60" w:after="60"/>
              <w:contextualSpacing w:val="0"/>
              <w:jc w:val="both"/>
              <w:rPr>
                <w:rFonts w:cstheme="minorHAnsi"/>
                <w:lang w:eastAsia="en-AU"/>
              </w:rPr>
            </w:pPr>
            <w:r w:rsidRPr="00E31075">
              <w:rPr>
                <w:rFonts w:cstheme="minorHAnsi"/>
                <w:lang w:eastAsia="en-AU"/>
              </w:rPr>
              <w:t>Operate within the requirements of MCM’s accreditations, registrations, policies and procedures, Code of Conduct, and regulatory guidelines.</w:t>
            </w:r>
          </w:p>
        </w:tc>
      </w:tr>
    </w:tbl>
    <w:p w14:paraId="3A8EAE05" w14:textId="11651252" w:rsidR="00334020" w:rsidRPr="00334020" w:rsidRDefault="00334020" w:rsidP="00334020">
      <w:pPr>
        <w:rPr>
          <w:rFonts w:eastAsiaTheme="minorEastAsia"/>
          <w:sz w:val="24"/>
          <w:szCs w:val="24"/>
          <w:lang w:val="en-US"/>
        </w:rPr>
      </w:pPr>
    </w:p>
    <w:p w14:paraId="12B6B3F2" w14:textId="77777777" w:rsidR="004245B2" w:rsidRDefault="004245B2" w:rsidP="00334020">
      <w:pPr>
        <w:tabs>
          <w:tab w:val="left" w:pos="2295"/>
        </w:tabs>
        <w:rPr>
          <w:rFonts w:eastAsiaTheme="minorEastAsia"/>
          <w:sz w:val="24"/>
          <w:szCs w:val="24"/>
          <w:lang w:val="en-US"/>
        </w:rPr>
      </w:pPr>
    </w:p>
    <w:p w14:paraId="4AB87E3C" w14:textId="5383C924" w:rsidR="00334020" w:rsidRPr="00334020" w:rsidRDefault="00334020" w:rsidP="00334020">
      <w:pPr>
        <w:tabs>
          <w:tab w:val="left" w:pos="2295"/>
        </w:tabs>
        <w:rPr>
          <w:rFonts w:eastAsiaTheme="minorEastAsia"/>
          <w:sz w:val="24"/>
          <w:szCs w:val="24"/>
          <w:lang w:val="en-US"/>
        </w:rPr>
      </w:pPr>
      <w:r>
        <w:rPr>
          <w:rFonts w:eastAsiaTheme="minorEastAsia"/>
          <w:sz w:val="24"/>
          <w:szCs w:val="24"/>
          <w:lang w:val="en-US"/>
        </w:rPr>
        <w:tab/>
      </w:r>
    </w:p>
    <w:sectPr w:rsidR="00334020" w:rsidRPr="00334020" w:rsidSect="00256CBF">
      <w:headerReference w:type="default" r:id="rId10"/>
      <w:footerReference w:type="default" r:id="rId11"/>
      <w:pgSz w:w="11900" w:h="16840"/>
      <w:pgMar w:top="1951" w:right="701" w:bottom="1440" w:left="101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7D81" w14:textId="77777777" w:rsidR="00EC07C6" w:rsidRDefault="00EC07C6" w:rsidP="000A17F2">
      <w:pPr>
        <w:spacing w:after="0" w:line="240" w:lineRule="auto"/>
      </w:pPr>
      <w:r>
        <w:separator/>
      </w:r>
    </w:p>
  </w:endnote>
  <w:endnote w:type="continuationSeparator" w:id="0">
    <w:p w14:paraId="7C92988D" w14:textId="77777777" w:rsidR="00EC07C6" w:rsidRDefault="00EC07C6" w:rsidP="000A17F2">
      <w:pPr>
        <w:spacing w:after="0" w:line="240" w:lineRule="auto"/>
      </w:pPr>
      <w:r>
        <w:continuationSeparator/>
      </w:r>
    </w:p>
  </w:endnote>
  <w:endnote w:type="continuationNotice" w:id="1">
    <w:p w14:paraId="7ABD0544" w14:textId="77777777" w:rsidR="00EC07C6" w:rsidRDefault="00EC07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F4E43" w14:textId="72637CF8" w:rsidR="003C44AD" w:rsidRDefault="00B62D84" w:rsidP="00D228F5">
    <w:pPr>
      <w:pStyle w:val="Footer"/>
      <w:tabs>
        <w:tab w:val="clear" w:pos="9026"/>
        <w:tab w:val="right" w:pos="9639"/>
      </w:tabs>
      <w:jc w:val="right"/>
      <w:rPr>
        <w:rFonts w:eastAsia="Times New Roman" w:cstheme="minorHAnsi"/>
        <w:sz w:val="20"/>
      </w:rPr>
    </w:pPr>
    <w:r w:rsidRPr="00CB2933">
      <w:rPr>
        <w:rFonts w:cstheme="minorHAnsi"/>
        <w:sz w:val="16"/>
        <w:szCs w:val="20"/>
      </w:rPr>
      <w:tab/>
    </w:r>
    <w:r w:rsidRPr="00CB2933">
      <w:rPr>
        <w:rFonts w:cstheme="minorHAnsi"/>
        <w:sz w:val="16"/>
        <w:szCs w:val="20"/>
      </w:rPr>
      <w:tab/>
    </w:r>
    <w:sdt>
      <w:sdtPr>
        <w:rPr>
          <w:rFonts w:cstheme="minorHAnsi"/>
          <w:sz w:val="20"/>
        </w:rPr>
        <w:id w:val="-1769616900"/>
        <w:docPartObj>
          <w:docPartGallery w:val="Page Numbers (Top of Page)"/>
          <w:docPartUnique/>
        </w:docPartObj>
      </w:sdtPr>
      <w:sdtContent>
        <w:r w:rsidR="003250B1">
          <w:rPr>
            <w:rFonts w:cstheme="minorHAnsi"/>
            <w:sz w:val="20"/>
          </w:rPr>
          <w:t xml:space="preserve">     </w:t>
        </w:r>
        <w:r w:rsidRPr="00CB2933">
          <w:rPr>
            <w:rFonts w:cstheme="minorHAnsi"/>
            <w:sz w:val="16"/>
            <w:szCs w:val="20"/>
          </w:rPr>
          <w:t xml:space="preserve">Page </w:t>
        </w:r>
        <w:r w:rsidRPr="00CB2933">
          <w:rPr>
            <w:rFonts w:cstheme="minorHAnsi"/>
            <w:b/>
            <w:bCs/>
            <w:sz w:val="16"/>
            <w:szCs w:val="20"/>
          </w:rPr>
          <w:fldChar w:fldCharType="begin"/>
        </w:r>
        <w:r w:rsidRPr="00CB2933">
          <w:rPr>
            <w:rFonts w:cstheme="minorHAnsi"/>
            <w:b/>
            <w:bCs/>
            <w:sz w:val="16"/>
            <w:szCs w:val="20"/>
          </w:rPr>
          <w:instrText xml:space="preserve"> PAGE </w:instrText>
        </w:r>
        <w:r w:rsidRPr="00CB2933">
          <w:rPr>
            <w:rFonts w:cstheme="minorHAnsi"/>
            <w:b/>
            <w:bCs/>
            <w:sz w:val="16"/>
            <w:szCs w:val="20"/>
          </w:rPr>
          <w:fldChar w:fldCharType="separate"/>
        </w:r>
        <w:r>
          <w:rPr>
            <w:rFonts w:cstheme="minorHAnsi"/>
            <w:b/>
            <w:bCs/>
            <w:noProof/>
            <w:sz w:val="16"/>
            <w:szCs w:val="20"/>
          </w:rPr>
          <w:t>1</w:t>
        </w:r>
        <w:r w:rsidRPr="00CB2933">
          <w:rPr>
            <w:rFonts w:cstheme="minorHAnsi"/>
            <w:b/>
            <w:bCs/>
            <w:sz w:val="16"/>
            <w:szCs w:val="20"/>
          </w:rPr>
          <w:fldChar w:fldCharType="end"/>
        </w:r>
        <w:r w:rsidRPr="00CB2933">
          <w:rPr>
            <w:rFonts w:cstheme="minorHAnsi"/>
            <w:sz w:val="16"/>
            <w:szCs w:val="20"/>
          </w:rPr>
          <w:t xml:space="preserve"> of </w:t>
        </w:r>
        <w:r w:rsidRPr="00CB2933">
          <w:rPr>
            <w:rFonts w:cstheme="minorHAnsi"/>
            <w:b/>
            <w:bCs/>
            <w:sz w:val="16"/>
            <w:szCs w:val="20"/>
          </w:rPr>
          <w:fldChar w:fldCharType="begin"/>
        </w:r>
        <w:r w:rsidRPr="00CB2933">
          <w:rPr>
            <w:rFonts w:cstheme="minorHAnsi"/>
            <w:b/>
            <w:bCs/>
            <w:sz w:val="16"/>
            <w:szCs w:val="20"/>
          </w:rPr>
          <w:instrText xml:space="preserve"> NUMPAGES  </w:instrText>
        </w:r>
        <w:r w:rsidRPr="00CB2933">
          <w:rPr>
            <w:rFonts w:cstheme="minorHAnsi"/>
            <w:b/>
            <w:bCs/>
            <w:sz w:val="16"/>
            <w:szCs w:val="20"/>
          </w:rPr>
          <w:fldChar w:fldCharType="separate"/>
        </w:r>
        <w:r>
          <w:rPr>
            <w:rFonts w:cstheme="minorHAnsi"/>
            <w:b/>
            <w:bCs/>
            <w:noProof/>
            <w:sz w:val="16"/>
            <w:szCs w:val="20"/>
          </w:rPr>
          <w:t>1</w:t>
        </w:r>
        <w:r w:rsidRPr="00CB2933">
          <w:rPr>
            <w:rFonts w:cstheme="minorHAnsi"/>
            <w:b/>
            <w:bCs/>
            <w:sz w:val="16"/>
            <w:szCs w:val="20"/>
          </w:rPr>
          <w:fldChar w:fldCharType="end"/>
        </w:r>
      </w:sdtContent>
    </w:sdt>
  </w:p>
  <w:p w14:paraId="69791CF8" w14:textId="5E2CD0C7" w:rsidR="006A6842" w:rsidRPr="003C44AD" w:rsidRDefault="00C65181" w:rsidP="000620E1">
    <w:pPr>
      <w:pStyle w:val="Footer"/>
      <w:rPr>
        <w:rFonts w:eastAsia="Times New Roman" w:cstheme="minorHAnsi"/>
        <w:sz w:val="20"/>
      </w:rPr>
    </w:pPr>
    <w:r>
      <w:rPr>
        <w:rFonts w:cstheme="minorHAnsi"/>
        <w:sz w:val="16"/>
        <w:szCs w:val="20"/>
      </w:rPr>
      <w:t xml:space="preserve">Tenancy Services Officer </w:t>
    </w:r>
    <w:r w:rsidR="00816E96">
      <w:rPr>
        <w:rFonts w:cstheme="minorHAnsi"/>
        <w:sz w:val="16"/>
        <w:szCs w:val="20"/>
      </w:rPr>
      <w:t>Position Description</w:t>
    </w:r>
  </w:p>
  <w:p w14:paraId="0CF1DD7F" w14:textId="76023CDA" w:rsidR="000620E1" w:rsidRPr="000620E1" w:rsidRDefault="000620E1" w:rsidP="000620E1">
    <w:pPr>
      <w:pStyle w:val="Footer"/>
      <w:rPr>
        <w:rFonts w:cstheme="minorHAnsi"/>
        <w:sz w:val="16"/>
        <w:szCs w:val="20"/>
      </w:rPr>
    </w:pPr>
    <w:r w:rsidRPr="000620E1">
      <w:rPr>
        <w:rFonts w:cstheme="minorHAnsi"/>
        <w:sz w:val="16"/>
        <w:szCs w:val="20"/>
      </w:rPr>
      <w:t xml:space="preserve">Owner: </w:t>
    </w:r>
    <w:r w:rsidR="00816E96">
      <w:rPr>
        <w:rFonts w:cstheme="minorHAnsi"/>
        <w:sz w:val="16"/>
        <w:szCs w:val="20"/>
      </w:rPr>
      <w:t>Head of Human Resources</w:t>
    </w:r>
  </w:p>
  <w:p w14:paraId="22E1F693" w14:textId="0EF3AFD5" w:rsidR="00D14D36" w:rsidRPr="00CB2933" w:rsidRDefault="00B62D84" w:rsidP="000620E1">
    <w:pPr>
      <w:pStyle w:val="Footer"/>
      <w:rPr>
        <w:rFonts w:cstheme="minorHAnsi"/>
        <w:sz w:val="16"/>
        <w:szCs w:val="20"/>
      </w:rPr>
    </w:pPr>
    <w:r>
      <w:rPr>
        <w:rFonts w:cstheme="minorHAnsi"/>
        <w:sz w:val="16"/>
        <w:szCs w:val="20"/>
      </w:rPr>
      <w:t xml:space="preserve">Date </w:t>
    </w:r>
    <w:r w:rsidR="003C44AD">
      <w:rPr>
        <w:rFonts w:cstheme="minorHAnsi"/>
        <w:sz w:val="16"/>
        <w:szCs w:val="20"/>
      </w:rPr>
      <w:t>Approved</w:t>
    </w:r>
    <w:r w:rsidRPr="00CB2933">
      <w:rPr>
        <w:rFonts w:cstheme="minorHAnsi"/>
        <w:sz w:val="16"/>
        <w:szCs w:val="20"/>
      </w:rPr>
      <w:t>:</w:t>
    </w:r>
    <w:r>
      <w:rPr>
        <w:rFonts w:cstheme="minorHAnsi"/>
        <w:sz w:val="16"/>
        <w:szCs w:val="20"/>
      </w:rPr>
      <w:t xml:space="preserve"> </w:t>
    </w:r>
    <w:r w:rsidR="000B70E8">
      <w:rPr>
        <w:rFonts w:cstheme="minorHAnsi"/>
        <w:sz w:val="16"/>
        <w:szCs w:val="20"/>
      </w:rPr>
      <w:t>1 April 2026</w:t>
    </w:r>
  </w:p>
  <w:p w14:paraId="51BD26BD" w14:textId="77777777" w:rsidR="00D14D36" w:rsidRPr="00CB2933" w:rsidRDefault="00B62D84" w:rsidP="00ED72E8">
    <w:pPr>
      <w:pStyle w:val="Footer"/>
      <w:jc w:val="center"/>
      <w:rPr>
        <w:rFonts w:cstheme="minorHAnsi"/>
        <w:sz w:val="16"/>
        <w:szCs w:val="20"/>
      </w:rPr>
    </w:pPr>
    <w:r w:rsidRPr="00CB2933">
      <w:rPr>
        <w:rFonts w:cstheme="minorHAnsi"/>
        <w:sz w:val="16"/>
        <w:szCs w:val="20"/>
      </w:rPr>
      <w:t>Document uncontrolled once printed</w:t>
    </w:r>
  </w:p>
  <w:p w14:paraId="446CB84F" w14:textId="77777777" w:rsidR="00D14D36" w:rsidRPr="00CB2933" w:rsidRDefault="00D14D36">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1CAEC" w14:textId="77777777" w:rsidR="00EC07C6" w:rsidRDefault="00EC07C6" w:rsidP="000A17F2">
      <w:pPr>
        <w:spacing w:after="0" w:line="240" w:lineRule="auto"/>
      </w:pPr>
      <w:r>
        <w:separator/>
      </w:r>
    </w:p>
  </w:footnote>
  <w:footnote w:type="continuationSeparator" w:id="0">
    <w:p w14:paraId="65896916" w14:textId="77777777" w:rsidR="00EC07C6" w:rsidRDefault="00EC07C6" w:rsidP="000A17F2">
      <w:pPr>
        <w:spacing w:after="0" w:line="240" w:lineRule="auto"/>
      </w:pPr>
      <w:r>
        <w:continuationSeparator/>
      </w:r>
    </w:p>
  </w:footnote>
  <w:footnote w:type="continuationNotice" w:id="1">
    <w:p w14:paraId="5C93C9A3" w14:textId="77777777" w:rsidR="00EC07C6" w:rsidRDefault="00EC07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FF05" w14:textId="7DC2FBCA" w:rsidR="00D14D36" w:rsidRDefault="005A533C" w:rsidP="003250B1">
    <w:pPr>
      <w:pStyle w:val="Header"/>
      <w:tabs>
        <w:tab w:val="clear" w:pos="9026"/>
        <w:tab w:val="right" w:pos="9759"/>
      </w:tabs>
      <w:rPr>
        <w:rFonts w:cstheme="minorHAnsi"/>
        <w:b/>
        <w:sz w:val="40"/>
        <w:szCs w:val="40"/>
      </w:rPr>
    </w:pPr>
    <w:r>
      <w:rPr>
        <w:rFonts w:eastAsia="Times New Roman"/>
        <w:b/>
        <w:bCs/>
        <w:noProof/>
        <w:lang w:val="en-US"/>
      </w:rPr>
      <mc:AlternateContent>
        <mc:Choice Requires="wps">
          <w:drawing>
            <wp:anchor distT="0" distB="0" distL="114300" distR="114300" simplePos="0" relativeHeight="251658241" behindDoc="0" locked="0" layoutInCell="1" allowOverlap="1" wp14:anchorId="27FB0622" wp14:editId="04C125FB">
              <wp:simplePos x="0" y="0"/>
              <wp:positionH relativeFrom="column">
                <wp:posOffset>3312648</wp:posOffset>
              </wp:positionH>
              <wp:positionV relativeFrom="paragraph">
                <wp:posOffset>140677</wp:posOffset>
              </wp:positionV>
              <wp:extent cx="3366152" cy="448408"/>
              <wp:effectExtent l="0" t="0" r="5715" b="8890"/>
              <wp:wrapNone/>
              <wp:docPr id="201972747" name="Text Box 1"/>
              <wp:cNvGraphicFramePr/>
              <a:graphic xmlns:a="http://schemas.openxmlformats.org/drawingml/2006/main">
                <a:graphicData uri="http://schemas.microsoft.com/office/word/2010/wordprocessingShape">
                  <wps:wsp>
                    <wps:cNvSpPr txBox="1"/>
                    <wps:spPr>
                      <a:xfrm>
                        <a:off x="0" y="0"/>
                        <a:ext cx="3366152" cy="448408"/>
                      </a:xfrm>
                      <a:prstGeom prst="rect">
                        <a:avLst/>
                      </a:prstGeom>
                      <a:solidFill>
                        <a:sysClr val="window" lastClr="FFFFFF"/>
                      </a:solidFill>
                      <a:ln w="6350">
                        <a:noFill/>
                      </a:ln>
                    </wps:spPr>
                    <wps:txbx>
                      <w:txbxContent>
                        <w:p w14:paraId="3B2F9972" w14:textId="5963694B" w:rsidR="005A533C" w:rsidRDefault="0030538F" w:rsidP="005A533C">
                          <w:r>
                            <w:rPr>
                              <w:noProof/>
                            </w:rPr>
                            <w:drawing>
                              <wp:inline distT="0" distB="0" distL="0" distR="0" wp14:anchorId="55CB4035" wp14:editId="7DAD612F">
                                <wp:extent cx="3009895" cy="271849"/>
                                <wp:effectExtent l="0" t="0" r="635" b="0"/>
                                <wp:docPr id="11553730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3066841" cy="2769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B0622" id="_x0000_t202" coordsize="21600,21600" o:spt="202" path="m,l,21600r21600,l21600,xe">
              <v:stroke joinstyle="miter"/>
              <v:path gradientshapeok="t" o:connecttype="rect"/>
            </v:shapetype>
            <v:shape id="Text Box 1" o:spid="_x0000_s1026" type="#_x0000_t202" style="position:absolute;margin-left:260.85pt;margin-top:11.1pt;width:265.05pt;height:35.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" fillcolor="window" stroked="f" strokeweight=".5pt">
              <v:textbox>
                <w:txbxContent>
                  <w:p w14:paraId="3B2F9972" w14:textId="5963694B" w:rsidR="005A533C" w:rsidRDefault="0030538F" w:rsidP="005A533C">
                    <w:r>
                      <w:rPr>
                        <w:noProof/>
                      </w:rPr>
                      <w:drawing>
                        <wp:inline distT="0" distB="0" distL="0" distR="0" wp14:anchorId="55CB4035" wp14:editId="7DAD612F">
                          <wp:extent cx="3009895" cy="271849"/>
                          <wp:effectExtent l="0" t="0" r="635" b="0"/>
                          <wp:docPr id="11553730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3066841" cy="276992"/>
                                  </a:xfrm>
                                  <a:prstGeom prst="rect">
                                    <a:avLst/>
                                  </a:prstGeom>
                                </pic:spPr>
                              </pic:pic>
                            </a:graphicData>
                          </a:graphic>
                        </wp:inline>
                      </w:drawing>
                    </w:r>
                  </w:p>
                </w:txbxContent>
              </v:textbox>
            </v:shape>
          </w:pict>
        </mc:Fallback>
      </mc:AlternateContent>
    </w:r>
  </w:p>
  <w:p w14:paraId="46B93982" w14:textId="641B06E8" w:rsidR="00D14D36" w:rsidRDefault="00AD756C" w:rsidP="0057711E">
    <w:pPr>
      <w:pStyle w:val="Header"/>
      <w:tabs>
        <w:tab w:val="clear" w:pos="9026"/>
        <w:tab w:val="left" w:pos="6630"/>
      </w:tabs>
      <w:rPr>
        <w:rFonts w:cstheme="minorHAnsi"/>
        <w:b/>
        <w:color w:val="BFBFBF" w:themeColor="background1" w:themeShade="BF"/>
        <w:sz w:val="40"/>
        <w:szCs w:val="40"/>
      </w:rPr>
    </w:pPr>
    <w:r w:rsidRPr="0057711E">
      <w:rPr>
        <w:rFonts w:eastAsiaTheme="minorEastAsia"/>
        <w:noProof/>
        <w:lang w:eastAsia="en-AU"/>
      </w:rPr>
      <mc:AlternateContent>
        <mc:Choice Requires="wps">
          <w:drawing>
            <wp:anchor distT="0" distB="0" distL="114300" distR="114300" simplePos="0" relativeHeight="251658240" behindDoc="0" locked="0" layoutInCell="1" allowOverlap="1" wp14:anchorId="6509479D" wp14:editId="4FB55929">
              <wp:simplePos x="0" y="0"/>
              <wp:positionH relativeFrom="column">
                <wp:posOffset>-86958</wp:posOffset>
              </wp:positionH>
              <wp:positionV relativeFrom="paragraph">
                <wp:posOffset>287394</wp:posOffset>
              </wp:positionV>
              <wp:extent cx="5730961" cy="527797"/>
              <wp:effectExtent l="19050" t="19050" r="22225" b="24765"/>
              <wp:wrapNone/>
              <wp:docPr id="8" name="Text Box 8"/>
              <wp:cNvGraphicFramePr/>
              <a:graphic xmlns:a="http://schemas.openxmlformats.org/drawingml/2006/main">
                <a:graphicData uri="http://schemas.microsoft.com/office/word/2010/wordprocessingShape">
                  <wps:wsp>
                    <wps:cNvSpPr txBox="1"/>
                    <wps:spPr>
                      <a:xfrm>
                        <a:off x="0" y="0"/>
                        <a:ext cx="5730961" cy="527797"/>
                      </a:xfrm>
                      <a:prstGeom prst="rect">
                        <a:avLst/>
                      </a:prstGeom>
                      <a:solidFill>
                        <a:sysClr val="window" lastClr="FFFFFF"/>
                      </a:solidFill>
                      <a:ln w="38100">
                        <a:solidFill>
                          <a:sysClr val="window" lastClr="FFFFFF">
                            <a:lumMod val="50000"/>
                          </a:sysClr>
                        </a:solidFill>
                      </a:ln>
                    </wps:spPr>
                    <wps:txbx>
                      <w:txbxContent>
                        <w:p w14:paraId="6A7C17BD" w14:textId="774BB2EA" w:rsidR="0057711E" w:rsidRPr="00AD756C" w:rsidRDefault="0082553B" w:rsidP="00284538">
                          <w:pPr>
                            <w:spacing w:after="0" w:line="240" w:lineRule="auto"/>
                            <w:rPr>
                              <w:b/>
                              <w:bCs/>
                              <w:sz w:val="40"/>
                              <w:szCs w:val="40"/>
                              <w:lang w:val="en-US"/>
                            </w:rPr>
                          </w:pPr>
                          <w:r>
                            <w:rPr>
                              <w:b/>
                              <w:bCs/>
                              <w:sz w:val="40"/>
                              <w:szCs w:val="40"/>
                              <w:lang w:val="en-US"/>
                            </w:rPr>
                            <w:t xml:space="preserve">Tenancy </w:t>
                          </w:r>
                          <w:r w:rsidR="00C57B64">
                            <w:rPr>
                              <w:b/>
                              <w:bCs/>
                              <w:sz w:val="40"/>
                              <w:szCs w:val="40"/>
                              <w:lang w:val="en-US"/>
                            </w:rPr>
                            <w:t xml:space="preserve">Services </w:t>
                          </w:r>
                          <w:r>
                            <w:rPr>
                              <w:b/>
                              <w:bCs/>
                              <w:sz w:val="40"/>
                              <w:szCs w:val="40"/>
                              <w:lang w:val="en-US"/>
                            </w:rPr>
                            <w:t xml:space="preserve">Officer </w:t>
                          </w:r>
                          <w:r w:rsidR="007123BC" w:rsidRPr="00AD756C">
                            <w:rPr>
                              <w:b/>
                              <w:bCs/>
                              <w:sz w:val="40"/>
                              <w:szCs w:val="40"/>
                              <w:lang w:val="en-US"/>
                            </w:rPr>
                            <w:t>Position</w:t>
                          </w:r>
                          <w:r w:rsidR="001711D4" w:rsidRPr="00AD756C">
                            <w:rPr>
                              <w:b/>
                              <w:bCs/>
                              <w:sz w:val="40"/>
                              <w:szCs w:val="40"/>
                              <w:lang w:val="en-US"/>
                            </w:rPr>
                            <w:t xml:space="preserve">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9479D" id="Text Box 8" o:spid="_x0000_s1027" type="#_x0000_t202" style="position:absolute;margin-left:-6.85pt;margin-top:22.65pt;width:451.25pt;height:4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" fillcolor="window" strokecolor="#7f7f7f" strokeweight="3pt">
              <v:textbox>
                <w:txbxContent>
                  <w:p w14:paraId="6A7C17BD" w14:textId="774BB2EA" w:rsidR="0057711E" w:rsidRPr="00AD756C" w:rsidRDefault="0082553B" w:rsidP="00284538">
                    <w:pPr>
                      <w:spacing w:after="0" w:line="240" w:lineRule="auto"/>
                      <w:rPr>
                        <w:b/>
                        <w:bCs/>
                        <w:sz w:val="40"/>
                        <w:szCs w:val="40"/>
                        <w:lang w:val="en-US"/>
                      </w:rPr>
                    </w:pPr>
                    <w:r>
                      <w:rPr>
                        <w:b/>
                        <w:bCs/>
                        <w:sz w:val="40"/>
                        <w:szCs w:val="40"/>
                        <w:lang w:val="en-US"/>
                      </w:rPr>
                      <w:t xml:space="preserve">Tenancy </w:t>
                    </w:r>
                    <w:r w:rsidR="00C57B64">
                      <w:rPr>
                        <w:b/>
                        <w:bCs/>
                        <w:sz w:val="40"/>
                        <w:szCs w:val="40"/>
                        <w:lang w:val="en-US"/>
                      </w:rPr>
                      <w:t xml:space="preserve">Services </w:t>
                    </w:r>
                    <w:r>
                      <w:rPr>
                        <w:b/>
                        <w:bCs/>
                        <w:sz w:val="40"/>
                        <w:szCs w:val="40"/>
                        <w:lang w:val="en-US"/>
                      </w:rPr>
                      <w:t xml:space="preserve">Officer </w:t>
                    </w:r>
                    <w:r w:rsidR="007123BC" w:rsidRPr="00AD756C">
                      <w:rPr>
                        <w:b/>
                        <w:bCs/>
                        <w:sz w:val="40"/>
                        <w:szCs w:val="40"/>
                        <w:lang w:val="en-US"/>
                      </w:rPr>
                      <w:t>Position</w:t>
                    </w:r>
                    <w:r w:rsidR="001711D4" w:rsidRPr="00AD756C">
                      <w:rPr>
                        <w:b/>
                        <w:bCs/>
                        <w:sz w:val="40"/>
                        <w:szCs w:val="40"/>
                        <w:lang w:val="en-US"/>
                      </w:rPr>
                      <w:t xml:space="preserve"> Description</w:t>
                    </w:r>
                  </w:p>
                </w:txbxContent>
              </v:textbox>
            </v:shape>
          </w:pict>
        </mc:Fallback>
      </mc:AlternateContent>
    </w:r>
    <w:r w:rsidR="00B62D84">
      <w:rPr>
        <w:rFonts w:cstheme="minorHAnsi"/>
        <w:b/>
        <w:color w:val="BFBFBF" w:themeColor="background1" w:themeShade="BF"/>
        <w:sz w:val="40"/>
        <w:szCs w:val="40"/>
      </w:rPr>
      <w:tab/>
    </w:r>
    <w:r w:rsidR="0057711E">
      <w:rPr>
        <w:rFonts w:cstheme="minorHAnsi"/>
        <w:b/>
        <w:color w:val="BFBFBF" w:themeColor="background1" w:themeShade="BF"/>
        <w:sz w:val="40"/>
        <w:szCs w:val="40"/>
      </w:rPr>
      <w:tab/>
    </w:r>
  </w:p>
  <w:p w14:paraId="4F77854E" w14:textId="3151DECE" w:rsidR="00AD756C" w:rsidRDefault="00AD756C" w:rsidP="00773536">
    <w:pPr>
      <w:spacing w:after="0" w:line="240" w:lineRule="auto"/>
      <w:rPr>
        <w:rFonts w:cstheme="minorHAnsi"/>
        <w:b/>
        <w:sz w:val="40"/>
        <w:szCs w:val="40"/>
      </w:rPr>
    </w:pPr>
  </w:p>
  <w:p w14:paraId="24ACD722" w14:textId="1D19067F" w:rsidR="00773536" w:rsidRDefault="00773536" w:rsidP="00773536">
    <w:pPr>
      <w:spacing w:after="0" w:line="240" w:lineRule="auto"/>
      <w:rPr>
        <w:rFonts w:cstheme="minorHAnsi"/>
        <w:b/>
        <w:sz w:val="40"/>
        <w:szCs w:val="40"/>
      </w:rPr>
    </w:pPr>
  </w:p>
  <w:p w14:paraId="4321825E" w14:textId="20269295" w:rsidR="00D14D36" w:rsidRDefault="00D14D36" w:rsidP="00773536">
    <w:pPr>
      <w:pStyle w:val="Header"/>
      <w:tabs>
        <w:tab w:val="right" w:pos="944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3106"/>
    <w:multiLevelType w:val="hybridMultilevel"/>
    <w:tmpl w:val="11B49C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20B5B4A"/>
    <w:multiLevelType w:val="hybridMultilevel"/>
    <w:tmpl w:val="D6CCF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1F5DE9"/>
    <w:multiLevelType w:val="hybridMultilevel"/>
    <w:tmpl w:val="36D847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B263287"/>
    <w:multiLevelType w:val="hybridMultilevel"/>
    <w:tmpl w:val="5DC49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9E7E7B"/>
    <w:multiLevelType w:val="hybridMultilevel"/>
    <w:tmpl w:val="7122A9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9D05B5A"/>
    <w:multiLevelType w:val="hybridMultilevel"/>
    <w:tmpl w:val="B7CA5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653855"/>
    <w:multiLevelType w:val="hybridMultilevel"/>
    <w:tmpl w:val="A61AC5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CBB05FF"/>
    <w:multiLevelType w:val="hybridMultilevel"/>
    <w:tmpl w:val="8BD4CE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0677472"/>
    <w:multiLevelType w:val="hybridMultilevel"/>
    <w:tmpl w:val="18D62A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46D34C6B"/>
    <w:multiLevelType w:val="hybridMultilevel"/>
    <w:tmpl w:val="BC1C0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8D4370E"/>
    <w:multiLevelType w:val="hybridMultilevel"/>
    <w:tmpl w:val="52CE38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47025B0"/>
    <w:multiLevelType w:val="hybridMultilevel"/>
    <w:tmpl w:val="2C12F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83008B"/>
    <w:multiLevelType w:val="hybridMultilevel"/>
    <w:tmpl w:val="C5B41F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F3E239C"/>
    <w:multiLevelType w:val="hybridMultilevel"/>
    <w:tmpl w:val="904C4DF2"/>
    <w:lvl w:ilvl="0" w:tplc="C18A83C2">
      <w:numFmt w:val="bullet"/>
      <w:lvlText w:val=""/>
      <w:lvlJc w:val="left"/>
      <w:pPr>
        <w:ind w:left="468" w:hanging="361"/>
      </w:pPr>
      <w:rPr>
        <w:rFonts w:ascii="Symbol" w:eastAsia="Symbol" w:hAnsi="Symbol" w:cs="Symbol" w:hint="default"/>
        <w:w w:val="100"/>
        <w:sz w:val="22"/>
        <w:szCs w:val="22"/>
        <w:lang w:val="en-AU" w:eastAsia="en-AU" w:bidi="en-AU"/>
      </w:rPr>
    </w:lvl>
    <w:lvl w:ilvl="1" w:tplc="3B7677CE">
      <w:numFmt w:val="bullet"/>
      <w:lvlText w:val="•"/>
      <w:lvlJc w:val="left"/>
      <w:pPr>
        <w:ind w:left="1386" w:hanging="361"/>
      </w:pPr>
      <w:rPr>
        <w:rFonts w:hint="default"/>
        <w:lang w:val="en-AU" w:eastAsia="en-AU" w:bidi="en-AU"/>
      </w:rPr>
    </w:lvl>
    <w:lvl w:ilvl="2" w:tplc="7FF0B186">
      <w:numFmt w:val="bullet"/>
      <w:lvlText w:val="•"/>
      <w:lvlJc w:val="left"/>
      <w:pPr>
        <w:ind w:left="2312" w:hanging="361"/>
      </w:pPr>
      <w:rPr>
        <w:rFonts w:hint="default"/>
        <w:lang w:val="en-AU" w:eastAsia="en-AU" w:bidi="en-AU"/>
      </w:rPr>
    </w:lvl>
    <w:lvl w:ilvl="3" w:tplc="DD9C2710">
      <w:numFmt w:val="bullet"/>
      <w:lvlText w:val="•"/>
      <w:lvlJc w:val="left"/>
      <w:pPr>
        <w:ind w:left="3238" w:hanging="361"/>
      </w:pPr>
      <w:rPr>
        <w:rFonts w:hint="default"/>
        <w:lang w:val="en-AU" w:eastAsia="en-AU" w:bidi="en-AU"/>
      </w:rPr>
    </w:lvl>
    <w:lvl w:ilvl="4" w:tplc="05481494">
      <w:numFmt w:val="bullet"/>
      <w:lvlText w:val="•"/>
      <w:lvlJc w:val="left"/>
      <w:pPr>
        <w:ind w:left="4164" w:hanging="361"/>
      </w:pPr>
      <w:rPr>
        <w:rFonts w:hint="default"/>
        <w:lang w:val="en-AU" w:eastAsia="en-AU" w:bidi="en-AU"/>
      </w:rPr>
    </w:lvl>
    <w:lvl w:ilvl="5" w:tplc="F2E0099C">
      <w:numFmt w:val="bullet"/>
      <w:lvlText w:val="•"/>
      <w:lvlJc w:val="left"/>
      <w:pPr>
        <w:ind w:left="5090" w:hanging="361"/>
      </w:pPr>
      <w:rPr>
        <w:rFonts w:hint="default"/>
        <w:lang w:val="en-AU" w:eastAsia="en-AU" w:bidi="en-AU"/>
      </w:rPr>
    </w:lvl>
    <w:lvl w:ilvl="6" w:tplc="10A27BDA">
      <w:numFmt w:val="bullet"/>
      <w:lvlText w:val="•"/>
      <w:lvlJc w:val="left"/>
      <w:pPr>
        <w:ind w:left="6016" w:hanging="361"/>
      </w:pPr>
      <w:rPr>
        <w:rFonts w:hint="default"/>
        <w:lang w:val="en-AU" w:eastAsia="en-AU" w:bidi="en-AU"/>
      </w:rPr>
    </w:lvl>
    <w:lvl w:ilvl="7" w:tplc="DAFA2494">
      <w:numFmt w:val="bullet"/>
      <w:lvlText w:val="•"/>
      <w:lvlJc w:val="left"/>
      <w:pPr>
        <w:ind w:left="6942" w:hanging="361"/>
      </w:pPr>
      <w:rPr>
        <w:rFonts w:hint="default"/>
        <w:lang w:val="en-AU" w:eastAsia="en-AU" w:bidi="en-AU"/>
      </w:rPr>
    </w:lvl>
    <w:lvl w:ilvl="8" w:tplc="9EBCF96E">
      <w:numFmt w:val="bullet"/>
      <w:lvlText w:val="•"/>
      <w:lvlJc w:val="left"/>
      <w:pPr>
        <w:ind w:left="7868" w:hanging="361"/>
      </w:pPr>
      <w:rPr>
        <w:rFonts w:hint="default"/>
        <w:lang w:val="en-AU" w:eastAsia="en-AU" w:bidi="en-AU"/>
      </w:rPr>
    </w:lvl>
  </w:abstractNum>
  <w:abstractNum w:abstractNumId="14" w15:restartNumberingAfterBreak="0">
    <w:nsid w:val="64600F6D"/>
    <w:multiLevelType w:val="hybridMultilevel"/>
    <w:tmpl w:val="C46CE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CF8245E"/>
    <w:multiLevelType w:val="hybridMultilevel"/>
    <w:tmpl w:val="EBCA5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3624E8D"/>
    <w:multiLevelType w:val="hybridMultilevel"/>
    <w:tmpl w:val="83C83548"/>
    <w:lvl w:ilvl="0" w:tplc="8BC2FF7A">
      <w:numFmt w:val="bullet"/>
      <w:lvlText w:val=""/>
      <w:lvlJc w:val="left"/>
      <w:pPr>
        <w:ind w:left="1120" w:hanging="361"/>
      </w:pPr>
      <w:rPr>
        <w:rFonts w:ascii="Symbol" w:eastAsia="Symbol" w:hAnsi="Symbol" w:cs="Symbol" w:hint="default"/>
        <w:w w:val="100"/>
        <w:sz w:val="22"/>
        <w:szCs w:val="22"/>
        <w:lang w:val="en-AU" w:eastAsia="en-AU" w:bidi="en-AU"/>
      </w:rPr>
    </w:lvl>
    <w:lvl w:ilvl="1" w:tplc="A8BE12F8">
      <w:numFmt w:val="bullet"/>
      <w:lvlText w:val="•"/>
      <w:lvlJc w:val="left"/>
      <w:pPr>
        <w:ind w:left="1553" w:hanging="361"/>
      </w:pPr>
      <w:rPr>
        <w:rFonts w:hint="default"/>
        <w:lang w:val="en-AU" w:eastAsia="en-AU" w:bidi="en-AU"/>
      </w:rPr>
    </w:lvl>
    <w:lvl w:ilvl="2" w:tplc="2A080160">
      <w:numFmt w:val="bullet"/>
      <w:lvlText w:val="•"/>
      <w:lvlJc w:val="left"/>
      <w:pPr>
        <w:ind w:left="1987" w:hanging="361"/>
      </w:pPr>
      <w:rPr>
        <w:rFonts w:hint="default"/>
        <w:lang w:val="en-AU" w:eastAsia="en-AU" w:bidi="en-AU"/>
      </w:rPr>
    </w:lvl>
    <w:lvl w:ilvl="3" w:tplc="3DE01FD4">
      <w:numFmt w:val="bullet"/>
      <w:lvlText w:val="•"/>
      <w:lvlJc w:val="left"/>
      <w:pPr>
        <w:ind w:left="2421" w:hanging="361"/>
      </w:pPr>
      <w:rPr>
        <w:rFonts w:hint="default"/>
        <w:lang w:val="en-AU" w:eastAsia="en-AU" w:bidi="en-AU"/>
      </w:rPr>
    </w:lvl>
    <w:lvl w:ilvl="4" w:tplc="5806662A">
      <w:numFmt w:val="bullet"/>
      <w:lvlText w:val="•"/>
      <w:lvlJc w:val="left"/>
      <w:pPr>
        <w:ind w:left="2854" w:hanging="361"/>
      </w:pPr>
      <w:rPr>
        <w:rFonts w:hint="default"/>
        <w:lang w:val="en-AU" w:eastAsia="en-AU" w:bidi="en-AU"/>
      </w:rPr>
    </w:lvl>
    <w:lvl w:ilvl="5" w:tplc="BA26F142">
      <w:numFmt w:val="bullet"/>
      <w:lvlText w:val="•"/>
      <w:lvlJc w:val="left"/>
      <w:pPr>
        <w:ind w:left="3288" w:hanging="361"/>
      </w:pPr>
      <w:rPr>
        <w:rFonts w:hint="default"/>
        <w:lang w:val="en-AU" w:eastAsia="en-AU" w:bidi="en-AU"/>
      </w:rPr>
    </w:lvl>
    <w:lvl w:ilvl="6" w:tplc="FAA05022">
      <w:numFmt w:val="bullet"/>
      <w:lvlText w:val="•"/>
      <w:lvlJc w:val="left"/>
      <w:pPr>
        <w:ind w:left="3722" w:hanging="361"/>
      </w:pPr>
      <w:rPr>
        <w:rFonts w:hint="default"/>
        <w:lang w:val="en-AU" w:eastAsia="en-AU" w:bidi="en-AU"/>
      </w:rPr>
    </w:lvl>
    <w:lvl w:ilvl="7" w:tplc="B9E4DD56">
      <w:numFmt w:val="bullet"/>
      <w:lvlText w:val="•"/>
      <w:lvlJc w:val="left"/>
      <w:pPr>
        <w:ind w:left="4155" w:hanging="361"/>
      </w:pPr>
      <w:rPr>
        <w:rFonts w:hint="default"/>
        <w:lang w:val="en-AU" w:eastAsia="en-AU" w:bidi="en-AU"/>
      </w:rPr>
    </w:lvl>
    <w:lvl w:ilvl="8" w:tplc="D222152E">
      <w:numFmt w:val="bullet"/>
      <w:lvlText w:val="•"/>
      <w:lvlJc w:val="left"/>
      <w:pPr>
        <w:ind w:left="4589" w:hanging="361"/>
      </w:pPr>
      <w:rPr>
        <w:rFonts w:hint="default"/>
        <w:lang w:val="en-AU" w:eastAsia="en-AU" w:bidi="en-AU"/>
      </w:rPr>
    </w:lvl>
  </w:abstractNum>
  <w:num w:numId="1" w16cid:durableId="1206328790">
    <w:abstractNumId w:val="8"/>
  </w:num>
  <w:num w:numId="2" w16cid:durableId="2067290204">
    <w:abstractNumId w:val="14"/>
  </w:num>
  <w:num w:numId="3" w16cid:durableId="2127962138">
    <w:abstractNumId w:val="15"/>
  </w:num>
  <w:num w:numId="4" w16cid:durableId="340352684">
    <w:abstractNumId w:val="2"/>
  </w:num>
  <w:num w:numId="5" w16cid:durableId="28066256">
    <w:abstractNumId w:val="0"/>
  </w:num>
  <w:num w:numId="6" w16cid:durableId="707611085">
    <w:abstractNumId w:val="4"/>
  </w:num>
  <w:num w:numId="7" w16cid:durableId="475875414">
    <w:abstractNumId w:val="10"/>
  </w:num>
  <w:num w:numId="8" w16cid:durableId="119225082">
    <w:abstractNumId w:val="12"/>
  </w:num>
  <w:num w:numId="9" w16cid:durableId="148715488">
    <w:abstractNumId w:val="9"/>
  </w:num>
  <w:num w:numId="10" w16cid:durableId="1615553509">
    <w:abstractNumId w:val="1"/>
  </w:num>
  <w:num w:numId="11" w16cid:durableId="1836845912">
    <w:abstractNumId w:val="11"/>
  </w:num>
  <w:num w:numId="12" w16cid:durableId="1998804264">
    <w:abstractNumId w:val="3"/>
  </w:num>
  <w:num w:numId="13" w16cid:durableId="1013217705">
    <w:abstractNumId w:val="5"/>
  </w:num>
  <w:num w:numId="14" w16cid:durableId="1163157470">
    <w:abstractNumId w:val="13"/>
  </w:num>
  <w:num w:numId="15" w16cid:durableId="1893810814">
    <w:abstractNumId w:val="16"/>
  </w:num>
  <w:num w:numId="16" w16cid:durableId="1778716663">
    <w:abstractNumId w:val="6"/>
  </w:num>
  <w:num w:numId="17" w16cid:durableId="61491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7F2"/>
    <w:rsid w:val="0000090E"/>
    <w:rsid w:val="00003535"/>
    <w:rsid w:val="00017B31"/>
    <w:rsid w:val="00050835"/>
    <w:rsid w:val="000620E1"/>
    <w:rsid w:val="00066FF0"/>
    <w:rsid w:val="000A0989"/>
    <w:rsid w:val="000A17F2"/>
    <w:rsid w:val="000B70E8"/>
    <w:rsid w:val="000C2A65"/>
    <w:rsid w:val="00144C57"/>
    <w:rsid w:val="0016549D"/>
    <w:rsid w:val="00165EF3"/>
    <w:rsid w:val="001711D4"/>
    <w:rsid w:val="00186ACA"/>
    <w:rsid w:val="001B60A6"/>
    <w:rsid w:val="001C42BA"/>
    <w:rsid w:val="001C79D9"/>
    <w:rsid w:val="0021193C"/>
    <w:rsid w:val="00221AF6"/>
    <w:rsid w:val="00256CBF"/>
    <w:rsid w:val="00284538"/>
    <w:rsid w:val="002F2AD0"/>
    <w:rsid w:val="0030538F"/>
    <w:rsid w:val="003137B7"/>
    <w:rsid w:val="00322BCD"/>
    <w:rsid w:val="003250B1"/>
    <w:rsid w:val="00334020"/>
    <w:rsid w:val="00337843"/>
    <w:rsid w:val="003430FC"/>
    <w:rsid w:val="00384211"/>
    <w:rsid w:val="003867D4"/>
    <w:rsid w:val="003C1A88"/>
    <w:rsid w:val="003C44AD"/>
    <w:rsid w:val="00404B18"/>
    <w:rsid w:val="00413691"/>
    <w:rsid w:val="004146B2"/>
    <w:rsid w:val="004177DF"/>
    <w:rsid w:val="004245B2"/>
    <w:rsid w:val="0044391B"/>
    <w:rsid w:val="004B09A7"/>
    <w:rsid w:val="004C67F7"/>
    <w:rsid w:val="004E03BA"/>
    <w:rsid w:val="004E5B58"/>
    <w:rsid w:val="005021D3"/>
    <w:rsid w:val="00503C17"/>
    <w:rsid w:val="005369AA"/>
    <w:rsid w:val="0057711E"/>
    <w:rsid w:val="005A533C"/>
    <w:rsid w:val="006057B0"/>
    <w:rsid w:val="00606827"/>
    <w:rsid w:val="0063783B"/>
    <w:rsid w:val="00684F6D"/>
    <w:rsid w:val="00697A50"/>
    <w:rsid w:val="006A2F61"/>
    <w:rsid w:val="006A6842"/>
    <w:rsid w:val="006B10FB"/>
    <w:rsid w:val="006C2BC8"/>
    <w:rsid w:val="00701F7E"/>
    <w:rsid w:val="007123BC"/>
    <w:rsid w:val="00773536"/>
    <w:rsid w:val="007814D4"/>
    <w:rsid w:val="00784A8B"/>
    <w:rsid w:val="007C2CE4"/>
    <w:rsid w:val="007C5724"/>
    <w:rsid w:val="007E5C7A"/>
    <w:rsid w:val="007F1316"/>
    <w:rsid w:val="00804A93"/>
    <w:rsid w:val="00816E96"/>
    <w:rsid w:val="00816FF5"/>
    <w:rsid w:val="0082553B"/>
    <w:rsid w:val="008313AC"/>
    <w:rsid w:val="00834CA2"/>
    <w:rsid w:val="008436B5"/>
    <w:rsid w:val="008700B4"/>
    <w:rsid w:val="008765F4"/>
    <w:rsid w:val="0088281F"/>
    <w:rsid w:val="008952D8"/>
    <w:rsid w:val="008D63AE"/>
    <w:rsid w:val="008E491E"/>
    <w:rsid w:val="00946259"/>
    <w:rsid w:val="009813A2"/>
    <w:rsid w:val="0098337E"/>
    <w:rsid w:val="009B4F5D"/>
    <w:rsid w:val="009D0F77"/>
    <w:rsid w:val="009D487B"/>
    <w:rsid w:val="009D6F8E"/>
    <w:rsid w:val="009F25A7"/>
    <w:rsid w:val="00A22F3E"/>
    <w:rsid w:val="00A27BE4"/>
    <w:rsid w:val="00A31C93"/>
    <w:rsid w:val="00A607C4"/>
    <w:rsid w:val="00A6335E"/>
    <w:rsid w:val="00A63BA0"/>
    <w:rsid w:val="00A7220C"/>
    <w:rsid w:val="00A72BF9"/>
    <w:rsid w:val="00A8685D"/>
    <w:rsid w:val="00AA1B20"/>
    <w:rsid w:val="00AA57CC"/>
    <w:rsid w:val="00AA6D6E"/>
    <w:rsid w:val="00AB45AA"/>
    <w:rsid w:val="00AC0A8C"/>
    <w:rsid w:val="00AC64E3"/>
    <w:rsid w:val="00AD756C"/>
    <w:rsid w:val="00AE1143"/>
    <w:rsid w:val="00AE3488"/>
    <w:rsid w:val="00B10BCB"/>
    <w:rsid w:val="00B1259B"/>
    <w:rsid w:val="00B16774"/>
    <w:rsid w:val="00B375EC"/>
    <w:rsid w:val="00B5607A"/>
    <w:rsid w:val="00B57A0F"/>
    <w:rsid w:val="00B60E25"/>
    <w:rsid w:val="00B62D84"/>
    <w:rsid w:val="00B7615E"/>
    <w:rsid w:val="00B90CBF"/>
    <w:rsid w:val="00BE27CC"/>
    <w:rsid w:val="00BF1DAF"/>
    <w:rsid w:val="00BF2D6A"/>
    <w:rsid w:val="00C430F8"/>
    <w:rsid w:val="00C57B64"/>
    <w:rsid w:val="00C65181"/>
    <w:rsid w:val="00C70433"/>
    <w:rsid w:val="00C911C8"/>
    <w:rsid w:val="00CB24FD"/>
    <w:rsid w:val="00CB68A8"/>
    <w:rsid w:val="00CF549E"/>
    <w:rsid w:val="00D02513"/>
    <w:rsid w:val="00D106C8"/>
    <w:rsid w:val="00D12F3E"/>
    <w:rsid w:val="00D14D36"/>
    <w:rsid w:val="00D206F4"/>
    <w:rsid w:val="00D228F5"/>
    <w:rsid w:val="00D3052A"/>
    <w:rsid w:val="00D356E6"/>
    <w:rsid w:val="00D61B6B"/>
    <w:rsid w:val="00D87EE6"/>
    <w:rsid w:val="00D914E8"/>
    <w:rsid w:val="00DA55D1"/>
    <w:rsid w:val="00DC3A68"/>
    <w:rsid w:val="00DC75BD"/>
    <w:rsid w:val="00DD6A16"/>
    <w:rsid w:val="00E77E8D"/>
    <w:rsid w:val="00E91F3A"/>
    <w:rsid w:val="00EA17B2"/>
    <w:rsid w:val="00EC07C6"/>
    <w:rsid w:val="00EC16CB"/>
    <w:rsid w:val="00ED3AB9"/>
    <w:rsid w:val="00ED72E8"/>
    <w:rsid w:val="00F074B0"/>
    <w:rsid w:val="00FA2E9B"/>
    <w:rsid w:val="00FC7373"/>
    <w:rsid w:val="00FC7BCA"/>
    <w:rsid w:val="00FF126E"/>
    <w:rsid w:val="15284B3B"/>
    <w:rsid w:val="228CF9E8"/>
    <w:rsid w:val="381850DB"/>
    <w:rsid w:val="3C89D770"/>
    <w:rsid w:val="45BC3A14"/>
    <w:rsid w:val="6404B19A"/>
    <w:rsid w:val="78FC20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85D4F"/>
  <w15:chartTrackingRefBased/>
  <w15:docId w15:val="{1B36F2AD-0E0E-45E2-B9F5-870468BE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7F2"/>
  </w:style>
  <w:style w:type="paragraph" w:styleId="Heading1">
    <w:name w:val="heading 1"/>
    <w:basedOn w:val="Normal"/>
    <w:next w:val="Normal"/>
    <w:link w:val="Heading1Char"/>
    <w:qFormat/>
    <w:rsid w:val="003137B7"/>
    <w:pPr>
      <w:keepNext/>
      <w:spacing w:after="0" w:line="240" w:lineRule="auto"/>
      <w:outlineLvl w:val="0"/>
    </w:pPr>
    <w:rPr>
      <w:rFonts w:ascii="Arial" w:eastAsia="Times New Roman" w:hAnsi="Arial" w:cs="Arial"/>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A17F2"/>
    <w:pPr>
      <w:tabs>
        <w:tab w:val="center" w:pos="4513"/>
        <w:tab w:val="right" w:pos="9026"/>
      </w:tabs>
      <w:spacing w:after="0" w:line="240" w:lineRule="auto"/>
    </w:pPr>
  </w:style>
  <w:style w:type="character" w:customStyle="1" w:styleId="HeaderChar">
    <w:name w:val="Header Char"/>
    <w:basedOn w:val="DefaultParagraphFont"/>
    <w:link w:val="Header"/>
    <w:rsid w:val="000A17F2"/>
  </w:style>
  <w:style w:type="paragraph" w:styleId="Footer">
    <w:name w:val="footer"/>
    <w:basedOn w:val="Normal"/>
    <w:link w:val="FooterChar"/>
    <w:uiPriority w:val="99"/>
    <w:unhideWhenUsed/>
    <w:rsid w:val="000A1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7F2"/>
  </w:style>
  <w:style w:type="paragraph" w:styleId="ListParagraph">
    <w:name w:val="List Paragraph"/>
    <w:basedOn w:val="Normal"/>
    <w:uiPriority w:val="34"/>
    <w:qFormat/>
    <w:rsid w:val="000A17F2"/>
    <w:pPr>
      <w:ind w:left="720"/>
      <w:contextualSpacing/>
    </w:pPr>
  </w:style>
  <w:style w:type="paragraph" w:styleId="BalloonText">
    <w:name w:val="Balloon Text"/>
    <w:basedOn w:val="Normal"/>
    <w:link w:val="BalloonTextChar"/>
    <w:uiPriority w:val="99"/>
    <w:semiHidden/>
    <w:unhideWhenUsed/>
    <w:rsid w:val="000A17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7F2"/>
    <w:rPr>
      <w:rFonts w:ascii="Segoe UI" w:hAnsi="Segoe UI" w:cs="Segoe UI"/>
      <w:sz w:val="18"/>
      <w:szCs w:val="18"/>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A2F61"/>
    <w:rPr>
      <w:color w:val="808080"/>
    </w:rPr>
  </w:style>
  <w:style w:type="character" w:customStyle="1" w:styleId="Heading1Char">
    <w:name w:val="Heading 1 Char"/>
    <w:basedOn w:val="DefaultParagraphFont"/>
    <w:link w:val="Heading1"/>
    <w:rsid w:val="003137B7"/>
    <w:rPr>
      <w:rFonts w:ascii="Arial" w:eastAsia="Times New Roman" w:hAnsi="Arial" w:cs="Arial"/>
      <w:b/>
      <w:bCs/>
      <w:szCs w:val="24"/>
    </w:rPr>
  </w:style>
  <w:style w:type="table" w:customStyle="1" w:styleId="TableGrid1">
    <w:name w:val="Table Grid1"/>
    <w:basedOn w:val="TableNormal"/>
    <w:next w:val="TableGrid"/>
    <w:uiPriority w:val="39"/>
    <w:rsid w:val="00313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Mstyle">
    <w:name w:val="MCM style"/>
    <w:basedOn w:val="Normal"/>
    <w:link w:val="MCMstyleChar"/>
    <w:rsid w:val="003137B7"/>
    <w:pPr>
      <w:spacing w:after="0" w:line="240" w:lineRule="auto"/>
    </w:pPr>
  </w:style>
  <w:style w:type="character" w:customStyle="1" w:styleId="MCMstyleChar">
    <w:name w:val="MCM style Char"/>
    <w:basedOn w:val="DefaultParagraphFont"/>
    <w:link w:val="MCMstyle"/>
    <w:rsid w:val="003137B7"/>
  </w:style>
  <w:style w:type="paragraph" w:customStyle="1" w:styleId="TableParagraph">
    <w:name w:val="Table Paragraph"/>
    <w:basedOn w:val="Normal"/>
    <w:uiPriority w:val="1"/>
    <w:qFormat/>
    <w:rsid w:val="00834CA2"/>
    <w:pPr>
      <w:widowControl w:val="0"/>
      <w:autoSpaceDE w:val="0"/>
      <w:autoSpaceDN w:val="0"/>
      <w:spacing w:after="0" w:line="240" w:lineRule="auto"/>
    </w:pPr>
    <w:rPr>
      <w:rFonts w:ascii="Calibri" w:eastAsia="Calibri" w:hAnsi="Calibri" w:cs="Calibri"/>
      <w:lang w:eastAsia="en-AU" w:bidi="en-AU"/>
    </w:rPr>
  </w:style>
  <w:style w:type="character" w:styleId="Hyperlink">
    <w:name w:val="Hyperlink"/>
    <w:basedOn w:val="DefaultParagraphFont"/>
    <w:uiPriority w:val="99"/>
    <w:unhideWhenUsed/>
    <w:rsid w:val="00C65181"/>
    <w:rPr>
      <w:color w:val="0563C1" w:themeColor="hyperlink"/>
      <w:u w:val="single"/>
    </w:rPr>
  </w:style>
  <w:style w:type="character" w:styleId="UnresolvedMention">
    <w:name w:val="Unresolved Mention"/>
    <w:basedOn w:val="DefaultParagraphFont"/>
    <w:uiPriority w:val="99"/>
    <w:semiHidden/>
    <w:unhideWhenUsed/>
    <w:rsid w:val="00C65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76001">
      <w:bodyDiv w:val="1"/>
      <w:marLeft w:val="0"/>
      <w:marRight w:val="0"/>
      <w:marTop w:val="0"/>
      <w:marBottom w:val="0"/>
      <w:divBdr>
        <w:top w:val="none" w:sz="0" w:space="0" w:color="auto"/>
        <w:left w:val="none" w:sz="0" w:space="0" w:color="auto"/>
        <w:bottom w:val="none" w:sz="0" w:space="0" w:color="auto"/>
        <w:right w:val="none" w:sz="0" w:space="0" w:color="auto"/>
      </w:divBdr>
    </w:div>
    <w:div w:id="532959681">
      <w:bodyDiv w:val="1"/>
      <w:marLeft w:val="0"/>
      <w:marRight w:val="0"/>
      <w:marTop w:val="0"/>
      <w:marBottom w:val="0"/>
      <w:divBdr>
        <w:top w:val="none" w:sz="0" w:space="0" w:color="auto"/>
        <w:left w:val="none" w:sz="0" w:space="0" w:color="auto"/>
        <w:bottom w:val="none" w:sz="0" w:space="0" w:color="auto"/>
        <w:right w:val="none" w:sz="0" w:space="0" w:color="auto"/>
      </w:divBdr>
    </w:div>
    <w:div w:id="1261723121">
      <w:bodyDiv w:val="1"/>
      <w:marLeft w:val="0"/>
      <w:marRight w:val="0"/>
      <w:marTop w:val="0"/>
      <w:marBottom w:val="0"/>
      <w:divBdr>
        <w:top w:val="none" w:sz="0" w:space="0" w:color="auto"/>
        <w:left w:val="none" w:sz="0" w:space="0" w:color="auto"/>
        <w:bottom w:val="none" w:sz="0" w:space="0" w:color="auto"/>
        <w:right w:val="none" w:sz="0" w:space="0" w:color="auto"/>
      </w:divBdr>
    </w:div>
    <w:div w:id="1769692397">
      <w:bodyDiv w:val="1"/>
      <w:marLeft w:val="0"/>
      <w:marRight w:val="0"/>
      <w:marTop w:val="0"/>
      <w:marBottom w:val="0"/>
      <w:divBdr>
        <w:top w:val="none" w:sz="0" w:space="0" w:color="auto"/>
        <w:left w:val="none" w:sz="0" w:space="0" w:color="auto"/>
        <w:bottom w:val="none" w:sz="0" w:space="0" w:color="auto"/>
        <w:right w:val="none" w:sz="0" w:space="0" w:color="auto"/>
      </w:divBdr>
    </w:div>
    <w:div w:id="186308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1BE56B082A47A89C9D2D8282B59668"/>
        <w:category>
          <w:name w:val="General"/>
          <w:gallery w:val="placeholder"/>
        </w:category>
        <w:types>
          <w:type w:val="bbPlcHdr"/>
        </w:types>
        <w:behaviors>
          <w:behavior w:val="content"/>
        </w:behaviors>
        <w:guid w:val="{FA58BD0A-C932-4FA8-B308-43691EECB6CD}"/>
      </w:docPartPr>
      <w:docPartBody>
        <w:p w:rsidR="002C2E1F" w:rsidRDefault="002C2E1F" w:rsidP="002C2E1F">
          <w:pPr>
            <w:pStyle w:val="B61BE56B082A47A89C9D2D8282B59668"/>
          </w:pPr>
          <w:r w:rsidRPr="002714AC">
            <w:rPr>
              <w:rStyle w:val="PlaceholderText"/>
              <w:highlight w:val="yellow"/>
            </w:rPr>
            <w:t>Choose an item.</w:t>
          </w:r>
        </w:p>
      </w:docPartBody>
    </w:docPart>
    <w:docPart>
      <w:docPartPr>
        <w:name w:val="EB6B494EB386493FB5156FA017332062"/>
        <w:category>
          <w:name w:val="General"/>
          <w:gallery w:val="placeholder"/>
        </w:category>
        <w:types>
          <w:type w:val="bbPlcHdr"/>
        </w:types>
        <w:behaviors>
          <w:behavior w:val="content"/>
        </w:behaviors>
        <w:guid w:val="{26B9740A-AA15-41B0-B5B0-00CB6D11DCC4}"/>
      </w:docPartPr>
      <w:docPartBody>
        <w:p w:rsidR="002C2E1F" w:rsidRDefault="002C2E1F" w:rsidP="002C2E1F">
          <w:pPr>
            <w:pStyle w:val="EB6B494EB386493FB5156FA017332062"/>
          </w:pPr>
          <w:r w:rsidRPr="005D6CE0">
            <w:rPr>
              <w:rStyle w:val="PlaceholderText"/>
            </w:rPr>
            <w:t>Choose an item.</w:t>
          </w:r>
        </w:p>
      </w:docPartBody>
    </w:docPart>
    <w:docPart>
      <w:docPartPr>
        <w:name w:val="660D4217FC8B466E91E531705A184C75"/>
        <w:category>
          <w:name w:val="General"/>
          <w:gallery w:val="placeholder"/>
        </w:category>
        <w:types>
          <w:type w:val="bbPlcHdr"/>
        </w:types>
        <w:behaviors>
          <w:behavior w:val="content"/>
        </w:behaviors>
        <w:guid w:val="{A111C029-707D-4110-9368-41B2D81BAE41}"/>
      </w:docPartPr>
      <w:docPartBody>
        <w:p w:rsidR="002C2E1F" w:rsidRDefault="002C2E1F" w:rsidP="002C2E1F">
          <w:pPr>
            <w:pStyle w:val="660D4217FC8B466E91E531705A184C75"/>
          </w:pPr>
          <w:r w:rsidRPr="00A9543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1F"/>
    <w:rsid w:val="001C79D9"/>
    <w:rsid w:val="001E6A51"/>
    <w:rsid w:val="0022763A"/>
    <w:rsid w:val="002C2E1F"/>
    <w:rsid w:val="00413691"/>
    <w:rsid w:val="004F300B"/>
    <w:rsid w:val="006057B0"/>
    <w:rsid w:val="006629E9"/>
    <w:rsid w:val="00700BC3"/>
    <w:rsid w:val="008233C2"/>
    <w:rsid w:val="00B07EAA"/>
    <w:rsid w:val="00B10BCB"/>
    <w:rsid w:val="00B12C91"/>
    <w:rsid w:val="00B57A0F"/>
    <w:rsid w:val="00EC16CB"/>
    <w:rsid w:val="00ED3AB9"/>
    <w:rsid w:val="00F074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763A"/>
    <w:rPr>
      <w:color w:val="808080"/>
    </w:rPr>
  </w:style>
  <w:style w:type="paragraph" w:customStyle="1" w:styleId="B61BE56B082A47A89C9D2D8282B59668">
    <w:name w:val="B61BE56B082A47A89C9D2D8282B59668"/>
    <w:rsid w:val="002C2E1F"/>
  </w:style>
  <w:style w:type="paragraph" w:customStyle="1" w:styleId="EB6B494EB386493FB5156FA017332062">
    <w:name w:val="EB6B494EB386493FB5156FA017332062"/>
    <w:rsid w:val="002C2E1F"/>
  </w:style>
  <w:style w:type="paragraph" w:customStyle="1" w:styleId="26FFB921BF4B486B8A9CA8930D175B4B">
    <w:name w:val="26FFB921BF4B486B8A9CA8930D175B4B"/>
    <w:rsid w:val="002C2E1F"/>
  </w:style>
  <w:style w:type="paragraph" w:customStyle="1" w:styleId="660D4217FC8B466E91E531705A184C75">
    <w:name w:val="660D4217FC8B466E91E531705A184C75"/>
    <w:rsid w:val="002C2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c5561e-1d61-4d24-bfa3-6dd03c04093a">
      <Terms xmlns="http://schemas.microsoft.com/office/infopath/2007/PartnerControls"/>
    </lcf76f155ced4ddcb4097134ff3c332f>
    <TaxCatchAll xmlns="decdf6c1-ef98-4734-8e2a-e5523fb82d6f" xsi:nil="true"/>
    <Manualsection xmlns="94c5561e-1d61-4d24-bfa3-6dd03c04093a" xsi:nil="true"/>
    <Tenancytype xmlns="94c5561e-1d61-4d24-bfa3-6dd03c0409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3D69A1FDFC9B4D85055E6F94289407" ma:contentTypeVersion="19" ma:contentTypeDescription="Create a new document." ma:contentTypeScope="" ma:versionID="dc76149c9975945acd198a729b14329c">
  <xsd:schema xmlns:xsd="http://www.w3.org/2001/XMLSchema" xmlns:xs="http://www.w3.org/2001/XMLSchema" xmlns:p="http://schemas.microsoft.com/office/2006/metadata/properties" xmlns:ns2="94c5561e-1d61-4d24-bfa3-6dd03c04093a" xmlns:ns3="decdf6c1-ef98-4734-8e2a-e5523fb82d6f" targetNamespace="http://schemas.microsoft.com/office/2006/metadata/properties" ma:root="true" ma:fieldsID="a043cbe975ba55170be028ee4bfe8079" ns2:_="" ns3:_="">
    <xsd:import namespace="94c5561e-1d61-4d24-bfa3-6dd03c04093a"/>
    <xsd:import namespace="decdf6c1-ef98-4734-8e2a-e5523fb82d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anualsection" minOccurs="0"/>
                <xsd:element ref="ns2:Tenancytype"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5561e-1d61-4d24-bfa3-6dd03c0409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10b7ba-15c4-4d13-a954-b389c387a5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anualsection" ma:index="20" nillable="true" ma:displayName="Manual section" ma:format="Dropdown" ma:internalName="Manualsection">
      <xsd:simpleType>
        <xsd:restriction base="dms:Choice">
          <xsd:enumeration value="General"/>
          <xsd:enumeration value="Starting a tenancy"/>
          <xsd:enumeration value="During a tenancy"/>
          <xsd:enumeration value="Ending a tenancy"/>
          <xsd:enumeration value="Letter - Rent"/>
          <xsd:enumeration value="Letter - Breach"/>
          <xsd:enumeration value="Letter - Complaint"/>
          <xsd:enumeration value="Letter - General"/>
        </xsd:restriction>
      </xsd:simpleType>
    </xsd:element>
    <xsd:element name="Tenancytype" ma:index="21" nillable="true" ma:displayName="Tenancy type" ma:format="Dropdown" ma:internalName="Tenancytype">
      <xsd:simpleType>
        <xsd:restriction base="dms:Choice">
          <xsd:enumeration value="All tenancy types"/>
          <xsd:enumeration value="Rooming House"/>
          <xsd:enumeration value="Residential Tenancies"/>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cdf6c1-ef98-4734-8e2a-e5523fb82d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df2dad-8103-4b10-a8d7-821f9c71d56c}" ma:internalName="TaxCatchAll" ma:showField="CatchAllData" ma:web="decdf6c1-ef98-4734-8e2a-e5523fb82d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B46DA7-19D4-47A6-AD1B-905872FECB1D}">
  <ds:schemaRefs>
    <ds:schemaRef ds:uri="http://schemas.microsoft.com/office/2006/metadata/properties"/>
    <ds:schemaRef ds:uri="http://schemas.microsoft.com/office/infopath/2007/PartnerControls"/>
    <ds:schemaRef ds:uri="94c5561e-1d61-4d24-bfa3-6dd03c04093a"/>
    <ds:schemaRef ds:uri="decdf6c1-ef98-4734-8e2a-e5523fb82d6f"/>
  </ds:schemaRefs>
</ds:datastoreItem>
</file>

<file path=customXml/itemProps2.xml><?xml version="1.0" encoding="utf-8"?>
<ds:datastoreItem xmlns:ds="http://schemas.openxmlformats.org/officeDocument/2006/customXml" ds:itemID="{FEC1B90B-AC5E-4C5B-84EC-A02C7E868C70}">
  <ds:schemaRefs>
    <ds:schemaRef ds:uri="http://schemas.microsoft.com/sharepoint/v3/contenttype/forms"/>
  </ds:schemaRefs>
</ds:datastoreItem>
</file>

<file path=customXml/itemProps3.xml><?xml version="1.0" encoding="utf-8"?>
<ds:datastoreItem xmlns:ds="http://schemas.openxmlformats.org/officeDocument/2006/customXml" ds:itemID="{B3FB3FE8-CEB0-4512-9105-9CABEE139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5561e-1d61-4d24-bfa3-6dd03c04093a"/>
    <ds:schemaRef ds:uri="decdf6c1-ef98-4734-8e2a-e5523fb82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Katrina OSullivan</dc:creator>
  <cp:keywords/>
  <dc:description/>
  <cp:lastModifiedBy>Kylie Smith</cp:lastModifiedBy>
  <cp:revision>3</cp:revision>
  <dcterms:created xsi:type="dcterms:W3CDTF">2026-09-07T06:31:00Z</dcterms:created>
  <dcterms:modified xsi:type="dcterms:W3CDTF">2026-09-07T06:31:00Z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leResponsible">
    <vt:lpwstr/>
  </property>
  <property fmtid="{D5CDD505-2E9C-101B-9397-08002B2CF9AE}" pid="3" name="ProductOrService">
    <vt:lpwstr>6;#All MCM services|c807904b-fe0d-46d4-99d0-9b0c9096a3e9</vt:lpwstr>
  </property>
  <property fmtid="{D5CDD505-2E9C-101B-9397-08002B2CF9AE}" pid="4" name="Document type">
    <vt:lpwstr>10;#Tool or resource|9d6024cc-aacb-41f2-8ca0-ad36e482303c</vt:lpwstr>
  </property>
  <property fmtid="{D5CDD505-2E9C-101B-9397-08002B2CF9AE}" pid="5" name="GeographicalLocation">
    <vt:lpwstr/>
  </property>
  <property fmtid="{D5CDD505-2E9C-101B-9397-08002B2CF9AE}" pid="6" name="CurrentStatus">
    <vt:lpwstr>1;#Active|f4616ed2-f804-4f01-97f5-9b1a221b2ec7</vt:lpwstr>
  </property>
  <property fmtid="{D5CDD505-2E9C-101B-9397-08002B2CF9AE}" pid="7" name="SubjectMatter">
    <vt:lpwstr>34;#Recruitment|509e09aa-d04e-456d-9cf5-f03dc79a5400</vt:lpwstr>
  </property>
  <property fmtid="{D5CDD505-2E9C-101B-9397-08002B2CF9AE}" pid="8" name="Compliance">
    <vt:lpwstr/>
  </property>
  <property fmtid="{D5CDD505-2E9C-101B-9397-08002B2CF9AE}" pid="9" name="MediaServiceImageTags">
    <vt:lpwstr/>
  </property>
  <property fmtid="{D5CDD505-2E9C-101B-9397-08002B2CF9AE}" pid="10" name="Document_x0020_type">
    <vt:lpwstr>10;#Tool or resource|9d6024cc-aacb-41f2-8ca0-ad36e482303c</vt:lpwstr>
  </property>
  <property fmtid="{D5CDD505-2E9C-101B-9397-08002B2CF9AE}" pid="11" name="GrammarlyDocumentId">
    <vt:lpwstr>458ffcf7-9259-4446-82c3-ab57083fdbee</vt:lpwstr>
  </property>
  <property fmtid="{D5CDD505-2E9C-101B-9397-08002B2CF9AE}" pid="12" name="ContentTypeId">
    <vt:lpwstr>0x010100D23D69A1FDFC9B4D85055E6F94289407</vt:lpwstr>
  </property>
</Properties>
</file>