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D5A88" w14:textId="62396F60" w:rsidR="00C557FC" w:rsidRPr="00B27271" w:rsidRDefault="00B27271" w:rsidP="00B27271">
      <w:pPr>
        <w:rPr>
          <w:color w:val="FFFFFF" w:themeColor="background1"/>
        </w:rPr>
      </w:pPr>
      <w:bookmarkStart w:id="0" w:name="_Toc83217256"/>
      <w:bookmarkStart w:id="1" w:name="_Toc87263699"/>
      <w:r>
        <w:rPr>
          <w:noProof/>
          <w:lang w:val="en-US"/>
        </w:rPr>
        <w:drawing>
          <wp:anchor distT="0" distB="0" distL="114300" distR="114300" simplePos="0" relativeHeight="251658240" behindDoc="0" locked="0" layoutInCell="1" allowOverlap="1" wp14:anchorId="2A203CDD" wp14:editId="23A9D763">
            <wp:simplePos x="0" y="0"/>
            <wp:positionH relativeFrom="page">
              <wp:posOffset>-31750</wp:posOffset>
            </wp:positionH>
            <wp:positionV relativeFrom="page">
              <wp:posOffset>0</wp:posOffset>
            </wp:positionV>
            <wp:extent cx="7031791" cy="181890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png"/>
                    <pic:cNvPicPr/>
                  </pic:nvPicPr>
                  <pic:blipFill rotWithShape="1">
                    <a:blip r:embed="rId11">
                      <a:extLst>
                        <a:ext uri="{28A0092B-C50C-407E-A947-70E740481C1C}">
                          <a14:useLocalDpi xmlns:a14="http://schemas.microsoft.com/office/drawing/2010/main"/>
                        </a:ext>
                      </a:extLst>
                    </a:blip>
                    <a:srcRect l="-83" t="130" r="-667" b="74725"/>
                    <a:stretch/>
                  </pic:blipFill>
                  <pic:spPr bwMode="auto">
                    <a:xfrm>
                      <a:off x="0" y="0"/>
                      <a:ext cx="7031791" cy="1818907"/>
                    </a:xfrm>
                    <a:prstGeom prst="rect">
                      <a:avLst/>
                    </a:prstGeom>
                    <a:ln>
                      <a:noFill/>
                    </a:ln>
                  </pic:spPr>
                </pic:pic>
              </a:graphicData>
            </a:graphic>
            <wp14:sizeRelH relativeFrom="page">
              <wp14:pctWidth>0</wp14:pctWidth>
            </wp14:sizeRelH>
            <wp14:sizeRelV relativeFrom="page">
              <wp14:pctHeight>0</wp14:pctHeight>
            </wp14:sizeRelV>
          </wp:anchor>
        </w:drawing>
      </w:r>
      <w:sdt>
        <w:sdtPr>
          <w:rPr>
            <w:color w:val="FFFFFF" w:themeColor="background1"/>
          </w:rPr>
          <w:alias w:val="Document title"/>
          <w:tag w:val="Title"/>
          <w:id w:val="1039020401"/>
          <w:lock w:val="sdtLocked"/>
          <w:placeholder>
            <w:docPart w:val="5BBCCD1754F34901A997263B3A1D10E7"/>
          </w:placeholder>
          <w:dataBinding w:prefixMappings="xmlns:ns0='http://purl.org/dc/elements/1.1/' xmlns:ns1='http://schemas.openxmlformats.org/package/2006/metadata/core-properties' " w:xpath="/ns1:coreProperties[1]/ns0:title[1]" w:storeItemID="{6C3C8BC8-F283-45AE-878A-BAB7291924A1}"/>
          <w15:color w:val="800000"/>
          <w:text/>
        </w:sdtPr>
        <w:sdtEndPr/>
        <w:sdtContent>
          <w:r w:rsidR="00AE4F7A">
            <w:rPr>
              <w:color w:val="FFFFFF" w:themeColor="background1"/>
            </w:rPr>
            <w:t>Community Connector Officer</w:t>
          </w:r>
        </w:sdtContent>
      </w:sdt>
    </w:p>
    <w:bookmarkEnd w:id="0"/>
    <w:bookmarkEnd w:id="1"/>
    <w:p w14:paraId="16647CDB" w14:textId="6CCD42E2" w:rsidR="00F50E90" w:rsidRDefault="00F50E90" w:rsidP="00B27271"/>
    <w:p w14:paraId="79AD8163" w14:textId="10626688" w:rsidR="00B27271" w:rsidRDefault="00B27271" w:rsidP="00B27271"/>
    <w:p w14:paraId="733FF6D0" w14:textId="0A5440FC" w:rsidR="00B27271" w:rsidRDefault="00B27271" w:rsidP="00B27271"/>
    <w:p w14:paraId="4C7E1336" w14:textId="77777777" w:rsidR="00B27271" w:rsidRDefault="00B27271" w:rsidP="00B27271"/>
    <w:tbl>
      <w:tblPr>
        <w:tblStyle w:val="TableGrid"/>
        <w:tblW w:w="1049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52"/>
        <w:gridCol w:w="7938"/>
      </w:tblGrid>
      <w:tr w:rsidR="00B27271" w:rsidRPr="00F375F6" w14:paraId="463D1462" w14:textId="77777777" w:rsidTr="4392268F">
        <w:trPr>
          <w:trHeight w:val="758"/>
        </w:trPr>
        <w:tc>
          <w:tcPr>
            <w:tcW w:w="2552" w:type="dxa"/>
          </w:tcPr>
          <w:p w14:paraId="76BD8AAA" w14:textId="77777777" w:rsidR="00B27271" w:rsidRPr="00F375F6" w:rsidRDefault="00B27271" w:rsidP="00B27271">
            <w:pPr>
              <w:rPr>
                <w:rFonts w:cs="Open Sans"/>
                <w:b/>
                <w:color w:val="2A3547" w:themeColor="accent1"/>
                <w:szCs w:val="20"/>
              </w:rPr>
            </w:pPr>
            <w:r w:rsidRPr="00F375F6">
              <w:rPr>
                <w:rFonts w:cs="Open Sans"/>
                <w:b/>
                <w:color w:val="2A3547" w:themeColor="accent1"/>
                <w:szCs w:val="20"/>
              </w:rPr>
              <w:t>Position Title</w:t>
            </w:r>
          </w:p>
          <w:p w14:paraId="607D943E" w14:textId="77777777" w:rsidR="00B27271" w:rsidRPr="00F375F6" w:rsidRDefault="00B27271" w:rsidP="00B27271">
            <w:pPr>
              <w:rPr>
                <w:rFonts w:cs="Open Sans"/>
                <w:b/>
                <w:color w:val="2A3547" w:themeColor="accent1"/>
                <w:szCs w:val="20"/>
              </w:rPr>
            </w:pPr>
            <w:r w:rsidRPr="00F375F6">
              <w:rPr>
                <w:rFonts w:cs="Open Sans"/>
                <w:b/>
                <w:color w:val="2A3547" w:themeColor="accent1"/>
                <w:szCs w:val="20"/>
              </w:rPr>
              <w:t>Classification</w:t>
            </w:r>
          </w:p>
          <w:p w14:paraId="20CE0449" w14:textId="56AC14E9" w:rsidR="00B27271" w:rsidRPr="00F375F6" w:rsidRDefault="00B27271" w:rsidP="00B27271">
            <w:pPr>
              <w:rPr>
                <w:rFonts w:cs="Open Sans"/>
                <w:b/>
                <w:color w:val="2A3547" w:themeColor="accent1"/>
                <w:szCs w:val="20"/>
              </w:rPr>
            </w:pPr>
            <w:r w:rsidRPr="00F375F6">
              <w:rPr>
                <w:rFonts w:cs="Open Sans"/>
                <w:b/>
                <w:color w:val="2A3547" w:themeColor="accent1"/>
                <w:szCs w:val="20"/>
              </w:rPr>
              <w:t>Position Number</w:t>
            </w:r>
          </w:p>
        </w:tc>
        <w:tc>
          <w:tcPr>
            <w:tcW w:w="7938" w:type="dxa"/>
          </w:tcPr>
          <w:p w14:paraId="3A229539" w14:textId="77777777" w:rsidR="00966180" w:rsidRPr="00F375F6" w:rsidRDefault="00966180" w:rsidP="00966180">
            <w:pPr>
              <w:rPr>
                <w:rFonts w:cs="Open Sans"/>
                <w:szCs w:val="20"/>
              </w:rPr>
            </w:pPr>
            <w:r w:rsidRPr="00F375F6">
              <w:rPr>
                <w:rFonts w:cs="Open Sans"/>
                <w:szCs w:val="20"/>
              </w:rPr>
              <w:t>Community Connector</w:t>
            </w:r>
          </w:p>
          <w:p w14:paraId="5BC388B1" w14:textId="77777777" w:rsidR="00966180" w:rsidRPr="00F375F6" w:rsidRDefault="00966180" w:rsidP="00966180">
            <w:pPr>
              <w:rPr>
                <w:rFonts w:cs="Open Sans"/>
                <w:szCs w:val="20"/>
              </w:rPr>
            </w:pPr>
            <w:r w:rsidRPr="00F375F6">
              <w:rPr>
                <w:rFonts w:cs="Open Sans"/>
                <w:szCs w:val="20"/>
              </w:rPr>
              <w:t xml:space="preserve">Band 6 </w:t>
            </w:r>
          </w:p>
          <w:p w14:paraId="4FA9F587" w14:textId="42716CD9" w:rsidR="0085306E" w:rsidRPr="00F375F6" w:rsidRDefault="00F375F6" w:rsidP="000377F0">
            <w:pPr>
              <w:rPr>
                <w:rFonts w:cs="Open Sans"/>
                <w:color w:val="2A3547" w:themeColor="accent1"/>
                <w:szCs w:val="20"/>
              </w:rPr>
            </w:pPr>
            <w:r w:rsidRPr="00F375F6">
              <w:rPr>
                <w:rFonts w:cs="Open Sans"/>
                <w:color w:val="2A3547" w:themeColor="accent1"/>
                <w:szCs w:val="20"/>
              </w:rPr>
              <w:t>9750 707</w:t>
            </w:r>
          </w:p>
        </w:tc>
      </w:tr>
      <w:tr w:rsidR="00B27271" w:rsidRPr="00F375F6" w14:paraId="5999F51A" w14:textId="77777777" w:rsidTr="4392268F">
        <w:trPr>
          <w:trHeight w:val="832"/>
        </w:trPr>
        <w:tc>
          <w:tcPr>
            <w:tcW w:w="2552" w:type="dxa"/>
          </w:tcPr>
          <w:p w14:paraId="3043D35C" w14:textId="77777777" w:rsidR="00B27271" w:rsidRPr="00F375F6" w:rsidRDefault="00B27271" w:rsidP="00B27271">
            <w:pPr>
              <w:rPr>
                <w:rFonts w:cs="Open Sans"/>
                <w:b/>
                <w:color w:val="2A3547" w:themeColor="accent1"/>
                <w:szCs w:val="20"/>
              </w:rPr>
            </w:pPr>
            <w:r w:rsidRPr="00F375F6">
              <w:rPr>
                <w:rFonts w:cs="Open Sans"/>
                <w:b/>
                <w:color w:val="2A3547" w:themeColor="accent1"/>
                <w:szCs w:val="20"/>
              </w:rPr>
              <w:t>Directorate</w:t>
            </w:r>
          </w:p>
          <w:p w14:paraId="35104F82" w14:textId="77777777" w:rsidR="00B27271" w:rsidRPr="00F375F6" w:rsidRDefault="00B27271" w:rsidP="00B27271">
            <w:pPr>
              <w:rPr>
                <w:rFonts w:cs="Open Sans"/>
                <w:b/>
                <w:color w:val="2A3547" w:themeColor="accent1"/>
                <w:szCs w:val="20"/>
              </w:rPr>
            </w:pPr>
            <w:r w:rsidRPr="00F375F6">
              <w:rPr>
                <w:rFonts w:cs="Open Sans"/>
                <w:b/>
                <w:color w:val="2A3547" w:themeColor="accent1"/>
                <w:szCs w:val="20"/>
              </w:rPr>
              <w:t>Department</w:t>
            </w:r>
          </w:p>
          <w:p w14:paraId="4DC6F4F5" w14:textId="279F13EE" w:rsidR="00B27271" w:rsidRPr="00F375F6" w:rsidRDefault="000377F0" w:rsidP="00B27271">
            <w:pPr>
              <w:rPr>
                <w:rFonts w:cs="Open Sans"/>
                <w:b/>
                <w:color w:val="2A3547" w:themeColor="accent1"/>
                <w:szCs w:val="20"/>
                <w:lang w:val="en-US"/>
              </w:rPr>
            </w:pPr>
            <w:r w:rsidRPr="00F375F6">
              <w:rPr>
                <w:rFonts w:cs="Open Sans"/>
                <w:b/>
                <w:color w:val="2A3547" w:themeColor="accent1"/>
                <w:szCs w:val="20"/>
              </w:rPr>
              <w:t>Team</w:t>
            </w:r>
          </w:p>
        </w:tc>
        <w:tc>
          <w:tcPr>
            <w:tcW w:w="7938" w:type="dxa"/>
          </w:tcPr>
          <w:p w14:paraId="43405FBF" w14:textId="77777777" w:rsidR="00966180" w:rsidRPr="00F375F6" w:rsidRDefault="00966180" w:rsidP="00966180">
            <w:pPr>
              <w:rPr>
                <w:rFonts w:cs="Open Sans"/>
                <w:szCs w:val="20"/>
                <w:lang w:val="en-US"/>
              </w:rPr>
            </w:pPr>
            <w:r w:rsidRPr="00F375F6">
              <w:rPr>
                <w:rFonts w:cs="Open Sans"/>
                <w:szCs w:val="20"/>
                <w:lang w:val="en-US"/>
              </w:rPr>
              <w:t>Community Wellbeing</w:t>
            </w:r>
          </w:p>
          <w:p w14:paraId="18BCE365" w14:textId="26A4C87E" w:rsidR="00B27271" w:rsidRPr="00F375F6" w:rsidRDefault="00966180" w:rsidP="00B27271">
            <w:pPr>
              <w:rPr>
                <w:rFonts w:cs="Open Sans"/>
                <w:color w:val="2A3547" w:themeColor="accent1"/>
                <w:szCs w:val="20"/>
                <w:lang w:val="en-US"/>
              </w:rPr>
            </w:pPr>
            <w:r w:rsidRPr="00F375F6">
              <w:rPr>
                <w:rFonts w:cs="Open Sans"/>
                <w:color w:val="2A3547" w:themeColor="accent1"/>
                <w:szCs w:val="20"/>
                <w:lang w:val="en-US"/>
              </w:rPr>
              <w:t>Family and Community Services</w:t>
            </w:r>
          </w:p>
          <w:p w14:paraId="64B046D3" w14:textId="01437FB6" w:rsidR="00966180" w:rsidRPr="00F375F6" w:rsidRDefault="00966180" w:rsidP="00B27271">
            <w:pPr>
              <w:rPr>
                <w:rFonts w:cs="Open Sans"/>
                <w:color w:val="2A3547" w:themeColor="accent1"/>
                <w:szCs w:val="20"/>
                <w:lang w:val="en-US"/>
              </w:rPr>
            </w:pPr>
            <w:r w:rsidRPr="00F375F6">
              <w:rPr>
                <w:rFonts w:cs="Open Sans"/>
                <w:color w:val="2A3547" w:themeColor="accent1"/>
                <w:szCs w:val="20"/>
                <w:lang w:val="en-US"/>
              </w:rPr>
              <w:t>Youth and Community Connections</w:t>
            </w:r>
          </w:p>
        </w:tc>
      </w:tr>
      <w:tr w:rsidR="00B27271" w:rsidRPr="00F375F6" w14:paraId="1DFA5186" w14:textId="77777777" w:rsidTr="4392268F">
        <w:trPr>
          <w:trHeight w:val="702"/>
        </w:trPr>
        <w:tc>
          <w:tcPr>
            <w:tcW w:w="2552" w:type="dxa"/>
          </w:tcPr>
          <w:p w14:paraId="025CC83B"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Date</w:t>
            </w:r>
          </w:p>
          <w:p w14:paraId="3C7A347C" w14:textId="77777777" w:rsidR="00B27271" w:rsidRPr="00F375F6" w:rsidRDefault="00B27271" w:rsidP="00B27271">
            <w:pPr>
              <w:rPr>
                <w:rFonts w:cs="Open Sans"/>
                <w:b/>
                <w:color w:val="2A3547" w:themeColor="accent1"/>
                <w:szCs w:val="20"/>
              </w:rPr>
            </w:pPr>
            <w:r w:rsidRPr="00F375F6">
              <w:rPr>
                <w:rFonts w:cs="Open Sans"/>
                <w:b/>
                <w:color w:val="2A3547" w:themeColor="accent1"/>
                <w:szCs w:val="20"/>
                <w:lang w:val="en-US"/>
              </w:rPr>
              <w:t>Prepared by</w:t>
            </w:r>
          </w:p>
        </w:tc>
        <w:tc>
          <w:tcPr>
            <w:tcW w:w="7938" w:type="dxa"/>
          </w:tcPr>
          <w:p w14:paraId="36FB9BCA" w14:textId="209F9461" w:rsidR="00B27271" w:rsidRPr="00F375F6" w:rsidRDefault="20408971" w:rsidP="4392268F">
            <w:pPr>
              <w:rPr>
                <w:rFonts w:cs="Open Sans"/>
                <w:color w:val="2A3547" w:themeColor="accent1"/>
              </w:rPr>
            </w:pPr>
            <w:r w:rsidRPr="4392268F">
              <w:rPr>
                <w:rFonts w:cs="Open Sans"/>
                <w:color w:val="2A3547" w:themeColor="accent1"/>
              </w:rPr>
              <w:t xml:space="preserve">September </w:t>
            </w:r>
            <w:r w:rsidR="00966180" w:rsidRPr="4392268F">
              <w:rPr>
                <w:rFonts w:cs="Open Sans"/>
                <w:color w:val="2A3547" w:themeColor="accent1"/>
              </w:rPr>
              <w:t>202</w:t>
            </w:r>
            <w:r w:rsidR="03844F52" w:rsidRPr="4392268F">
              <w:rPr>
                <w:rFonts w:cs="Open Sans"/>
                <w:color w:val="2A3547" w:themeColor="accent1"/>
              </w:rPr>
              <w:t>6</w:t>
            </w:r>
          </w:p>
          <w:p w14:paraId="373C439B" w14:textId="37BDE0DE" w:rsidR="00966180" w:rsidRPr="00F375F6" w:rsidRDefault="00966180" w:rsidP="00B27271">
            <w:pPr>
              <w:rPr>
                <w:rFonts w:cs="Open Sans"/>
                <w:color w:val="2A3547" w:themeColor="accent1"/>
                <w:szCs w:val="20"/>
              </w:rPr>
            </w:pPr>
            <w:r w:rsidRPr="00F375F6">
              <w:rPr>
                <w:rFonts w:cs="Open Sans"/>
                <w:color w:val="2A3547" w:themeColor="accent1"/>
                <w:szCs w:val="20"/>
              </w:rPr>
              <w:t>Youth and Community Connections Coordinator</w:t>
            </w:r>
          </w:p>
        </w:tc>
      </w:tr>
    </w:tbl>
    <w:p w14:paraId="27164EB5" w14:textId="77777777" w:rsidR="00B27271" w:rsidRPr="00F375F6" w:rsidRDefault="00B27271" w:rsidP="00B27271">
      <w:pPr>
        <w:rPr>
          <w:rFonts w:cs="Open Sans"/>
          <w:color w:val="2A3547" w:themeColor="accent1"/>
          <w:szCs w:val="20"/>
        </w:rPr>
      </w:pPr>
    </w:p>
    <w:tbl>
      <w:tblPr>
        <w:tblStyle w:val="TableGrid"/>
        <w:tblW w:w="10490" w:type="dxa"/>
        <w:tblInd w:w="-5" w:type="dxa"/>
        <w:tblBorders>
          <w:top w:val="dotted" w:sz="4" w:space="0" w:color="262324" w:themeColor="text2"/>
          <w:left w:val="dotted" w:sz="4" w:space="0" w:color="262324" w:themeColor="text2"/>
          <w:bottom w:val="dotted" w:sz="4" w:space="0" w:color="262324" w:themeColor="text2"/>
          <w:right w:val="dotted" w:sz="4" w:space="0" w:color="262324" w:themeColor="text2"/>
          <w:insideH w:val="dotted" w:sz="4" w:space="0" w:color="262324" w:themeColor="text2"/>
          <w:insideV w:val="dotted" w:sz="4" w:space="0" w:color="262324" w:themeColor="text2"/>
        </w:tblBorders>
        <w:tblLayout w:type="fixed"/>
        <w:tblLook w:val="04A0" w:firstRow="1" w:lastRow="0" w:firstColumn="1" w:lastColumn="0" w:noHBand="0" w:noVBand="1"/>
      </w:tblPr>
      <w:tblGrid>
        <w:gridCol w:w="2098"/>
        <w:gridCol w:w="454"/>
        <w:gridCol w:w="1644"/>
        <w:gridCol w:w="2098"/>
        <w:gridCol w:w="2098"/>
        <w:gridCol w:w="2098"/>
      </w:tblGrid>
      <w:tr w:rsidR="00B27271" w:rsidRPr="00F375F6" w14:paraId="155BAA23" w14:textId="77777777" w:rsidTr="4392268F">
        <w:tc>
          <w:tcPr>
            <w:tcW w:w="2552" w:type="dxa"/>
            <w:gridSpan w:val="2"/>
          </w:tcPr>
          <w:p w14:paraId="1DD6451B" w14:textId="39062A35" w:rsidR="00B27271" w:rsidRPr="00F375F6" w:rsidRDefault="00B27271" w:rsidP="00B27271">
            <w:pPr>
              <w:rPr>
                <w:rFonts w:cs="Open Sans"/>
                <w:b/>
                <w:color w:val="2A3547" w:themeColor="accent1"/>
                <w:szCs w:val="20"/>
              </w:rPr>
            </w:pPr>
            <w:r w:rsidRPr="00F375F6">
              <w:rPr>
                <w:rFonts w:cs="Open Sans"/>
                <w:b/>
                <w:color w:val="2A3547" w:themeColor="accent1"/>
                <w:szCs w:val="20"/>
                <w:lang w:val="en-US"/>
              </w:rPr>
              <w:t>Banyule C</w:t>
            </w:r>
            <w:r w:rsidR="00745817" w:rsidRPr="00F375F6">
              <w:rPr>
                <w:rFonts w:cs="Open Sans"/>
                <w:b/>
                <w:color w:val="2A3547" w:themeColor="accent1"/>
                <w:szCs w:val="20"/>
                <w:lang w:val="en-US"/>
              </w:rPr>
              <w:t>ity C</w:t>
            </w:r>
            <w:r w:rsidRPr="00F375F6">
              <w:rPr>
                <w:rFonts w:cs="Open Sans"/>
                <w:b/>
                <w:color w:val="2A3547" w:themeColor="accent1"/>
                <w:szCs w:val="20"/>
                <w:lang w:val="en-US"/>
              </w:rPr>
              <w:t>ouncil</w:t>
            </w:r>
            <w:r w:rsidR="00745817" w:rsidRPr="00F375F6">
              <w:rPr>
                <w:rFonts w:cs="Open Sans"/>
                <w:b/>
                <w:color w:val="2A3547" w:themeColor="accent1"/>
                <w:szCs w:val="20"/>
                <w:lang w:val="en-US"/>
              </w:rPr>
              <w:t xml:space="preserve"> Overview</w:t>
            </w:r>
          </w:p>
        </w:tc>
        <w:tc>
          <w:tcPr>
            <w:tcW w:w="7938" w:type="dxa"/>
            <w:gridSpan w:val="4"/>
          </w:tcPr>
          <w:p w14:paraId="7F1FA7BB" w14:textId="77777777" w:rsidR="00EE2858" w:rsidRPr="00EE2858" w:rsidRDefault="00EE2858" w:rsidP="00EE2858">
            <w:pPr>
              <w:rPr>
                <w:rFonts w:cs="Open Sans"/>
                <w:color w:val="2A3547" w:themeColor="accent1"/>
                <w:szCs w:val="20"/>
              </w:rPr>
            </w:pPr>
            <w:r w:rsidRPr="00EE2858">
              <w:rPr>
                <w:rFonts w:cs="Open Sans"/>
                <w:color w:val="2A3547" w:themeColor="accent1"/>
                <w:szCs w:val="20"/>
              </w:rPr>
              <w:t>Banyule City Council is an award-winning organisation that prides itself on a</w:t>
            </w:r>
          </w:p>
          <w:p w14:paraId="7C729F73" w14:textId="77777777" w:rsidR="00EE2858" w:rsidRPr="00EE2858" w:rsidRDefault="00EE2858" w:rsidP="00EE2858">
            <w:pPr>
              <w:rPr>
                <w:rFonts w:cs="Open Sans"/>
                <w:color w:val="2A3547" w:themeColor="accent1"/>
                <w:szCs w:val="20"/>
              </w:rPr>
            </w:pPr>
            <w:r w:rsidRPr="00EE2858">
              <w:rPr>
                <w:rFonts w:cs="Open Sans"/>
                <w:color w:val="2A3547" w:themeColor="accent1"/>
                <w:szCs w:val="20"/>
              </w:rPr>
              <w:t>customer-focused culture of innovation, best practice and continuous improvement.</w:t>
            </w:r>
          </w:p>
          <w:p w14:paraId="545BFBFB" w14:textId="77777777" w:rsidR="00EE2858" w:rsidRPr="00EE2858" w:rsidRDefault="00EE2858" w:rsidP="00EE2858">
            <w:pPr>
              <w:rPr>
                <w:rFonts w:cs="Open Sans"/>
                <w:color w:val="2A3547" w:themeColor="accent1"/>
                <w:szCs w:val="20"/>
              </w:rPr>
            </w:pPr>
            <w:r w:rsidRPr="00EE2858">
              <w:rPr>
                <w:rFonts w:cs="Open Sans"/>
                <w:color w:val="2A3547" w:themeColor="accent1"/>
                <w:szCs w:val="20"/>
              </w:rPr>
              <w:t>We uphold an enviable reputation for customer service and work diligently to</w:t>
            </w:r>
          </w:p>
          <w:p w14:paraId="67DEBA1A" w14:textId="77777777" w:rsidR="00EE2858" w:rsidRPr="00EE2858" w:rsidRDefault="00EE2858" w:rsidP="00EE2858">
            <w:pPr>
              <w:rPr>
                <w:rFonts w:cs="Open Sans"/>
                <w:color w:val="2A3547" w:themeColor="accent1"/>
                <w:szCs w:val="20"/>
              </w:rPr>
            </w:pPr>
            <w:r w:rsidRPr="00EE2858">
              <w:rPr>
                <w:rFonts w:cs="Open Sans"/>
                <w:color w:val="2A3547" w:themeColor="accent1"/>
                <w:szCs w:val="20"/>
              </w:rPr>
              <w:t xml:space="preserve">maintain </w:t>
            </w:r>
            <w:proofErr w:type="gramStart"/>
            <w:r w:rsidRPr="00EE2858">
              <w:rPr>
                <w:rFonts w:cs="Open Sans"/>
                <w:color w:val="2A3547" w:themeColor="accent1"/>
                <w:szCs w:val="20"/>
              </w:rPr>
              <w:t>high quality</w:t>
            </w:r>
            <w:proofErr w:type="gramEnd"/>
            <w:r w:rsidRPr="00EE2858">
              <w:rPr>
                <w:rFonts w:cs="Open Sans"/>
                <w:color w:val="2A3547" w:themeColor="accent1"/>
                <w:szCs w:val="20"/>
              </w:rPr>
              <w:t xml:space="preserve"> services to provide the best possible opportunities and</w:t>
            </w:r>
          </w:p>
          <w:p w14:paraId="4617AD2E" w14:textId="66966331" w:rsidR="00B27271" w:rsidRPr="00F375F6" w:rsidRDefault="00EE2858" w:rsidP="00EE2858">
            <w:pPr>
              <w:rPr>
                <w:rFonts w:cs="Open Sans"/>
                <w:color w:val="2A3547" w:themeColor="accent1"/>
                <w:szCs w:val="20"/>
              </w:rPr>
            </w:pPr>
            <w:r w:rsidRPr="00EE2858">
              <w:rPr>
                <w:rFonts w:cs="Open Sans"/>
                <w:color w:val="2A3547" w:themeColor="accent1"/>
                <w:szCs w:val="20"/>
              </w:rPr>
              <w:t>outcomes for the community we represent.</w:t>
            </w:r>
          </w:p>
        </w:tc>
      </w:tr>
      <w:tr w:rsidR="00B27271" w:rsidRPr="00F375F6" w14:paraId="46A0093A" w14:textId="77777777" w:rsidTr="4392268F">
        <w:tc>
          <w:tcPr>
            <w:tcW w:w="2552" w:type="dxa"/>
            <w:gridSpan w:val="2"/>
            <w:tcBorders>
              <w:bottom w:val="dotted" w:sz="4" w:space="0" w:color="262324" w:themeColor="text2"/>
            </w:tcBorders>
          </w:tcPr>
          <w:p w14:paraId="789AADD2"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Department and Team Overview</w:t>
            </w:r>
          </w:p>
          <w:p w14:paraId="610B3877" w14:textId="77777777" w:rsidR="00B27271" w:rsidRPr="00F375F6" w:rsidRDefault="00B27271" w:rsidP="00B27271">
            <w:pPr>
              <w:rPr>
                <w:rFonts w:cs="Open Sans"/>
                <w:b/>
                <w:color w:val="2A3547" w:themeColor="accent1"/>
                <w:szCs w:val="20"/>
                <w:lang w:val="en-US"/>
              </w:rPr>
            </w:pPr>
          </w:p>
          <w:p w14:paraId="06820BB8" w14:textId="77777777" w:rsidR="00B27271" w:rsidRPr="00F375F6" w:rsidRDefault="00B27271" w:rsidP="00B27271">
            <w:pPr>
              <w:rPr>
                <w:rFonts w:cs="Open Sans"/>
                <w:b/>
                <w:color w:val="2A3547" w:themeColor="accent1"/>
                <w:szCs w:val="20"/>
              </w:rPr>
            </w:pPr>
          </w:p>
        </w:tc>
        <w:tc>
          <w:tcPr>
            <w:tcW w:w="7938" w:type="dxa"/>
            <w:gridSpan w:val="4"/>
            <w:tcBorders>
              <w:bottom w:val="dotted" w:sz="4" w:space="0" w:color="262324" w:themeColor="text2"/>
            </w:tcBorders>
          </w:tcPr>
          <w:p w14:paraId="04743FE9" w14:textId="77777777" w:rsidR="00463254" w:rsidRPr="00463254" w:rsidRDefault="00463254" w:rsidP="00463254">
            <w:pPr>
              <w:rPr>
                <w:rFonts w:cs="Open Sans"/>
                <w:color w:val="2A3547" w:themeColor="accent1"/>
                <w:szCs w:val="20"/>
              </w:rPr>
            </w:pPr>
            <w:r w:rsidRPr="00463254">
              <w:rPr>
                <w:rFonts w:cs="Open Sans"/>
                <w:color w:val="2A3547" w:themeColor="accent1"/>
                <w:szCs w:val="20"/>
              </w:rPr>
              <w:t>The Community Connections Program area sits within the Family &amp; Communities</w:t>
            </w:r>
          </w:p>
          <w:p w14:paraId="7AC48816" w14:textId="77777777" w:rsidR="00463254" w:rsidRPr="00463254" w:rsidRDefault="00463254" w:rsidP="00463254">
            <w:pPr>
              <w:rPr>
                <w:rFonts w:cs="Open Sans"/>
                <w:color w:val="2A3547" w:themeColor="accent1"/>
                <w:szCs w:val="20"/>
              </w:rPr>
            </w:pPr>
            <w:r w:rsidRPr="00463254">
              <w:rPr>
                <w:rFonts w:cs="Open Sans"/>
                <w:color w:val="2A3547" w:themeColor="accent1"/>
                <w:szCs w:val="20"/>
              </w:rPr>
              <w:t>department.</w:t>
            </w:r>
          </w:p>
          <w:p w14:paraId="46084731" w14:textId="6BCCD604" w:rsidR="00B27271" w:rsidRPr="00F375F6" w:rsidRDefault="00463254" w:rsidP="00463254">
            <w:pPr>
              <w:rPr>
                <w:rFonts w:cs="Open Sans"/>
                <w:color w:val="2A3547" w:themeColor="accent1"/>
                <w:szCs w:val="20"/>
              </w:rPr>
            </w:pPr>
            <w:r w:rsidRPr="00463254">
              <w:rPr>
                <w:rFonts w:cs="Open Sans"/>
                <w:color w:val="2A3547" w:themeColor="accent1"/>
                <w:szCs w:val="20"/>
              </w:rPr>
              <w:t>The Family &amp; Community Services department at Banyule City Council sits within the</w:t>
            </w:r>
            <w:r>
              <w:rPr>
                <w:rFonts w:cs="Open Sans"/>
                <w:color w:val="2A3547" w:themeColor="accent1"/>
                <w:szCs w:val="20"/>
              </w:rPr>
              <w:t xml:space="preserve"> </w:t>
            </w:r>
            <w:r w:rsidRPr="00463254">
              <w:rPr>
                <w:rFonts w:cs="Open Sans"/>
                <w:color w:val="2A3547" w:themeColor="accent1"/>
                <w:szCs w:val="20"/>
              </w:rPr>
              <w:t>Community Programs directorate. It provides a range of services to children, families,</w:t>
            </w:r>
            <w:r>
              <w:rPr>
                <w:rFonts w:cs="Open Sans"/>
                <w:color w:val="2A3547" w:themeColor="accent1"/>
                <w:szCs w:val="20"/>
              </w:rPr>
              <w:t xml:space="preserve"> </w:t>
            </w:r>
            <w:r w:rsidRPr="00463254">
              <w:rPr>
                <w:rFonts w:cs="Open Sans"/>
                <w:color w:val="2A3547" w:themeColor="accent1"/>
                <w:szCs w:val="20"/>
              </w:rPr>
              <w:t>young people and community groups within the municipality. These services promote</w:t>
            </w:r>
            <w:r>
              <w:rPr>
                <w:rFonts w:cs="Open Sans"/>
                <w:color w:val="2A3547" w:themeColor="accent1"/>
                <w:szCs w:val="20"/>
              </w:rPr>
              <w:t xml:space="preserve"> </w:t>
            </w:r>
            <w:r w:rsidRPr="00463254">
              <w:rPr>
                <w:rFonts w:cs="Open Sans"/>
                <w:color w:val="2A3547" w:themeColor="accent1"/>
                <w:szCs w:val="20"/>
              </w:rPr>
              <w:t>and support health, wellbeing and education and strive to build a connected and safe</w:t>
            </w:r>
            <w:r>
              <w:rPr>
                <w:rFonts w:cs="Open Sans"/>
                <w:color w:val="2A3547" w:themeColor="accent1"/>
                <w:szCs w:val="20"/>
              </w:rPr>
              <w:t xml:space="preserve"> </w:t>
            </w:r>
            <w:r w:rsidRPr="00463254">
              <w:rPr>
                <w:rFonts w:cs="Open Sans"/>
                <w:color w:val="2A3547" w:themeColor="accent1"/>
                <w:szCs w:val="20"/>
              </w:rPr>
              <w:t>community.</w:t>
            </w:r>
          </w:p>
        </w:tc>
      </w:tr>
      <w:tr w:rsidR="00B27271" w:rsidRPr="00F375F6" w14:paraId="47A4E294" w14:textId="77777777" w:rsidTr="006D261E">
        <w:trPr>
          <w:trHeight w:val="2251"/>
        </w:trPr>
        <w:tc>
          <w:tcPr>
            <w:tcW w:w="2552" w:type="dxa"/>
            <w:gridSpan w:val="2"/>
            <w:tcBorders>
              <w:bottom w:val="dotted" w:sz="4" w:space="0" w:color="262324" w:themeColor="text2"/>
            </w:tcBorders>
          </w:tcPr>
          <w:p w14:paraId="048EDB87"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Position Objectives</w:t>
            </w:r>
          </w:p>
        </w:tc>
        <w:tc>
          <w:tcPr>
            <w:tcW w:w="7938" w:type="dxa"/>
            <w:gridSpan w:val="4"/>
            <w:tcBorders>
              <w:bottom w:val="dotted" w:sz="4" w:space="0" w:color="262324" w:themeColor="text2"/>
            </w:tcBorders>
          </w:tcPr>
          <w:p w14:paraId="6E936462" w14:textId="73F53C2C" w:rsidR="007129F4" w:rsidRDefault="7076EF2B" w:rsidP="006F5D2B">
            <w:pPr>
              <w:rPr>
                <w:rFonts w:cs="Open Sans"/>
                <w:color w:val="2A3547" w:themeColor="accent1"/>
                <w:szCs w:val="20"/>
              </w:rPr>
            </w:pPr>
            <w:r w:rsidRPr="00634EA1">
              <w:rPr>
                <w:rFonts w:cs="Open Sans"/>
                <w:color w:val="2A3547" w:themeColor="accent1"/>
                <w:szCs w:val="20"/>
              </w:rPr>
              <w:t>The Community Connector is an integral member of the Community Connections team and supports delivery and continued development of Council’s Service Navigation and Information Program.</w:t>
            </w:r>
          </w:p>
          <w:p w14:paraId="70788E9D" w14:textId="77777777" w:rsidR="006F5D2B" w:rsidRPr="00634EA1" w:rsidRDefault="006F5D2B" w:rsidP="006F5D2B">
            <w:pPr>
              <w:rPr>
                <w:rFonts w:cs="Open Sans"/>
                <w:color w:val="2A3547" w:themeColor="accent1"/>
                <w:szCs w:val="20"/>
              </w:rPr>
            </w:pPr>
          </w:p>
          <w:p w14:paraId="144C3835" w14:textId="18432D5F" w:rsidR="007129F4" w:rsidRDefault="7076EF2B" w:rsidP="006F5D2B">
            <w:pPr>
              <w:rPr>
                <w:rFonts w:cs="Open Sans"/>
                <w:color w:val="2A3547" w:themeColor="accent1"/>
                <w:szCs w:val="20"/>
              </w:rPr>
            </w:pPr>
            <w:r w:rsidRPr="00634EA1">
              <w:rPr>
                <w:rFonts w:cs="Open Sans"/>
                <w:color w:val="2A3547" w:themeColor="accent1"/>
                <w:szCs w:val="20"/>
              </w:rPr>
              <w:t>The role provides accessible information, service navigation, advocacy, referral and community connection support to residents with varying and complex support needs. The position also contributes to proactive outreach, service mapping, provider engagement, homelessness responses, community partnerships and the identification of service gaps and emerging community needs.</w:t>
            </w:r>
          </w:p>
          <w:p w14:paraId="16C7584F" w14:textId="77777777" w:rsidR="005170DA" w:rsidRPr="00634EA1" w:rsidRDefault="005170DA" w:rsidP="005170DA">
            <w:pPr>
              <w:rPr>
                <w:rFonts w:cs="Open Sans"/>
                <w:color w:val="2A3547" w:themeColor="accent1"/>
                <w:szCs w:val="20"/>
              </w:rPr>
            </w:pPr>
          </w:p>
          <w:p w14:paraId="7CC3B828" w14:textId="711957ED" w:rsidR="007129F4" w:rsidRDefault="7076EF2B" w:rsidP="006F5D2B">
            <w:pPr>
              <w:rPr>
                <w:rFonts w:cs="Open Sans"/>
                <w:color w:val="2A3547" w:themeColor="accent1"/>
                <w:szCs w:val="20"/>
              </w:rPr>
            </w:pPr>
            <w:r w:rsidRPr="00634EA1">
              <w:rPr>
                <w:rFonts w:cs="Open Sans"/>
                <w:color w:val="2A3547" w:themeColor="accent1"/>
                <w:szCs w:val="20"/>
              </w:rPr>
              <w:t>The role may support the coordinatio</w:t>
            </w:r>
            <w:r w:rsidRPr="00F656E0">
              <w:rPr>
                <w:rFonts w:cs="Open Sans"/>
                <w:color w:val="2A3547" w:themeColor="accent1"/>
                <w:szCs w:val="20"/>
              </w:rPr>
              <w:t>n and oversight of funded community-service partnerships and outreach responses, including homelessness and assertive outreach initiatives, in accordance with Council priorities and funding arrangements.</w:t>
            </w:r>
          </w:p>
          <w:p w14:paraId="6B952598" w14:textId="77777777" w:rsidR="007207EB" w:rsidRPr="00F656E0" w:rsidRDefault="007207EB" w:rsidP="005170DA">
            <w:pPr>
              <w:rPr>
                <w:rFonts w:cs="Open Sans"/>
                <w:color w:val="2A3547" w:themeColor="accent1"/>
                <w:szCs w:val="20"/>
              </w:rPr>
            </w:pPr>
          </w:p>
          <w:p w14:paraId="78AE3DDB" w14:textId="46217AC7" w:rsidR="007129F4" w:rsidRDefault="7076EF2B" w:rsidP="00F656E0">
            <w:pPr>
              <w:rPr>
                <w:rFonts w:cs="Open Sans"/>
                <w:color w:val="2A3547" w:themeColor="accent1"/>
              </w:rPr>
            </w:pPr>
            <w:r w:rsidRPr="00F656E0">
              <w:rPr>
                <w:rFonts w:cs="Open Sans"/>
                <w:color w:val="2A3547" w:themeColor="accent1"/>
                <w:szCs w:val="20"/>
              </w:rPr>
              <w:t>The areas of support include, but are not limited to:</w:t>
            </w:r>
            <w:r w:rsidRPr="4392268F">
              <w:rPr>
                <w:rFonts w:cs="Open Sans"/>
                <w:color w:val="2A3547" w:themeColor="accent1"/>
              </w:rPr>
              <w:t xml:space="preserve"> </w:t>
            </w:r>
          </w:p>
          <w:p w14:paraId="08E726AB" w14:textId="77777777" w:rsidR="007129F4" w:rsidRPr="00105A3A" w:rsidRDefault="00463254" w:rsidP="006F5D2B">
            <w:pPr>
              <w:pStyle w:val="ListParagraph"/>
              <w:numPr>
                <w:ilvl w:val="0"/>
                <w:numId w:val="22"/>
              </w:numPr>
              <w:spacing w:after="0"/>
              <w:rPr>
                <w:rFonts w:cs="Open Sans"/>
                <w:color w:val="2A3547" w:themeColor="accent1"/>
                <w:szCs w:val="20"/>
              </w:rPr>
            </w:pPr>
            <w:r w:rsidRPr="00105A3A">
              <w:rPr>
                <w:rFonts w:cs="Open Sans"/>
                <w:color w:val="2A3547" w:themeColor="accent1"/>
                <w:szCs w:val="20"/>
              </w:rPr>
              <w:t>Ageing/Aged Care</w:t>
            </w:r>
          </w:p>
          <w:p w14:paraId="7300A09C" w14:textId="77777777" w:rsidR="007129F4" w:rsidRPr="00105A3A" w:rsidRDefault="00463254" w:rsidP="006F5D2B">
            <w:pPr>
              <w:pStyle w:val="ListParagraph"/>
              <w:numPr>
                <w:ilvl w:val="0"/>
                <w:numId w:val="22"/>
              </w:numPr>
              <w:spacing w:after="0"/>
              <w:rPr>
                <w:rFonts w:cs="Open Sans"/>
                <w:color w:val="2A3547" w:themeColor="accent1"/>
                <w:szCs w:val="20"/>
              </w:rPr>
            </w:pPr>
            <w:r w:rsidRPr="00105A3A">
              <w:rPr>
                <w:rFonts w:cs="Open Sans"/>
                <w:color w:val="2A3547" w:themeColor="accent1"/>
                <w:szCs w:val="20"/>
              </w:rPr>
              <w:t>Disability/NDIS</w:t>
            </w:r>
          </w:p>
          <w:p w14:paraId="5D6E66B0" w14:textId="77777777" w:rsidR="007129F4" w:rsidRPr="00105A3A" w:rsidRDefault="00463254" w:rsidP="006F5D2B">
            <w:pPr>
              <w:pStyle w:val="ListParagraph"/>
              <w:numPr>
                <w:ilvl w:val="0"/>
                <w:numId w:val="22"/>
              </w:numPr>
              <w:spacing w:after="0"/>
              <w:rPr>
                <w:rFonts w:cs="Open Sans"/>
                <w:color w:val="2A3547" w:themeColor="accent1"/>
                <w:szCs w:val="20"/>
              </w:rPr>
            </w:pPr>
            <w:r w:rsidRPr="00105A3A">
              <w:rPr>
                <w:rFonts w:cs="Open Sans"/>
                <w:color w:val="2A3547" w:themeColor="accent1"/>
                <w:szCs w:val="20"/>
              </w:rPr>
              <w:t>Welfare services including Emergency Relief/Housing and homelessness</w:t>
            </w:r>
          </w:p>
          <w:p w14:paraId="28605019" w14:textId="77777777" w:rsidR="007129F4" w:rsidRPr="00105A3A" w:rsidRDefault="00463254" w:rsidP="006F5D2B">
            <w:pPr>
              <w:pStyle w:val="ListParagraph"/>
              <w:numPr>
                <w:ilvl w:val="0"/>
                <w:numId w:val="22"/>
              </w:numPr>
              <w:spacing w:after="0"/>
              <w:rPr>
                <w:rFonts w:cs="Open Sans"/>
                <w:color w:val="2A3547" w:themeColor="accent1"/>
                <w:szCs w:val="20"/>
              </w:rPr>
            </w:pPr>
            <w:r w:rsidRPr="00105A3A">
              <w:rPr>
                <w:rFonts w:cs="Open Sans"/>
                <w:color w:val="2A3547" w:themeColor="accent1"/>
                <w:szCs w:val="20"/>
              </w:rPr>
              <w:t>Mental Health</w:t>
            </w:r>
          </w:p>
          <w:p w14:paraId="6D785EBB" w14:textId="77777777" w:rsidR="007129F4" w:rsidRPr="00105A3A" w:rsidRDefault="00463254" w:rsidP="006F5D2B">
            <w:pPr>
              <w:pStyle w:val="ListParagraph"/>
              <w:numPr>
                <w:ilvl w:val="0"/>
                <w:numId w:val="22"/>
              </w:numPr>
              <w:spacing w:after="0"/>
              <w:rPr>
                <w:rFonts w:cs="Open Sans"/>
                <w:color w:val="2A3547" w:themeColor="accent1"/>
                <w:szCs w:val="20"/>
              </w:rPr>
            </w:pPr>
            <w:r w:rsidRPr="00105A3A">
              <w:rPr>
                <w:rFonts w:cs="Open Sans"/>
                <w:color w:val="2A3547" w:themeColor="accent1"/>
                <w:szCs w:val="20"/>
              </w:rPr>
              <w:t>Diversity &amp; Inclusion</w:t>
            </w:r>
          </w:p>
          <w:p w14:paraId="4EA569CA" w14:textId="77777777" w:rsidR="007129F4" w:rsidRPr="00105A3A" w:rsidRDefault="00463254" w:rsidP="006F5D2B">
            <w:pPr>
              <w:pStyle w:val="ListParagraph"/>
              <w:numPr>
                <w:ilvl w:val="0"/>
                <w:numId w:val="22"/>
              </w:numPr>
              <w:spacing w:after="0"/>
              <w:rPr>
                <w:rFonts w:cs="Open Sans"/>
                <w:color w:val="2A3547" w:themeColor="accent1"/>
                <w:szCs w:val="20"/>
              </w:rPr>
            </w:pPr>
            <w:r w:rsidRPr="00105A3A">
              <w:rPr>
                <w:rFonts w:cs="Open Sans"/>
                <w:color w:val="2A3547" w:themeColor="accent1"/>
                <w:szCs w:val="20"/>
              </w:rPr>
              <w:t>First Nations</w:t>
            </w:r>
          </w:p>
          <w:p w14:paraId="208F1DF9" w14:textId="0FA4C248" w:rsidR="006F5D2B" w:rsidRPr="00953F4B" w:rsidRDefault="00463254" w:rsidP="00953F4B">
            <w:pPr>
              <w:pStyle w:val="ListParagraph"/>
              <w:numPr>
                <w:ilvl w:val="0"/>
                <w:numId w:val="22"/>
              </w:numPr>
              <w:spacing w:after="0"/>
              <w:rPr>
                <w:rFonts w:cs="Open Sans"/>
                <w:color w:val="2A3547" w:themeColor="accent1"/>
                <w:szCs w:val="20"/>
              </w:rPr>
            </w:pPr>
            <w:r w:rsidRPr="00105A3A">
              <w:rPr>
                <w:rFonts w:cs="Open Sans"/>
                <w:color w:val="2A3547" w:themeColor="accent1"/>
                <w:szCs w:val="20"/>
              </w:rPr>
              <w:t>Social/Community Connections</w:t>
            </w:r>
          </w:p>
          <w:p w14:paraId="0816F8D5" w14:textId="77777777" w:rsidR="00105A3A" w:rsidRDefault="00463254" w:rsidP="006F5D2B">
            <w:pPr>
              <w:rPr>
                <w:rFonts w:cs="Open Sans"/>
                <w:color w:val="2A3547" w:themeColor="accent1"/>
                <w:szCs w:val="20"/>
              </w:rPr>
            </w:pPr>
            <w:r w:rsidRPr="00463254">
              <w:rPr>
                <w:rFonts w:cs="Open Sans"/>
                <w:color w:val="2A3547" w:themeColor="accent1"/>
                <w:szCs w:val="20"/>
              </w:rPr>
              <w:t>Key responsibilities include:</w:t>
            </w:r>
          </w:p>
          <w:p w14:paraId="62A42A3D" w14:textId="76CA67A0" w:rsidR="00B27271" w:rsidRPr="009C3EEB" w:rsidRDefault="3FC20677" w:rsidP="006F5D2B">
            <w:pPr>
              <w:pStyle w:val="ListParagraph"/>
              <w:numPr>
                <w:ilvl w:val="0"/>
                <w:numId w:val="23"/>
              </w:numPr>
              <w:spacing w:after="0"/>
              <w:rPr>
                <w:rFonts w:cs="Open Sans"/>
                <w:color w:val="2A3547" w:themeColor="accent1"/>
              </w:rPr>
            </w:pPr>
            <w:r w:rsidRPr="4392268F">
              <w:rPr>
                <w:rFonts w:cs="Open Sans"/>
                <w:color w:val="2A3547" w:themeColor="accent1"/>
              </w:rPr>
              <w:t>Deliver accessible Service Navigation support through in-person, telephone, email, online and community-outreach channels, including assessment of resident circumstances, supported referrals, advocacy, secondary consultation, brief early-intervention assistance and appropriate follow-up.</w:t>
            </w:r>
          </w:p>
          <w:p w14:paraId="156FD102" w14:textId="515019CA"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Plan and undertake proactive outreach at Council facilities, neighbourhood houses, community organisations, events and other locations to improve access for residents who may experience barriers to independently approaching Council or other services.</w:t>
            </w:r>
          </w:p>
          <w:p w14:paraId="42CC4F48" w14:textId="043D96B3"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Contribute to Council’s response to homelessness and housing instability, including liaison with specialist providers, coordination of referral pathways, monitoring of emerging issues and support for coordinated responses to people experiencing or at risk of homelessness.</w:t>
            </w:r>
          </w:p>
          <w:p w14:paraId="13370CEF" w14:textId="0E6F542B"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Provide administration, liaison, monitoring and operational oversight for relevant funded service agreements, contracts and community-sector partnerships within the position’s area of responsibility.</w:t>
            </w:r>
          </w:p>
          <w:p w14:paraId="1541E368" w14:textId="69F62676"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Convene, coordinate or participate in operational meetings, provider networks, working groups and community-sector forums that support homelessness responses, service coordination and effective referral pathways.</w:t>
            </w:r>
          </w:p>
          <w:p w14:paraId="368D205D" w14:textId="7D73FE0A"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Maintain appropriate records, performance information and operational data and contribute to contract monitoring, partnership reporting, evaluation, service planning and continuous improvement.</w:t>
            </w:r>
          </w:p>
          <w:p w14:paraId="7FB01BE3" w14:textId="7709BE18"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Plan, coordinate and deliver discrete projects, resources and service-improvement initiatives aligned with Community Connections priorities, emerging community needs and the position’s classification, expertise and available resources.</w:t>
            </w:r>
          </w:p>
          <w:p w14:paraId="380DAB17" w14:textId="2DCF2F71" w:rsidR="00B27271" w:rsidRPr="009C3EEB" w:rsidRDefault="3FC20677" w:rsidP="006F5D2B">
            <w:pPr>
              <w:pStyle w:val="ListParagraph"/>
              <w:numPr>
                <w:ilvl w:val="0"/>
                <w:numId w:val="23"/>
              </w:numPr>
              <w:spacing w:after="0"/>
              <w:rPr>
                <w:color w:val="2A3547" w:themeColor="accent1"/>
                <w:szCs w:val="20"/>
              </w:rPr>
            </w:pPr>
            <w:r w:rsidRPr="008512E7">
              <w:rPr>
                <w:rFonts w:cs="Open Sans"/>
                <w:color w:val="2A3547" w:themeColor="accent1"/>
                <w:szCs w:val="20"/>
              </w:rPr>
              <w:t>Undertake other duties consistent with the objectives, responsibilities and classification of the position, as directed.</w:t>
            </w:r>
          </w:p>
          <w:p w14:paraId="6861A9F4" w14:textId="03547E84" w:rsidR="00911BEA" w:rsidRDefault="3EC7CD79" w:rsidP="00911BEA">
            <w:pPr>
              <w:pStyle w:val="ListParagraph"/>
              <w:numPr>
                <w:ilvl w:val="0"/>
                <w:numId w:val="23"/>
              </w:numPr>
              <w:spacing w:after="0"/>
              <w:rPr>
                <w:rFonts w:cs="Open Sans"/>
                <w:color w:val="2A3547" w:themeColor="accent1"/>
              </w:rPr>
            </w:pPr>
            <w:r w:rsidRPr="4392268F">
              <w:rPr>
                <w:rFonts w:cs="Open Sans"/>
                <w:color w:val="2A3547" w:themeColor="accent1"/>
              </w:rPr>
              <w:t>Mapping of services and community groups across Banyule</w:t>
            </w:r>
          </w:p>
          <w:p w14:paraId="3C67BAC6" w14:textId="16B190DB" w:rsidR="009C3EEB" w:rsidRPr="00911BEA" w:rsidRDefault="009C3EEB" w:rsidP="00911BEA">
            <w:pPr>
              <w:pStyle w:val="ListParagraph"/>
              <w:numPr>
                <w:ilvl w:val="0"/>
                <w:numId w:val="23"/>
              </w:numPr>
              <w:spacing w:after="0"/>
              <w:rPr>
                <w:rFonts w:cs="Open Sans"/>
                <w:color w:val="2A3547" w:themeColor="accent1"/>
                <w:szCs w:val="20"/>
              </w:rPr>
            </w:pPr>
            <w:r w:rsidRPr="00911BEA">
              <w:rPr>
                <w:rFonts w:cs="Open Sans"/>
                <w:color w:val="2A3547" w:themeColor="accent1"/>
                <w:szCs w:val="20"/>
              </w:rPr>
              <w:t>Establish and/or maintain relationships and networks with local service providers and community groups.</w:t>
            </w:r>
          </w:p>
          <w:p w14:paraId="5AA4DF03" w14:textId="2E382ECA" w:rsidR="009C3EEB" w:rsidRPr="009C3EEB" w:rsidRDefault="009C3EEB" w:rsidP="006F5D2B">
            <w:pPr>
              <w:pStyle w:val="ListParagraph"/>
              <w:numPr>
                <w:ilvl w:val="0"/>
                <w:numId w:val="23"/>
              </w:numPr>
              <w:spacing w:after="0"/>
              <w:rPr>
                <w:rFonts w:cs="Open Sans"/>
                <w:color w:val="2A3547" w:themeColor="accent1"/>
                <w:szCs w:val="20"/>
              </w:rPr>
            </w:pPr>
            <w:r w:rsidRPr="009C3EEB">
              <w:rPr>
                <w:rFonts w:cs="Open Sans"/>
                <w:color w:val="2A3547" w:themeColor="accent1"/>
                <w:szCs w:val="20"/>
              </w:rPr>
              <w:t>Maintaining website and directory information and ensuring this is current.</w:t>
            </w:r>
          </w:p>
          <w:p w14:paraId="36293E64" w14:textId="77777777" w:rsidR="009C3EEB" w:rsidRDefault="009C3EEB" w:rsidP="006F5D2B">
            <w:pPr>
              <w:pStyle w:val="ListParagraph"/>
              <w:numPr>
                <w:ilvl w:val="0"/>
                <w:numId w:val="23"/>
              </w:numPr>
              <w:spacing w:after="0"/>
              <w:rPr>
                <w:rFonts w:cs="Open Sans"/>
                <w:color w:val="2A3547" w:themeColor="accent1"/>
                <w:szCs w:val="20"/>
              </w:rPr>
            </w:pPr>
            <w:r w:rsidRPr="009C3EEB">
              <w:rPr>
                <w:rFonts w:cs="Open Sans"/>
                <w:color w:val="2A3547" w:themeColor="accent1"/>
                <w:szCs w:val="20"/>
              </w:rPr>
              <w:t>Cultivating and nurturing partnerships both within the organisation and with</w:t>
            </w:r>
            <w:r>
              <w:rPr>
                <w:rFonts w:cs="Open Sans"/>
                <w:color w:val="2A3547" w:themeColor="accent1"/>
                <w:szCs w:val="20"/>
              </w:rPr>
              <w:t xml:space="preserve"> </w:t>
            </w:r>
            <w:r w:rsidRPr="009C3EEB">
              <w:rPr>
                <w:rFonts w:cs="Open Sans"/>
                <w:color w:val="2A3547" w:themeColor="accent1"/>
                <w:szCs w:val="20"/>
              </w:rPr>
              <w:t>external stakeholders.</w:t>
            </w:r>
          </w:p>
          <w:p w14:paraId="539CEAF8" w14:textId="77777777" w:rsidR="00911BEA" w:rsidRDefault="00911BEA" w:rsidP="00911BEA">
            <w:pPr>
              <w:rPr>
                <w:rFonts w:cs="Open Sans"/>
                <w:color w:val="2A3547" w:themeColor="accent1"/>
                <w:szCs w:val="20"/>
              </w:rPr>
            </w:pPr>
          </w:p>
          <w:p w14:paraId="2329B4B2" w14:textId="77777777" w:rsidR="00911BEA" w:rsidRDefault="00911BEA" w:rsidP="00911BEA">
            <w:pPr>
              <w:rPr>
                <w:rFonts w:cs="Open Sans"/>
                <w:color w:val="2A3547" w:themeColor="accent1"/>
                <w:szCs w:val="20"/>
              </w:rPr>
            </w:pPr>
          </w:p>
          <w:p w14:paraId="03030217" w14:textId="77777777" w:rsidR="00911BEA" w:rsidRDefault="00911BEA" w:rsidP="00911BEA">
            <w:pPr>
              <w:rPr>
                <w:rFonts w:cs="Open Sans"/>
                <w:color w:val="2A3547" w:themeColor="accent1"/>
                <w:szCs w:val="20"/>
              </w:rPr>
            </w:pPr>
          </w:p>
          <w:p w14:paraId="0B8ED076" w14:textId="77777777" w:rsidR="00911BEA" w:rsidRDefault="00911BEA" w:rsidP="00911BEA">
            <w:pPr>
              <w:rPr>
                <w:rFonts w:cs="Open Sans"/>
                <w:color w:val="2A3547" w:themeColor="accent1"/>
                <w:szCs w:val="20"/>
              </w:rPr>
            </w:pPr>
          </w:p>
          <w:p w14:paraId="29193A63" w14:textId="77777777" w:rsidR="00911BEA" w:rsidRDefault="00911BEA" w:rsidP="00911BEA">
            <w:pPr>
              <w:rPr>
                <w:rFonts w:cs="Open Sans"/>
                <w:color w:val="2A3547" w:themeColor="accent1"/>
                <w:szCs w:val="20"/>
              </w:rPr>
            </w:pPr>
          </w:p>
          <w:p w14:paraId="3E9F6B34" w14:textId="77777777" w:rsidR="00911BEA" w:rsidRDefault="00911BEA" w:rsidP="00911BEA">
            <w:pPr>
              <w:rPr>
                <w:rFonts w:cs="Open Sans"/>
                <w:color w:val="2A3547" w:themeColor="accent1"/>
                <w:szCs w:val="20"/>
              </w:rPr>
            </w:pPr>
          </w:p>
          <w:p w14:paraId="41F61744" w14:textId="77777777" w:rsidR="00911BEA" w:rsidRDefault="00911BEA" w:rsidP="00911BEA">
            <w:pPr>
              <w:rPr>
                <w:rFonts w:cs="Open Sans"/>
                <w:color w:val="2A3547" w:themeColor="accent1"/>
                <w:szCs w:val="20"/>
              </w:rPr>
            </w:pPr>
          </w:p>
          <w:p w14:paraId="5F023949" w14:textId="77777777" w:rsidR="00911BEA" w:rsidRDefault="00911BEA" w:rsidP="00911BEA">
            <w:pPr>
              <w:rPr>
                <w:rFonts w:cs="Open Sans"/>
                <w:color w:val="2A3547" w:themeColor="accent1"/>
                <w:szCs w:val="20"/>
              </w:rPr>
            </w:pPr>
          </w:p>
          <w:p w14:paraId="09CBD809" w14:textId="77777777" w:rsidR="00911BEA" w:rsidRDefault="00911BEA" w:rsidP="00911BEA">
            <w:pPr>
              <w:rPr>
                <w:rFonts w:cs="Open Sans"/>
                <w:color w:val="2A3547" w:themeColor="accent1"/>
                <w:szCs w:val="20"/>
              </w:rPr>
            </w:pPr>
          </w:p>
          <w:p w14:paraId="1989CB40" w14:textId="77777777" w:rsidR="00953F4B" w:rsidRDefault="00953F4B" w:rsidP="00911BEA">
            <w:pPr>
              <w:rPr>
                <w:rFonts w:cs="Open Sans"/>
                <w:color w:val="2A3547" w:themeColor="accent1"/>
                <w:szCs w:val="20"/>
              </w:rPr>
            </w:pPr>
          </w:p>
          <w:p w14:paraId="7EF3AEBD" w14:textId="77777777" w:rsidR="00953F4B" w:rsidRDefault="00953F4B" w:rsidP="00911BEA">
            <w:pPr>
              <w:rPr>
                <w:rFonts w:cs="Open Sans"/>
                <w:color w:val="2A3547" w:themeColor="accent1"/>
                <w:szCs w:val="20"/>
              </w:rPr>
            </w:pPr>
          </w:p>
          <w:p w14:paraId="00C1E813" w14:textId="77777777" w:rsidR="00953F4B" w:rsidRDefault="00953F4B" w:rsidP="00911BEA">
            <w:pPr>
              <w:rPr>
                <w:rFonts w:cs="Open Sans"/>
                <w:color w:val="2A3547" w:themeColor="accent1"/>
                <w:szCs w:val="20"/>
              </w:rPr>
            </w:pPr>
          </w:p>
          <w:p w14:paraId="142220AB" w14:textId="77777777" w:rsidR="00953F4B" w:rsidRDefault="00953F4B" w:rsidP="00911BEA">
            <w:pPr>
              <w:rPr>
                <w:rFonts w:cs="Open Sans"/>
                <w:color w:val="2A3547" w:themeColor="accent1"/>
                <w:szCs w:val="20"/>
              </w:rPr>
            </w:pPr>
          </w:p>
          <w:p w14:paraId="0AABA0BA" w14:textId="77777777" w:rsidR="00953F4B" w:rsidRDefault="00953F4B" w:rsidP="00911BEA">
            <w:pPr>
              <w:rPr>
                <w:rFonts w:cs="Open Sans"/>
                <w:color w:val="2A3547" w:themeColor="accent1"/>
                <w:szCs w:val="20"/>
              </w:rPr>
            </w:pPr>
          </w:p>
          <w:p w14:paraId="749671A0" w14:textId="77777777" w:rsidR="00CD7611" w:rsidRDefault="00CD7611" w:rsidP="00911BEA">
            <w:pPr>
              <w:rPr>
                <w:rFonts w:cs="Open Sans"/>
                <w:color w:val="2A3547" w:themeColor="accent1"/>
                <w:szCs w:val="20"/>
              </w:rPr>
            </w:pPr>
          </w:p>
          <w:p w14:paraId="332D3603" w14:textId="77777777" w:rsidR="00CD7611" w:rsidRDefault="00CD7611" w:rsidP="00911BEA">
            <w:pPr>
              <w:rPr>
                <w:rFonts w:cs="Open Sans"/>
                <w:color w:val="2A3547" w:themeColor="accent1"/>
                <w:szCs w:val="20"/>
              </w:rPr>
            </w:pPr>
          </w:p>
          <w:p w14:paraId="42A1B303" w14:textId="77777777" w:rsidR="00CD7611" w:rsidRDefault="00CD7611" w:rsidP="00911BEA">
            <w:pPr>
              <w:rPr>
                <w:rFonts w:cs="Open Sans"/>
                <w:color w:val="2A3547" w:themeColor="accent1"/>
                <w:szCs w:val="20"/>
              </w:rPr>
            </w:pPr>
          </w:p>
          <w:p w14:paraId="49EDECDE" w14:textId="77D08CAC" w:rsidR="00911BEA" w:rsidRPr="00911BEA" w:rsidRDefault="00911BEA" w:rsidP="00911BEA">
            <w:pPr>
              <w:rPr>
                <w:rFonts w:cs="Open Sans"/>
                <w:color w:val="2A3547" w:themeColor="accent1"/>
                <w:szCs w:val="20"/>
              </w:rPr>
            </w:pPr>
          </w:p>
        </w:tc>
      </w:tr>
      <w:tr w:rsidR="00B27271" w:rsidRPr="00F375F6" w14:paraId="03CDD59B" w14:textId="77777777" w:rsidTr="4392268F">
        <w:tc>
          <w:tcPr>
            <w:tcW w:w="10490" w:type="dxa"/>
            <w:gridSpan w:val="6"/>
            <w:tcBorders>
              <w:top w:val="dotted" w:sz="4" w:space="0" w:color="262324" w:themeColor="text2"/>
              <w:left w:val="nil"/>
              <w:bottom w:val="nil"/>
              <w:right w:val="nil"/>
            </w:tcBorders>
          </w:tcPr>
          <w:p w14:paraId="458A0E36" w14:textId="2B3079B1" w:rsidR="00B27271" w:rsidRPr="00F375F6" w:rsidRDefault="00B27271" w:rsidP="00B27271">
            <w:pPr>
              <w:rPr>
                <w:rFonts w:cs="Open Sans"/>
                <w:b/>
                <w:color w:val="2A3547" w:themeColor="accent1"/>
                <w:szCs w:val="20"/>
                <w:lang w:val="en-US"/>
              </w:rPr>
            </w:pPr>
            <w:r w:rsidRPr="00F375F6">
              <w:rPr>
                <w:rFonts w:cs="Open Sans"/>
                <w:color w:val="2A3547" w:themeColor="accent1"/>
                <w:szCs w:val="20"/>
              </w:rPr>
              <w:br w:type="page"/>
            </w:r>
          </w:p>
          <w:p w14:paraId="5C4FFDF0" w14:textId="77777777" w:rsidR="00B27271" w:rsidRPr="00F375F6" w:rsidRDefault="00B27271" w:rsidP="00B27271">
            <w:pPr>
              <w:rPr>
                <w:rFonts w:cs="Open Sans"/>
                <w:color w:val="2A3547" w:themeColor="accent1"/>
                <w:szCs w:val="20"/>
              </w:rPr>
            </w:pPr>
            <w:r w:rsidRPr="00F375F6">
              <w:rPr>
                <w:rFonts w:cs="Open Sans"/>
                <w:b/>
                <w:color w:val="2A3547" w:themeColor="accent1"/>
                <w:szCs w:val="20"/>
                <w:lang w:val="en-US"/>
              </w:rPr>
              <w:t>Our Values</w:t>
            </w:r>
          </w:p>
        </w:tc>
      </w:tr>
      <w:tr w:rsidR="00B27271" w:rsidRPr="00F375F6" w14:paraId="07FFA05C" w14:textId="77777777" w:rsidTr="4392268F">
        <w:tc>
          <w:tcPr>
            <w:tcW w:w="10490" w:type="dxa"/>
            <w:gridSpan w:val="6"/>
            <w:tcBorders>
              <w:top w:val="nil"/>
              <w:left w:val="nil"/>
              <w:bottom w:val="nil"/>
              <w:right w:val="nil"/>
            </w:tcBorders>
          </w:tcPr>
          <w:p w14:paraId="0A8840A0" w14:textId="77777777" w:rsidR="00B27271" w:rsidRPr="00F375F6" w:rsidRDefault="00B27271" w:rsidP="00B27271">
            <w:pPr>
              <w:rPr>
                <w:rFonts w:cs="Open Sans"/>
                <w:color w:val="2A3547" w:themeColor="accent1"/>
                <w:szCs w:val="20"/>
              </w:rPr>
            </w:pPr>
            <w:r w:rsidRPr="00F375F6">
              <w:rPr>
                <w:rFonts w:cs="Open Sans"/>
                <w:color w:val="2A3547" w:themeColor="accent1"/>
                <w:szCs w:val="20"/>
              </w:rPr>
              <w:t>All Banyule staff are to adopt the key values of Working Together Working Better and strive to meet these behaviours in carrying out their duties. Our core values are:</w:t>
            </w:r>
          </w:p>
          <w:p w14:paraId="2823FF23" w14:textId="77777777" w:rsidR="00B27271" w:rsidRPr="00F375F6" w:rsidRDefault="00B27271" w:rsidP="00B27271">
            <w:pPr>
              <w:rPr>
                <w:rFonts w:cs="Open Sans"/>
                <w:color w:val="2A3547" w:themeColor="accent1"/>
                <w:szCs w:val="20"/>
              </w:rPr>
            </w:pPr>
          </w:p>
        </w:tc>
      </w:tr>
      <w:tr w:rsidR="00B27271" w:rsidRPr="00F375F6" w14:paraId="5521E173" w14:textId="77777777" w:rsidTr="4392268F">
        <w:trPr>
          <w:trHeight w:val="1180"/>
        </w:trPr>
        <w:tc>
          <w:tcPr>
            <w:tcW w:w="2098" w:type="dxa"/>
            <w:tcBorders>
              <w:top w:val="nil"/>
              <w:left w:val="nil"/>
              <w:bottom w:val="nil"/>
              <w:right w:val="nil"/>
            </w:tcBorders>
            <w:vAlign w:val="center"/>
          </w:tcPr>
          <w:p w14:paraId="74B79733" w14:textId="77777777" w:rsidR="00B27271" w:rsidRPr="00F375F6" w:rsidRDefault="00B27271" w:rsidP="00C92DFC">
            <w:pPr>
              <w:jc w:val="center"/>
              <w:rPr>
                <w:rFonts w:cs="Open Sans"/>
                <w:b/>
                <w:color w:val="2A3547" w:themeColor="accent1"/>
                <w:szCs w:val="20"/>
              </w:rPr>
            </w:pPr>
            <w:r w:rsidRPr="00F375F6">
              <w:rPr>
                <w:rFonts w:cs="Open Sans"/>
                <w:b/>
                <w:noProof/>
                <w:color w:val="2A3547" w:themeColor="accent1"/>
                <w:szCs w:val="20"/>
                <w:lang w:val="en-US"/>
              </w:rPr>
              <w:drawing>
                <wp:inline distT="0" distB="0" distL="0" distR="0" wp14:anchorId="40956E64" wp14:editId="3FB8CA12">
                  <wp:extent cx="543600" cy="54360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inline>
              </w:drawing>
            </w:r>
          </w:p>
        </w:tc>
        <w:tc>
          <w:tcPr>
            <w:tcW w:w="2098" w:type="dxa"/>
            <w:gridSpan w:val="2"/>
            <w:tcBorders>
              <w:top w:val="nil"/>
              <w:left w:val="nil"/>
              <w:bottom w:val="nil"/>
              <w:right w:val="nil"/>
            </w:tcBorders>
            <w:vAlign w:val="center"/>
          </w:tcPr>
          <w:p w14:paraId="42307F0E" w14:textId="77777777" w:rsidR="00B27271" w:rsidRPr="00F375F6" w:rsidRDefault="00B27271" w:rsidP="00C92DFC">
            <w:pPr>
              <w:jc w:val="center"/>
              <w:rPr>
                <w:rFonts w:cs="Open Sans"/>
                <w:b/>
                <w:color w:val="2A3547" w:themeColor="accent1"/>
                <w:szCs w:val="20"/>
              </w:rPr>
            </w:pPr>
            <w:r w:rsidRPr="00F375F6">
              <w:rPr>
                <w:rFonts w:cs="Open Sans"/>
                <w:noProof/>
                <w:color w:val="2A3547" w:themeColor="accent1"/>
                <w:szCs w:val="20"/>
              </w:rPr>
              <w:drawing>
                <wp:inline distT="0" distB="0" distL="0" distR="0" wp14:anchorId="2F2CE2EA" wp14:editId="680A04B2">
                  <wp:extent cx="543600" cy="54360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inline>
              </w:drawing>
            </w:r>
          </w:p>
        </w:tc>
        <w:tc>
          <w:tcPr>
            <w:tcW w:w="2098" w:type="dxa"/>
            <w:tcBorders>
              <w:top w:val="nil"/>
              <w:left w:val="nil"/>
              <w:bottom w:val="nil"/>
              <w:right w:val="nil"/>
            </w:tcBorders>
            <w:vAlign w:val="center"/>
          </w:tcPr>
          <w:p w14:paraId="59871BEB" w14:textId="77777777" w:rsidR="00B27271" w:rsidRPr="00F375F6" w:rsidRDefault="00B27271" w:rsidP="00C92DFC">
            <w:pPr>
              <w:jc w:val="center"/>
              <w:rPr>
                <w:rFonts w:cs="Open Sans"/>
                <w:b/>
                <w:color w:val="2A3547" w:themeColor="accent1"/>
                <w:szCs w:val="20"/>
              </w:rPr>
            </w:pPr>
            <w:r w:rsidRPr="00F375F6">
              <w:rPr>
                <w:rFonts w:cs="Open Sans"/>
                <w:noProof/>
                <w:color w:val="2A3547" w:themeColor="accent1"/>
                <w:szCs w:val="20"/>
              </w:rPr>
              <w:drawing>
                <wp:inline distT="0" distB="0" distL="0" distR="0" wp14:anchorId="63630AC3" wp14:editId="69A0BC78">
                  <wp:extent cx="543600" cy="54360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inline>
              </w:drawing>
            </w:r>
          </w:p>
        </w:tc>
        <w:tc>
          <w:tcPr>
            <w:tcW w:w="2098" w:type="dxa"/>
            <w:tcBorders>
              <w:top w:val="nil"/>
              <w:left w:val="nil"/>
              <w:bottom w:val="nil"/>
              <w:right w:val="nil"/>
            </w:tcBorders>
            <w:vAlign w:val="center"/>
          </w:tcPr>
          <w:p w14:paraId="2F46EC6D" w14:textId="77777777" w:rsidR="00B27271" w:rsidRPr="00F375F6" w:rsidRDefault="00B27271" w:rsidP="00C92DFC">
            <w:pPr>
              <w:jc w:val="center"/>
              <w:rPr>
                <w:rFonts w:cs="Open Sans"/>
                <w:b/>
                <w:color w:val="2A3547" w:themeColor="accent1"/>
                <w:szCs w:val="20"/>
              </w:rPr>
            </w:pPr>
            <w:r w:rsidRPr="00F375F6">
              <w:rPr>
                <w:rFonts w:cs="Open Sans"/>
                <w:noProof/>
                <w:color w:val="2A3547" w:themeColor="accent1"/>
                <w:szCs w:val="20"/>
              </w:rPr>
              <w:drawing>
                <wp:inline distT="0" distB="0" distL="0" distR="0" wp14:anchorId="566B3B6F" wp14:editId="6AD3E41E">
                  <wp:extent cx="543600" cy="54360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inline>
              </w:drawing>
            </w:r>
          </w:p>
        </w:tc>
        <w:tc>
          <w:tcPr>
            <w:tcW w:w="2098" w:type="dxa"/>
            <w:tcBorders>
              <w:top w:val="nil"/>
              <w:left w:val="nil"/>
              <w:bottom w:val="nil"/>
              <w:right w:val="nil"/>
            </w:tcBorders>
            <w:vAlign w:val="center"/>
          </w:tcPr>
          <w:p w14:paraId="4EE8D435" w14:textId="77777777" w:rsidR="00B27271" w:rsidRPr="00F375F6" w:rsidRDefault="00B27271" w:rsidP="00C92DFC">
            <w:pPr>
              <w:jc w:val="center"/>
              <w:rPr>
                <w:rFonts w:cs="Open Sans"/>
                <w:b/>
                <w:color w:val="2A3547" w:themeColor="accent1"/>
                <w:szCs w:val="20"/>
              </w:rPr>
            </w:pPr>
            <w:r w:rsidRPr="00F375F6">
              <w:rPr>
                <w:rFonts w:cs="Open Sans"/>
                <w:noProof/>
                <w:color w:val="2A3547" w:themeColor="accent1"/>
                <w:szCs w:val="20"/>
              </w:rPr>
              <w:drawing>
                <wp:inline distT="0" distB="0" distL="0" distR="0" wp14:anchorId="5DE34816" wp14:editId="73515120">
                  <wp:extent cx="543600" cy="543600"/>
                  <wp:effectExtent l="0" t="0" r="889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inline>
              </w:drawing>
            </w:r>
          </w:p>
        </w:tc>
      </w:tr>
      <w:tr w:rsidR="00B27271" w:rsidRPr="00F375F6" w14:paraId="6FC27BF2" w14:textId="77777777" w:rsidTr="4392268F">
        <w:trPr>
          <w:trHeight w:val="2136"/>
        </w:trPr>
        <w:tc>
          <w:tcPr>
            <w:tcW w:w="2098" w:type="dxa"/>
            <w:tcBorders>
              <w:top w:val="nil"/>
              <w:left w:val="nil"/>
              <w:bottom w:val="nil"/>
              <w:right w:val="nil"/>
            </w:tcBorders>
          </w:tcPr>
          <w:p w14:paraId="0FD2DDB6" w14:textId="77777777" w:rsidR="00B27271" w:rsidRPr="00F375F6" w:rsidRDefault="00B27271" w:rsidP="00B27271">
            <w:pPr>
              <w:rPr>
                <w:rFonts w:cs="Open Sans"/>
                <w:color w:val="2A3547" w:themeColor="accent1"/>
                <w:szCs w:val="20"/>
              </w:rPr>
            </w:pPr>
            <w:r w:rsidRPr="00F375F6">
              <w:rPr>
                <w:rFonts w:cs="Open Sans"/>
                <w:b/>
                <w:color w:val="2A3547" w:themeColor="accent1"/>
                <w:szCs w:val="20"/>
              </w:rPr>
              <w:t>RESPECT</w:t>
            </w:r>
            <w:r w:rsidRPr="00F375F6">
              <w:rPr>
                <w:rFonts w:cs="Open Sans"/>
                <w:color w:val="2A3547" w:themeColor="accent1"/>
                <w:szCs w:val="20"/>
              </w:rPr>
              <w:t xml:space="preserve"> is characterised by supporting </w:t>
            </w:r>
            <w:proofErr w:type="gramStart"/>
            <w:r w:rsidRPr="00F375F6">
              <w:rPr>
                <w:rFonts w:cs="Open Sans"/>
                <w:color w:val="2A3547" w:themeColor="accent1"/>
                <w:szCs w:val="20"/>
              </w:rPr>
              <w:t>each individual’s</w:t>
            </w:r>
            <w:proofErr w:type="gramEnd"/>
            <w:r w:rsidRPr="00F375F6">
              <w:rPr>
                <w:rFonts w:cs="Open Sans"/>
                <w:color w:val="2A3547" w:themeColor="accent1"/>
                <w:szCs w:val="20"/>
              </w:rPr>
              <w:t xml:space="preserve"> dignity and worth.</w:t>
            </w:r>
          </w:p>
          <w:p w14:paraId="279035EF" w14:textId="77777777" w:rsidR="00B27271" w:rsidRPr="00F375F6" w:rsidRDefault="00B27271" w:rsidP="00B27271">
            <w:pPr>
              <w:rPr>
                <w:rFonts w:cs="Open Sans"/>
                <w:b/>
                <w:noProof/>
                <w:color w:val="2A3547" w:themeColor="accent1"/>
                <w:szCs w:val="20"/>
                <w:lang w:val="en-US"/>
              </w:rPr>
            </w:pPr>
          </w:p>
        </w:tc>
        <w:tc>
          <w:tcPr>
            <w:tcW w:w="2098" w:type="dxa"/>
            <w:gridSpan w:val="2"/>
            <w:tcBorders>
              <w:top w:val="nil"/>
              <w:left w:val="nil"/>
              <w:bottom w:val="nil"/>
              <w:right w:val="nil"/>
            </w:tcBorders>
          </w:tcPr>
          <w:p w14:paraId="6271C8BF" w14:textId="77777777" w:rsidR="00B27271" w:rsidRPr="00F375F6" w:rsidRDefault="00B27271" w:rsidP="00B27271">
            <w:pPr>
              <w:rPr>
                <w:rFonts w:cs="Open Sans"/>
                <w:color w:val="2A3547" w:themeColor="accent1"/>
                <w:szCs w:val="20"/>
              </w:rPr>
            </w:pPr>
            <w:r w:rsidRPr="00F375F6">
              <w:rPr>
                <w:rFonts w:cs="Open Sans"/>
                <w:b/>
                <w:color w:val="2A3547" w:themeColor="accent1"/>
                <w:szCs w:val="20"/>
              </w:rPr>
              <w:t>INTEGRITY</w:t>
            </w:r>
            <w:r w:rsidRPr="00F375F6">
              <w:rPr>
                <w:rFonts w:cs="Open Sans"/>
                <w:color w:val="2A3547" w:themeColor="accent1"/>
                <w:szCs w:val="20"/>
              </w:rPr>
              <w:t xml:space="preserve"> is the quality of staying true to our moral, ethical, and spiritual principles.</w:t>
            </w:r>
          </w:p>
          <w:p w14:paraId="422F26B2" w14:textId="77777777" w:rsidR="00B27271" w:rsidRPr="00F375F6" w:rsidRDefault="00B27271" w:rsidP="00B27271">
            <w:pPr>
              <w:rPr>
                <w:rFonts w:cs="Open Sans"/>
                <w:noProof/>
                <w:color w:val="2A3547" w:themeColor="accent1"/>
                <w:szCs w:val="20"/>
              </w:rPr>
            </w:pPr>
          </w:p>
        </w:tc>
        <w:tc>
          <w:tcPr>
            <w:tcW w:w="2098" w:type="dxa"/>
            <w:tcBorders>
              <w:top w:val="nil"/>
              <w:left w:val="nil"/>
              <w:bottom w:val="nil"/>
              <w:right w:val="nil"/>
            </w:tcBorders>
          </w:tcPr>
          <w:p w14:paraId="25EC564E" w14:textId="77777777" w:rsidR="00B27271" w:rsidRPr="00F375F6" w:rsidRDefault="00B27271" w:rsidP="00B27271">
            <w:pPr>
              <w:rPr>
                <w:rFonts w:cs="Open Sans"/>
                <w:noProof/>
                <w:color w:val="2A3547" w:themeColor="accent1"/>
                <w:szCs w:val="20"/>
              </w:rPr>
            </w:pPr>
            <w:r w:rsidRPr="00F375F6">
              <w:rPr>
                <w:rFonts w:cs="Open Sans"/>
                <w:b/>
                <w:color w:val="2A3547" w:themeColor="accent1"/>
                <w:szCs w:val="20"/>
              </w:rPr>
              <w:t>RESPONSIBILITY</w:t>
            </w:r>
            <w:r w:rsidRPr="00F375F6">
              <w:rPr>
                <w:rFonts w:cs="Open Sans"/>
                <w:color w:val="2A3547" w:themeColor="accent1"/>
                <w:szCs w:val="20"/>
              </w:rPr>
              <w:t xml:space="preserve"> is acknowledging and accepting the choices we make, the actions we take, and the results they lead to.</w:t>
            </w:r>
          </w:p>
        </w:tc>
        <w:tc>
          <w:tcPr>
            <w:tcW w:w="2098" w:type="dxa"/>
            <w:tcBorders>
              <w:top w:val="nil"/>
              <w:left w:val="nil"/>
              <w:bottom w:val="nil"/>
              <w:right w:val="nil"/>
            </w:tcBorders>
          </w:tcPr>
          <w:p w14:paraId="76B7A76E" w14:textId="77777777" w:rsidR="00B27271" w:rsidRPr="00F375F6" w:rsidRDefault="00B27271" w:rsidP="00B27271">
            <w:pPr>
              <w:rPr>
                <w:rFonts w:cs="Open Sans"/>
                <w:color w:val="2A3547" w:themeColor="accent1"/>
                <w:szCs w:val="20"/>
              </w:rPr>
            </w:pPr>
            <w:r w:rsidRPr="00F375F6">
              <w:rPr>
                <w:rFonts w:cs="Open Sans"/>
                <w:b/>
                <w:color w:val="2A3547" w:themeColor="accent1"/>
                <w:szCs w:val="20"/>
              </w:rPr>
              <w:t>INITIATIVE</w:t>
            </w:r>
            <w:r w:rsidRPr="00F375F6">
              <w:rPr>
                <w:rFonts w:cs="Open Sans"/>
                <w:color w:val="2A3547" w:themeColor="accent1"/>
                <w:szCs w:val="20"/>
              </w:rPr>
              <w:t xml:space="preserve"> is characterised by having a proactive, resourceful and persistent approach to work.</w:t>
            </w:r>
          </w:p>
          <w:p w14:paraId="7E9F1088" w14:textId="77777777" w:rsidR="00B27271" w:rsidRPr="00F375F6" w:rsidRDefault="00B27271" w:rsidP="00B27271">
            <w:pPr>
              <w:rPr>
                <w:rFonts w:cs="Open Sans"/>
                <w:noProof/>
                <w:color w:val="2A3547" w:themeColor="accent1"/>
                <w:szCs w:val="20"/>
              </w:rPr>
            </w:pPr>
          </w:p>
        </w:tc>
        <w:tc>
          <w:tcPr>
            <w:tcW w:w="2098" w:type="dxa"/>
            <w:tcBorders>
              <w:top w:val="nil"/>
              <w:left w:val="nil"/>
              <w:bottom w:val="nil"/>
              <w:right w:val="nil"/>
            </w:tcBorders>
          </w:tcPr>
          <w:p w14:paraId="374A2F10" w14:textId="77777777" w:rsidR="00B27271" w:rsidRPr="00F375F6" w:rsidRDefault="00B27271" w:rsidP="00B27271">
            <w:pPr>
              <w:rPr>
                <w:rFonts w:cs="Open Sans"/>
                <w:color w:val="2A3547" w:themeColor="accent1"/>
                <w:szCs w:val="20"/>
              </w:rPr>
            </w:pPr>
            <w:r w:rsidRPr="00F375F6">
              <w:rPr>
                <w:rFonts w:cs="Open Sans"/>
                <w:b/>
                <w:color w:val="2A3547" w:themeColor="accent1"/>
                <w:szCs w:val="20"/>
              </w:rPr>
              <w:t>INCLUSION</w:t>
            </w:r>
            <w:r w:rsidRPr="00F375F6">
              <w:rPr>
                <w:rFonts w:cs="Open Sans"/>
                <w:color w:val="2A3547" w:themeColor="accent1"/>
                <w:szCs w:val="20"/>
              </w:rPr>
              <w:t xml:space="preserve"> is characterised by embracing and valuing the perspectives and contributions of all.</w:t>
            </w:r>
          </w:p>
          <w:p w14:paraId="33FC43D1" w14:textId="77777777" w:rsidR="00B27271" w:rsidRPr="00F375F6" w:rsidRDefault="00B27271" w:rsidP="00B27271">
            <w:pPr>
              <w:rPr>
                <w:rFonts w:cs="Open Sans"/>
                <w:noProof/>
                <w:color w:val="2A3547" w:themeColor="accent1"/>
                <w:szCs w:val="20"/>
              </w:rPr>
            </w:pPr>
          </w:p>
        </w:tc>
      </w:tr>
      <w:tr w:rsidR="00B27271" w:rsidRPr="00F375F6" w14:paraId="4E57C806" w14:textId="77777777" w:rsidTr="4392268F">
        <w:tc>
          <w:tcPr>
            <w:tcW w:w="2552" w:type="dxa"/>
            <w:gridSpan w:val="2"/>
            <w:tcBorders>
              <w:top w:val="dotted" w:sz="4" w:space="0" w:color="262324" w:themeColor="text2"/>
            </w:tcBorders>
          </w:tcPr>
          <w:p w14:paraId="1319D6A6"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 xml:space="preserve">Key Responsibility </w:t>
            </w:r>
            <w:r w:rsidRPr="00F375F6">
              <w:rPr>
                <w:rFonts w:cs="Open Sans"/>
                <w:b/>
                <w:color w:val="2A3547" w:themeColor="accent1"/>
                <w:szCs w:val="20"/>
                <w:lang w:val="en-US"/>
              </w:rPr>
              <w:br/>
              <w:t>Areas</w:t>
            </w:r>
          </w:p>
        </w:tc>
        <w:tc>
          <w:tcPr>
            <w:tcW w:w="7938" w:type="dxa"/>
            <w:gridSpan w:val="4"/>
            <w:tcBorders>
              <w:top w:val="dotted" w:sz="4" w:space="0" w:color="262324" w:themeColor="text2"/>
            </w:tcBorders>
          </w:tcPr>
          <w:p w14:paraId="6FAB0BFF" w14:textId="77777777" w:rsidR="0029416C" w:rsidRPr="008428D4" w:rsidRDefault="5F0A95F7" w:rsidP="4392268F">
            <w:pPr>
              <w:pStyle w:val="ListParagraph"/>
              <w:numPr>
                <w:ilvl w:val="0"/>
                <w:numId w:val="24"/>
              </w:numPr>
              <w:contextualSpacing/>
              <w:rPr>
                <w:rFonts w:eastAsia="Open Sans" w:cs="Open Sans"/>
                <w:color w:val="2A3547" w:themeColor="accent1"/>
              </w:rPr>
            </w:pPr>
            <w:r w:rsidRPr="008428D4">
              <w:rPr>
                <w:rFonts w:eastAsia="Open Sans" w:cs="Open Sans"/>
                <w:color w:val="2A3547" w:themeColor="accent1"/>
              </w:rPr>
              <w:t>Map services, programs and community groups across Banyule and beyond (where appropriate) and develop and maintain a website and directory, ensuring this information remains relevant and up to date.</w:t>
            </w:r>
          </w:p>
          <w:p w14:paraId="6B5F8DE6" w14:textId="77777777" w:rsidR="0029416C" w:rsidRPr="008428D4" w:rsidRDefault="5F0A95F7" w:rsidP="4392268F">
            <w:pPr>
              <w:pStyle w:val="ListParagraph"/>
              <w:numPr>
                <w:ilvl w:val="0"/>
                <w:numId w:val="24"/>
              </w:numPr>
              <w:contextualSpacing/>
              <w:rPr>
                <w:rFonts w:eastAsia="Open Sans" w:cs="Open Sans"/>
                <w:color w:val="2A3547" w:themeColor="accent1"/>
              </w:rPr>
            </w:pPr>
            <w:r w:rsidRPr="008428D4">
              <w:rPr>
                <w:rFonts w:eastAsia="Open Sans" w:cs="Open Sans"/>
                <w:color w:val="2A3547" w:themeColor="accent1"/>
              </w:rPr>
              <w:t>Deliver service navigation and community connection information to members of the community via the telephone, in person (drop in) and/or online.</w:t>
            </w:r>
          </w:p>
          <w:p w14:paraId="3E694343" w14:textId="77777777" w:rsidR="0029416C" w:rsidRPr="008428D4" w:rsidRDefault="5F0A95F7" w:rsidP="4392268F">
            <w:pPr>
              <w:pStyle w:val="ListParagraph"/>
              <w:numPr>
                <w:ilvl w:val="0"/>
                <w:numId w:val="24"/>
              </w:numPr>
              <w:contextualSpacing/>
              <w:rPr>
                <w:rFonts w:eastAsia="Open Sans" w:cs="Open Sans"/>
                <w:color w:val="2A3547" w:themeColor="accent1"/>
              </w:rPr>
            </w:pPr>
            <w:r w:rsidRPr="008428D4">
              <w:rPr>
                <w:rFonts w:eastAsia="Open Sans" w:cs="Open Sans"/>
                <w:color w:val="2A3547" w:themeColor="accent1"/>
              </w:rPr>
              <w:t>Establish and sustain partnerships internally and externally with key stakeholders and organisations to ensure a coordinated approach to information provision and service navigation.</w:t>
            </w:r>
          </w:p>
          <w:p w14:paraId="7187A71C" w14:textId="77777777" w:rsidR="0029416C" w:rsidRPr="008428D4" w:rsidRDefault="5F0A95F7" w:rsidP="4392268F">
            <w:pPr>
              <w:pStyle w:val="ListParagraph"/>
              <w:numPr>
                <w:ilvl w:val="0"/>
                <w:numId w:val="24"/>
              </w:numPr>
              <w:contextualSpacing/>
              <w:rPr>
                <w:rFonts w:eastAsia="Open Sans" w:cs="Open Sans"/>
                <w:color w:val="2A3547" w:themeColor="accent1"/>
              </w:rPr>
            </w:pPr>
            <w:r w:rsidRPr="008428D4">
              <w:rPr>
                <w:rFonts w:eastAsia="Open Sans" w:cs="Open Sans"/>
                <w:color w:val="2A3547" w:themeColor="accent1"/>
              </w:rPr>
              <w:t>Participate on relevant networks, working groups and forums as required.</w:t>
            </w:r>
          </w:p>
          <w:p w14:paraId="0761A7E9" w14:textId="77777777" w:rsidR="0029416C" w:rsidRPr="008428D4" w:rsidRDefault="5F0A95F7" w:rsidP="4392268F">
            <w:pPr>
              <w:pStyle w:val="ListParagraph"/>
              <w:numPr>
                <w:ilvl w:val="0"/>
                <w:numId w:val="24"/>
              </w:numPr>
              <w:contextualSpacing/>
              <w:rPr>
                <w:rFonts w:eastAsia="Open Sans" w:cs="Open Sans"/>
                <w:color w:val="2A3547" w:themeColor="accent1"/>
              </w:rPr>
            </w:pPr>
            <w:r w:rsidRPr="008428D4">
              <w:rPr>
                <w:rFonts w:eastAsia="Open Sans" w:cs="Open Sans"/>
                <w:color w:val="2A3547" w:themeColor="accent1"/>
              </w:rPr>
              <w:t>Market the service navigation program to community to promote awareness and service usage.</w:t>
            </w:r>
          </w:p>
          <w:p w14:paraId="2ED42C3C" w14:textId="77777777" w:rsidR="00401DBB" w:rsidRPr="008428D4" w:rsidRDefault="5F0A95F7" w:rsidP="4392268F">
            <w:pPr>
              <w:pStyle w:val="ListParagraph"/>
              <w:numPr>
                <w:ilvl w:val="0"/>
                <w:numId w:val="24"/>
              </w:numPr>
              <w:contextualSpacing/>
              <w:rPr>
                <w:rFonts w:eastAsia="Open Sans" w:cs="Open Sans"/>
                <w:color w:val="2A3547" w:themeColor="accent1"/>
              </w:rPr>
            </w:pPr>
            <w:r w:rsidRPr="008428D4">
              <w:rPr>
                <w:rFonts w:eastAsia="Open Sans" w:cs="Open Sans"/>
                <w:color w:val="2A3547" w:themeColor="accent1"/>
              </w:rPr>
              <w:t xml:space="preserve">Undertake monthly reporting on service usage and service gaps and annual reporting to Council, </w:t>
            </w:r>
            <w:r w:rsidR="1FFB2D5D" w:rsidRPr="008428D4">
              <w:rPr>
                <w:rFonts w:eastAsia="Open Sans" w:cs="Open Sans"/>
                <w:color w:val="2A3547" w:themeColor="accent1"/>
              </w:rPr>
              <w:t>identifying needs, usage and future advocacy opportunities.</w:t>
            </w:r>
          </w:p>
          <w:p w14:paraId="469146D9" w14:textId="3C309515" w:rsidR="00B27271" w:rsidRPr="008428D4" w:rsidRDefault="1FFB2D5D" w:rsidP="4392268F">
            <w:pPr>
              <w:pStyle w:val="ListParagraph"/>
              <w:numPr>
                <w:ilvl w:val="0"/>
                <w:numId w:val="24"/>
              </w:numPr>
              <w:contextualSpacing/>
              <w:rPr>
                <w:rFonts w:eastAsia="Open Sans" w:cs="Open Sans"/>
                <w:lang w:eastAsia="en-AU"/>
              </w:rPr>
            </w:pPr>
            <w:r w:rsidRPr="008428D4">
              <w:rPr>
                <w:rFonts w:eastAsia="Open Sans" w:cs="Open Sans"/>
                <w:color w:val="2A3547" w:themeColor="accent1"/>
              </w:rPr>
              <w:t>Other duties as required.</w:t>
            </w:r>
          </w:p>
        </w:tc>
      </w:tr>
      <w:tr w:rsidR="00B27271" w:rsidRPr="00F375F6" w14:paraId="1F168C1E" w14:textId="77777777" w:rsidTr="4392268F">
        <w:tc>
          <w:tcPr>
            <w:tcW w:w="2552" w:type="dxa"/>
            <w:gridSpan w:val="2"/>
          </w:tcPr>
          <w:p w14:paraId="18A17C2D"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Organisational Relationships</w:t>
            </w:r>
          </w:p>
        </w:tc>
        <w:tc>
          <w:tcPr>
            <w:tcW w:w="7938" w:type="dxa"/>
            <w:gridSpan w:val="4"/>
          </w:tcPr>
          <w:p w14:paraId="6D76B236" w14:textId="516BCEA3" w:rsidR="00B27271" w:rsidRPr="008428D4" w:rsidRDefault="3680A630" w:rsidP="4392268F">
            <w:pPr>
              <w:tabs>
                <w:tab w:val="left" w:pos="2160"/>
              </w:tabs>
              <w:rPr>
                <w:rFonts w:eastAsia="Open Sans" w:cs="Open Sans"/>
                <w:color w:val="2A3547" w:themeColor="accent1"/>
                <w:szCs w:val="20"/>
                <w:lang w:val="en-US"/>
              </w:rPr>
            </w:pPr>
            <w:r w:rsidRPr="008428D4">
              <w:rPr>
                <w:rFonts w:eastAsia="Open Sans" w:cs="Open Sans"/>
                <w:b/>
                <w:bCs/>
                <w:color w:val="2A3547" w:themeColor="accent1"/>
                <w:szCs w:val="20"/>
                <w:lang w:val="en-US"/>
              </w:rPr>
              <w:t>Position Reports to:</w:t>
            </w:r>
            <w:r w:rsidRPr="008428D4">
              <w:rPr>
                <w:rFonts w:eastAsia="Open Sans" w:cs="Open Sans"/>
                <w:color w:val="2A3547" w:themeColor="accent1"/>
                <w:szCs w:val="20"/>
                <w:lang w:val="en-US"/>
              </w:rPr>
              <w:t xml:space="preserve"> Community </w:t>
            </w:r>
            <w:r w:rsidR="2E71BBDB" w:rsidRPr="008428D4">
              <w:rPr>
                <w:rFonts w:eastAsia="Open Sans" w:cs="Open Sans"/>
                <w:color w:val="2A3547" w:themeColor="accent1"/>
                <w:szCs w:val="20"/>
                <w:lang w:val="en-US"/>
              </w:rPr>
              <w:t xml:space="preserve">Connections Team Leader </w:t>
            </w:r>
          </w:p>
          <w:p w14:paraId="72565DE9" w14:textId="6C782F54" w:rsidR="008D0272" w:rsidRPr="008428D4" w:rsidRDefault="3680A630" w:rsidP="4392268F">
            <w:pPr>
              <w:tabs>
                <w:tab w:val="left" w:pos="2160"/>
              </w:tabs>
              <w:rPr>
                <w:rFonts w:eastAsia="Open Sans" w:cs="Open Sans"/>
                <w:color w:val="2A3547" w:themeColor="accent1"/>
                <w:szCs w:val="20"/>
                <w:lang w:val="en-US"/>
              </w:rPr>
            </w:pPr>
            <w:r w:rsidRPr="008428D4">
              <w:rPr>
                <w:rFonts w:eastAsia="Open Sans" w:cs="Open Sans"/>
                <w:b/>
                <w:bCs/>
                <w:color w:val="2A3547" w:themeColor="accent1"/>
                <w:szCs w:val="20"/>
                <w:lang w:val="en-US"/>
              </w:rPr>
              <w:t xml:space="preserve">Internal </w:t>
            </w:r>
            <w:r w:rsidR="437F86D7" w:rsidRPr="008428D4">
              <w:rPr>
                <w:rFonts w:eastAsia="Open Sans" w:cs="Open Sans"/>
                <w:b/>
                <w:bCs/>
                <w:color w:val="2A3547" w:themeColor="accent1"/>
                <w:szCs w:val="20"/>
                <w:lang w:val="en-US"/>
              </w:rPr>
              <w:t>Liaisons</w:t>
            </w:r>
            <w:r w:rsidRPr="008428D4">
              <w:rPr>
                <w:rFonts w:eastAsia="Open Sans" w:cs="Open Sans"/>
                <w:color w:val="2A3547" w:themeColor="accent1"/>
                <w:szCs w:val="20"/>
                <w:lang w:val="en-US"/>
              </w:rPr>
              <w:t xml:space="preserve">: All Community Wellbeing </w:t>
            </w:r>
            <w:r w:rsidR="437F86D7" w:rsidRPr="008428D4">
              <w:rPr>
                <w:rFonts w:eastAsia="Open Sans" w:cs="Open Sans"/>
                <w:color w:val="2A3547" w:themeColor="accent1"/>
                <w:szCs w:val="20"/>
                <w:lang w:val="en-US"/>
              </w:rPr>
              <w:t>staff, Customer Service and staff across the organisation relevant to project tasks and priorities.</w:t>
            </w:r>
          </w:p>
          <w:p w14:paraId="4A693987" w14:textId="5CC3735C" w:rsidR="00735C50" w:rsidRPr="00476213" w:rsidRDefault="437F86D7" w:rsidP="008D37BF">
            <w:pPr>
              <w:rPr>
                <w:rFonts w:eastAsia="Open Sans" w:cs="Open Sans"/>
                <w:color w:val="2A3547" w:themeColor="accent1"/>
                <w:szCs w:val="20"/>
                <w:lang w:val="en-US"/>
              </w:rPr>
            </w:pPr>
            <w:r w:rsidRPr="008428D4">
              <w:rPr>
                <w:rFonts w:eastAsia="Open Sans" w:cs="Open Sans"/>
                <w:b/>
                <w:bCs/>
                <w:color w:val="2A3547" w:themeColor="accent1"/>
                <w:szCs w:val="20"/>
                <w:lang w:val="en-US"/>
              </w:rPr>
              <w:t>External Liaisons</w:t>
            </w:r>
            <w:r w:rsidRPr="008428D4">
              <w:rPr>
                <w:rFonts w:eastAsia="Open Sans" w:cs="Open Sans"/>
                <w:color w:val="2A3547" w:themeColor="accent1"/>
                <w:szCs w:val="20"/>
                <w:lang w:val="en-US"/>
              </w:rPr>
              <w:t>:</w:t>
            </w:r>
            <w:r w:rsidR="45F709FA" w:rsidRPr="008428D4">
              <w:rPr>
                <w:rFonts w:eastAsia="Open Sans" w:cs="Open Sans"/>
                <w:szCs w:val="20"/>
                <w:lang w:val="en-US"/>
              </w:rPr>
              <w:t xml:space="preserve"> </w:t>
            </w:r>
            <w:r w:rsidR="45F709FA" w:rsidRPr="00476213">
              <w:rPr>
                <w:rFonts w:eastAsia="Open Sans" w:cs="Open Sans"/>
                <w:color w:val="2A3547" w:themeColor="accent1"/>
                <w:szCs w:val="20"/>
                <w:lang w:val="en-US"/>
              </w:rPr>
              <w:t>Community service organisations, specialist homelessness services, funded service providers, government agencies, community groups, service networks and members of the Banyule community.</w:t>
            </w:r>
          </w:p>
          <w:p w14:paraId="59E7723E" w14:textId="5FB3235A" w:rsidR="00735C50" w:rsidRPr="008428D4" w:rsidRDefault="00735C50" w:rsidP="4392268F">
            <w:pPr>
              <w:tabs>
                <w:tab w:val="left" w:pos="2160"/>
              </w:tabs>
              <w:rPr>
                <w:rFonts w:eastAsia="Open Sans" w:cs="Open Sans"/>
                <w:color w:val="2A3547" w:themeColor="accent1"/>
                <w:lang w:val="en-US"/>
              </w:rPr>
            </w:pPr>
          </w:p>
        </w:tc>
      </w:tr>
      <w:tr w:rsidR="00B27271" w:rsidRPr="00F375F6" w14:paraId="004CB68F" w14:textId="77777777" w:rsidTr="4392268F">
        <w:tc>
          <w:tcPr>
            <w:tcW w:w="2552" w:type="dxa"/>
            <w:gridSpan w:val="2"/>
          </w:tcPr>
          <w:p w14:paraId="3F0A1B56"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Accountability and Extent of Authority</w:t>
            </w:r>
          </w:p>
          <w:p w14:paraId="01C7942D" w14:textId="77777777" w:rsidR="00B27271" w:rsidRPr="00F375F6" w:rsidRDefault="00B27271" w:rsidP="00B27271">
            <w:pPr>
              <w:rPr>
                <w:rFonts w:cs="Open Sans"/>
                <w:color w:val="2A3547" w:themeColor="accent1"/>
                <w:szCs w:val="20"/>
              </w:rPr>
            </w:pPr>
          </w:p>
        </w:tc>
        <w:tc>
          <w:tcPr>
            <w:tcW w:w="7938" w:type="dxa"/>
            <w:gridSpan w:val="4"/>
          </w:tcPr>
          <w:p w14:paraId="3A3EDEB0" w14:textId="4C20E647" w:rsidR="00966180" w:rsidRPr="008428D4" w:rsidRDefault="00966180" w:rsidP="4392268F">
            <w:pPr>
              <w:rPr>
                <w:rFonts w:eastAsia="Open Sans" w:cs="Open Sans"/>
              </w:rPr>
            </w:pPr>
            <w:r w:rsidRPr="008428D4">
              <w:rPr>
                <w:rFonts w:eastAsia="Open Sans" w:cs="Open Sans"/>
              </w:rPr>
              <w:t>The Community Connector is responsible for:</w:t>
            </w:r>
          </w:p>
          <w:p w14:paraId="18F1D3DE" w14:textId="77777777" w:rsidR="00966180" w:rsidRPr="008428D4" w:rsidRDefault="00966180" w:rsidP="4392268F">
            <w:pPr>
              <w:pStyle w:val="ListParagraph"/>
              <w:numPr>
                <w:ilvl w:val="0"/>
                <w:numId w:val="15"/>
              </w:numPr>
              <w:spacing w:after="0"/>
              <w:ind w:left="360"/>
              <w:contextualSpacing/>
              <w:rPr>
                <w:rFonts w:eastAsia="Open Sans" w:cs="Open Sans"/>
                <w:lang w:eastAsia="en-AU"/>
              </w:rPr>
            </w:pPr>
            <w:r w:rsidRPr="008428D4">
              <w:rPr>
                <w:rFonts w:eastAsia="Open Sans" w:cs="Open Sans"/>
                <w:lang w:eastAsia="en-AU"/>
              </w:rPr>
              <w:t xml:space="preserve">Providing relevant and current information regarding local services and groups to the community </w:t>
            </w:r>
          </w:p>
          <w:p w14:paraId="10599B88" w14:textId="77777777" w:rsidR="00966180" w:rsidRPr="008428D4" w:rsidRDefault="00966180" w:rsidP="4392268F">
            <w:pPr>
              <w:pStyle w:val="ListParagraph"/>
              <w:numPr>
                <w:ilvl w:val="0"/>
                <w:numId w:val="15"/>
              </w:numPr>
              <w:spacing w:after="0"/>
              <w:ind w:left="360"/>
              <w:contextualSpacing/>
              <w:rPr>
                <w:rFonts w:eastAsia="Open Sans" w:cs="Open Sans"/>
                <w:lang w:eastAsia="en-AU"/>
              </w:rPr>
            </w:pPr>
            <w:r w:rsidRPr="008428D4">
              <w:rPr>
                <w:rFonts w:eastAsia="Open Sans" w:cs="Open Sans"/>
                <w:lang w:eastAsia="en-AU"/>
              </w:rPr>
              <w:t>Advocate for identified service gaps to Council, and provision of information to inform systemic advocacy to government and funding bodies.</w:t>
            </w:r>
          </w:p>
          <w:p w14:paraId="58B06681" w14:textId="77777777" w:rsidR="00966180" w:rsidRPr="008428D4" w:rsidRDefault="00966180" w:rsidP="4392268F">
            <w:pPr>
              <w:pStyle w:val="ListParagraph"/>
              <w:numPr>
                <w:ilvl w:val="0"/>
                <w:numId w:val="15"/>
              </w:numPr>
              <w:spacing w:after="0"/>
              <w:ind w:left="360"/>
              <w:contextualSpacing/>
              <w:rPr>
                <w:rFonts w:eastAsia="Open Sans" w:cs="Open Sans"/>
                <w:lang w:eastAsia="en-AU"/>
              </w:rPr>
            </w:pPr>
            <w:r w:rsidRPr="008428D4">
              <w:rPr>
                <w:rFonts w:eastAsia="Open Sans" w:cs="Open Sans"/>
                <w:lang w:eastAsia="en-AU"/>
              </w:rPr>
              <w:t>Prepare necessary reports for Council.</w:t>
            </w:r>
          </w:p>
          <w:p w14:paraId="02594240" w14:textId="77777777" w:rsidR="00966180" w:rsidRPr="008428D4" w:rsidRDefault="00966180" w:rsidP="4392268F">
            <w:pPr>
              <w:pStyle w:val="ListParagraph"/>
              <w:numPr>
                <w:ilvl w:val="0"/>
                <w:numId w:val="15"/>
              </w:numPr>
              <w:spacing w:after="0"/>
              <w:ind w:left="360"/>
              <w:contextualSpacing/>
              <w:rPr>
                <w:rFonts w:eastAsia="Open Sans" w:cs="Open Sans"/>
                <w:lang w:eastAsia="en-AU"/>
              </w:rPr>
            </w:pPr>
            <w:r w:rsidRPr="008428D4">
              <w:rPr>
                <w:rFonts w:eastAsia="Open Sans" w:cs="Open Sans"/>
                <w:lang w:eastAsia="en-AU"/>
              </w:rPr>
              <w:t>Uphold a high standard of personal and professional integrity in all aspects of the role.</w:t>
            </w:r>
          </w:p>
          <w:p w14:paraId="354F4D7E" w14:textId="77777777" w:rsidR="00966180" w:rsidRPr="008428D4" w:rsidRDefault="00966180" w:rsidP="4392268F">
            <w:pPr>
              <w:pStyle w:val="ListParagraph"/>
              <w:numPr>
                <w:ilvl w:val="0"/>
                <w:numId w:val="15"/>
              </w:numPr>
              <w:spacing w:after="160" w:line="259" w:lineRule="auto"/>
              <w:ind w:left="360"/>
              <w:contextualSpacing/>
              <w:rPr>
                <w:rFonts w:eastAsia="Open Sans" w:cs="Open Sans"/>
                <w:lang w:eastAsia="en-AU"/>
              </w:rPr>
            </w:pPr>
            <w:r w:rsidRPr="008428D4">
              <w:rPr>
                <w:rFonts w:eastAsia="Open Sans" w:cs="Open Sans"/>
                <w:lang w:eastAsia="en-AU"/>
              </w:rPr>
              <w:t>Effectively represent the community by contributing relevant information and data to Council planning processes for improved service access and delivery.</w:t>
            </w:r>
          </w:p>
          <w:p w14:paraId="2E27C9DD" w14:textId="77777777" w:rsidR="00966180" w:rsidRPr="008428D4" w:rsidRDefault="00966180" w:rsidP="4392268F">
            <w:pPr>
              <w:pStyle w:val="ListParagraph"/>
              <w:numPr>
                <w:ilvl w:val="0"/>
                <w:numId w:val="15"/>
              </w:numPr>
              <w:spacing w:after="160" w:line="259" w:lineRule="auto"/>
              <w:ind w:left="360"/>
              <w:contextualSpacing/>
              <w:rPr>
                <w:rFonts w:eastAsia="Open Sans" w:cs="Open Sans"/>
                <w:lang w:eastAsia="en-AU"/>
              </w:rPr>
            </w:pPr>
            <w:r w:rsidRPr="008428D4">
              <w:rPr>
                <w:rFonts w:eastAsia="Open Sans" w:cs="Open Sans"/>
                <w:lang w:eastAsia="en-AU"/>
              </w:rPr>
              <w:t>Operate within the framework of regulations and Council policies.</w:t>
            </w:r>
          </w:p>
          <w:p w14:paraId="4FD593D9" w14:textId="77777777" w:rsidR="00B27271" w:rsidRDefault="00966180" w:rsidP="4392268F">
            <w:pPr>
              <w:pStyle w:val="ListParagraph"/>
              <w:numPr>
                <w:ilvl w:val="0"/>
                <w:numId w:val="15"/>
              </w:numPr>
              <w:spacing w:after="160" w:line="259" w:lineRule="auto"/>
              <w:ind w:left="360"/>
              <w:contextualSpacing/>
              <w:rPr>
                <w:rFonts w:eastAsia="Open Sans" w:cs="Open Sans"/>
                <w:lang w:eastAsia="en-AU"/>
              </w:rPr>
            </w:pPr>
            <w:r w:rsidRPr="008428D4">
              <w:rPr>
                <w:rFonts w:eastAsia="Open Sans" w:cs="Open Sans"/>
                <w:lang w:eastAsia="en-AU"/>
              </w:rPr>
              <w:t>Provide formal input into the development of related policies.</w:t>
            </w:r>
          </w:p>
          <w:p w14:paraId="608C4555" w14:textId="49F098EE" w:rsidR="00615BF9" w:rsidRPr="008428D4" w:rsidRDefault="00615BF9" w:rsidP="00615BF9">
            <w:pPr>
              <w:pStyle w:val="ListParagraph"/>
              <w:spacing w:after="160" w:line="259" w:lineRule="auto"/>
              <w:ind w:left="360"/>
              <w:contextualSpacing/>
              <w:rPr>
                <w:rFonts w:eastAsia="Open Sans" w:cs="Open Sans"/>
                <w:lang w:eastAsia="en-AU"/>
              </w:rPr>
            </w:pPr>
          </w:p>
        </w:tc>
      </w:tr>
      <w:tr w:rsidR="00B27271" w:rsidRPr="00F375F6" w14:paraId="31C6E89C" w14:textId="77777777" w:rsidTr="4392268F">
        <w:tc>
          <w:tcPr>
            <w:tcW w:w="2552" w:type="dxa"/>
            <w:gridSpan w:val="2"/>
          </w:tcPr>
          <w:p w14:paraId="1A044CEA"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Judgment and Decision Making</w:t>
            </w:r>
          </w:p>
          <w:p w14:paraId="320772FE" w14:textId="77777777" w:rsidR="00B27271" w:rsidRPr="00F375F6" w:rsidRDefault="00B27271" w:rsidP="00B27271">
            <w:pPr>
              <w:rPr>
                <w:rFonts w:cs="Open Sans"/>
                <w:color w:val="2A3547" w:themeColor="accent1"/>
                <w:szCs w:val="20"/>
                <w:lang w:val="en-US"/>
              </w:rPr>
            </w:pPr>
          </w:p>
          <w:p w14:paraId="62D35524" w14:textId="77777777" w:rsidR="00B27271" w:rsidRPr="00F375F6" w:rsidRDefault="00B27271" w:rsidP="00B27271">
            <w:pPr>
              <w:rPr>
                <w:rFonts w:cs="Open Sans"/>
                <w:color w:val="2A3547" w:themeColor="accent1"/>
                <w:szCs w:val="20"/>
              </w:rPr>
            </w:pPr>
          </w:p>
        </w:tc>
        <w:tc>
          <w:tcPr>
            <w:tcW w:w="7938" w:type="dxa"/>
            <w:gridSpan w:val="4"/>
          </w:tcPr>
          <w:p w14:paraId="1EF3D412"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Ability to make formal recommendations regarding service gaps and opportunities to create systemic change and uplifting outcomes.</w:t>
            </w:r>
          </w:p>
          <w:p w14:paraId="0B1B7064"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Ability to work with minimal supervision.</w:t>
            </w:r>
          </w:p>
          <w:p w14:paraId="36B35923"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Ability to identify problems and recommend solutions within the scope of expertise.</w:t>
            </w:r>
          </w:p>
          <w:p w14:paraId="196F5F05"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 xml:space="preserve">Ability to provide relevant and accurate information and service navigation to community. </w:t>
            </w:r>
          </w:p>
          <w:p w14:paraId="609D0B58"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Judgement is exercised within the framework of the Community Vision 2041, Council Plan, legislation, policies, standards and guidelines relevant to the work of the Unit.</w:t>
            </w:r>
          </w:p>
          <w:p w14:paraId="03C92895"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Highly developed decision-making and problem-solving skills are exercised on a day-to-day basis with guidance sought from the Coordinator Community Connections.</w:t>
            </w:r>
          </w:p>
          <w:p w14:paraId="57268809" w14:textId="77777777" w:rsidR="00966180"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Well-developed sense of judgment in relation to seeking information, referring issues to other parties and timing of decision making exercised.</w:t>
            </w:r>
          </w:p>
          <w:p w14:paraId="60763472" w14:textId="0EB126B9" w:rsidR="00B27271" w:rsidRPr="006F5D2B" w:rsidRDefault="00966180" w:rsidP="4392268F">
            <w:pPr>
              <w:pStyle w:val="ListParagraph"/>
              <w:numPr>
                <w:ilvl w:val="0"/>
                <w:numId w:val="15"/>
              </w:numPr>
              <w:spacing w:after="0"/>
              <w:ind w:left="360"/>
              <w:contextualSpacing/>
              <w:rPr>
                <w:rFonts w:eastAsia="Open Sans" w:cs="Open Sans"/>
                <w:lang w:eastAsia="en-AU"/>
              </w:rPr>
            </w:pPr>
            <w:r w:rsidRPr="006F5D2B">
              <w:rPr>
                <w:rFonts w:eastAsia="Open Sans" w:cs="Open Sans"/>
                <w:lang w:eastAsia="en-AU"/>
              </w:rPr>
              <w:t xml:space="preserve">Highly developed ability to manage and implement relevant policies and procedures. </w:t>
            </w:r>
          </w:p>
        </w:tc>
      </w:tr>
      <w:tr w:rsidR="00B27271" w:rsidRPr="00F375F6" w14:paraId="2697C085" w14:textId="77777777" w:rsidTr="4392268F">
        <w:tc>
          <w:tcPr>
            <w:tcW w:w="2552" w:type="dxa"/>
            <w:gridSpan w:val="2"/>
          </w:tcPr>
          <w:p w14:paraId="36D6716E"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Specialist Knowledge and Skill</w:t>
            </w:r>
          </w:p>
          <w:p w14:paraId="5BCA4ABF" w14:textId="77777777" w:rsidR="00B27271" w:rsidRPr="00F375F6" w:rsidRDefault="00B27271" w:rsidP="00B27271">
            <w:pPr>
              <w:rPr>
                <w:rFonts w:cs="Open Sans"/>
                <w:b/>
                <w:color w:val="2A3547" w:themeColor="accent1"/>
                <w:szCs w:val="20"/>
                <w:lang w:val="en-US"/>
              </w:rPr>
            </w:pPr>
          </w:p>
          <w:p w14:paraId="7AA26DA8" w14:textId="77777777" w:rsidR="00B27271" w:rsidRPr="00F375F6" w:rsidRDefault="00B27271" w:rsidP="00B27271">
            <w:pPr>
              <w:rPr>
                <w:rFonts w:cs="Open Sans"/>
                <w:b/>
                <w:color w:val="2A3547" w:themeColor="accent1"/>
                <w:szCs w:val="20"/>
                <w:lang w:val="en-US"/>
              </w:rPr>
            </w:pPr>
          </w:p>
        </w:tc>
        <w:tc>
          <w:tcPr>
            <w:tcW w:w="7938" w:type="dxa"/>
            <w:gridSpan w:val="4"/>
          </w:tcPr>
          <w:p w14:paraId="13348889"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 xml:space="preserve">Proficiency in working with community members with complex needs. </w:t>
            </w:r>
          </w:p>
          <w:p w14:paraId="6166AA96"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Strong advocacy and negotiation skills to achieve specific outcomes.</w:t>
            </w:r>
          </w:p>
          <w:p w14:paraId="3AAB2CE3"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 xml:space="preserve">Proficiency in networking and developing strong relationships with organisations and groups at all levels. </w:t>
            </w:r>
          </w:p>
          <w:p w14:paraId="53E5C59F"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Experience in contributing to planning, procedural and policy development.</w:t>
            </w:r>
          </w:p>
          <w:p w14:paraId="30DB57B4"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Thorough understanding and application of community strengthening and integrated planning principles. Understanding of intersectionality, principles of community strengthening, and their application.</w:t>
            </w:r>
          </w:p>
          <w:p w14:paraId="69C0604A"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Strong conceptual, analytical, and problem-solving abilities</w:t>
            </w:r>
          </w:p>
          <w:p w14:paraId="143AF72A"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 xml:space="preserve">Knowledge and/or understanding of the disability, mental health, ageing, diversity and welfare service systems. </w:t>
            </w:r>
          </w:p>
          <w:p w14:paraId="3528B889" w14:textId="77777777" w:rsidR="00966180" w:rsidRPr="006F5D2B" w:rsidRDefault="00966180" w:rsidP="4392268F">
            <w:pPr>
              <w:pStyle w:val="ListParagraph"/>
              <w:numPr>
                <w:ilvl w:val="0"/>
                <w:numId w:val="16"/>
              </w:numPr>
              <w:spacing w:after="0"/>
              <w:contextualSpacing/>
              <w:rPr>
                <w:rFonts w:eastAsia="Open Sans" w:cs="Open Sans"/>
                <w:lang w:eastAsia="en-AU"/>
              </w:rPr>
            </w:pPr>
            <w:r w:rsidRPr="006F5D2B">
              <w:rPr>
                <w:rFonts w:eastAsia="Open Sans" w:cs="Open Sans"/>
                <w:lang w:eastAsia="en-AU"/>
              </w:rPr>
              <w:t>Knowledge of intersectionality, policies, best practices, and issues related to:</w:t>
            </w:r>
          </w:p>
          <w:p w14:paraId="763C3509"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Disability</w:t>
            </w:r>
          </w:p>
          <w:p w14:paraId="7ECB8F3B"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Linguistic and cultural diversity</w:t>
            </w:r>
          </w:p>
          <w:p w14:paraId="6242B91A"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LGBTIQA+</w:t>
            </w:r>
          </w:p>
          <w:p w14:paraId="34C3FF3A"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Ageing</w:t>
            </w:r>
          </w:p>
          <w:p w14:paraId="5E23134F"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 xml:space="preserve">Complex heath needs including mental health </w:t>
            </w:r>
          </w:p>
          <w:p w14:paraId="02A8A33B"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Housing and homelessness issues</w:t>
            </w:r>
          </w:p>
          <w:p w14:paraId="1A8AC6A2" w14:textId="77777777" w:rsidR="00966180" w:rsidRPr="006F5D2B" w:rsidRDefault="00966180" w:rsidP="4392268F">
            <w:pPr>
              <w:pStyle w:val="ListParagraph"/>
              <w:numPr>
                <w:ilvl w:val="1"/>
                <w:numId w:val="16"/>
              </w:numPr>
              <w:spacing w:after="0"/>
              <w:contextualSpacing/>
              <w:rPr>
                <w:rFonts w:eastAsia="Open Sans" w:cs="Open Sans"/>
                <w:lang w:eastAsia="en-AU"/>
              </w:rPr>
            </w:pPr>
            <w:r w:rsidRPr="006F5D2B">
              <w:rPr>
                <w:rFonts w:eastAsia="Open Sans" w:cs="Open Sans"/>
                <w:lang w:eastAsia="en-AU"/>
              </w:rPr>
              <w:t>Other inclusion and diversity needs and challenges</w:t>
            </w:r>
          </w:p>
          <w:p w14:paraId="4455B1EE" w14:textId="3535D3B1" w:rsidR="00B27271" w:rsidRPr="006F5D2B" w:rsidRDefault="00966180" w:rsidP="4392268F">
            <w:pPr>
              <w:rPr>
                <w:rFonts w:eastAsia="Open Sans" w:cs="Open Sans"/>
              </w:rPr>
            </w:pPr>
            <w:r w:rsidRPr="006F5D2B">
              <w:rPr>
                <w:rFonts w:eastAsia="Open Sans" w:cs="Open Sans"/>
              </w:rPr>
              <w:t>The position will be required to operate out of other Council facilities including Bellfield Community Hub, Shop 48 – The Harmony Centre and libraries.</w:t>
            </w:r>
          </w:p>
        </w:tc>
      </w:tr>
      <w:tr w:rsidR="00B27271" w:rsidRPr="00F375F6" w14:paraId="0B78BA53" w14:textId="77777777" w:rsidTr="4392268F">
        <w:tc>
          <w:tcPr>
            <w:tcW w:w="2552" w:type="dxa"/>
            <w:gridSpan w:val="2"/>
          </w:tcPr>
          <w:p w14:paraId="26C1659E"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Management Skills</w:t>
            </w:r>
          </w:p>
          <w:p w14:paraId="646413D2" w14:textId="77777777" w:rsidR="00B27271" w:rsidRPr="00F375F6" w:rsidRDefault="00B27271" w:rsidP="00B27271">
            <w:pPr>
              <w:rPr>
                <w:rFonts w:cs="Open Sans"/>
                <w:b/>
                <w:color w:val="2A3547" w:themeColor="accent1"/>
                <w:szCs w:val="20"/>
                <w:lang w:val="en-US"/>
              </w:rPr>
            </w:pPr>
          </w:p>
          <w:p w14:paraId="6E594CAF" w14:textId="77777777" w:rsidR="00B27271" w:rsidRPr="00F375F6" w:rsidRDefault="00B27271" w:rsidP="00B27271">
            <w:pPr>
              <w:rPr>
                <w:rFonts w:cs="Open Sans"/>
                <w:b/>
                <w:color w:val="2A3547" w:themeColor="accent1"/>
                <w:szCs w:val="20"/>
                <w:lang w:val="en-US"/>
              </w:rPr>
            </w:pPr>
          </w:p>
        </w:tc>
        <w:tc>
          <w:tcPr>
            <w:tcW w:w="7938" w:type="dxa"/>
            <w:gridSpan w:val="4"/>
          </w:tcPr>
          <w:p w14:paraId="4058F863" w14:textId="77777777" w:rsidR="00966180" w:rsidRPr="00F375F6" w:rsidRDefault="00966180" w:rsidP="00966180">
            <w:pPr>
              <w:pStyle w:val="ListParagraph"/>
              <w:numPr>
                <w:ilvl w:val="0"/>
                <w:numId w:val="18"/>
              </w:numPr>
              <w:spacing w:after="0"/>
              <w:contextualSpacing/>
              <w:rPr>
                <w:rFonts w:cs="Open Sans"/>
                <w:szCs w:val="20"/>
                <w:lang w:val="en-US"/>
              </w:rPr>
            </w:pPr>
            <w:r w:rsidRPr="00F375F6">
              <w:rPr>
                <w:rFonts w:cs="Open Sans"/>
                <w:szCs w:val="20"/>
                <w:lang w:val="en-US"/>
              </w:rPr>
              <w:t>Ability to set priorities and achieve goals and objectives within required timeframes and with resources available.</w:t>
            </w:r>
          </w:p>
          <w:p w14:paraId="303DBC1E" w14:textId="77777777" w:rsidR="00966180" w:rsidRPr="00F375F6" w:rsidRDefault="00966180" w:rsidP="00966180">
            <w:pPr>
              <w:pStyle w:val="ListParagraph"/>
              <w:numPr>
                <w:ilvl w:val="0"/>
                <w:numId w:val="17"/>
              </w:numPr>
              <w:spacing w:after="0"/>
              <w:contextualSpacing/>
              <w:rPr>
                <w:rFonts w:cs="Open Sans"/>
                <w:szCs w:val="20"/>
                <w:lang w:val="en-US"/>
              </w:rPr>
            </w:pPr>
            <w:r w:rsidRPr="00F375F6">
              <w:rPr>
                <w:rFonts w:cs="Open Sans"/>
                <w:szCs w:val="20"/>
                <w:lang w:val="en-US"/>
              </w:rPr>
              <w:t>Sound project and resource management skills.</w:t>
            </w:r>
          </w:p>
          <w:p w14:paraId="72DFB6E7" w14:textId="2487B901" w:rsidR="00B27271" w:rsidRPr="00F375F6" w:rsidRDefault="00966180" w:rsidP="00966180">
            <w:pPr>
              <w:pStyle w:val="ListParagraph"/>
              <w:numPr>
                <w:ilvl w:val="0"/>
                <w:numId w:val="17"/>
              </w:numPr>
              <w:spacing w:after="0"/>
              <w:contextualSpacing/>
              <w:rPr>
                <w:rFonts w:cs="Open Sans"/>
                <w:spacing w:val="-3"/>
                <w:szCs w:val="20"/>
              </w:rPr>
            </w:pPr>
            <w:r w:rsidRPr="00F375F6">
              <w:rPr>
                <w:rFonts w:cs="Open Sans"/>
                <w:szCs w:val="20"/>
                <w:lang w:val="en-US"/>
              </w:rPr>
              <w:t xml:space="preserve">Computer skills </w:t>
            </w:r>
            <w:proofErr w:type="gramStart"/>
            <w:r w:rsidRPr="00F375F6">
              <w:rPr>
                <w:rFonts w:cs="Open Sans"/>
                <w:szCs w:val="20"/>
                <w:lang w:val="en-US"/>
              </w:rPr>
              <w:t>including</w:t>
            </w:r>
            <w:proofErr w:type="gramEnd"/>
            <w:r w:rsidRPr="00F375F6">
              <w:rPr>
                <w:rFonts w:cs="Open Sans"/>
                <w:szCs w:val="20"/>
                <w:lang w:val="en-US"/>
              </w:rPr>
              <w:t xml:space="preserve"> the Microsoft Office suite and related software programs. Demonstrated ability to work independently and within a team context.</w:t>
            </w:r>
          </w:p>
        </w:tc>
      </w:tr>
      <w:tr w:rsidR="00B27271" w:rsidRPr="00F375F6" w14:paraId="712E7C5A" w14:textId="77777777" w:rsidTr="4392268F">
        <w:tc>
          <w:tcPr>
            <w:tcW w:w="2552" w:type="dxa"/>
            <w:gridSpan w:val="2"/>
          </w:tcPr>
          <w:p w14:paraId="3190C61D"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Interpersonal Skills</w:t>
            </w:r>
          </w:p>
          <w:p w14:paraId="1A0D16B6" w14:textId="77777777" w:rsidR="00B27271" w:rsidRPr="00F375F6" w:rsidRDefault="00B27271" w:rsidP="00B27271">
            <w:pPr>
              <w:rPr>
                <w:rFonts w:cs="Open Sans"/>
                <w:b/>
                <w:color w:val="2A3547" w:themeColor="accent1"/>
                <w:szCs w:val="20"/>
                <w:lang w:val="en-US"/>
              </w:rPr>
            </w:pPr>
          </w:p>
        </w:tc>
        <w:tc>
          <w:tcPr>
            <w:tcW w:w="7938" w:type="dxa"/>
            <w:gridSpan w:val="4"/>
          </w:tcPr>
          <w:p w14:paraId="32B0CA14" w14:textId="77777777" w:rsidR="00966180" w:rsidRPr="00F375F6" w:rsidRDefault="00966180" w:rsidP="00966180">
            <w:pPr>
              <w:pStyle w:val="ListParagraph"/>
              <w:numPr>
                <w:ilvl w:val="0"/>
                <w:numId w:val="19"/>
              </w:numPr>
              <w:spacing w:after="0"/>
              <w:contextualSpacing/>
              <w:rPr>
                <w:rFonts w:cs="Open Sans"/>
                <w:szCs w:val="20"/>
                <w:lang w:val="en-US"/>
              </w:rPr>
            </w:pPr>
            <w:r w:rsidRPr="00F375F6">
              <w:rPr>
                <w:rFonts w:cs="Open Sans"/>
                <w:szCs w:val="20"/>
                <w:lang w:val="en-US"/>
              </w:rPr>
              <w:t>Demonstrated ability to work independently and within a team context.</w:t>
            </w:r>
          </w:p>
          <w:p w14:paraId="43452826" w14:textId="77777777" w:rsidR="00966180" w:rsidRPr="00F375F6" w:rsidRDefault="00966180" w:rsidP="00966180">
            <w:pPr>
              <w:pStyle w:val="ListParagraph"/>
              <w:numPr>
                <w:ilvl w:val="0"/>
                <w:numId w:val="19"/>
              </w:numPr>
              <w:spacing w:after="0"/>
              <w:contextualSpacing/>
              <w:rPr>
                <w:rFonts w:cs="Open Sans"/>
                <w:szCs w:val="20"/>
                <w:lang w:val="en-US"/>
              </w:rPr>
            </w:pPr>
            <w:r w:rsidRPr="00F375F6">
              <w:rPr>
                <w:rFonts w:cs="Open Sans"/>
                <w:szCs w:val="20"/>
                <w:lang w:val="en-US"/>
              </w:rPr>
              <w:t>Demonstrated ability to work and communicate with community members with complex needs including the ability to understand and work effectively with people of different abilities, cultures, and socio-economic circumstances.</w:t>
            </w:r>
          </w:p>
          <w:p w14:paraId="4F220D33" w14:textId="77777777" w:rsidR="00966180" w:rsidRPr="00F375F6" w:rsidRDefault="00966180" w:rsidP="00966180">
            <w:pPr>
              <w:pStyle w:val="ListParagraph"/>
              <w:numPr>
                <w:ilvl w:val="0"/>
                <w:numId w:val="19"/>
              </w:numPr>
              <w:spacing w:after="0"/>
              <w:contextualSpacing/>
              <w:rPr>
                <w:rFonts w:cs="Open Sans"/>
                <w:szCs w:val="20"/>
                <w:lang w:val="en-US"/>
              </w:rPr>
            </w:pPr>
            <w:r w:rsidRPr="00F375F6">
              <w:rPr>
                <w:rFonts w:cs="Open Sans"/>
                <w:szCs w:val="20"/>
                <w:lang w:val="en-US"/>
              </w:rPr>
              <w:t>Capacity for flexibility and forward thinking to respond to emerging needs and shifting priorities.</w:t>
            </w:r>
          </w:p>
          <w:p w14:paraId="68613DBC" w14:textId="77777777" w:rsidR="00966180" w:rsidRPr="00F375F6" w:rsidRDefault="00966180" w:rsidP="00966180">
            <w:pPr>
              <w:pStyle w:val="ListParagraph"/>
              <w:numPr>
                <w:ilvl w:val="0"/>
                <w:numId w:val="19"/>
              </w:numPr>
              <w:spacing w:after="0"/>
              <w:contextualSpacing/>
              <w:rPr>
                <w:rFonts w:cs="Open Sans"/>
                <w:szCs w:val="20"/>
                <w:lang w:val="en-US"/>
              </w:rPr>
            </w:pPr>
            <w:r w:rsidRPr="00F375F6">
              <w:rPr>
                <w:rFonts w:cs="Open Sans"/>
                <w:szCs w:val="20"/>
                <w:lang w:val="en-US"/>
              </w:rPr>
              <w:t>Demonstrated ability to consult and facilitate change within the work environment, to understand and communicate different perspectives and resolve differences constructively.</w:t>
            </w:r>
          </w:p>
          <w:p w14:paraId="758A37D3" w14:textId="77777777" w:rsidR="00966180" w:rsidRPr="00F375F6" w:rsidRDefault="00966180" w:rsidP="00966180">
            <w:pPr>
              <w:pStyle w:val="ListParagraph"/>
              <w:numPr>
                <w:ilvl w:val="0"/>
                <w:numId w:val="19"/>
              </w:numPr>
              <w:spacing w:after="0"/>
              <w:contextualSpacing/>
              <w:rPr>
                <w:rFonts w:cs="Open Sans"/>
                <w:szCs w:val="20"/>
                <w:lang w:val="en-US"/>
              </w:rPr>
            </w:pPr>
            <w:r w:rsidRPr="00F375F6">
              <w:rPr>
                <w:rFonts w:cs="Open Sans"/>
                <w:szCs w:val="20"/>
                <w:lang w:val="en-US"/>
              </w:rPr>
              <w:t>Demonstrated ability to gain co-operation with Council staff, community organisations, relevant Government agencies and members of the community to solve problems and resolve differences.</w:t>
            </w:r>
          </w:p>
          <w:p w14:paraId="032D053C" w14:textId="6959AA54" w:rsidR="00B27271" w:rsidRPr="00F375F6" w:rsidRDefault="00966180" w:rsidP="00966180">
            <w:pPr>
              <w:pStyle w:val="ListParagraph"/>
              <w:numPr>
                <w:ilvl w:val="0"/>
                <w:numId w:val="19"/>
              </w:numPr>
              <w:spacing w:after="0"/>
              <w:contextualSpacing/>
              <w:rPr>
                <w:rFonts w:cs="Open Sans"/>
                <w:szCs w:val="20"/>
              </w:rPr>
            </w:pPr>
            <w:r w:rsidRPr="00F375F6">
              <w:rPr>
                <w:rFonts w:cs="Open Sans"/>
                <w:szCs w:val="20"/>
                <w:lang w:val="en-US"/>
              </w:rPr>
              <w:t>Excellent written and verbal communication skills.</w:t>
            </w:r>
          </w:p>
        </w:tc>
      </w:tr>
      <w:tr w:rsidR="00B27271" w:rsidRPr="00F375F6" w14:paraId="3B9F8073" w14:textId="77777777" w:rsidTr="4392268F">
        <w:tc>
          <w:tcPr>
            <w:tcW w:w="2552" w:type="dxa"/>
            <w:gridSpan w:val="2"/>
          </w:tcPr>
          <w:p w14:paraId="1F657353"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Qualifications and Experience</w:t>
            </w:r>
          </w:p>
          <w:p w14:paraId="1205ED7A" w14:textId="77777777" w:rsidR="00B27271" w:rsidRPr="00F375F6" w:rsidRDefault="00B27271" w:rsidP="00B27271">
            <w:pPr>
              <w:rPr>
                <w:rFonts w:cs="Open Sans"/>
                <w:b/>
                <w:i/>
                <w:color w:val="2A3547" w:themeColor="accent1"/>
                <w:szCs w:val="20"/>
                <w:lang w:val="en-US"/>
              </w:rPr>
            </w:pPr>
          </w:p>
          <w:p w14:paraId="08742F40" w14:textId="77777777" w:rsidR="00B27271" w:rsidRPr="00F375F6" w:rsidRDefault="00B27271" w:rsidP="00B27271">
            <w:pPr>
              <w:rPr>
                <w:rFonts w:cs="Open Sans"/>
                <w:b/>
                <w:color w:val="2A3547" w:themeColor="accent1"/>
                <w:szCs w:val="20"/>
                <w:lang w:val="en-US"/>
              </w:rPr>
            </w:pPr>
          </w:p>
        </w:tc>
        <w:tc>
          <w:tcPr>
            <w:tcW w:w="7938" w:type="dxa"/>
            <w:gridSpan w:val="4"/>
          </w:tcPr>
          <w:p w14:paraId="1D9EF4DC" w14:textId="77777777" w:rsidR="00966180" w:rsidRPr="00F375F6" w:rsidRDefault="00966180" w:rsidP="00966180">
            <w:pPr>
              <w:numPr>
                <w:ilvl w:val="0"/>
                <w:numId w:val="20"/>
              </w:numPr>
              <w:tabs>
                <w:tab w:val="left" w:pos="1134"/>
              </w:tabs>
              <w:jc w:val="both"/>
              <w:rPr>
                <w:rFonts w:cs="Open Sans"/>
                <w:szCs w:val="20"/>
              </w:rPr>
            </w:pPr>
            <w:r w:rsidRPr="00F375F6">
              <w:rPr>
                <w:rFonts w:cs="Open Sans"/>
                <w:szCs w:val="20"/>
              </w:rPr>
              <w:t>Relevant degree level or above tertiary qualifications in social sciences, community development or a related field or lesser qualifications with a minimum of three years of related experience.</w:t>
            </w:r>
          </w:p>
          <w:p w14:paraId="7624608E" w14:textId="77777777" w:rsidR="00966180" w:rsidRPr="00F375F6" w:rsidRDefault="00966180" w:rsidP="00966180">
            <w:pPr>
              <w:numPr>
                <w:ilvl w:val="0"/>
                <w:numId w:val="20"/>
              </w:numPr>
              <w:tabs>
                <w:tab w:val="left" w:pos="1134"/>
              </w:tabs>
              <w:jc w:val="both"/>
              <w:rPr>
                <w:rFonts w:cs="Open Sans"/>
                <w:szCs w:val="20"/>
              </w:rPr>
            </w:pPr>
            <w:r w:rsidRPr="00F375F6">
              <w:rPr>
                <w:rFonts w:cs="Open Sans"/>
                <w:szCs w:val="20"/>
              </w:rPr>
              <w:t>Experience in working with people with complex needs and from diverse backgrounds.</w:t>
            </w:r>
          </w:p>
          <w:p w14:paraId="6C99101C" w14:textId="77777777" w:rsidR="00966180" w:rsidRPr="00F375F6" w:rsidRDefault="00966180" w:rsidP="00966180">
            <w:pPr>
              <w:numPr>
                <w:ilvl w:val="0"/>
                <w:numId w:val="20"/>
              </w:numPr>
              <w:tabs>
                <w:tab w:val="left" w:pos="1134"/>
              </w:tabs>
              <w:jc w:val="both"/>
              <w:rPr>
                <w:rFonts w:cs="Open Sans"/>
                <w:szCs w:val="20"/>
              </w:rPr>
            </w:pPr>
            <w:r w:rsidRPr="00F375F6">
              <w:rPr>
                <w:rFonts w:cs="Open Sans"/>
                <w:szCs w:val="20"/>
              </w:rPr>
              <w:t>Experience in community development.</w:t>
            </w:r>
          </w:p>
          <w:p w14:paraId="470BEAFF" w14:textId="77777777" w:rsidR="00966180" w:rsidRPr="00F375F6" w:rsidRDefault="00966180" w:rsidP="00966180">
            <w:pPr>
              <w:numPr>
                <w:ilvl w:val="0"/>
                <w:numId w:val="20"/>
              </w:numPr>
              <w:tabs>
                <w:tab w:val="left" w:pos="1134"/>
              </w:tabs>
              <w:jc w:val="both"/>
              <w:rPr>
                <w:rFonts w:cs="Open Sans"/>
                <w:color w:val="808080" w:themeColor="background1" w:themeShade="80"/>
                <w:szCs w:val="20"/>
              </w:rPr>
            </w:pPr>
            <w:r w:rsidRPr="00F375F6">
              <w:rPr>
                <w:rFonts w:cs="Open Sans"/>
                <w:szCs w:val="20"/>
              </w:rPr>
              <w:t>Experience in building and maintaining networks and professional contacts</w:t>
            </w:r>
          </w:p>
          <w:p w14:paraId="6C455A20" w14:textId="345774D1" w:rsidR="00B27271" w:rsidRPr="00F375F6" w:rsidRDefault="00966180" w:rsidP="00966180">
            <w:pPr>
              <w:numPr>
                <w:ilvl w:val="0"/>
                <w:numId w:val="20"/>
              </w:numPr>
              <w:tabs>
                <w:tab w:val="left" w:pos="1134"/>
              </w:tabs>
              <w:jc w:val="both"/>
              <w:rPr>
                <w:rFonts w:cs="Open Sans"/>
                <w:color w:val="808080" w:themeColor="background1" w:themeShade="80"/>
                <w:szCs w:val="20"/>
              </w:rPr>
            </w:pPr>
            <w:r w:rsidRPr="00F375F6">
              <w:rPr>
                <w:rFonts w:cs="Open Sans"/>
                <w:szCs w:val="20"/>
              </w:rPr>
              <w:t>Working With Children Check.</w:t>
            </w:r>
          </w:p>
        </w:tc>
      </w:tr>
      <w:tr w:rsidR="00B27271" w:rsidRPr="00F375F6" w14:paraId="7EC6163D" w14:textId="77777777" w:rsidTr="4392268F">
        <w:trPr>
          <w:trHeight w:val="423"/>
        </w:trPr>
        <w:tc>
          <w:tcPr>
            <w:tcW w:w="10490" w:type="dxa"/>
            <w:gridSpan w:val="6"/>
            <w:vAlign w:val="center"/>
          </w:tcPr>
          <w:p w14:paraId="710F9B4F" w14:textId="77777777" w:rsidR="00B27271" w:rsidRPr="00F375F6" w:rsidRDefault="00B27271" w:rsidP="00B27271">
            <w:pPr>
              <w:rPr>
                <w:rFonts w:cs="Open Sans"/>
                <w:b/>
                <w:color w:val="2A3547" w:themeColor="accent1"/>
                <w:szCs w:val="20"/>
                <w:lang w:val="en-US"/>
              </w:rPr>
            </w:pPr>
            <w:r w:rsidRPr="00F375F6">
              <w:rPr>
                <w:rFonts w:cs="Open Sans"/>
                <w:b/>
                <w:color w:val="2A3547" w:themeColor="accent1"/>
                <w:szCs w:val="20"/>
                <w:lang w:val="en-US"/>
              </w:rPr>
              <w:t>Key Selection Criteria</w:t>
            </w:r>
          </w:p>
        </w:tc>
      </w:tr>
      <w:tr w:rsidR="00B27271" w:rsidRPr="00F375F6" w14:paraId="6C4626E9" w14:textId="77777777" w:rsidTr="4392268F">
        <w:tc>
          <w:tcPr>
            <w:tcW w:w="10490" w:type="dxa"/>
            <w:gridSpan w:val="6"/>
          </w:tcPr>
          <w:p w14:paraId="78682215" w14:textId="77777777" w:rsidR="00966180" w:rsidRPr="00F375F6" w:rsidRDefault="00966180" w:rsidP="00966180">
            <w:pPr>
              <w:pStyle w:val="ListParagraph"/>
              <w:numPr>
                <w:ilvl w:val="0"/>
                <w:numId w:val="13"/>
              </w:numPr>
              <w:tabs>
                <w:tab w:val="left" w:pos="1134"/>
              </w:tabs>
              <w:spacing w:after="120"/>
              <w:contextualSpacing/>
              <w:rPr>
                <w:rFonts w:cs="Open Sans"/>
                <w:szCs w:val="20"/>
              </w:rPr>
            </w:pPr>
            <w:r w:rsidRPr="00F375F6">
              <w:rPr>
                <w:rFonts w:cs="Open Sans"/>
                <w:szCs w:val="20"/>
              </w:rPr>
              <w:t>Tertiary qualifications in social sciences, social work, health, community development or a related field and/or a minimum of three years of experience in similar role.</w:t>
            </w:r>
          </w:p>
          <w:p w14:paraId="4DF07065" w14:textId="77777777" w:rsidR="00966180" w:rsidRPr="00F375F6" w:rsidRDefault="00966180" w:rsidP="00966180">
            <w:pPr>
              <w:pStyle w:val="ListParagraph"/>
              <w:numPr>
                <w:ilvl w:val="0"/>
                <w:numId w:val="13"/>
              </w:numPr>
              <w:tabs>
                <w:tab w:val="left" w:pos="1134"/>
              </w:tabs>
              <w:spacing w:after="120"/>
              <w:contextualSpacing/>
              <w:rPr>
                <w:rFonts w:cs="Open Sans"/>
                <w:szCs w:val="20"/>
              </w:rPr>
            </w:pPr>
            <w:r w:rsidRPr="00F375F6">
              <w:rPr>
                <w:rFonts w:cs="Open Sans"/>
                <w:szCs w:val="20"/>
              </w:rPr>
              <w:t xml:space="preserve">Experience in working with people with complex needs and </w:t>
            </w:r>
            <w:r w:rsidRPr="00F375F6">
              <w:rPr>
                <w:rFonts w:cs="Open Sans"/>
                <w:szCs w:val="20"/>
                <w:lang w:val="en-US"/>
              </w:rPr>
              <w:t>ability to understand and work effectively with people of different abilities, cultures and socio-economic circumstances.</w:t>
            </w:r>
          </w:p>
          <w:p w14:paraId="1C14BAC5" w14:textId="77777777" w:rsidR="00966180" w:rsidRPr="00F375F6" w:rsidRDefault="00966180" w:rsidP="00966180">
            <w:pPr>
              <w:pStyle w:val="ListParagraph"/>
              <w:numPr>
                <w:ilvl w:val="0"/>
                <w:numId w:val="13"/>
              </w:numPr>
              <w:tabs>
                <w:tab w:val="left" w:pos="1134"/>
              </w:tabs>
              <w:spacing w:after="0"/>
              <w:contextualSpacing/>
              <w:rPr>
                <w:rFonts w:cs="Open Sans"/>
                <w:szCs w:val="20"/>
              </w:rPr>
            </w:pPr>
            <w:r w:rsidRPr="00F375F6">
              <w:rPr>
                <w:rFonts w:cs="Open Sans"/>
                <w:szCs w:val="20"/>
              </w:rPr>
              <w:t xml:space="preserve">Knowledge and/or understanding of service systems including Ageing, Disability, Mental Health, Community and Wellbeing services. </w:t>
            </w:r>
          </w:p>
          <w:p w14:paraId="624DD681" w14:textId="77777777" w:rsidR="00966180" w:rsidRPr="00F375F6" w:rsidRDefault="00966180" w:rsidP="00966180">
            <w:pPr>
              <w:pStyle w:val="ListParagraph"/>
              <w:numPr>
                <w:ilvl w:val="0"/>
                <w:numId w:val="13"/>
              </w:numPr>
              <w:tabs>
                <w:tab w:val="left" w:pos="1134"/>
              </w:tabs>
              <w:spacing w:after="0"/>
              <w:rPr>
                <w:rFonts w:cs="Open Sans"/>
                <w:szCs w:val="20"/>
              </w:rPr>
            </w:pPr>
            <w:r w:rsidRPr="00F375F6">
              <w:rPr>
                <w:rFonts w:cs="Open Sans"/>
                <w:szCs w:val="20"/>
              </w:rPr>
              <w:t>Experience planning, delivering and evaluating programs that uplift community outcomes, with a focus on inclusion, access and equity.</w:t>
            </w:r>
          </w:p>
          <w:p w14:paraId="5F2B02E1" w14:textId="77777777" w:rsidR="00966180" w:rsidRPr="00F375F6" w:rsidRDefault="00966180" w:rsidP="00966180">
            <w:pPr>
              <w:pStyle w:val="ListParagraph"/>
              <w:numPr>
                <w:ilvl w:val="0"/>
                <w:numId w:val="13"/>
              </w:numPr>
              <w:tabs>
                <w:tab w:val="left" w:pos="1134"/>
              </w:tabs>
              <w:spacing w:after="0"/>
              <w:rPr>
                <w:rFonts w:cs="Open Sans"/>
                <w:szCs w:val="20"/>
              </w:rPr>
            </w:pPr>
            <w:r w:rsidRPr="00F375F6">
              <w:rPr>
                <w:rFonts w:cs="Open Sans"/>
                <w:szCs w:val="20"/>
              </w:rPr>
              <w:t>Demonstrated ability to work independently and collaboratively with a diverse range of people, including colleagues, organisations and members of the community.</w:t>
            </w:r>
          </w:p>
          <w:p w14:paraId="101A60C9" w14:textId="77777777" w:rsidR="00966180" w:rsidRPr="00F375F6" w:rsidRDefault="00966180" w:rsidP="00966180">
            <w:pPr>
              <w:pStyle w:val="ListParagraph"/>
              <w:numPr>
                <w:ilvl w:val="0"/>
                <w:numId w:val="13"/>
              </w:numPr>
              <w:tabs>
                <w:tab w:val="left" w:pos="1134"/>
              </w:tabs>
              <w:spacing w:after="0"/>
              <w:rPr>
                <w:rFonts w:cs="Open Sans"/>
                <w:szCs w:val="20"/>
              </w:rPr>
            </w:pPr>
            <w:r w:rsidRPr="00F375F6">
              <w:rPr>
                <w:rFonts w:cs="Open Sans"/>
                <w:szCs w:val="20"/>
              </w:rPr>
              <w:t xml:space="preserve">Demonstrated experiencing dealing with complex community issues and applying an intersectional lens to problem solving. </w:t>
            </w:r>
          </w:p>
          <w:p w14:paraId="10501BC6" w14:textId="5EFFB9D6" w:rsidR="00B27271" w:rsidRPr="00F375F6" w:rsidRDefault="00966180" w:rsidP="00966180">
            <w:pPr>
              <w:pStyle w:val="ListParagraph"/>
              <w:numPr>
                <w:ilvl w:val="0"/>
                <w:numId w:val="13"/>
              </w:numPr>
              <w:spacing w:after="0"/>
              <w:rPr>
                <w:rFonts w:cs="Open Sans"/>
                <w:color w:val="2A3547" w:themeColor="accent1"/>
                <w:szCs w:val="20"/>
              </w:rPr>
            </w:pPr>
            <w:r w:rsidRPr="00F375F6">
              <w:rPr>
                <w:rFonts w:cs="Open Sans"/>
                <w:szCs w:val="20"/>
              </w:rPr>
              <w:t xml:space="preserve">Excellent written and verbal communication skills and the ability to maintain </w:t>
            </w:r>
            <w:proofErr w:type="gramStart"/>
            <w:r w:rsidRPr="00F375F6">
              <w:rPr>
                <w:rFonts w:cs="Open Sans"/>
                <w:szCs w:val="20"/>
              </w:rPr>
              <w:t>web based</w:t>
            </w:r>
            <w:proofErr w:type="gramEnd"/>
            <w:r w:rsidRPr="00F375F6">
              <w:rPr>
                <w:rFonts w:cs="Open Sans"/>
                <w:szCs w:val="20"/>
              </w:rPr>
              <w:t xml:space="preserve"> information on local services.</w:t>
            </w:r>
          </w:p>
        </w:tc>
      </w:tr>
      <w:tr w:rsidR="00B27271" w:rsidRPr="00F375F6" w14:paraId="4904BC7C" w14:textId="77777777" w:rsidTr="4392268F">
        <w:tc>
          <w:tcPr>
            <w:tcW w:w="2552" w:type="dxa"/>
            <w:gridSpan w:val="2"/>
          </w:tcPr>
          <w:p w14:paraId="5A4FAA62" w14:textId="77777777" w:rsidR="00B27271" w:rsidRPr="00F375F6" w:rsidRDefault="00B27271" w:rsidP="00B27271">
            <w:pPr>
              <w:rPr>
                <w:rFonts w:cs="Open Sans"/>
                <w:b/>
                <w:bCs/>
                <w:color w:val="2A3547" w:themeColor="accent1"/>
                <w:szCs w:val="20"/>
              </w:rPr>
            </w:pPr>
            <w:r w:rsidRPr="00F375F6">
              <w:rPr>
                <w:rFonts w:cs="Open Sans"/>
                <w:b/>
                <w:bCs/>
                <w:color w:val="2A3547" w:themeColor="accent1"/>
                <w:szCs w:val="20"/>
                <w:lang w:val="en-US"/>
              </w:rPr>
              <w:t>Environmental and Sustainability Requirements</w:t>
            </w:r>
          </w:p>
        </w:tc>
        <w:tc>
          <w:tcPr>
            <w:tcW w:w="7938" w:type="dxa"/>
            <w:gridSpan w:val="4"/>
          </w:tcPr>
          <w:p w14:paraId="3D48679D" w14:textId="77777777" w:rsidR="00B27271" w:rsidRPr="00F375F6" w:rsidRDefault="00B27271" w:rsidP="00C92DFC">
            <w:pPr>
              <w:pStyle w:val="ListParagraph"/>
              <w:numPr>
                <w:ilvl w:val="0"/>
                <w:numId w:val="11"/>
              </w:numPr>
              <w:spacing w:after="0"/>
              <w:rPr>
                <w:rFonts w:cs="Open Sans"/>
                <w:color w:val="2A3547" w:themeColor="accent1"/>
                <w:szCs w:val="20"/>
                <w:lang w:val="en-US"/>
              </w:rPr>
            </w:pPr>
            <w:r w:rsidRPr="00F375F6">
              <w:rPr>
                <w:rFonts w:cs="Open Sans"/>
                <w:color w:val="2A3547" w:themeColor="accent1"/>
                <w:szCs w:val="20"/>
                <w:lang w:val="en-US"/>
              </w:rPr>
              <w:t>Adhere to Council’s Environment Policy and Environment Strategy.</w:t>
            </w:r>
          </w:p>
          <w:p w14:paraId="1DBBCF19" w14:textId="77777777" w:rsidR="00B27271" w:rsidRPr="00F375F6" w:rsidRDefault="00B27271" w:rsidP="00C92DFC">
            <w:pPr>
              <w:pStyle w:val="ListParagraph"/>
              <w:numPr>
                <w:ilvl w:val="0"/>
                <w:numId w:val="11"/>
              </w:numPr>
              <w:spacing w:after="0"/>
              <w:rPr>
                <w:rFonts w:cs="Open Sans"/>
                <w:color w:val="2A3547" w:themeColor="accent1"/>
                <w:szCs w:val="20"/>
                <w:lang w:val="en-US"/>
              </w:rPr>
            </w:pPr>
            <w:r w:rsidRPr="00F375F6">
              <w:rPr>
                <w:rFonts w:cs="Open Sans"/>
                <w:color w:val="2A3547" w:themeColor="accent1"/>
                <w:szCs w:val="20"/>
                <w:lang w:val="en-US"/>
              </w:rPr>
              <w:t>Adhere to Council’s Sustainability Code of Practice and Environmental Purchasing Guidelines.</w:t>
            </w:r>
          </w:p>
        </w:tc>
      </w:tr>
      <w:tr w:rsidR="00B27271" w:rsidRPr="00F375F6" w14:paraId="1BEBFF80" w14:textId="77777777" w:rsidTr="4392268F">
        <w:tc>
          <w:tcPr>
            <w:tcW w:w="2552" w:type="dxa"/>
            <w:gridSpan w:val="2"/>
          </w:tcPr>
          <w:p w14:paraId="55BFC90C" w14:textId="77777777" w:rsidR="00B27271" w:rsidRPr="00F375F6" w:rsidRDefault="00B27271" w:rsidP="00B27271">
            <w:pPr>
              <w:rPr>
                <w:rFonts w:cs="Open Sans"/>
                <w:b/>
                <w:bCs/>
                <w:color w:val="2A3547" w:themeColor="accent1"/>
                <w:szCs w:val="20"/>
              </w:rPr>
            </w:pPr>
            <w:r w:rsidRPr="00F375F6">
              <w:rPr>
                <w:rFonts w:cs="Open Sans"/>
                <w:b/>
                <w:bCs/>
                <w:color w:val="2A3547" w:themeColor="accent1"/>
                <w:szCs w:val="20"/>
                <w:lang w:val="en-US"/>
              </w:rPr>
              <w:t>OH&amp;S and Other Risk Requirements</w:t>
            </w:r>
          </w:p>
        </w:tc>
        <w:tc>
          <w:tcPr>
            <w:tcW w:w="7938" w:type="dxa"/>
            <w:gridSpan w:val="4"/>
          </w:tcPr>
          <w:p w14:paraId="3990AFB2" w14:textId="77777777" w:rsidR="00B27271" w:rsidRPr="00F375F6" w:rsidRDefault="00B27271" w:rsidP="00C92DFC">
            <w:pPr>
              <w:pStyle w:val="ListParagraph"/>
              <w:numPr>
                <w:ilvl w:val="0"/>
                <w:numId w:val="11"/>
              </w:numPr>
              <w:spacing w:after="0"/>
              <w:rPr>
                <w:rFonts w:cs="Open Sans"/>
                <w:color w:val="2A3547" w:themeColor="accent1"/>
                <w:szCs w:val="20"/>
              </w:rPr>
            </w:pPr>
            <w:r w:rsidRPr="00F375F6">
              <w:rPr>
                <w:rFonts w:cs="Open Sans"/>
                <w:color w:val="2A3547" w:themeColor="accent1"/>
                <w:szCs w:val="20"/>
                <w:lang w:val="en-US"/>
              </w:rPr>
              <w:t>Ensure a safe and healthy environment by fulfilling the responsibilities and requirements of Council’s health and safety system and health and wellbeing program.</w:t>
            </w:r>
          </w:p>
          <w:p w14:paraId="7EB10D70" w14:textId="77777777" w:rsidR="00B27271" w:rsidRPr="00F375F6" w:rsidRDefault="00B27271" w:rsidP="00C92DFC">
            <w:pPr>
              <w:pStyle w:val="ListParagraph"/>
              <w:numPr>
                <w:ilvl w:val="0"/>
                <w:numId w:val="11"/>
              </w:numPr>
              <w:spacing w:after="0"/>
              <w:rPr>
                <w:rFonts w:cs="Open Sans"/>
                <w:color w:val="2A3547" w:themeColor="accent1"/>
                <w:szCs w:val="20"/>
              </w:rPr>
            </w:pPr>
            <w:r w:rsidRPr="00F375F6">
              <w:rPr>
                <w:rFonts w:cs="Open Sans"/>
                <w:color w:val="2A3547" w:themeColor="accent1"/>
                <w:szCs w:val="20"/>
                <w:lang w:val="en-US"/>
              </w:rPr>
              <w:t>Exercise reasonable care to prevent injury to oneself and others who may be affected by one's duties and actions.</w:t>
            </w:r>
          </w:p>
          <w:p w14:paraId="695D705B" w14:textId="77777777" w:rsidR="00B27271" w:rsidRPr="00F375F6" w:rsidRDefault="00B27271" w:rsidP="00C92DFC">
            <w:pPr>
              <w:pStyle w:val="ListParagraph"/>
              <w:numPr>
                <w:ilvl w:val="0"/>
                <w:numId w:val="11"/>
              </w:numPr>
              <w:spacing w:after="0"/>
              <w:rPr>
                <w:rFonts w:cs="Open Sans"/>
                <w:color w:val="2A3547" w:themeColor="accent1"/>
                <w:szCs w:val="20"/>
              </w:rPr>
            </w:pPr>
            <w:r w:rsidRPr="00F375F6">
              <w:rPr>
                <w:rFonts w:cs="Open Sans"/>
                <w:color w:val="2A3547" w:themeColor="accent1"/>
                <w:szCs w:val="20"/>
                <w:lang w:val="en-US"/>
              </w:rPr>
              <w:t>Exercise due care for Council property for which this position is responsible or issued.</w:t>
            </w:r>
          </w:p>
          <w:p w14:paraId="40AC37D6" w14:textId="77777777" w:rsidR="00B27271" w:rsidRPr="00F375F6" w:rsidRDefault="00B27271" w:rsidP="00C92DFC">
            <w:pPr>
              <w:pStyle w:val="ListParagraph"/>
              <w:numPr>
                <w:ilvl w:val="0"/>
                <w:numId w:val="11"/>
              </w:numPr>
              <w:spacing w:after="0"/>
              <w:rPr>
                <w:rFonts w:cs="Open Sans"/>
                <w:color w:val="2A3547" w:themeColor="accent1"/>
                <w:szCs w:val="20"/>
              </w:rPr>
            </w:pPr>
            <w:r w:rsidRPr="00F375F6">
              <w:rPr>
                <w:rFonts w:cs="Open Sans"/>
                <w:color w:val="2A3547" w:themeColor="accent1"/>
                <w:szCs w:val="20"/>
                <w:lang w:val="en-US"/>
              </w:rPr>
              <w:t>Ensure a child-safe environment and contribute to a culture of child safety by fulfilling the responsibilities and requirements of Council’s Child Safe Policy and procedures.</w:t>
            </w:r>
          </w:p>
          <w:p w14:paraId="29E6F259" w14:textId="77777777" w:rsidR="00B27271" w:rsidRPr="00F375F6" w:rsidRDefault="00B27271" w:rsidP="00C92DFC">
            <w:pPr>
              <w:pStyle w:val="ListParagraph"/>
              <w:numPr>
                <w:ilvl w:val="0"/>
                <w:numId w:val="11"/>
              </w:numPr>
              <w:spacing w:after="0"/>
              <w:rPr>
                <w:rFonts w:cs="Open Sans"/>
                <w:color w:val="2A3547" w:themeColor="accent1"/>
                <w:szCs w:val="20"/>
              </w:rPr>
            </w:pPr>
            <w:r w:rsidRPr="00F375F6">
              <w:rPr>
                <w:rFonts w:cs="Open Sans"/>
                <w:color w:val="2A3547" w:themeColor="accent1"/>
                <w:szCs w:val="20"/>
                <w:lang w:val="en-US"/>
              </w:rPr>
              <w:t>Adhere to and attend Council’s Mandatory training.</w:t>
            </w:r>
          </w:p>
        </w:tc>
      </w:tr>
      <w:tr w:rsidR="00B27271" w:rsidRPr="00F375F6" w14:paraId="2E71E142" w14:textId="77777777" w:rsidTr="4392268F">
        <w:tc>
          <w:tcPr>
            <w:tcW w:w="2552" w:type="dxa"/>
            <w:gridSpan w:val="2"/>
          </w:tcPr>
          <w:p w14:paraId="47B589B2" w14:textId="77777777" w:rsidR="00B27271" w:rsidRPr="00F375F6" w:rsidRDefault="00B27271" w:rsidP="00B27271">
            <w:pPr>
              <w:rPr>
                <w:rFonts w:cs="Open Sans"/>
                <w:b/>
                <w:bCs/>
                <w:color w:val="2A3547" w:themeColor="accent1"/>
                <w:szCs w:val="20"/>
                <w:highlight w:val="yellow"/>
              </w:rPr>
            </w:pPr>
            <w:r w:rsidRPr="00F375F6">
              <w:rPr>
                <w:rFonts w:cs="Open Sans"/>
                <w:b/>
                <w:bCs/>
                <w:color w:val="2A3547" w:themeColor="accent1"/>
                <w:szCs w:val="20"/>
                <w:lang w:val="en-US"/>
              </w:rPr>
              <w:t>Continuous Improvement Requirements</w:t>
            </w:r>
          </w:p>
        </w:tc>
        <w:tc>
          <w:tcPr>
            <w:tcW w:w="7938" w:type="dxa"/>
            <w:gridSpan w:val="4"/>
          </w:tcPr>
          <w:p w14:paraId="1A705459" w14:textId="77777777" w:rsidR="00B27271" w:rsidRPr="00F375F6" w:rsidRDefault="00B27271" w:rsidP="00C92DFC">
            <w:pPr>
              <w:pStyle w:val="ListParagraph"/>
              <w:numPr>
                <w:ilvl w:val="0"/>
                <w:numId w:val="11"/>
              </w:numPr>
              <w:spacing w:after="0"/>
              <w:rPr>
                <w:rFonts w:cs="Open Sans"/>
                <w:color w:val="2A3547" w:themeColor="accent1"/>
                <w:szCs w:val="20"/>
                <w:lang w:val="en-US"/>
              </w:rPr>
            </w:pPr>
            <w:r w:rsidRPr="00F375F6">
              <w:rPr>
                <w:rFonts w:cs="Open Sans"/>
                <w:color w:val="2A3547" w:themeColor="accent1"/>
                <w:szCs w:val="20"/>
                <w:lang w:val="en-US"/>
              </w:rPr>
              <w:t>Adhere to Council’s Continuous Improvement Framework.</w:t>
            </w:r>
          </w:p>
          <w:p w14:paraId="62609646" w14:textId="77777777" w:rsidR="00B27271" w:rsidRPr="00F375F6" w:rsidRDefault="00B27271" w:rsidP="00C92DFC">
            <w:pPr>
              <w:pStyle w:val="ListParagraph"/>
              <w:numPr>
                <w:ilvl w:val="0"/>
                <w:numId w:val="11"/>
              </w:numPr>
              <w:spacing w:after="0"/>
              <w:rPr>
                <w:rFonts w:cs="Open Sans"/>
                <w:color w:val="2A3547" w:themeColor="accent1"/>
                <w:szCs w:val="20"/>
              </w:rPr>
            </w:pPr>
            <w:r w:rsidRPr="00F375F6">
              <w:rPr>
                <w:rFonts w:cs="Open Sans"/>
                <w:color w:val="2A3547" w:themeColor="accent1"/>
                <w:szCs w:val="20"/>
                <w:lang w:val="en-US"/>
              </w:rPr>
              <w:t xml:space="preserve">Ensure that processes and systems are fit for purpose and continuously reviewed to ensure </w:t>
            </w:r>
            <w:proofErr w:type="gramStart"/>
            <w:r w:rsidRPr="00F375F6">
              <w:rPr>
                <w:rFonts w:cs="Open Sans"/>
                <w:color w:val="2A3547" w:themeColor="accent1"/>
                <w:szCs w:val="20"/>
                <w:lang w:val="en-US"/>
              </w:rPr>
              <w:t>the delivery</w:t>
            </w:r>
            <w:proofErr w:type="gramEnd"/>
            <w:r w:rsidRPr="00F375F6">
              <w:rPr>
                <w:rFonts w:cs="Open Sans"/>
                <w:color w:val="2A3547" w:themeColor="accent1"/>
                <w:szCs w:val="20"/>
                <w:lang w:val="en-US"/>
              </w:rPr>
              <w:t xml:space="preserve"> of the best possible service to the community whilst demonstrating value for money.</w:t>
            </w:r>
          </w:p>
        </w:tc>
      </w:tr>
    </w:tbl>
    <w:p w14:paraId="61DB750B" w14:textId="77777777" w:rsidR="00B27271" w:rsidRPr="00B27271" w:rsidRDefault="00B27271" w:rsidP="00B27271">
      <w:pPr>
        <w:rPr>
          <w:color w:val="2A3547" w:themeColor="accent1"/>
        </w:rPr>
      </w:pPr>
    </w:p>
    <w:sectPr w:rsidR="00B27271" w:rsidRPr="00B27271" w:rsidSect="0007000E">
      <w:footerReference w:type="default" r:id="rId17"/>
      <w:pgSz w:w="11910" w:h="16840" w:code="9"/>
      <w:pgMar w:top="720" w:right="720" w:bottom="720" w:left="720" w:header="0" w:footer="232"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74E3D" w14:textId="77777777" w:rsidR="000C73EB" w:rsidRDefault="000C73EB" w:rsidP="001C231E">
      <w:pPr>
        <w:spacing w:after="0" w:line="240" w:lineRule="auto"/>
      </w:pPr>
      <w:r>
        <w:separator/>
      </w:r>
    </w:p>
  </w:endnote>
  <w:endnote w:type="continuationSeparator" w:id="0">
    <w:p w14:paraId="12272F48" w14:textId="77777777" w:rsidR="000C73EB" w:rsidRDefault="000C73EB" w:rsidP="001C231E">
      <w:pPr>
        <w:spacing w:after="0" w:line="240" w:lineRule="auto"/>
      </w:pPr>
      <w:r>
        <w:continuationSeparator/>
      </w:r>
    </w:p>
  </w:endnote>
  <w:endnote w:type="continuationNotice" w:id="1">
    <w:p w14:paraId="302DD774" w14:textId="77777777" w:rsidR="000C73EB" w:rsidRDefault="000C73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Oswald SemiBold">
    <w:charset w:val="00"/>
    <w:family w:val="auto"/>
    <w:pitch w:val="variable"/>
    <w:sig w:usb0="2000020F" w:usb1="00000000"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Oswald Medium">
    <w:charset w:val="00"/>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Oswald Light">
    <w:charset w:val="00"/>
    <w:family w:val="auto"/>
    <w:pitch w:val="variable"/>
    <w:sig w:usb0="2000020F" w:usb1="00000000" w:usb2="00000000" w:usb3="00000000" w:csb0="00000197"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77B0" w14:textId="5A52DF5C" w:rsidR="00B27271" w:rsidRPr="00C92DFC" w:rsidRDefault="000C73EB" w:rsidP="4392268F">
    <w:pPr>
      <w:pBdr>
        <w:top w:val="single" w:sz="4" w:space="1" w:color="auto"/>
      </w:pBdr>
      <w:tabs>
        <w:tab w:val="center" w:pos="5103"/>
      </w:tabs>
      <w:ind w:right="-755"/>
      <w:rPr>
        <w:color w:val="6980A6" w:themeColor="accent1" w:themeTint="99"/>
      </w:rPr>
    </w:pPr>
    <w:sdt>
      <w:sdtPr>
        <w:rPr>
          <w:color w:val="6980A6" w:themeColor="accent1" w:themeTint="99"/>
        </w:rPr>
        <w:alias w:val="Title"/>
        <w:tag w:val=""/>
        <w:id w:val="-91860282"/>
        <w:placeholder>
          <w:docPart w:val="9BB41A4183A24A1CA440EAE876AAFC7E"/>
        </w:placeholder>
        <w:dataBinding w:prefixMappings="xmlns:ns0='http://purl.org/dc/elements/1.1/' xmlns:ns1='http://schemas.openxmlformats.org/package/2006/metadata/core-properties' " w:xpath="/ns1:coreProperties[1]/ns0:title[1]" w:storeItemID="{6C3C8BC8-F283-45AE-878A-BAB7291924A1}"/>
        <w:text/>
      </w:sdtPr>
      <w:sdtEndPr/>
      <w:sdtContent>
        <w:r w:rsidR="00AE4F7A">
          <w:rPr>
            <w:color w:val="6980A6" w:themeColor="accent1" w:themeTint="99"/>
          </w:rPr>
          <w:t>Community Connector Officer</w:t>
        </w:r>
      </w:sdtContent>
    </w:sdt>
    <w:r w:rsidR="4392268F" w:rsidRPr="00C92DFC">
      <w:rPr>
        <w:color w:val="6980A6" w:themeColor="accent1" w:themeTint="99"/>
      </w:rPr>
      <w:t xml:space="preserve">Aspire ID: [position number] </w:t>
    </w:r>
    <w:r w:rsidR="00B27271" w:rsidRPr="00C92DFC">
      <w:rPr>
        <w:color w:val="6980A6" w:themeColor="accent1" w:themeTint="99"/>
      </w:rPr>
      <w:ptab w:relativeTo="margin" w:alignment="right" w:leader="none"/>
    </w:r>
    <w:r w:rsidR="4392268F" w:rsidRPr="00C92DFC">
      <w:rPr>
        <w:color w:val="6980A6" w:themeColor="accent1" w:themeTint="99"/>
      </w:rPr>
      <w:t xml:space="preserve">Last Updated: </w:t>
    </w:r>
    <w:r w:rsidR="4392268F" w:rsidRPr="4392268F">
      <w:rPr>
        <w:color w:val="6980A6" w:themeColor="accent1" w:themeTint="99"/>
      </w:rPr>
      <w:t>10/09/2026</w:t>
    </w:r>
  </w:p>
  <w:p w14:paraId="0A1C255C" w14:textId="77777777" w:rsidR="00B27271" w:rsidRDefault="00B27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4ACE9" w14:textId="77777777" w:rsidR="000C73EB" w:rsidRDefault="000C73EB" w:rsidP="001C231E">
      <w:pPr>
        <w:spacing w:after="0" w:line="240" w:lineRule="auto"/>
      </w:pPr>
      <w:r>
        <w:separator/>
      </w:r>
    </w:p>
  </w:footnote>
  <w:footnote w:type="continuationSeparator" w:id="0">
    <w:p w14:paraId="5904FDDA" w14:textId="77777777" w:rsidR="000C73EB" w:rsidRDefault="000C73EB" w:rsidP="001C231E">
      <w:pPr>
        <w:spacing w:after="0" w:line="240" w:lineRule="auto"/>
      </w:pPr>
      <w:r>
        <w:continuationSeparator/>
      </w:r>
    </w:p>
  </w:footnote>
  <w:footnote w:type="continuationNotice" w:id="1">
    <w:p w14:paraId="13485E19" w14:textId="77777777" w:rsidR="000C73EB" w:rsidRDefault="000C73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68C"/>
    <w:multiLevelType w:val="hybridMultilevel"/>
    <w:tmpl w:val="3F96BE26"/>
    <w:lvl w:ilvl="0" w:tplc="7F8A57B4">
      <w:start w:val="1"/>
      <w:numFmt w:val="decimal"/>
      <w:lvlText w:val="%1.0"/>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0D42DC"/>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C4C6EFF"/>
    <w:multiLevelType w:val="hybridMultilevel"/>
    <w:tmpl w:val="D33C48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E366D5A"/>
    <w:multiLevelType w:val="hybridMultilevel"/>
    <w:tmpl w:val="BE50B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836985"/>
    <w:multiLevelType w:val="hybridMultilevel"/>
    <w:tmpl w:val="B4D010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D0157"/>
    <w:multiLevelType w:val="hybridMultilevel"/>
    <w:tmpl w:val="4232E0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853F1F"/>
    <w:multiLevelType w:val="hybridMultilevel"/>
    <w:tmpl w:val="94B2E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115C91"/>
    <w:multiLevelType w:val="hybridMultilevel"/>
    <w:tmpl w:val="DB2265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240A3D6C"/>
    <w:multiLevelType w:val="hybridMultilevel"/>
    <w:tmpl w:val="193EB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89434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921069"/>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CEE612E"/>
    <w:multiLevelType w:val="hybridMultilevel"/>
    <w:tmpl w:val="F760C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05784F"/>
    <w:multiLevelType w:val="hybridMultilevel"/>
    <w:tmpl w:val="37CE613C"/>
    <w:lvl w:ilvl="0" w:tplc="0C090001">
      <w:start w:val="1"/>
      <w:numFmt w:val="bullet"/>
      <w:lvlText w:val=""/>
      <w:lvlJc w:val="left"/>
      <w:pPr>
        <w:tabs>
          <w:tab w:val="num" w:pos="360"/>
        </w:tabs>
        <w:ind w:left="360" w:hanging="360"/>
      </w:pPr>
      <w:rPr>
        <w:rFonts w:ascii="Symbol" w:hAnsi="Symbol" w:hint="default"/>
      </w:rPr>
    </w:lvl>
    <w:lvl w:ilvl="1" w:tplc="1F28C6CC">
      <w:numFmt w:val="bullet"/>
      <w:lvlText w:val="-"/>
      <w:lvlJc w:val="left"/>
      <w:pPr>
        <w:ind w:left="1800" w:hanging="720"/>
      </w:pPr>
      <w:rPr>
        <w:rFonts w:ascii="Calibri" w:eastAsia="Times New Roman" w:hAnsi="Calibri" w:cs="Calibri"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781993"/>
    <w:multiLevelType w:val="hybridMultilevel"/>
    <w:tmpl w:val="1DB4EA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C0A71A6"/>
    <w:multiLevelType w:val="hybridMultilevel"/>
    <w:tmpl w:val="58AAFB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9C65CCC"/>
    <w:multiLevelType w:val="hybridMultilevel"/>
    <w:tmpl w:val="AD16DA92"/>
    <w:lvl w:ilvl="0" w:tplc="9878B762">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D4F76FC"/>
    <w:multiLevelType w:val="hybridMultilevel"/>
    <w:tmpl w:val="FD02EC0C"/>
    <w:lvl w:ilvl="0" w:tplc="FFFFFFFF">
      <w:start w:val="1"/>
      <w:numFmt w:val="bullet"/>
      <w:lvlText w:val=""/>
      <w:legacy w:legacy="1" w:legacySpace="0" w:legacyIndent="284"/>
      <w:lvlJc w:val="left"/>
      <w:pPr>
        <w:ind w:left="568" w:hanging="284"/>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5EF65B97"/>
    <w:multiLevelType w:val="hybridMultilevel"/>
    <w:tmpl w:val="E3D88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B34DD4"/>
    <w:multiLevelType w:val="hybridMultilevel"/>
    <w:tmpl w:val="016CF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AC2376"/>
    <w:multiLevelType w:val="hybridMultilevel"/>
    <w:tmpl w:val="247E6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AD638C"/>
    <w:multiLevelType w:val="hybridMultilevel"/>
    <w:tmpl w:val="A02C5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C942A04"/>
    <w:multiLevelType w:val="hybridMultilevel"/>
    <w:tmpl w:val="09B23F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F06019B"/>
    <w:multiLevelType w:val="hybridMultilevel"/>
    <w:tmpl w:val="8C0AFC26"/>
    <w:lvl w:ilvl="0" w:tplc="0C090001">
      <w:start w:val="1"/>
      <w:numFmt w:val="bullet"/>
      <w:lvlText w:val=""/>
      <w:lvlJc w:val="left"/>
      <w:pPr>
        <w:tabs>
          <w:tab w:val="num" w:pos="360"/>
        </w:tabs>
        <w:ind w:left="360" w:hanging="360"/>
      </w:pPr>
      <w:rPr>
        <w:rFonts w:ascii="Symbol" w:hAnsi="Symbol" w:hint="default"/>
        <w:b/>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0E7867"/>
    <w:multiLevelType w:val="hybridMultilevel"/>
    <w:tmpl w:val="CC02E7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3664582">
    <w:abstractNumId w:val="0"/>
  </w:num>
  <w:num w:numId="2" w16cid:durableId="1738043825">
    <w:abstractNumId w:val="1"/>
  </w:num>
  <w:num w:numId="3" w16cid:durableId="402263258">
    <w:abstractNumId w:val="10"/>
  </w:num>
  <w:num w:numId="4" w16cid:durableId="1873497443">
    <w:abstractNumId w:val="9"/>
  </w:num>
  <w:num w:numId="5" w16cid:durableId="646009604">
    <w:abstractNumId w:val="21"/>
  </w:num>
  <w:num w:numId="6" w16cid:durableId="1696737166">
    <w:abstractNumId w:val="14"/>
  </w:num>
  <w:num w:numId="7" w16cid:durableId="1382244738">
    <w:abstractNumId w:val="23"/>
  </w:num>
  <w:num w:numId="8" w16cid:durableId="1230773792">
    <w:abstractNumId w:val="16"/>
  </w:num>
  <w:num w:numId="9" w16cid:durableId="1829327850">
    <w:abstractNumId w:val="8"/>
  </w:num>
  <w:num w:numId="10" w16cid:durableId="1292784510">
    <w:abstractNumId w:val="18"/>
  </w:num>
  <w:num w:numId="11" w16cid:durableId="979309327">
    <w:abstractNumId w:val="20"/>
  </w:num>
  <w:num w:numId="12" w16cid:durableId="127207076">
    <w:abstractNumId w:val="19"/>
  </w:num>
  <w:num w:numId="13" w16cid:durableId="1791195434">
    <w:abstractNumId w:val="5"/>
  </w:num>
  <w:num w:numId="14" w16cid:durableId="1428962832">
    <w:abstractNumId w:val="13"/>
  </w:num>
  <w:num w:numId="15" w16cid:durableId="63184647">
    <w:abstractNumId w:val="4"/>
  </w:num>
  <w:num w:numId="16" w16cid:durableId="194731499">
    <w:abstractNumId w:val="22"/>
  </w:num>
  <w:num w:numId="17" w16cid:durableId="1498039477">
    <w:abstractNumId w:val="7"/>
  </w:num>
  <w:num w:numId="18" w16cid:durableId="1112626718">
    <w:abstractNumId w:val="2"/>
  </w:num>
  <w:num w:numId="19" w16cid:durableId="203714267">
    <w:abstractNumId w:val="3"/>
  </w:num>
  <w:num w:numId="20" w16cid:durableId="185023940">
    <w:abstractNumId w:val="12"/>
  </w:num>
  <w:num w:numId="21" w16cid:durableId="762142943">
    <w:abstractNumId w:val="15"/>
  </w:num>
  <w:num w:numId="22" w16cid:durableId="1052770951">
    <w:abstractNumId w:val="11"/>
  </w:num>
  <w:num w:numId="23" w16cid:durableId="753891047">
    <w:abstractNumId w:val="17"/>
  </w:num>
  <w:num w:numId="24" w16cid:durableId="68312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isplayBackgroundShape/>
  <w:proofState w:spelling="clean" w:grammar="clean"/>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2050">
      <o:colormru v:ext="edit" colors="#f1b47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271"/>
    <w:rsid w:val="00002F48"/>
    <w:rsid w:val="000124A2"/>
    <w:rsid w:val="00024178"/>
    <w:rsid w:val="00025698"/>
    <w:rsid w:val="00026D1A"/>
    <w:rsid w:val="00036079"/>
    <w:rsid w:val="000377F0"/>
    <w:rsid w:val="00045DE9"/>
    <w:rsid w:val="00046DCC"/>
    <w:rsid w:val="00052410"/>
    <w:rsid w:val="00053BA3"/>
    <w:rsid w:val="000558B2"/>
    <w:rsid w:val="0005660E"/>
    <w:rsid w:val="0006067B"/>
    <w:rsid w:val="00062191"/>
    <w:rsid w:val="0007000E"/>
    <w:rsid w:val="0007613A"/>
    <w:rsid w:val="00077885"/>
    <w:rsid w:val="00082CF5"/>
    <w:rsid w:val="00086066"/>
    <w:rsid w:val="000902B4"/>
    <w:rsid w:val="00092995"/>
    <w:rsid w:val="000937DC"/>
    <w:rsid w:val="000A00B2"/>
    <w:rsid w:val="000A3D39"/>
    <w:rsid w:val="000B213B"/>
    <w:rsid w:val="000B4CC5"/>
    <w:rsid w:val="000B72F3"/>
    <w:rsid w:val="000B7324"/>
    <w:rsid w:val="000C34B8"/>
    <w:rsid w:val="000C5DB8"/>
    <w:rsid w:val="000C606C"/>
    <w:rsid w:val="000C6924"/>
    <w:rsid w:val="000C73EB"/>
    <w:rsid w:val="000D19A9"/>
    <w:rsid w:val="000D2C84"/>
    <w:rsid w:val="000D4FA0"/>
    <w:rsid w:val="000D66D0"/>
    <w:rsid w:val="000F2FAE"/>
    <w:rsid w:val="00105A3A"/>
    <w:rsid w:val="0010601E"/>
    <w:rsid w:val="00111287"/>
    <w:rsid w:val="00112ED4"/>
    <w:rsid w:val="00113FC0"/>
    <w:rsid w:val="00126EB6"/>
    <w:rsid w:val="00127F60"/>
    <w:rsid w:val="00131FC9"/>
    <w:rsid w:val="001322C6"/>
    <w:rsid w:val="001368E4"/>
    <w:rsid w:val="00141591"/>
    <w:rsid w:val="00156D58"/>
    <w:rsid w:val="00163536"/>
    <w:rsid w:val="00165DC4"/>
    <w:rsid w:val="00166B9B"/>
    <w:rsid w:val="00173962"/>
    <w:rsid w:val="00182B91"/>
    <w:rsid w:val="00184FD4"/>
    <w:rsid w:val="001853D0"/>
    <w:rsid w:val="00192878"/>
    <w:rsid w:val="001B115A"/>
    <w:rsid w:val="001B33B6"/>
    <w:rsid w:val="001B73C4"/>
    <w:rsid w:val="001B7AB5"/>
    <w:rsid w:val="001C1A74"/>
    <w:rsid w:val="001C231E"/>
    <w:rsid w:val="001C279D"/>
    <w:rsid w:val="001C7EB8"/>
    <w:rsid w:val="001D01FA"/>
    <w:rsid w:val="001D02FE"/>
    <w:rsid w:val="001E153C"/>
    <w:rsid w:val="001E3B05"/>
    <w:rsid w:val="001E492E"/>
    <w:rsid w:val="001E5744"/>
    <w:rsid w:val="001F2BF5"/>
    <w:rsid w:val="001F42BD"/>
    <w:rsid w:val="001F64DB"/>
    <w:rsid w:val="0020042F"/>
    <w:rsid w:val="00203ED0"/>
    <w:rsid w:val="00205737"/>
    <w:rsid w:val="002131AB"/>
    <w:rsid w:val="00220A57"/>
    <w:rsid w:val="00226EFF"/>
    <w:rsid w:val="002277C0"/>
    <w:rsid w:val="00232E1A"/>
    <w:rsid w:val="00241A05"/>
    <w:rsid w:val="00242E3A"/>
    <w:rsid w:val="00250C34"/>
    <w:rsid w:val="0026001C"/>
    <w:rsid w:val="002650CD"/>
    <w:rsid w:val="00265D6A"/>
    <w:rsid w:val="0027720B"/>
    <w:rsid w:val="00277850"/>
    <w:rsid w:val="0029416C"/>
    <w:rsid w:val="00294937"/>
    <w:rsid w:val="002A1D47"/>
    <w:rsid w:val="002A2AFF"/>
    <w:rsid w:val="002A5FF7"/>
    <w:rsid w:val="002B1706"/>
    <w:rsid w:val="002C198E"/>
    <w:rsid w:val="002C1CA2"/>
    <w:rsid w:val="002C1E02"/>
    <w:rsid w:val="002C4371"/>
    <w:rsid w:val="002C7E55"/>
    <w:rsid w:val="002D3C59"/>
    <w:rsid w:val="002D408D"/>
    <w:rsid w:val="002D6D0E"/>
    <w:rsid w:val="002E094D"/>
    <w:rsid w:val="002E55B2"/>
    <w:rsid w:val="002E66EF"/>
    <w:rsid w:val="002F05F5"/>
    <w:rsid w:val="002F5267"/>
    <w:rsid w:val="00301065"/>
    <w:rsid w:val="0030216B"/>
    <w:rsid w:val="003041CC"/>
    <w:rsid w:val="00313A38"/>
    <w:rsid w:val="00317BB7"/>
    <w:rsid w:val="00317E57"/>
    <w:rsid w:val="0032311A"/>
    <w:rsid w:val="00330544"/>
    <w:rsid w:val="00335975"/>
    <w:rsid w:val="00336346"/>
    <w:rsid w:val="00342D6E"/>
    <w:rsid w:val="00346427"/>
    <w:rsid w:val="00346A77"/>
    <w:rsid w:val="003475F5"/>
    <w:rsid w:val="00347CE0"/>
    <w:rsid w:val="00350A7F"/>
    <w:rsid w:val="00350E6A"/>
    <w:rsid w:val="0035345D"/>
    <w:rsid w:val="00356307"/>
    <w:rsid w:val="00360905"/>
    <w:rsid w:val="00361EFC"/>
    <w:rsid w:val="0037603F"/>
    <w:rsid w:val="003865D4"/>
    <w:rsid w:val="00395E5B"/>
    <w:rsid w:val="003A0AD8"/>
    <w:rsid w:val="003A315F"/>
    <w:rsid w:val="003B1819"/>
    <w:rsid w:val="003B2AEA"/>
    <w:rsid w:val="003B650A"/>
    <w:rsid w:val="003C2CC6"/>
    <w:rsid w:val="003C5ECC"/>
    <w:rsid w:val="003C72F6"/>
    <w:rsid w:val="003C7C0C"/>
    <w:rsid w:val="003D2BC0"/>
    <w:rsid w:val="003D65AD"/>
    <w:rsid w:val="003E0F08"/>
    <w:rsid w:val="003E341B"/>
    <w:rsid w:val="003E36A3"/>
    <w:rsid w:val="003E3D02"/>
    <w:rsid w:val="003E44A7"/>
    <w:rsid w:val="003F2C0F"/>
    <w:rsid w:val="00401DBB"/>
    <w:rsid w:val="00404792"/>
    <w:rsid w:val="00405243"/>
    <w:rsid w:val="00407D0D"/>
    <w:rsid w:val="004133EA"/>
    <w:rsid w:val="00422E0C"/>
    <w:rsid w:val="00424199"/>
    <w:rsid w:val="004244B0"/>
    <w:rsid w:val="00425133"/>
    <w:rsid w:val="00427B21"/>
    <w:rsid w:val="004305B0"/>
    <w:rsid w:val="0044011C"/>
    <w:rsid w:val="00443E3B"/>
    <w:rsid w:val="00445546"/>
    <w:rsid w:val="004475E5"/>
    <w:rsid w:val="00463254"/>
    <w:rsid w:val="004642D5"/>
    <w:rsid w:val="00466922"/>
    <w:rsid w:val="0046740D"/>
    <w:rsid w:val="0046790F"/>
    <w:rsid w:val="00475443"/>
    <w:rsid w:val="00475A87"/>
    <w:rsid w:val="00476213"/>
    <w:rsid w:val="004779D4"/>
    <w:rsid w:val="00480306"/>
    <w:rsid w:val="00482D3A"/>
    <w:rsid w:val="004852A6"/>
    <w:rsid w:val="004903CB"/>
    <w:rsid w:val="004909A3"/>
    <w:rsid w:val="00492668"/>
    <w:rsid w:val="004A23B2"/>
    <w:rsid w:val="004A465A"/>
    <w:rsid w:val="004A5963"/>
    <w:rsid w:val="004B34E9"/>
    <w:rsid w:val="004D1754"/>
    <w:rsid w:val="004D44EC"/>
    <w:rsid w:val="004D6A76"/>
    <w:rsid w:val="004E7992"/>
    <w:rsid w:val="004E7E62"/>
    <w:rsid w:val="004F0D81"/>
    <w:rsid w:val="004F607C"/>
    <w:rsid w:val="0050025C"/>
    <w:rsid w:val="00501CDE"/>
    <w:rsid w:val="00502A64"/>
    <w:rsid w:val="005037F5"/>
    <w:rsid w:val="00506425"/>
    <w:rsid w:val="00506C56"/>
    <w:rsid w:val="00511198"/>
    <w:rsid w:val="005117F6"/>
    <w:rsid w:val="00514290"/>
    <w:rsid w:val="00514741"/>
    <w:rsid w:val="00515CA5"/>
    <w:rsid w:val="005170DA"/>
    <w:rsid w:val="00517988"/>
    <w:rsid w:val="005251E3"/>
    <w:rsid w:val="00527DF2"/>
    <w:rsid w:val="00535D24"/>
    <w:rsid w:val="00536E2A"/>
    <w:rsid w:val="00541D17"/>
    <w:rsid w:val="00546B70"/>
    <w:rsid w:val="0055160A"/>
    <w:rsid w:val="0055669C"/>
    <w:rsid w:val="00557FB3"/>
    <w:rsid w:val="00560EAC"/>
    <w:rsid w:val="00565F30"/>
    <w:rsid w:val="00566BF6"/>
    <w:rsid w:val="0056717C"/>
    <w:rsid w:val="0057403B"/>
    <w:rsid w:val="00574494"/>
    <w:rsid w:val="00576DC5"/>
    <w:rsid w:val="0058166A"/>
    <w:rsid w:val="00583E1A"/>
    <w:rsid w:val="005848A3"/>
    <w:rsid w:val="0058540F"/>
    <w:rsid w:val="005865CD"/>
    <w:rsid w:val="0058726A"/>
    <w:rsid w:val="00592463"/>
    <w:rsid w:val="00593DFD"/>
    <w:rsid w:val="005A2430"/>
    <w:rsid w:val="005A3DCE"/>
    <w:rsid w:val="005A4BD1"/>
    <w:rsid w:val="005A6B87"/>
    <w:rsid w:val="005A7154"/>
    <w:rsid w:val="005B1688"/>
    <w:rsid w:val="005B43B4"/>
    <w:rsid w:val="005B4C5F"/>
    <w:rsid w:val="005B4FF1"/>
    <w:rsid w:val="005B64A4"/>
    <w:rsid w:val="005C1277"/>
    <w:rsid w:val="005C1FE3"/>
    <w:rsid w:val="005C225A"/>
    <w:rsid w:val="005C7836"/>
    <w:rsid w:val="005D6389"/>
    <w:rsid w:val="005E0923"/>
    <w:rsid w:val="005E2C38"/>
    <w:rsid w:val="005E6599"/>
    <w:rsid w:val="005F04F0"/>
    <w:rsid w:val="005F737D"/>
    <w:rsid w:val="00604364"/>
    <w:rsid w:val="006045DC"/>
    <w:rsid w:val="00615BF9"/>
    <w:rsid w:val="00620275"/>
    <w:rsid w:val="00621E1E"/>
    <w:rsid w:val="00627FAB"/>
    <w:rsid w:val="00632B57"/>
    <w:rsid w:val="00632BDE"/>
    <w:rsid w:val="00634C2F"/>
    <w:rsid w:val="00634CBE"/>
    <w:rsid w:val="00634DA7"/>
    <w:rsid w:val="00634EA1"/>
    <w:rsid w:val="0064542B"/>
    <w:rsid w:val="00656E3A"/>
    <w:rsid w:val="00666D5E"/>
    <w:rsid w:val="00672B0E"/>
    <w:rsid w:val="00676408"/>
    <w:rsid w:val="00677C97"/>
    <w:rsid w:val="00680379"/>
    <w:rsid w:val="0068269C"/>
    <w:rsid w:val="00683DF9"/>
    <w:rsid w:val="00692012"/>
    <w:rsid w:val="00693FB6"/>
    <w:rsid w:val="00694905"/>
    <w:rsid w:val="006A0849"/>
    <w:rsid w:val="006A249E"/>
    <w:rsid w:val="006B0E8B"/>
    <w:rsid w:val="006B4F1B"/>
    <w:rsid w:val="006B7E8E"/>
    <w:rsid w:val="006C1F68"/>
    <w:rsid w:val="006C3382"/>
    <w:rsid w:val="006C56D9"/>
    <w:rsid w:val="006D261E"/>
    <w:rsid w:val="006D2B07"/>
    <w:rsid w:val="006D7556"/>
    <w:rsid w:val="006E1BA3"/>
    <w:rsid w:val="006E41B7"/>
    <w:rsid w:val="006F1071"/>
    <w:rsid w:val="006F5D2B"/>
    <w:rsid w:val="006F72A5"/>
    <w:rsid w:val="007005B7"/>
    <w:rsid w:val="007013FF"/>
    <w:rsid w:val="0070228E"/>
    <w:rsid w:val="00705743"/>
    <w:rsid w:val="00710F63"/>
    <w:rsid w:val="007129F4"/>
    <w:rsid w:val="00713955"/>
    <w:rsid w:val="00713BFA"/>
    <w:rsid w:val="00717C56"/>
    <w:rsid w:val="007207EB"/>
    <w:rsid w:val="00735C50"/>
    <w:rsid w:val="00736D8C"/>
    <w:rsid w:val="00737CAF"/>
    <w:rsid w:val="00745817"/>
    <w:rsid w:val="00746A49"/>
    <w:rsid w:val="0074714B"/>
    <w:rsid w:val="00747559"/>
    <w:rsid w:val="007570EC"/>
    <w:rsid w:val="007658B7"/>
    <w:rsid w:val="007678B5"/>
    <w:rsid w:val="007748C5"/>
    <w:rsid w:val="007749A4"/>
    <w:rsid w:val="00775F44"/>
    <w:rsid w:val="00783E30"/>
    <w:rsid w:val="00784926"/>
    <w:rsid w:val="00787997"/>
    <w:rsid w:val="00790BB7"/>
    <w:rsid w:val="007921C5"/>
    <w:rsid w:val="00797970"/>
    <w:rsid w:val="007A0B94"/>
    <w:rsid w:val="007A102E"/>
    <w:rsid w:val="007A2254"/>
    <w:rsid w:val="007A2ED7"/>
    <w:rsid w:val="007A43C8"/>
    <w:rsid w:val="007B23CA"/>
    <w:rsid w:val="007C1B9E"/>
    <w:rsid w:val="007D0CEA"/>
    <w:rsid w:val="007D6F36"/>
    <w:rsid w:val="007E102A"/>
    <w:rsid w:val="007E1905"/>
    <w:rsid w:val="007F2772"/>
    <w:rsid w:val="007F3AAC"/>
    <w:rsid w:val="007F705A"/>
    <w:rsid w:val="0080331C"/>
    <w:rsid w:val="00806D1B"/>
    <w:rsid w:val="008133A5"/>
    <w:rsid w:val="00813E68"/>
    <w:rsid w:val="00816AE7"/>
    <w:rsid w:val="00824C59"/>
    <w:rsid w:val="00831DAB"/>
    <w:rsid w:val="00836DC7"/>
    <w:rsid w:val="00837FD4"/>
    <w:rsid w:val="00842348"/>
    <w:rsid w:val="008428D4"/>
    <w:rsid w:val="00844E88"/>
    <w:rsid w:val="008450AD"/>
    <w:rsid w:val="00847D91"/>
    <w:rsid w:val="00850F16"/>
    <w:rsid w:val="008512E7"/>
    <w:rsid w:val="00852B21"/>
    <w:rsid w:val="0085306E"/>
    <w:rsid w:val="008532DC"/>
    <w:rsid w:val="00853529"/>
    <w:rsid w:val="008550FF"/>
    <w:rsid w:val="008562D2"/>
    <w:rsid w:val="0086218A"/>
    <w:rsid w:val="00863075"/>
    <w:rsid w:val="008657FE"/>
    <w:rsid w:val="00872DDA"/>
    <w:rsid w:val="008737A9"/>
    <w:rsid w:val="00885320"/>
    <w:rsid w:val="0089052E"/>
    <w:rsid w:val="00891F40"/>
    <w:rsid w:val="00894D7F"/>
    <w:rsid w:val="008A0254"/>
    <w:rsid w:val="008A3B71"/>
    <w:rsid w:val="008A4D9A"/>
    <w:rsid w:val="008B249E"/>
    <w:rsid w:val="008B3DD0"/>
    <w:rsid w:val="008B5101"/>
    <w:rsid w:val="008B5110"/>
    <w:rsid w:val="008B71FD"/>
    <w:rsid w:val="008C2561"/>
    <w:rsid w:val="008C3053"/>
    <w:rsid w:val="008C58B9"/>
    <w:rsid w:val="008D0272"/>
    <w:rsid w:val="008D339B"/>
    <w:rsid w:val="008D37BF"/>
    <w:rsid w:val="008D683F"/>
    <w:rsid w:val="008E0931"/>
    <w:rsid w:val="008E1E18"/>
    <w:rsid w:val="008E3A2F"/>
    <w:rsid w:val="008F18E9"/>
    <w:rsid w:val="008F2B6E"/>
    <w:rsid w:val="008F4621"/>
    <w:rsid w:val="0090492A"/>
    <w:rsid w:val="00905345"/>
    <w:rsid w:val="00905E9E"/>
    <w:rsid w:val="00906798"/>
    <w:rsid w:val="00906ABA"/>
    <w:rsid w:val="00911BEA"/>
    <w:rsid w:val="009132E8"/>
    <w:rsid w:val="0092037D"/>
    <w:rsid w:val="009259DF"/>
    <w:rsid w:val="00925F16"/>
    <w:rsid w:val="009262A0"/>
    <w:rsid w:val="00926682"/>
    <w:rsid w:val="00930574"/>
    <w:rsid w:val="00945216"/>
    <w:rsid w:val="00951184"/>
    <w:rsid w:val="00953F4B"/>
    <w:rsid w:val="00954D98"/>
    <w:rsid w:val="00961CB1"/>
    <w:rsid w:val="00966180"/>
    <w:rsid w:val="00967663"/>
    <w:rsid w:val="00977B72"/>
    <w:rsid w:val="00982741"/>
    <w:rsid w:val="00985E4A"/>
    <w:rsid w:val="00987B66"/>
    <w:rsid w:val="00994491"/>
    <w:rsid w:val="00994E16"/>
    <w:rsid w:val="009951D3"/>
    <w:rsid w:val="009960A4"/>
    <w:rsid w:val="009A0963"/>
    <w:rsid w:val="009A3D7A"/>
    <w:rsid w:val="009A6E78"/>
    <w:rsid w:val="009A73DE"/>
    <w:rsid w:val="009B2E2C"/>
    <w:rsid w:val="009B4C72"/>
    <w:rsid w:val="009B5D4C"/>
    <w:rsid w:val="009C3EEB"/>
    <w:rsid w:val="009C48E1"/>
    <w:rsid w:val="009C4A58"/>
    <w:rsid w:val="009D212B"/>
    <w:rsid w:val="009D34FB"/>
    <w:rsid w:val="009D3F88"/>
    <w:rsid w:val="009E0B57"/>
    <w:rsid w:val="00A01D97"/>
    <w:rsid w:val="00A13D36"/>
    <w:rsid w:val="00A15D77"/>
    <w:rsid w:val="00A1735C"/>
    <w:rsid w:val="00A23A92"/>
    <w:rsid w:val="00A26B29"/>
    <w:rsid w:val="00A27924"/>
    <w:rsid w:val="00A338C0"/>
    <w:rsid w:val="00A340C5"/>
    <w:rsid w:val="00A34D3C"/>
    <w:rsid w:val="00A37CF5"/>
    <w:rsid w:val="00A408B4"/>
    <w:rsid w:val="00A4582D"/>
    <w:rsid w:val="00A45BA5"/>
    <w:rsid w:val="00A462D2"/>
    <w:rsid w:val="00A47C01"/>
    <w:rsid w:val="00A51732"/>
    <w:rsid w:val="00A52741"/>
    <w:rsid w:val="00A5340C"/>
    <w:rsid w:val="00A5635D"/>
    <w:rsid w:val="00A605C0"/>
    <w:rsid w:val="00A614E8"/>
    <w:rsid w:val="00A65C67"/>
    <w:rsid w:val="00A70862"/>
    <w:rsid w:val="00A75371"/>
    <w:rsid w:val="00A76B17"/>
    <w:rsid w:val="00A77236"/>
    <w:rsid w:val="00A80A08"/>
    <w:rsid w:val="00A859C8"/>
    <w:rsid w:val="00A916F8"/>
    <w:rsid w:val="00A94FB9"/>
    <w:rsid w:val="00A9527B"/>
    <w:rsid w:val="00A95BE6"/>
    <w:rsid w:val="00A97521"/>
    <w:rsid w:val="00AA42DB"/>
    <w:rsid w:val="00AB15FE"/>
    <w:rsid w:val="00AB6228"/>
    <w:rsid w:val="00AB6246"/>
    <w:rsid w:val="00AC01CC"/>
    <w:rsid w:val="00AC10BF"/>
    <w:rsid w:val="00AC221A"/>
    <w:rsid w:val="00AC2491"/>
    <w:rsid w:val="00AC7A52"/>
    <w:rsid w:val="00AD255D"/>
    <w:rsid w:val="00AD2917"/>
    <w:rsid w:val="00AE09BF"/>
    <w:rsid w:val="00AE2441"/>
    <w:rsid w:val="00AE3838"/>
    <w:rsid w:val="00AE4F7A"/>
    <w:rsid w:val="00AE66F7"/>
    <w:rsid w:val="00AE6EDB"/>
    <w:rsid w:val="00AE757B"/>
    <w:rsid w:val="00AF3DAA"/>
    <w:rsid w:val="00B079D5"/>
    <w:rsid w:val="00B12A0A"/>
    <w:rsid w:val="00B13210"/>
    <w:rsid w:val="00B15B4E"/>
    <w:rsid w:val="00B200C1"/>
    <w:rsid w:val="00B226D5"/>
    <w:rsid w:val="00B23A1E"/>
    <w:rsid w:val="00B262D2"/>
    <w:rsid w:val="00B269FE"/>
    <w:rsid w:val="00B26D78"/>
    <w:rsid w:val="00B27271"/>
    <w:rsid w:val="00B36102"/>
    <w:rsid w:val="00B43ED8"/>
    <w:rsid w:val="00B464C0"/>
    <w:rsid w:val="00B52FC7"/>
    <w:rsid w:val="00B56B5C"/>
    <w:rsid w:val="00B56FE7"/>
    <w:rsid w:val="00B61C53"/>
    <w:rsid w:val="00B62A51"/>
    <w:rsid w:val="00B664B2"/>
    <w:rsid w:val="00B703F6"/>
    <w:rsid w:val="00B73753"/>
    <w:rsid w:val="00B82B82"/>
    <w:rsid w:val="00B8557F"/>
    <w:rsid w:val="00B93F98"/>
    <w:rsid w:val="00BA0614"/>
    <w:rsid w:val="00BA0752"/>
    <w:rsid w:val="00BA2C1E"/>
    <w:rsid w:val="00BA50D3"/>
    <w:rsid w:val="00BB3B8D"/>
    <w:rsid w:val="00BB6ED8"/>
    <w:rsid w:val="00BB79FF"/>
    <w:rsid w:val="00BC17E2"/>
    <w:rsid w:val="00BC5685"/>
    <w:rsid w:val="00BC5E43"/>
    <w:rsid w:val="00BC7E05"/>
    <w:rsid w:val="00BD5FBC"/>
    <w:rsid w:val="00BE309F"/>
    <w:rsid w:val="00BE744E"/>
    <w:rsid w:val="00BF0CB8"/>
    <w:rsid w:val="00C008BC"/>
    <w:rsid w:val="00C031AE"/>
    <w:rsid w:val="00C046A1"/>
    <w:rsid w:val="00C056BC"/>
    <w:rsid w:val="00C07076"/>
    <w:rsid w:val="00C132C5"/>
    <w:rsid w:val="00C13A39"/>
    <w:rsid w:val="00C14DFE"/>
    <w:rsid w:val="00C17731"/>
    <w:rsid w:val="00C20635"/>
    <w:rsid w:val="00C22C33"/>
    <w:rsid w:val="00C27AFD"/>
    <w:rsid w:val="00C30BA4"/>
    <w:rsid w:val="00C35AFD"/>
    <w:rsid w:val="00C4551F"/>
    <w:rsid w:val="00C507FB"/>
    <w:rsid w:val="00C557FC"/>
    <w:rsid w:val="00C57BF3"/>
    <w:rsid w:val="00C6468D"/>
    <w:rsid w:val="00C6715F"/>
    <w:rsid w:val="00C71666"/>
    <w:rsid w:val="00C73920"/>
    <w:rsid w:val="00C73EEA"/>
    <w:rsid w:val="00C74241"/>
    <w:rsid w:val="00C7590E"/>
    <w:rsid w:val="00C7669C"/>
    <w:rsid w:val="00C76B28"/>
    <w:rsid w:val="00C803CB"/>
    <w:rsid w:val="00C805D2"/>
    <w:rsid w:val="00C807BB"/>
    <w:rsid w:val="00C850EB"/>
    <w:rsid w:val="00C86320"/>
    <w:rsid w:val="00C92DFC"/>
    <w:rsid w:val="00C934D0"/>
    <w:rsid w:val="00C95D27"/>
    <w:rsid w:val="00C96389"/>
    <w:rsid w:val="00CA57E5"/>
    <w:rsid w:val="00CA6676"/>
    <w:rsid w:val="00CB22C1"/>
    <w:rsid w:val="00CB237D"/>
    <w:rsid w:val="00CB2A76"/>
    <w:rsid w:val="00CB2B96"/>
    <w:rsid w:val="00CB5C2D"/>
    <w:rsid w:val="00CC0097"/>
    <w:rsid w:val="00CC1AE0"/>
    <w:rsid w:val="00CC3523"/>
    <w:rsid w:val="00CD063C"/>
    <w:rsid w:val="00CD24A8"/>
    <w:rsid w:val="00CD7611"/>
    <w:rsid w:val="00CE1DD2"/>
    <w:rsid w:val="00CE495D"/>
    <w:rsid w:val="00CE60A5"/>
    <w:rsid w:val="00CE758B"/>
    <w:rsid w:val="00CE7CC6"/>
    <w:rsid w:val="00CF74AE"/>
    <w:rsid w:val="00CF7DD3"/>
    <w:rsid w:val="00D01761"/>
    <w:rsid w:val="00D0197B"/>
    <w:rsid w:val="00D05004"/>
    <w:rsid w:val="00D32D78"/>
    <w:rsid w:val="00D338DD"/>
    <w:rsid w:val="00D36DF1"/>
    <w:rsid w:val="00D411A7"/>
    <w:rsid w:val="00D5029F"/>
    <w:rsid w:val="00D54122"/>
    <w:rsid w:val="00D54375"/>
    <w:rsid w:val="00D5505D"/>
    <w:rsid w:val="00D65DF5"/>
    <w:rsid w:val="00D7000A"/>
    <w:rsid w:val="00D70543"/>
    <w:rsid w:val="00D70E2A"/>
    <w:rsid w:val="00D806EA"/>
    <w:rsid w:val="00D85659"/>
    <w:rsid w:val="00D92B08"/>
    <w:rsid w:val="00DA4D5C"/>
    <w:rsid w:val="00DA7F58"/>
    <w:rsid w:val="00DB0A00"/>
    <w:rsid w:val="00DB2D2A"/>
    <w:rsid w:val="00DB4711"/>
    <w:rsid w:val="00DC0684"/>
    <w:rsid w:val="00DC2156"/>
    <w:rsid w:val="00DC258F"/>
    <w:rsid w:val="00DC2861"/>
    <w:rsid w:val="00DC3482"/>
    <w:rsid w:val="00DC6C38"/>
    <w:rsid w:val="00DC7FD9"/>
    <w:rsid w:val="00DD3B41"/>
    <w:rsid w:val="00DD49EE"/>
    <w:rsid w:val="00DD5CFF"/>
    <w:rsid w:val="00DE251F"/>
    <w:rsid w:val="00DE256F"/>
    <w:rsid w:val="00DF0FDF"/>
    <w:rsid w:val="00DF5BFF"/>
    <w:rsid w:val="00E044D8"/>
    <w:rsid w:val="00E06789"/>
    <w:rsid w:val="00E109DC"/>
    <w:rsid w:val="00E16D9E"/>
    <w:rsid w:val="00E3052F"/>
    <w:rsid w:val="00E32AAC"/>
    <w:rsid w:val="00E35456"/>
    <w:rsid w:val="00E40C77"/>
    <w:rsid w:val="00E43318"/>
    <w:rsid w:val="00E43E58"/>
    <w:rsid w:val="00E45F56"/>
    <w:rsid w:val="00E461CA"/>
    <w:rsid w:val="00E46DB0"/>
    <w:rsid w:val="00E50579"/>
    <w:rsid w:val="00E507DA"/>
    <w:rsid w:val="00E5341A"/>
    <w:rsid w:val="00E534DA"/>
    <w:rsid w:val="00E6078B"/>
    <w:rsid w:val="00E63F48"/>
    <w:rsid w:val="00E6485C"/>
    <w:rsid w:val="00E65BB7"/>
    <w:rsid w:val="00E661EA"/>
    <w:rsid w:val="00E71995"/>
    <w:rsid w:val="00E75B43"/>
    <w:rsid w:val="00E80D30"/>
    <w:rsid w:val="00E81C27"/>
    <w:rsid w:val="00E925BC"/>
    <w:rsid w:val="00E944C6"/>
    <w:rsid w:val="00EA0184"/>
    <w:rsid w:val="00EA1B1F"/>
    <w:rsid w:val="00EA1F73"/>
    <w:rsid w:val="00EA6726"/>
    <w:rsid w:val="00EB135C"/>
    <w:rsid w:val="00EC0535"/>
    <w:rsid w:val="00EC10D3"/>
    <w:rsid w:val="00EC1F04"/>
    <w:rsid w:val="00EC2F2E"/>
    <w:rsid w:val="00EC4CBB"/>
    <w:rsid w:val="00EC4D4C"/>
    <w:rsid w:val="00EC6691"/>
    <w:rsid w:val="00ED01AC"/>
    <w:rsid w:val="00ED5D1A"/>
    <w:rsid w:val="00EE0059"/>
    <w:rsid w:val="00EE2858"/>
    <w:rsid w:val="00EE2C54"/>
    <w:rsid w:val="00EE3DE0"/>
    <w:rsid w:val="00EE4060"/>
    <w:rsid w:val="00EE6175"/>
    <w:rsid w:val="00EF0297"/>
    <w:rsid w:val="00EF2810"/>
    <w:rsid w:val="00EF3F5F"/>
    <w:rsid w:val="00EF56D8"/>
    <w:rsid w:val="00EF7AF0"/>
    <w:rsid w:val="00F021D6"/>
    <w:rsid w:val="00F053A7"/>
    <w:rsid w:val="00F06CFE"/>
    <w:rsid w:val="00F11721"/>
    <w:rsid w:val="00F118A1"/>
    <w:rsid w:val="00F13B64"/>
    <w:rsid w:val="00F144E8"/>
    <w:rsid w:val="00F22DE9"/>
    <w:rsid w:val="00F241E4"/>
    <w:rsid w:val="00F2579C"/>
    <w:rsid w:val="00F30915"/>
    <w:rsid w:val="00F31085"/>
    <w:rsid w:val="00F31704"/>
    <w:rsid w:val="00F35B49"/>
    <w:rsid w:val="00F375F6"/>
    <w:rsid w:val="00F405A2"/>
    <w:rsid w:val="00F44B0D"/>
    <w:rsid w:val="00F47FAF"/>
    <w:rsid w:val="00F50E90"/>
    <w:rsid w:val="00F5240D"/>
    <w:rsid w:val="00F5500A"/>
    <w:rsid w:val="00F6334A"/>
    <w:rsid w:val="00F6432F"/>
    <w:rsid w:val="00F656E0"/>
    <w:rsid w:val="00F75D01"/>
    <w:rsid w:val="00F82F54"/>
    <w:rsid w:val="00F85074"/>
    <w:rsid w:val="00F85AA4"/>
    <w:rsid w:val="00F91E0D"/>
    <w:rsid w:val="00F92DAB"/>
    <w:rsid w:val="00F952D2"/>
    <w:rsid w:val="00F95F74"/>
    <w:rsid w:val="00FA0D17"/>
    <w:rsid w:val="00FB04AF"/>
    <w:rsid w:val="00FC4DF5"/>
    <w:rsid w:val="00FC6113"/>
    <w:rsid w:val="00FD0976"/>
    <w:rsid w:val="00FD2D8F"/>
    <w:rsid w:val="00FD5952"/>
    <w:rsid w:val="00FE72DD"/>
    <w:rsid w:val="00FF5725"/>
    <w:rsid w:val="00FF63DA"/>
    <w:rsid w:val="03844F52"/>
    <w:rsid w:val="0D3C20D7"/>
    <w:rsid w:val="12D2E4C2"/>
    <w:rsid w:val="1A8AAC70"/>
    <w:rsid w:val="1FFB2D5D"/>
    <w:rsid w:val="20408971"/>
    <w:rsid w:val="24481DC5"/>
    <w:rsid w:val="2E71BBDB"/>
    <w:rsid w:val="3680A630"/>
    <w:rsid w:val="37A97C78"/>
    <w:rsid w:val="3EC7CD79"/>
    <w:rsid w:val="3FC20677"/>
    <w:rsid w:val="40A9BBB5"/>
    <w:rsid w:val="437F86D7"/>
    <w:rsid w:val="4392268F"/>
    <w:rsid w:val="45F709FA"/>
    <w:rsid w:val="4614400B"/>
    <w:rsid w:val="4713EF20"/>
    <w:rsid w:val="50182AB1"/>
    <w:rsid w:val="5725FAE3"/>
    <w:rsid w:val="5727A8FD"/>
    <w:rsid w:val="5F0A95F7"/>
    <w:rsid w:val="681BD4F1"/>
    <w:rsid w:val="6882184D"/>
    <w:rsid w:val="7076EF2B"/>
    <w:rsid w:val="75D5ED08"/>
    <w:rsid w:val="7B3034B3"/>
    <w:rsid w:val="7DBE515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1b473"/>
    </o:shapedefaults>
    <o:shapelayout v:ext="edit">
      <o:idmap v:ext="edit" data="2"/>
    </o:shapelayout>
  </w:shapeDefaults>
  <w:decimalSymbol w:val="."/>
  <w:listSeparator w:val=","/>
  <w14:docId w14:val="51FAF114"/>
  <w15:chartTrackingRefBased/>
  <w15:docId w15:val="{446AD832-3CDA-4838-8E4C-523EFEB7E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DF1"/>
    <w:rPr>
      <w:rFonts w:ascii="Open Sans" w:hAnsi="Open Sans"/>
      <w:color w:val="2A3547"/>
      <w:sz w:val="20"/>
    </w:rPr>
  </w:style>
  <w:style w:type="paragraph" w:styleId="Heading1">
    <w:name w:val="heading 1"/>
    <w:basedOn w:val="Normal"/>
    <w:next w:val="Normal"/>
    <w:link w:val="Heading1Char"/>
    <w:uiPriority w:val="3"/>
    <w:qFormat/>
    <w:rsid w:val="00A4582D"/>
    <w:pPr>
      <w:keepNext/>
      <w:keepLines/>
      <w:pBdr>
        <w:bottom w:val="single" w:sz="8" w:space="12" w:color="auto"/>
      </w:pBdr>
      <w:spacing w:before="480" w:after="120"/>
      <w:outlineLvl w:val="0"/>
    </w:pPr>
    <w:rPr>
      <w:rFonts w:ascii="Oswald SemiBold" w:eastAsiaTheme="majorEastAsia" w:hAnsi="Oswald SemiBold" w:cstheme="majorBidi"/>
      <w:color w:val="2A3547" w:themeColor="accent1"/>
      <w:sz w:val="36"/>
      <w:szCs w:val="32"/>
    </w:rPr>
  </w:style>
  <w:style w:type="paragraph" w:styleId="Heading2">
    <w:name w:val="heading 2"/>
    <w:basedOn w:val="Normal"/>
    <w:next w:val="Normal"/>
    <w:link w:val="Heading2Char"/>
    <w:uiPriority w:val="3"/>
    <w:unhideWhenUsed/>
    <w:qFormat/>
    <w:rsid w:val="00634DA7"/>
    <w:pPr>
      <w:keepNext/>
      <w:keepLines/>
      <w:spacing w:before="40" w:after="0"/>
      <w:outlineLvl w:val="1"/>
    </w:pPr>
    <w:rPr>
      <w:rFonts w:ascii="Oswald" w:eastAsiaTheme="majorEastAsia" w:hAnsi="Oswald" w:cstheme="majorBidi"/>
      <w:sz w:val="32"/>
      <w:szCs w:val="26"/>
    </w:rPr>
  </w:style>
  <w:style w:type="paragraph" w:styleId="Heading3">
    <w:name w:val="heading 3"/>
    <w:basedOn w:val="Normal"/>
    <w:next w:val="Normal"/>
    <w:link w:val="Heading3Char"/>
    <w:uiPriority w:val="3"/>
    <w:unhideWhenUsed/>
    <w:qFormat/>
    <w:rsid w:val="00634DA7"/>
    <w:pPr>
      <w:keepNext/>
      <w:keepLines/>
      <w:spacing w:before="40" w:after="0"/>
      <w:outlineLvl w:val="2"/>
    </w:pPr>
    <w:rPr>
      <w:rFonts w:ascii="Oswald" w:eastAsiaTheme="majorEastAsia" w:hAnsi="Oswald" w:cstheme="majorBidi"/>
      <w:sz w:val="28"/>
      <w:szCs w:val="24"/>
    </w:rPr>
  </w:style>
  <w:style w:type="paragraph" w:styleId="Heading4">
    <w:name w:val="heading 4"/>
    <w:basedOn w:val="Normal"/>
    <w:next w:val="Normal"/>
    <w:link w:val="Heading4Char"/>
    <w:uiPriority w:val="3"/>
    <w:unhideWhenUsed/>
    <w:qFormat/>
    <w:rsid w:val="00634DA7"/>
    <w:pPr>
      <w:keepNext/>
      <w:keepLines/>
      <w:spacing w:before="40" w:after="0"/>
      <w:outlineLvl w:val="3"/>
    </w:pPr>
    <w:rPr>
      <w:rFonts w:ascii="Oswald" w:eastAsiaTheme="majorEastAsia" w:hAnsi="Oswald" w:cstheme="majorBidi"/>
      <w:iCs/>
      <w:sz w:val="24"/>
    </w:rPr>
  </w:style>
  <w:style w:type="paragraph" w:styleId="Heading5">
    <w:name w:val="heading 5"/>
    <w:basedOn w:val="Normal"/>
    <w:next w:val="Normal"/>
    <w:link w:val="Heading5Char"/>
    <w:uiPriority w:val="3"/>
    <w:unhideWhenUsed/>
    <w:qFormat/>
    <w:rsid w:val="00634DA7"/>
    <w:pPr>
      <w:keepNext/>
      <w:keepLines/>
      <w:spacing w:before="40" w:after="0"/>
      <w:outlineLvl w:val="4"/>
    </w:pPr>
    <w:rPr>
      <w:rFonts w:ascii="Oswald" w:eastAsiaTheme="majorEastAsia" w:hAnsi="Oswald" w:cstheme="majorBidi"/>
      <w:color w:val="1F2734" w:themeColor="accent1" w:themeShade="BF"/>
    </w:rPr>
  </w:style>
  <w:style w:type="paragraph" w:styleId="Heading6">
    <w:name w:val="heading 6"/>
    <w:basedOn w:val="Normal"/>
    <w:next w:val="Normal"/>
    <w:link w:val="Heading6Char"/>
    <w:uiPriority w:val="11"/>
    <w:semiHidden/>
    <w:unhideWhenUsed/>
    <w:rsid w:val="00A408B4"/>
    <w:pPr>
      <w:keepNext/>
      <w:keepLines/>
      <w:spacing w:before="40" w:after="0"/>
      <w:outlineLvl w:val="5"/>
    </w:pPr>
    <w:rPr>
      <w:rFonts w:asciiTheme="majorHAnsi" w:eastAsiaTheme="majorEastAsia" w:hAnsiTheme="majorHAnsi" w:cstheme="majorBidi"/>
      <w:color w:val="141A23" w:themeColor="accent1" w:themeShade="7F"/>
    </w:rPr>
  </w:style>
  <w:style w:type="paragraph" w:styleId="Heading7">
    <w:name w:val="heading 7"/>
    <w:basedOn w:val="Normal"/>
    <w:next w:val="Normal"/>
    <w:link w:val="Heading7Char"/>
    <w:uiPriority w:val="11"/>
    <w:semiHidden/>
    <w:unhideWhenUsed/>
    <w:qFormat/>
    <w:rsid w:val="00737CAF"/>
    <w:pPr>
      <w:keepNext/>
      <w:keepLines/>
      <w:numPr>
        <w:ilvl w:val="6"/>
        <w:numId w:val="3"/>
      </w:numPr>
      <w:spacing w:before="40" w:after="0"/>
      <w:outlineLvl w:val="6"/>
    </w:pPr>
    <w:rPr>
      <w:rFonts w:asciiTheme="majorHAnsi" w:eastAsiaTheme="majorEastAsia" w:hAnsiTheme="majorHAnsi" w:cstheme="majorBidi"/>
      <w:i/>
      <w:iCs/>
      <w:color w:val="141A23" w:themeColor="accent1" w:themeShade="7F"/>
    </w:rPr>
  </w:style>
  <w:style w:type="paragraph" w:styleId="Heading8">
    <w:name w:val="heading 8"/>
    <w:basedOn w:val="Normal"/>
    <w:next w:val="Normal"/>
    <w:link w:val="Heading8Char"/>
    <w:uiPriority w:val="11"/>
    <w:semiHidden/>
    <w:unhideWhenUsed/>
    <w:qFormat/>
    <w:rsid w:val="00737CAF"/>
    <w:pPr>
      <w:keepNext/>
      <w:keepLines/>
      <w:numPr>
        <w:ilvl w:val="7"/>
        <w:numId w:val="3"/>
      </w:numPr>
      <w:spacing w:before="40" w:after="0"/>
      <w:outlineLvl w:val="7"/>
    </w:pPr>
    <w:rPr>
      <w:rFonts w:asciiTheme="majorHAnsi" w:eastAsiaTheme="majorEastAsia" w:hAnsiTheme="majorHAnsi" w:cstheme="majorBidi"/>
      <w:color w:val="40516D" w:themeColor="text1" w:themeTint="D8"/>
      <w:sz w:val="21"/>
      <w:szCs w:val="21"/>
    </w:rPr>
  </w:style>
  <w:style w:type="paragraph" w:styleId="Heading9">
    <w:name w:val="heading 9"/>
    <w:basedOn w:val="Normal"/>
    <w:next w:val="Normal"/>
    <w:link w:val="Heading9Char"/>
    <w:uiPriority w:val="11"/>
    <w:semiHidden/>
    <w:unhideWhenUsed/>
    <w:qFormat/>
    <w:rsid w:val="00737CAF"/>
    <w:pPr>
      <w:keepNext/>
      <w:keepLines/>
      <w:numPr>
        <w:ilvl w:val="8"/>
        <w:numId w:val="3"/>
      </w:numPr>
      <w:spacing w:before="40" w:after="0"/>
      <w:outlineLvl w:val="8"/>
    </w:pPr>
    <w:rPr>
      <w:rFonts w:asciiTheme="majorHAnsi" w:eastAsiaTheme="majorEastAsia" w:hAnsiTheme="majorHAnsi" w:cstheme="majorBidi"/>
      <w:i/>
      <w:iCs/>
      <w:color w:val="40516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top"/>
    <w:basedOn w:val="TitleFeather"/>
    <w:next w:val="Normal"/>
    <w:link w:val="TitleChar"/>
    <w:qFormat/>
    <w:rsid w:val="0070228E"/>
    <w:pPr>
      <w:pBdr>
        <w:bottom w:val="single" w:sz="4" w:space="1" w:color="2A3547" w:themeColor="accent1"/>
      </w:pBdr>
    </w:pPr>
    <w:rPr>
      <w:color w:val="983F21" w:themeColor="accent4"/>
    </w:rPr>
  </w:style>
  <w:style w:type="character" w:customStyle="1" w:styleId="TitleChar">
    <w:name w:val="Title Char"/>
    <w:aliases w:val="Title top Char"/>
    <w:basedOn w:val="DefaultParagraphFont"/>
    <w:link w:val="Title"/>
    <w:rsid w:val="0070228E"/>
    <w:rPr>
      <w:rFonts w:ascii="Oswald SemiBold" w:eastAsiaTheme="majorEastAsia" w:hAnsi="Oswald SemiBold" w:cstheme="majorBidi"/>
      <w:color w:val="983F21" w:themeColor="accent4"/>
      <w:sz w:val="44"/>
      <w:szCs w:val="32"/>
    </w:rPr>
  </w:style>
  <w:style w:type="character" w:customStyle="1" w:styleId="Heading1Char">
    <w:name w:val="Heading 1 Char"/>
    <w:basedOn w:val="DefaultParagraphFont"/>
    <w:link w:val="Heading1"/>
    <w:uiPriority w:val="3"/>
    <w:rsid w:val="00A4582D"/>
    <w:rPr>
      <w:rFonts w:ascii="Oswald SemiBold" w:eastAsiaTheme="majorEastAsia" w:hAnsi="Oswald SemiBold" w:cstheme="majorBidi"/>
      <w:color w:val="2A3547" w:themeColor="accent1"/>
      <w:sz w:val="36"/>
      <w:szCs w:val="32"/>
    </w:rPr>
  </w:style>
  <w:style w:type="paragraph" w:styleId="Header">
    <w:name w:val="header"/>
    <w:basedOn w:val="Normal"/>
    <w:link w:val="HeaderChar"/>
    <w:uiPriority w:val="99"/>
    <w:unhideWhenUsed/>
    <w:rsid w:val="001C23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31E"/>
  </w:style>
  <w:style w:type="paragraph" w:styleId="Footer">
    <w:name w:val="footer"/>
    <w:basedOn w:val="Normal"/>
    <w:link w:val="FooterChar"/>
    <w:uiPriority w:val="99"/>
    <w:unhideWhenUsed/>
    <w:rsid w:val="001C2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31E"/>
  </w:style>
  <w:style w:type="character" w:styleId="PlaceholderText">
    <w:name w:val="Placeholder Text"/>
    <w:basedOn w:val="DefaultParagraphFont"/>
    <w:uiPriority w:val="99"/>
    <w:semiHidden/>
    <w:rsid w:val="00EC1F04"/>
    <w:rPr>
      <w:color w:val="808080"/>
    </w:rPr>
  </w:style>
  <w:style w:type="character" w:styleId="Hyperlink">
    <w:name w:val="Hyperlink"/>
    <w:basedOn w:val="DefaultParagraphFont"/>
    <w:uiPriority w:val="99"/>
    <w:unhideWhenUsed/>
    <w:rsid w:val="004642D5"/>
    <w:rPr>
      <w:color w:val="0563C1" w:themeColor="hyperlink"/>
      <w:u w:val="single"/>
    </w:rPr>
  </w:style>
  <w:style w:type="paragraph" w:styleId="TOC1">
    <w:name w:val="toc 1"/>
    <w:basedOn w:val="Normal"/>
    <w:next w:val="Normal"/>
    <w:autoRedefine/>
    <w:uiPriority w:val="39"/>
    <w:unhideWhenUsed/>
    <w:rsid w:val="00D01761"/>
    <w:pPr>
      <w:spacing w:after="100"/>
    </w:pPr>
    <w:rPr>
      <w:b/>
    </w:rPr>
  </w:style>
  <w:style w:type="character" w:customStyle="1" w:styleId="Heading2Char">
    <w:name w:val="Heading 2 Char"/>
    <w:basedOn w:val="DefaultParagraphFont"/>
    <w:link w:val="Heading2"/>
    <w:uiPriority w:val="3"/>
    <w:rsid w:val="00CF74AE"/>
    <w:rPr>
      <w:rFonts w:ascii="Oswald" w:eastAsiaTheme="majorEastAsia" w:hAnsi="Oswald" w:cstheme="majorBidi"/>
      <w:color w:val="2A3547"/>
      <w:sz w:val="32"/>
      <w:szCs w:val="26"/>
    </w:rPr>
  </w:style>
  <w:style w:type="paragraph" w:styleId="ListParagraph">
    <w:name w:val="List Paragraph"/>
    <w:basedOn w:val="Normal"/>
    <w:uiPriority w:val="34"/>
    <w:unhideWhenUsed/>
    <w:qFormat/>
    <w:rsid w:val="0086218A"/>
    <w:pPr>
      <w:spacing w:after="60" w:line="240" w:lineRule="auto"/>
      <w:ind w:left="720"/>
    </w:pPr>
  </w:style>
  <w:style w:type="character" w:customStyle="1" w:styleId="Heading3Char">
    <w:name w:val="Heading 3 Char"/>
    <w:basedOn w:val="DefaultParagraphFont"/>
    <w:link w:val="Heading3"/>
    <w:uiPriority w:val="3"/>
    <w:rsid w:val="00CF74AE"/>
    <w:rPr>
      <w:rFonts w:ascii="Oswald" w:eastAsiaTheme="majorEastAsia" w:hAnsi="Oswald" w:cstheme="majorBidi"/>
      <w:color w:val="2A3547"/>
      <w:sz w:val="28"/>
      <w:szCs w:val="24"/>
    </w:rPr>
  </w:style>
  <w:style w:type="character" w:customStyle="1" w:styleId="Heading4Char">
    <w:name w:val="Heading 4 Char"/>
    <w:basedOn w:val="DefaultParagraphFont"/>
    <w:link w:val="Heading4"/>
    <w:uiPriority w:val="3"/>
    <w:rsid w:val="00CF74AE"/>
    <w:rPr>
      <w:rFonts w:ascii="Oswald" w:eastAsiaTheme="majorEastAsia" w:hAnsi="Oswald" w:cstheme="majorBidi"/>
      <w:iCs/>
      <w:color w:val="2A3547"/>
      <w:sz w:val="24"/>
    </w:rPr>
  </w:style>
  <w:style w:type="character" w:customStyle="1" w:styleId="Heading5Char">
    <w:name w:val="Heading 5 Char"/>
    <w:basedOn w:val="DefaultParagraphFont"/>
    <w:link w:val="Heading5"/>
    <w:uiPriority w:val="3"/>
    <w:rsid w:val="00CF74AE"/>
    <w:rPr>
      <w:rFonts w:ascii="Oswald" w:eastAsiaTheme="majorEastAsia" w:hAnsi="Oswald" w:cstheme="majorBidi"/>
      <w:color w:val="1F2734" w:themeColor="accent1" w:themeShade="BF"/>
      <w:sz w:val="20"/>
    </w:rPr>
  </w:style>
  <w:style w:type="character" w:customStyle="1" w:styleId="Heading6Char">
    <w:name w:val="Heading 6 Char"/>
    <w:basedOn w:val="DefaultParagraphFont"/>
    <w:link w:val="Heading6"/>
    <w:uiPriority w:val="11"/>
    <w:semiHidden/>
    <w:rsid w:val="00CF74AE"/>
    <w:rPr>
      <w:rFonts w:asciiTheme="majorHAnsi" w:eastAsiaTheme="majorEastAsia" w:hAnsiTheme="majorHAnsi" w:cstheme="majorBidi"/>
      <w:color w:val="141A23" w:themeColor="accent1" w:themeShade="7F"/>
      <w:sz w:val="20"/>
    </w:rPr>
  </w:style>
  <w:style w:type="character" w:customStyle="1" w:styleId="Heading7Char">
    <w:name w:val="Heading 7 Char"/>
    <w:basedOn w:val="DefaultParagraphFont"/>
    <w:link w:val="Heading7"/>
    <w:uiPriority w:val="11"/>
    <w:semiHidden/>
    <w:rsid w:val="00CF74AE"/>
    <w:rPr>
      <w:rFonts w:asciiTheme="majorHAnsi" w:eastAsiaTheme="majorEastAsia" w:hAnsiTheme="majorHAnsi" w:cstheme="majorBidi"/>
      <w:i/>
      <w:iCs/>
      <w:color w:val="141A23" w:themeColor="accent1" w:themeShade="7F"/>
      <w:sz w:val="20"/>
    </w:rPr>
  </w:style>
  <w:style w:type="character" w:customStyle="1" w:styleId="Heading8Char">
    <w:name w:val="Heading 8 Char"/>
    <w:basedOn w:val="DefaultParagraphFont"/>
    <w:link w:val="Heading8"/>
    <w:uiPriority w:val="11"/>
    <w:semiHidden/>
    <w:rsid w:val="00CF74AE"/>
    <w:rPr>
      <w:rFonts w:asciiTheme="majorHAnsi" w:eastAsiaTheme="majorEastAsia" w:hAnsiTheme="majorHAnsi" w:cstheme="majorBidi"/>
      <w:color w:val="40516D" w:themeColor="text1" w:themeTint="D8"/>
      <w:sz w:val="21"/>
      <w:szCs w:val="21"/>
    </w:rPr>
  </w:style>
  <w:style w:type="character" w:customStyle="1" w:styleId="Heading9Char">
    <w:name w:val="Heading 9 Char"/>
    <w:basedOn w:val="DefaultParagraphFont"/>
    <w:link w:val="Heading9"/>
    <w:uiPriority w:val="11"/>
    <w:semiHidden/>
    <w:rsid w:val="00CF74AE"/>
    <w:rPr>
      <w:rFonts w:asciiTheme="majorHAnsi" w:eastAsiaTheme="majorEastAsia" w:hAnsiTheme="majorHAnsi" w:cstheme="majorBidi"/>
      <w:i/>
      <w:iCs/>
      <w:color w:val="40516D" w:themeColor="text1" w:themeTint="D8"/>
      <w:sz w:val="21"/>
      <w:szCs w:val="21"/>
    </w:rPr>
  </w:style>
  <w:style w:type="paragraph" w:customStyle="1" w:styleId="H1preface">
    <w:name w:val="H1 preface"/>
    <w:basedOn w:val="Heading1"/>
    <w:next w:val="Normal"/>
    <w:uiPriority w:val="6"/>
    <w:qFormat/>
    <w:rsid w:val="00EC10D3"/>
    <w:rPr>
      <w:lang w:val="en-US"/>
    </w:rPr>
  </w:style>
  <w:style w:type="paragraph" w:styleId="Quote">
    <w:name w:val="Quote"/>
    <w:aliases w:val="Quote LHS"/>
    <w:basedOn w:val="Normal"/>
    <w:next w:val="Normal"/>
    <w:link w:val="QuoteChar"/>
    <w:uiPriority w:val="3"/>
    <w:qFormat/>
    <w:rsid w:val="007749A4"/>
    <w:pPr>
      <w:pBdr>
        <w:left w:val="single" w:sz="48" w:space="4" w:color="2A3547"/>
      </w:pBdr>
      <w:spacing w:before="200"/>
      <w:ind w:right="2248"/>
    </w:pPr>
    <w:rPr>
      <w:rFonts w:ascii="Oswald" w:hAnsi="Oswald"/>
      <w:iCs/>
      <w:sz w:val="24"/>
      <w:lang w:val="en-US"/>
    </w:rPr>
  </w:style>
  <w:style w:type="character" w:customStyle="1" w:styleId="QuoteChar">
    <w:name w:val="Quote Char"/>
    <w:aliases w:val="Quote LHS Char"/>
    <w:basedOn w:val="DefaultParagraphFont"/>
    <w:link w:val="Quote"/>
    <w:uiPriority w:val="3"/>
    <w:rsid w:val="007749A4"/>
    <w:rPr>
      <w:rFonts w:ascii="Oswald" w:hAnsi="Oswald"/>
      <w:iCs/>
      <w:color w:val="2A3547"/>
      <w:sz w:val="24"/>
      <w:lang w:val="en-US"/>
    </w:rPr>
  </w:style>
  <w:style w:type="paragraph" w:styleId="TOC2">
    <w:name w:val="toc 2"/>
    <w:basedOn w:val="Normal"/>
    <w:next w:val="Normal"/>
    <w:autoRedefine/>
    <w:uiPriority w:val="39"/>
    <w:unhideWhenUsed/>
    <w:rsid w:val="008E1E18"/>
    <w:pPr>
      <w:spacing w:after="100"/>
    </w:pPr>
  </w:style>
  <w:style w:type="table" w:styleId="TableGrid">
    <w:name w:val="Table Grid"/>
    <w:basedOn w:val="TableNormal"/>
    <w:uiPriority w:val="39"/>
    <w:rsid w:val="00873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aliases w:val="Banyule Blue"/>
    <w:basedOn w:val="TableNormal"/>
    <w:uiPriority w:val="46"/>
    <w:rsid w:val="005251E3"/>
    <w:pPr>
      <w:spacing w:before="60" w:after="60" w:line="240" w:lineRule="auto"/>
    </w:pPr>
    <w:rPr>
      <w:rFonts w:ascii="Open Sans" w:hAnsi="Open Sans"/>
      <w:color w:val="2A3547"/>
      <w:sz w:val="18"/>
    </w:rPr>
    <w:tblPr>
      <w:tblStyleRowBandSize w:val="1"/>
      <w:tblStyleColBandSize w:val="1"/>
      <w:tblBorders>
        <w:top w:val="single" w:sz="4" w:space="0" w:color="2A3547"/>
        <w:bottom w:val="single" w:sz="4" w:space="0" w:color="2A3547"/>
        <w:insideH w:val="single" w:sz="4" w:space="0" w:color="2A3547"/>
      </w:tblBorders>
    </w:tblPr>
    <w:tblStylePr w:type="firstRow">
      <w:rPr>
        <w:b/>
        <w:bCs/>
      </w:rPr>
      <w:tblPr/>
      <w:tcPr>
        <w:tcBorders>
          <w:bottom w:val="single" w:sz="12" w:space="0" w:color="2A3547"/>
        </w:tcBorders>
      </w:tcPr>
    </w:tblStylePr>
    <w:tblStylePr w:type="lastRow">
      <w:rPr>
        <w:b/>
        <w:bCs/>
      </w:rPr>
      <w:tblPr/>
      <w:tcPr>
        <w:tcBorders>
          <w:top w:val="double" w:sz="2" w:space="0" w:color="6980A6" w:themeColor="text1" w:themeTint="99"/>
        </w:tcBorders>
      </w:tcPr>
    </w:tblStylePr>
    <w:tblStylePr w:type="firstCol">
      <w:rPr>
        <w:b/>
        <w:bCs/>
      </w:rPr>
    </w:tblStylePr>
    <w:tblStylePr w:type="lastCol">
      <w:rPr>
        <w:b/>
        <w:bCs/>
      </w:rPr>
    </w:tblStylePr>
    <w:tblStylePr w:type="band1Vert">
      <w:tblPr/>
      <w:tcPr>
        <w:shd w:val="clear" w:color="auto" w:fill="C8D0DE"/>
      </w:tcPr>
    </w:tblStylePr>
    <w:tblStylePr w:type="band1Horz">
      <w:tblPr/>
      <w:tcPr>
        <w:shd w:val="clear" w:color="auto" w:fill="D5D2C8"/>
      </w:tcPr>
    </w:tblStylePr>
  </w:style>
  <w:style w:type="paragraph" w:customStyle="1" w:styleId="SubjectCover">
    <w:name w:val="Subject Cover"/>
    <w:basedOn w:val="Normal"/>
    <w:uiPriority w:val="3"/>
    <w:semiHidden/>
    <w:qFormat/>
    <w:rsid w:val="00E75B43"/>
    <w:pPr>
      <w:spacing w:before="160"/>
      <w:outlineLvl w:val="1"/>
    </w:pPr>
    <w:rPr>
      <w:rFonts w:ascii="Oswald Medium" w:hAnsi="Oswald Medium"/>
      <w:color w:val="F1B670"/>
      <w:sz w:val="28"/>
      <w:lang w:val="en-US"/>
    </w:rPr>
  </w:style>
  <w:style w:type="paragraph" w:styleId="TOC3">
    <w:name w:val="toc 3"/>
    <w:basedOn w:val="Normal"/>
    <w:next w:val="Normal"/>
    <w:autoRedefine/>
    <w:uiPriority w:val="39"/>
    <w:unhideWhenUsed/>
    <w:rsid w:val="00C74241"/>
    <w:pPr>
      <w:spacing w:after="100"/>
      <w:ind w:right="113"/>
    </w:pPr>
  </w:style>
  <w:style w:type="character" w:styleId="UnresolvedMention">
    <w:name w:val="Unresolved Mention"/>
    <w:basedOn w:val="DefaultParagraphFont"/>
    <w:uiPriority w:val="99"/>
    <w:semiHidden/>
    <w:unhideWhenUsed/>
    <w:rsid w:val="00B8557F"/>
    <w:rPr>
      <w:color w:val="605E5C"/>
      <w:shd w:val="clear" w:color="auto" w:fill="E1DFDD"/>
    </w:rPr>
  </w:style>
  <w:style w:type="paragraph" w:styleId="BalloonText">
    <w:name w:val="Balloon Text"/>
    <w:basedOn w:val="Normal"/>
    <w:link w:val="BalloonTextChar"/>
    <w:uiPriority w:val="99"/>
    <w:semiHidden/>
    <w:unhideWhenUsed/>
    <w:rsid w:val="004047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792"/>
    <w:rPr>
      <w:rFonts w:ascii="Segoe UI" w:hAnsi="Segoe UI" w:cs="Segoe UI"/>
      <w:color w:val="2A3547"/>
      <w:sz w:val="18"/>
      <w:szCs w:val="18"/>
    </w:rPr>
  </w:style>
  <w:style w:type="paragraph" w:styleId="Caption">
    <w:name w:val="caption"/>
    <w:basedOn w:val="Normal"/>
    <w:next w:val="Normal"/>
    <w:uiPriority w:val="35"/>
    <w:unhideWhenUsed/>
    <w:qFormat/>
    <w:rsid w:val="00D36DF1"/>
    <w:pPr>
      <w:spacing w:after="200" w:line="240" w:lineRule="auto"/>
    </w:pPr>
    <w:rPr>
      <w:rFonts w:ascii="Oswald" w:hAnsi="Oswald"/>
      <w:iCs/>
      <w:color w:val="2A3547" w:themeColor="accent1"/>
      <w:sz w:val="24"/>
      <w:szCs w:val="18"/>
    </w:rPr>
  </w:style>
  <w:style w:type="paragraph" w:customStyle="1" w:styleId="textbox">
    <w:name w:val="text box"/>
    <w:basedOn w:val="Normal"/>
    <w:uiPriority w:val="10"/>
    <w:unhideWhenUsed/>
    <w:qFormat/>
    <w:rsid w:val="00CB5C2D"/>
    <w:pPr>
      <w:jc w:val="center"/>
    </w:pPr>
    <w:rPr>
      <w:lang w:val="en-US"/>
    </w:rPr>
  </w:style>
  <w:style w:type="paragraph" w:customStyle="1" w:styleId="textboxbold">
    <w:name w:val="text box bold"/>
    <w:basedOn w:val="textbox"/>
    <w:uiPriority w:val="10"/>
    <w:unhideWhenUsed/>
    <w:rsid w:val="00A26B29"/>
    <w:rPr>
      <w:b/>
    </w:rPr>
  </w:style>
  <w:style w:type="paragraph" w:styleId="TOC4">
    <w:name w:val="toc 4"/>
    <w:basedOn w:val="Normal"/>
    <w:next w:val="Normal"/>
    <w:autoRedefine/>
    <w:uiPriority w:val="39"/>
    <w:unhideWhenUsed/>
    <w:rsid w:val="008E1E18"/>
    <w:pPr>
      <w:spacing w:after="100"/>
    </w:pPr>
  </w:style>
  <w:style w:type="paragraph" w:styleId="TOC5">
    <w:name w:val="toc 5"/>
    <w:basedOn w:val="Normal"/>
    <w:next w:val="Normal"/>
    <w:autoRedefine/>
    <w:uiPriority w:val="39"/>
    <w:unhideWhenUsed/>
    <w:rsid w:val="008E1E18"/>
    <w:pPr>
      <w:spacing w:after="100"/>
    </w:pPr>
  </w:style>
  <w:style w:type="paragraph" w:customStyle="1" w:styleId="QuoteRHS">
    <w:name w:val="Quote RHS"/>
    <w:basedOn w:val="Quote"/>
    <w:uiPriority w:val="3"/>
    <w:qFormat/>
    <w:rsid w:val="007749A4"/>
    <w:pPr>
      <w:pBdr>
        <w:left w:val="none" w:sz="0" w:space="0" w:color="auto"/>
        <w:right w:val="single" w:sz="48" w:space="4" w:color="2A3547"/>
      </w:pBdr>
      <w:ind w:right="-24" w:firstLine="2268"/>
      <w:jc w:val="right"/>
    </w:pPr>
  </w:style>
  <w:style w:type="paragraph" w:styleId="TOCHeading">
    <w:name w:val="TOC Heading"/>
    <w:basedOn w:val="Heading1"/>
    <w:next w:val="Normal"/>
    <w:uiPriority w:val="39"/>
    <w:unhideWhenUsed/>
    <w:qFormat/>
    <w:rsid w:val="00BE744E"/>
    <w:pPr>
      <w:pBdr>
        <w:bottom w:val="none" w:sz="0" w:space="0" w:color="auto"/>
      </w:pBdr>
      <w:spacing w:before="240" w:after="0"/>
      <w:outlineLvl w:val="9"/>
    </w:pPr>
    <w:rPr>
      <w:rFonts w:asciiTheme="majorHAnsi" w:hAnsiTheme="majorHAnsi"/>
      <w:color w:val="1F2734" w:themeColor="accent1" w:themeShade="BF"/>
      <w:lang w:val="en-US"/>
    </w:rPr>
  </w:style>
  <w:style w:type="paragraph" w:customStyle="1" w:styleId="SubjectCoverblue">
    <w:name w:val="Subject Cover blue"/>
    <w:basedOn w:val="SubjectCover"/>
    <w:uiPriority w:val="3"/>
    <w:unhideWhenUsed/>
    <w:rsid w:val="00A408B4"/>
    <w:pPr>
      <w:ind w:left="-397" w:right="3969"/>
    </w:pPr>
    <w:rPr>
      <w:color w:val="2A3547" w:themeColor="accent1"/>
    </w:rPr>
  </w:style>
  <w:style w:type="character" w:styleId="CommentReference">
    <w:name w:val="annotation reference"/>
    <w:basedOn w:val="DefaultParagraphFont"/>
    <w:uiPriority w:val="99"/>
    <w:semiHidden/>
    <w:unhideWhenUsed/>
    <w:rsid w:val="002B1706"/>
    <w:rPr>
      <w:sz w:val="16"/>
      <w:szCs w:val="16"/>
    </w:rPr>
  </w:style>
  <w:style w:type="paragraph" w:styleId="CommentText">
    <w:name w:val="annotation text"/>
    <w:basedOn w:val="Normal"/>
    <w:link w:val="CommentTextChar"/>
    <w:uiPriority w:val="99"/>
    <w:semiHidden/>
    <w:unhideWhenUsed/>
    <w:rsid w:val="002B1706"/>
    <w:pPr>
      <w:spacing w:line="240" w:lineRule="auto"/>
    </w:pPr>
    <w:rPr>
      <w:szCs w:val="20"/>
    </w:rPr>
  </w:style>
  <w:style w:type="character" w:customStyle="1" w:styleId="CommentTextChar">
    <w:name w:val="Comment Text Char"/>
    <w:basedOn w:val="DefaultParagraphFont"/>
    <w:link w:val="CommentText"/>
    <w:uiPriority w:val="99"/>
    <w:semiHidden/>
    <w:rsid w:val="002B1706"/>
    <w:rPr>
      <w:rFonts w:ascii="Open Sans" w:hAnsi="Open Sans"/>
      <w:noProof/>
      <w:color w:val="2A3547"/>
      <w:sz w:val="20"/>
      <w:szCs w:val="20"/>
    </w:rPr>
  </w:style>
  <w:style w:type="paragraph" w:styleId="CommentSubject">
    <w:name w:val="annotation subject"/>
    <w:basedOn w:val="CommentText"/>
    <w:next w:val="CommentText"/>
    <w:link w:val="CommentSubjectChar"/>
    <w:uiPriority w:val="99"/>
    <w:semiHidden/>
    <w:unhideWhenUsed/>
    <w:rsid w:val="002B1706"/>
    <w:rPr>
      <w:b/>
      <w:bCs/>
    </w:rPr>
  </w:style>
  <w:style w:type="character" w:customStyle="1" w:styleId="CommentSubjectChar">
    <w:name w:val="Comment Subject Char"/>
    <w:basedOn w:val="CommentTextChar"/>
    <w:link w:val="CommentSubject"/>
    <w:uiPriority w:val="99"/>
    <w:semiHidden/>
    <w:rsid w:val="002B1706"/>
    <w:rPr>
      <w:rFonts w:ascii="Open Sans" w:hAnsi="Open Sans"/>
      <w:b/>
      <w:bCs/>
      <w:noProof/>
      <w:color w:val="2A3547"/>
      <w:sz w:val="20"/>
      <w:szCs w:val="20"/>
    </w:rPr>
  </w:style>
  <w:style w:type="paragraph" w:customStyle="1" w:styleId="TitleFeather">
    <w:name w:val="Title Feather"/>
    <w:basedOn w:val="Normal"/>
    <w:uiPriority w:val="3"/>
    <w:qFormat/>
    <w:rsid w:val="00356307"/>
    <w:pPr>
      <w:keepNext/>
      <w:keepLines/>
      <w:pBdr>
        <w:bottom w:val="single" w:sz="4" w:space="1" w:color="983F21" w:themeColor="accent4"/>
      </w:pBdr>
      <w:spacing w:before="360" w:line="264" w:lineRule="auto"/>
      <w:ind w:right="3096"/>
      <w:outlineLvl w:val="0"/>
    </w:pPr>
    <w:rPr>
      <w:rFonts w:ascii="Oswald SemiBold" w:eastAsiaTheme="majorEastAsia" w:hAnsi="Oswald SemiBold" w:cstheme="majorBidi"/>
      <w:color w:val="D5D2C8" w:themeColor="accent6"/>
      <w:sz w:val="44"/>
      <w:szCs w:val="32"/>
    </w:rPr>
  </w:style>
  <w:style w:type="paragraph" w:customStyle="1" w:styleId="Subject">
    <w:name w:val="Subject"/>
    <w:basedOn w:val="Heading2"/>
    <w:uiPriority w:val="1"/>
    <w:qFormat/>
    <w:rsid w:val="0070228E"/>
    <w:pPr>
      <w:spacing w:before="160" w:after="160"/>
    </w:pPr>
    <w:rPr>
      <w:rFonts w:ascii="Oswald Light" w:hAnsi="Oswald Light"/>
      <w:color w:val="2A3547" w:themeColor="accent1"/>
      <w:sz w:val="36"/>
    </w:rPr>
  </w:style>
  <w:style w:type="paragraph" w:customStyle="1" w:styleId="SubjectFeather">
    <w:name w:val="Subject Feather"/>
    <w:basedOn w:val="Subject"/>
    <w:uiPriority w:val="3"/>
    <w:unhideWhenUsed/>
    <w:rsid w:val="00CF74AE"/>
    <w:pPr>
      <w:ind w:right="3096"/>
    </w:pPr>
    <w:rPr>
      <w:color w:val="D5D2C8" w:themeColor="accent6"/>
    </w:rPr>
  </w:style>
  <w:style w:type="character" w:styleId="EndnoteReference">
    <w:name w:val="endnote reference"/>
    <w:basedOn w:val="DefaultParagraphFont"/>
    <w:uiPriority w:val="99"/>
    <w:semiHidden/>
    <w:unhideWhenUsed/>
    <w:rsid w:val="00966180"/>
    <w:rPr>
      <w:vertAlign w:val="superscript"/>
    </w:rPr>
  </w:style>
  <w:style w:type="paragraph" w:styleId="Revision">
    <w:name w:val="Revision"/>
    <w:hidden/>
    <w:uiPriority w:val="99"/>
    <w:semiHidden/>
    <w:rsid w:val="00AA42DB"/>
    <w:pPr>
      <w:spacing w:after="0" w:line="240" w:lineRule="auto"/>
    </w:pPr>
    <w:rPr>
      <w:rFonts w:ascii="Open Sans" w:hAnsi="Open Sans"/>
      <w:color w:val="2A354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an\OneDrive\Documents\Custom%20Office%20Templates\Banyule%20simpl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BCCD1754F34901A997263B3A1D10E7"/>
        <w:category>
          <w:name w:val="General"/>
          <w:gallery w:val="placeholder"/>
        </w:category>
        <w:types>
          <w:type w:val="bbPlcHdr"/>
        </w:types>
        <w:behaviors>
          <w:behavior w:val="content"/>
        </w:behaviors>
        <w:guid w:val="{9EFEE021-1160-4ECE-B2B0-3B3BE9E1C286}"/>
      </w:docPartPr>
      <w:docPartBody>
        <w:p w:rsidR="00FB6E1E" w:rsidRDefault="00837FD4">
          <w:pPr>
            <w:pStyle w:val="5BBCCD1754F34901A997263B3A1D10E7"/>
          </w:pPr>
          <w:r w:rsidRPr="00FC6113">
            <w:t>[Title]</w:t>
          </w:r>
        </w:p>
      </w:docPartBody>
    </w:docPart>
    <w:docPart>
      <w:docPartPr>
        <w:name w:val="9BB41A4183A24A1CA440EAE876AAFC7E"/>
        <w:category>
          <w:name w:val="General"/>
          <w:gallery w:val="placeholder"/>
        </w:category>
        <w:types>
          <w:type w:val="bbPlcHdr"/>
        </w:types>
        <w:behaviors>
          <w:behavior w:val="content"/>
        </w:behaviors>
        <w:guid w:val="{B247B0F1-4363-4BBF-BC5A-6939DBC846B0}"/>
      </w:docPartPr>
      <w:docPartBody>
        <w:p w:rsidR="00FB6E1E" w:rsidRDefault="00837FD4">
          <w:pPr>
            <w:pStyle w:val="9BB41A4183A24A1CA440EAE876AAFC7E"/>
          </w:pPr>
          <w:r w:rsidRPr="00F836F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Oswald SemiBold">
    <w:charset w:val="00"/>
    <w:family w:val="auto"/>
    <w:pitch w:val="variable"/>
    <w:sig w:usb0="2000020F" w:usb1="00000000"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Oswald Medium">
    <w:charset w:val="00"/>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Oswald Light">
    <w:charset w:val="00"/>
    <w:family w:val="auto"/>
    <w:pitch w:val="variable"/>
    <w:sig w:usb0="2000020F" w:usb1="00000000" w:usb2="00000000" w:usb3="00000000" w:csb0="00000197"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FD4"/>
    <w:rsid w:val="000A00B2"/>
    <w:rsid w:val="000C34B8"/>
    <w:rsid w:val="000E35BD"/>
    <w:rsid w:val="0027720B"/>
    <w:rsid w:val="002C7E55"/>
    <w:rsid w:val="006C1F68"/>
    <w:rsid w:val="007F4888"/>
    <w:rsid w:val="00837FD4"/>
    <w:rsid w:val="00894D7F"/>
    <w:rsid w:val="00BD48BD"/>
    <w:rsid w:val="00D450FE"/>
    <w:rsid w:val="00D806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26210B8D54F949B77CD29A1AF0B6A">
    <w:name w:val="14F26210B8D54F949B77CD29A1AF0B6A"/>
  </w:style>
  <w:style w:type="character" w:styleId="PlaceholderText">
    <w:name w:val="Placeholder Text"/>
    <w:basedOn w:val="DefaultParagraphFont"/>
    <w:uiPriority w:val="99"/>
    <w:semiHidden/>
    <w:rsid w:val="00837FD4"/>
    <w:rPr>
      <w:color w:val="808080"/>
    </w:rPr>
  </w:style>
  <w:style w:type="paragraph" w:customStyle="1" w:styleId="727E0088FA1545C3A5DC98F43F6003BE">
    <w:name w:val="727E0088FA1545C3A5DC98F43F6003BE"/>
    <w:pPr>
      <w:spacing w:line="278" w:lineRule="auto"/>
    </w:pPr>
    <w:rPr>
      <w:sz w:val="24"/>
      <w:szCs w:val="24"/>
    </w:rPr>
  </w:style>
  <w:style w:type="paragraph" w:customStyle="1" w:styleId="CD085BB7F52F408491E2AF5E9FF25DC1">
    <w:name w:val="CD085BB7F52F408491E2AF5E9FF25DC1"/>
    <w:pPr>
      <w:spacing w:line="278" w:lineRule="auto"/>
    </w:pPr>
    <w:rPr>
      <w:sz w:val="24"/>
      <w:szCs w:val="24"/>
    </w:rPr>
  </w:style>
  <w:style w:type="paragraph" w:customStyle="1" w:styleId="52360DD5CA624154ABC3E8411D2C0FA7">
    <w:name w:val="52360DD5CA624154ABC3E8411D2C0FA7"/>
    <w:pPr>
      <w:spacing w:line="278" w:lineRule="auto"/>
    </w:pPr>
    <w:rPr>
      <w:sz w:val="24"/>
      <w:szCs w:val="24"/>
    </w:rPr>
  </w:style>
  <w:style w:type="paragraph" w:customStyle="1" w:styleId="B5D8D787A8104BC988682FA6821B19B8">
    <w:name w:val="B5D8D787A8104BC988682FA6821B19B8"/>
    <w:pPr>
      <w:spacing w:line="278" w:lineRule="auto"/>
    </w:pPr>
    <w:rPr>
      <w:sz w:val="24"/>
      <w:szCs w:val="24"/>
    </w:rPr>
  </w:style>
  <w:style w:type="paragraph" w:customStyle="1" w:styleId="02CE10D9687F41BAADD4081A6D33C32F">
    <w:name w:val="02CE10D9687F41BAADD4081A6D33C32F"/>
    <w:pPr>
      <w:spacing w:line="278" w:lineRule="auto"/>
    </w:pPr>
    <w:rPr>
      <w:sz w:val="24"/>
      <w:szCs w:val="24"/>
    </w:rPr>
  </w:style>
  <w:style w:type="paragraph" w:customStyle="1" w:styleId="769273E26F5F42C484AF23713EC6260D">
    <w:name w:val="769273E26F5F42C484AF23713EC6260D"/>
    <w:pPr>
      <w:spacing w:line="278" w:lineRule="auto"/>
    </w:pPr>
    <w:rPr>
      <w:sz w:val="24"/>
      <w:szCs w:val="24"/>
    </w:rPr>
  </w:style>
  <w:style w:type="paragraph" w:customStyle="1" w:styleId="5BBCCD1754F34901A997263B3A1D10E7">
    <w:name w:val="5BBCCD1754F34901A997263B3A1D10E7"/>
    <w:pPr>
      <w:spacing w:line="278" w:lineRule="auto"/>
    </w:pPr>
    <w:rPr>
      <w:sz w:val="24"/>
      <w:szCs w:val="24"/>
    </w:rPr>
  </w:style>
  <w:style w:type="paragraph" w:customStyle="1" w:styleId="9BB41A4183A24A1CA440EAE876AAFC7E">
    <w:name w:val="9BB41A4183A24A1CA440EAE876AAFC7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anyule colour palette">
      <a:dk1>
        <a:srgbClr val="2A3547"/>
      </a:dk1>
      <a:lt1>
        <a:srgbClr val="FFFFFF"/>
      </a:lt1>
      <a:dk2>
        <a:srgbClr val="262324"/>
      </a:dk2>
      <a:lt2>
        <a:srgbClr val="F4F3F0"/>
      </a:lt2>
      <a:accent1>
        <a:srgbClr val="2A3547"/>
      </a:accent1>
      <a:accent2>
        <a:srgbClr val="D65E36"/>
      </a:accent2>
      <a:accent3>
        <a:srgbClr val="F1B670"/>
      </a:accent3>
      <a:accent4>
        <a:srgbClr val="983F21"/>
      </a:accent4>
      <a:accent5>
        <a:srgbClr val="423B5B"/>
      </a:accent5>
      <a:accent6>
        <a:srgbClr val="D5D2C8"/>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503ea3-d913-47b8-8632-c945591116c8">
      <Terms xmlns="http://schemas.microsoft.com/office/infopath/2007/PartnerControls"/>
    </lcf76f155ced4ddcb4097134ff3c332f>
    <TaxCatchAll xmlns="05cbd84a-3fc3-430b-bc46-43effab916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C59799A52AF844AC9C71C1028670BA" ma:contentTypeVersion="18" ma:contentTypeDescription="Create a new document." ma:contentTypeScope="" ma:versionID="e16af23f5316d837a2132e4937c54685">
  <xsd:schema xmlns:xsd="http://www.w3.org/2001/XMLSchema" xmlns:xs="http://www.w3.org/2001/XMLSchema" xmlns:p="http://schemas.microsoft.com/office/2006/metadata/properties" xmlns:ns2="a5503ea3-d913-47b8-8632-c945591116c8" xmlns:ns3="05cbd84a-3fc3-430b-bc46-43effab9160d" targetNamespace="http://schemas.microsoft.com/office/2006/metadata/properties" ma:root="true" ma:fieldsID="22d808faa7001e853e7f1149a98e3624" ns2:_="" ns3:_="">
    <xsd:import namespace="a5503ea3-d913-47b8-8632-c945591116c8"/>
    <xsd:import namespace="05cbd84a-3fc3-430b-bc46-43effab916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03ea3-d913-47b8-8632-c945591116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108799-c4ff-46d0-8fd7-d6bd4587bc2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cbd84a-3fc3-430b-bc46-43effab916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9682c1c-dce6-40d7-b2af-4c8d6509a2e8}" ma:internalName="TaxCatchAll" ma:showField="CatchAllData" ma:web="05cbd84a-3fc3-430b-bc46-43effab916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5AB3B-8769-48C3-92A2-EE238E7647ED}">
  <ds:schemaRefs>
    <ds:schemaRef ds:uri="http://schemas.microsoft.com/sharepoint/v3/contenttype/forms"/>
  </ds:schemaRefs>
</ds:datastoreItem>
</file>

<file path=customXml/itemProps2.xml><?xml version="1.0" encoding="utf-8"?>
<ds:datastoreItem xmlns:ds="http://schemas.openxmlformats.org/officeDocument/2006/customXml" ds:itemID="{71E6F38D-03B4-48C8-A3A4-AADA8C6DE137}">
  <ds:schemaRefs>
    <ds:schemaRef ds:uri="http://schemas.microsoft.com/office/2006/metadata/properties"/>
    <ds:schemaRef ds:uri="http://schemas.microsoft.com/office/infopath/2007/PartnerControls"/>
    <ds:schemaRef ds:uri="a5503ea3-d913-47b8-8632-c945591116c8"/>
    <ds:schemaRef ds:uri="05cbd84a-3fc3-430b-bc46-43effab9160d"/>
  </ds:schemaRefs>
</ds:datastoreItem>
</file>

<file path=customXml/itemProps3.xml><?xml version="1.0" encoding="utf-8"?>
<ds:datastoreItem xmlns:ds="http://schemas.openxmlformats.org/officeDocument/2006/customXml" ds:itemID="{BF7BC3B4-189C-4DDB-966C-6823B50CF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03ea3-d913-47b8-8632-c945591116c8"/>
    <ds:schemaRef ds:uri="05cbd84a-3fc3-430b-bc46-43effab91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B88DD4-7145-4D0E-8A17-CFD20B90C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Banyule simple template.dotx</Template>
  <TotalTime>14</TotalTime>
  <Pages>1</Pages>
  <Words>1937</Words>
  <Characters>11046</Characters>
  <Application>Microsoft Office Word</Application>
  <DocSecurity>4</DocSecurity>
  <Lines>92</Lines>
  <Paragraphs>25</Paragraphs>
  <ScaleCrop>false</ScaleCrop>
  <Company>Banyule City Council</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Connector Officer</dc:title>
  <dc:subject/>
  <dc:creator>Katrina Neuhofer</dc:creator>
  <cp:keywords/>
  <dc:description/>
  <cp:lastModifiedBy>Leonie Farrell</cp:lastModifiedBy>
  <cp:revision>27</cp:revision>
  <cp:lastPrinted>2021-11-11T20:15:00Z</cp:lastPrinted>
  <dcterms:created xsi:type="dcterms:W3CDTF">2025-07-07T16:37:00Z</dcterms:created>
  <dcterms:modified xsi:type="dcterms:W3CDTF">2026-09-28T06:49:00Z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0x010100ADC59799A52AF844AC9C71C1028670BA</vt:lpwstr>
  </property>
  <property fmtid="{D5CDD505-2E9C-101B-9397-08002B2CF9AE}" pid="3" name="GrammarlyDocumentId">
    <vt:lpwstr>6585bb93b10628e3bb7d5e42a6a2fea31184f757d609cadfb4daf72897095a4b</vt:lpwstr>
  </property>
  <property fmtid="{D5CDD505-2E9C-101B-9397-08002B2CF9AE}" pid="4" name="MediaServiceImageTags">
    <vt:lpwstr/>
  </property>
  <property fmtid="{D5CDD505-2E9C-101B-9397-08002B2CF9AE}" pid="5" name="Order">
    <vt:r8>4070800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docLang">
    <vt:lpwstr>en</vt:lpwstr>
  </property>
</Properties>
</file>