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AF133" w14:textId="727C1223" w:rsidR="002552D1" w:rsidRPr="00535D53" w:rsidRDefault="00535D53" w:rsidP="00535D53">
      <w:pPr>
        <w:pStyle w:val="BodyText"/>
        <w:spacing w:before="2"/>
        <w:ind w:left="0"/>
        <w:jc w:val="center"/>
        <w:rPr>
          <w:b/>
          <w:bCs/>
          <w:color w:val="642064"/>
          <w:sz w:val="44"/>
          <w:szCs w:val="44"/>
        </w:rPr>
      </w:pPr>
      <w:r w:rsidRPr="00535D53">
        <w:rPr>
          <w:rFonts w:ascii="DM Sans" w:eastAsia="DM Sans" w:hAnsi="DM Sans" w:cs="DM Sans"/>
          <w:b/>
          <w:bCs/>
          <w:color w:val="6C2E94"/>
          <w:sz w:val="40"/>
          <w:szCs w:val="40"/>
        </w:rPr>
        <w:t>POSITION DESCRIPTION</w:t>
      </w:r>
    </w:p>
    <w:p w14:paraId="002F7F81" w14:textId="05CFDF89" w:rsidR="00E12AB8" w:rsidRDefault="6929546E" w:rsidP="0A025FAB">
      <w:pPr>
        <w:spacing w:before="0" w:after="0"/>
        <w:ind w:left="567" w:right="567"/>
        <w:jc w:val="center"/>
      </w:pPr>
      <w:r w:rsidRPr="0A025FAB">
        <w:rPr>
          <w:rFonts w:ascii="DM Sans" w:eastAsia="DM Sans" w:hAnsi="DM Sans" w:cs="DM Sans"/>
          <w:b/>
          <w:bCs/>
          <w:color w:val="6C2E94"/>
          <w:sz w:val="40"/>
          <w:szCs w:val="40"/>
          <w:lang w:eastAsia="en-AU" w:bidi="en-AU"/>
        </w:rPr>
        <w:t xml:space="preserve">Communications and </w:t>
      </w:r>
      <w:r w:rsidR="25B15F50" w:rsidRPr="0A025FAB">
        <w:rPr>
          <w:rFonts w:ascii="DM Sans" w:eastAsia="DM Sans" w:hAnsi="DM Sans" w:cs="DM Sans"/>
          <w:b/>
          <w:bCs/>
          <w:color w:val="6C2E94"/>
          <w:sz w:val="40"/>
          <w:szCs w:val="40"/>
          <w:lang w:eastAsia="en-AU" w:bidi="en-AU"/>
        </w:rPr>
        <w:t>Engagement Lead</w:t>
      </w:r>
    </w:p>
    <w:p w14:paraId="3B638700" w14:textId="3171A9A7" w:rsidR="00FE034A" w:rsidRDefault="77075CED" w:rsidP="00972C9C">
      <w:pPr>
        <w:spacing w:before="0" w:after="0"/>
        <w:ind w:left="1823" w:right="1961"/>
        <w:jc w:val="center"/>
        <w:rPr>
          <w:rFonts w:ascii="DM Sans" w:eastAsia="DM Sans" w:hAnsi="DM Sans" w:cs="DM Sans"/>
          <w:b/>
          <w:bCs/>
          <w:color w:val="6C2E94"/>
          <w:sz w:val="40"/>
          <w:szCs w:val="40"/>
          <w:lang w:eastAsia="en-AU" w:bidi="en-AU"/>
        </w:rPr>
      </w:pPr>
      <w:r w:rsidRPr="0A025FAB">
        <w:rPr>
          <w:rFonts w:ascii="DM Sans" w:eastAsia="DM Sans" w:hAnsi="DM Sans" w:cs="DM Sans"/>
          <w:b/>
          <w:bCs/>
          <w:color w:val="6C2E94"/>
          <w:sz w:val="40"/>
          <w:szCs w:val="40"/>
          <w:lang w:eastAsia="en-AU" w:bidi="en-AU"/>
        </w:rPr>
        <w:t xml:space="preserve">Part-time </w:t>
      </w:r>
      <w:r w:rsidR="5C082EFF" w:rsidRPr="0A025FAB">
        <w:rPr>
          <w:rFonts w:ascii="DM Sans" w:eastAsia="DM Sans" w:hAnsi="DM Sans" w:cs="DM Sans"/>
          <w:b/>
          <w:bCs/>
          <w:color w:val="6C2E94"/>
          <w:sz w:val="40"/>
          <w:szCs w:val="40"/>
          <w:lang w:eastAsia="en-AU" w:bidi="en-AU"/>
        </w:rPr>
        <w:t>(</w:t>
      </w:r>
      <w:r w:rsidRPr="0A025FAB">
        <w:rPr>
          <w:rFonts w:ascii="DM Sans" w:eastAsia="DM Sans" w:hAnsi="DM Sans" w:cs="DM Sans"/>
          <w:b/>
          <w:bCs/>
          <w:color w:val="6C2E94"/>
          <w:sz w:val="40"/>
          <w:szCs w:val="40"/>
          <w:lang w:eastAsia="en-AU" w:bidi="en-AU"/>
        </w:rPr>
        <w:t>0.</w:t>
      </w:r>
      <w:r w:rsidR="6929546E" w:rsidRPr="0A025FAB">
        <w:rPr>
          <w:rFonts w:ascii="DM Sans" w:eastAsia="DM Sans" w:hAnsi="DM Sans" w:cs="DM Sans"/>
          <w:b/>
          <w:bCs/>
          <w:color w:val="6C2E94"/>
          <w:sz w:val="40"/>
          <w:szCs w:val="40"/>
          <w:lang w:eastAsia="en-AU" w:bidi="en-AU"/>
        </w:rPr>
        <w:t>6</w:t>
      </w:r>
      <w:r w:rsidRPr="0A025FAB">
        <w:rPr>
          <w:rFonts w:ascii="DM Sans" w:eastAsia="DM Sans" w:hAnsi="DM Sans" w:cs="DM Sans"/>
          <w:b/>
          <w:bCs/>
          <w:color w:val="6C2E94"/>
          <w:sz w:val="40"/>
          <w:szCs w:val="40"/>
          <w:lang w:eastAsia="en-AU" w:bidi="en-AU"/>
        </w:rPr>
        <w:t xml:space="preserve"> FTE</w:t>
      </w:r>
      <w:r w:rsidR="06DA23BB" w:rsidRPr="0A025FAB">
        <w:rPr>
          <w:rFonts w:ascii="DM Sans" w:eastAsia="DM Sans" w:hAnsi="DM Sans" w:cs="DM Sans"/>
          <w:b/>
          <w:bCs/>
          <w:color w:val="6C2E94"/>
          <w:sz w:val="40"/>
          <w:szCs w:val="40"/>
          <w:lang w:eastAsia="en-AU" w:bidi="en-AU"/>
        </w:rPr>
        <w:t>)</w:t>
      </w:r>
    </w:p>
    <w:p w14:paraId="410514F6" w14:textId="77777777" w:rsidR="00535D53" w:rsidRPr="00593A96" w:rsidRDefault="00535D53" w:rsidP="41F82DB8">
      <w:pPr>
        <w:rPr>
          <w:rFonts w:ascii="DM Sans" w:eastAsia="DM Sans" w:hAnsi="DM Sans" w:cs="DM Sans"/>
          <w:lang w:val="en-US"/>
        </w:rPr>
      </w:pPr>
    </w:p>
    <w:p w14:paraId="49A05E53" w14:textId="4E746D08" w:rsidR="00ED1007" w:rsidRPr="00EB2AD9" w:rsidRDefault="001C1C34" w:rsidP="1ACDCEB4">
      <w:pPr>
        <w:pStyle w:val="Heading2"/>
        <w:keepNext/>
        <w:pBdr>
          <w:bottom w:val="single" w:sz="4" w:space="1" w:color="000000"/>
        </w:pBdr>
        <w:autoSpaceDE/>
        <w:autoSpaceDN/>
        <w:adjustRightInd/>
        <w:spacing w:before="120" w:after="120" w:line="240" w:lineRule="auto"/>
        <w:ind w:left="357" w:hanging="357"/>
        <w:jc w:val="both"/>
        <w:textAlignment w:val="auto"/>
        <w:rPr>
          <w:rFonts w:ascii="DM Sans" w:eastAsia="DM Sans" w:hAnsi="DM Sans" w:cs="DM Sans"/>
          <w:color w:val="6C2E94"/>
          <w:sz w:val="32"/>
          <w:szCs w:val="32"/>
        </w:rPr>
      </w:pPr>
      <w:r>
        <w:rPr>
          <w:rFonts w:ascii="DM Sans" w:eastAsia="DM Sans" w:hAnsi="DM Sans" w:cs="DM Sans"/>
          <w:color w:val="6C2E94"/>
          <w:sz w:val="32"/>
          <w:szCs w:val="32"/>
        </w:rPr>
        <w:t>POSITION CONTEXT</w:t>
      </w:r>
    </w:p>
    <w:p w14:paraId="5D1CE3FD" w14:textId="3829E903" w:rsidR="0077353F" w:rsidRPr="0077353F" w:rsidRDefault="0077353F" w:rsidP="0077353F">
      <w:pPr>
        <w:pStyle w:val="BodyText"/>
        <w:spacing w:before="240" w:line="276" w:lineRule="auto"/>
        <w:ind w:left="0" w:right="307"/>
        <w:rPr>
          <w:rFonts w:ascii="DM Sans" w:eastAsia="DM Sans" w:hAnsi="DM Sans" w:cs="DM Sans"/>
          <w:kern w:val="16"/>
          <w:szCs w:val="22"/>
          <w:lang w:val="en-GB" w:eastAsia="en-US" w:bidi="ar-SA"/>
        </w:rPr>
      </w:pPr>
      <w:r w:rsidRPr="0077353F">
        <w:rPr>
          <w:rFonts w:ascii="DM Sans" w:eastAsia="DM Sans" w:hAnsi="DM Sans" w:cs="DM Sans"/>
          <w:kern w:val="16"/>
          <w:szCs w:val="22"/>
          <w:lang w:val="en-GB" w:eastAsia="en-US" w:bidi="ar-SA"/>
        </w:rPr>
        <w:t>Women with Disabilities Victoria (WDV) is the peak organisation for women with disabilities in Victoria</w:t>
      </w:r>
      <w:r w:rsidRPr="0077353F">
        <w:rPr>
          <w:rFonts w:ascii="DM Sans" w:eastAsia="DM Sans" w:hAnsi="DM Sans" w:cs="DM Sans"/>
          <w:kern w:val="16"/>
          <w:lang w:val="en-GB" w:eastAsia="en-US" w:bidi="ar-SA"/>
        </w:rPr>
        <w:t xml:space="preserve">. </w:t>
      </w:r>
      <w:r w:rsidRPr="0077353F">
        <w:rPr>
          <w:rFonts w:ascii="DM Sans" w:eastAsia="DM Sans" w:hAnsi="DM Sans" w:cs="DM Sans"/>
          <w:kern w:val="16"/>
          <w:szCs w:val="22"/>
          <w:lang w:val="en-GB" w:eastAsia="en-US" w:bidi="ar-SA"/>
        </w:rPr>
        <w:t>WDV’s 2025–2029 Strategic Plan envisions a safe and fulfilling life for all women and gender diverse people with disabilities in Victoria.</w:t>
      </w:r>
    </w:p>
    <w:p w14:paraId="38633F05" w14:textId="77777777" w:rsidR="0077353F" w:rsidRPr="0077353F" w:rsidRDefault="39AFDF39" w:rsidP="0A025FAB">
      <w:pPr>
        <w:pStyle w:val="BodyText"/>
        <w:spacing w:before="120" w:line="276" w:lineRule="auto"/>
        <w:ind w:left="0" w:right="307"/>
        <w:rPr>
          <w:rFonts w:ascii="DM Sans" w:eastAsia="DM Sans" w:hAnsi="DM Sans" w:cs="DM Sans"/>
          <w:kern w:val="16"/>
          <w:lang w:val="en-GB" w:eastAsia="en-US" w:bidi="ar-SA"/>
        </w:rPr>
      </w:pPr>
      <w:r w:rsidRPr="0A025FAB">
        <w:rPr>
          <w:rFonts w:ascii="DM Sans" w:eastAsia="DM Sans" w:hAnsi="DM Sans" w:cs="DM Sans"/>
          <w:kern w:val="16"/>
          <w:lang w:val="en-GB" w:eastAsia="en-US" w:bidi="ar-SA"/>
        </w:rPr>
        <w:t>Our strategic priorities are to:</w:t>
      </w:r>
    </w:p>
    <w:p w14:paraId="5275820D" w14:textId="77777777" w:rsidR="0077353F" w:rsidRPr="0077353F" w:rsidRDefault="39AFDF39" w:rsidP="0A025FAB">
      <w:pPr>
        <w:pStyle w:val="ListParagraph"/>
        <w:widowControl w:val="0"/>
        <w:spacing w:after="160" w:line="259" w:lineRule="auto"/>
        <w:contextualSpacing/>
        <w:rPr>
          <w:rFonts w:ascii="DM Sans" w:eastAsia="DM Sans" w:hAnsi="DM Sans" w:cs="DM Sans"/>
          <w:kern w:val="16"/>
          <w:lang w:val="en-GB"/>
        </w:rPr>
      </w:pPr>
      <w:r w:rsidRPr="0077353F">
        <w:rPr>
          <w:rFonts w:ascii="DM Sans" w:eastAsia="DM Sans" w:hAnsi="DM Sans" w:cs="DM Sans"/>
          <w:kern w:val="16"/>
          <w:lang w:val="en-GB"/>
        </w:rPr>
        <w:t>Enhance WDV’s operational efficiency and funding resilience.</w:t>
      </w:r>
    </w:p>
    <w:p w14:paraId="010B0165" w14:textId="77777777" w:rsidR="0077353F" w:rsidRPr="0077353F" w:rsidRDefault="39AFDF39" w:rsidP="0A025FAB">
      <w:pPr>
        <w:pStyle w:val="ListParagraph"/>
        <w:widowControl w:val="0"/>
        <w:spacing w:after="160" w:line="259" w:lineRule="auto"/>
        <w:contextualSpacing/>
        <w:rPr>
          <w:rFonts w:ascii="DM Sans" w:eastAsia="DM Sans" w:hAnsi="DM Sans" w:cs="DM Sans"/>
          <w:kern w:val="16"/>
          <w:lang w:val="en-GB"/>
        </w:rPr>
      </w:pPr>
      <w:r w:rsidRPr="0077353F">
        <w:rPr>
          <w:rFonts w:ascii="DM Sans" w:eastAsia="DM Sans" w:hAnsi="DM Sans" w:cs="DM Sans"/>
          <w:kern w:val="16"/>
          <w:lang w:val="en-GB"/>
        </w:rPr>
        <w:t>Establish research partnerships with a focus on inclusion, health, gendered violence, sexual autonomy and economic justice.</w:t>
      </w:r>
    </w:p>
    <w:p w14:paraId="3A8ACE98" w14:textId="3DF1F274" w:rsidR="0077353F" w:rsidRPr="0077353F" w:rsidRDefault="39AFDF39" w:rsidP="0A025FAB">
      <w:pPr>
        <w:pStyle w:val="ListParagraph"/>
        <w:widowControl w:val="0"/>
        <w:spacing w:after="160" w:line="254" w:lineRule="auto"/>
        <w:ind w:right="15"/>
        <w:contextualSpacing/>
        <w:rPr>
          <w:rFonts w:ascii="DM Sans" w:eastAsia="DM Sans" w:hAnsi="DM Sans" w:cs="DM Sans"/>
          <w:kern w:val="16"/>
          <w:lang w:val="en-GB"/>
        </w:rPr>
      </w:pPr>
      <w:r w:rsidRPr="0077353F">
        <w:rPr>
          <w:rFonts w:ascii="DM Sans" w:eastAsia="DM Sans" w:hAnsi="DM Sans" w:cs="DM Sans"/>
          <w:kern w:val="16"/>
          <w:lang w:val="en-GB"/>
        </w:rPr>
        <w:t xml:space="preserve">Build gender-based accessibility and inclusion </w:t>
      </w:r>
      <w:r w:rsidRPr="0A025FAB">
        <w:rPr>
          <w:rFonts w:ascii="DM Sans" w:eastAsia="DM Sans" w:hAnsi="DM Sans" w:cs="DM Sans"/>
          <w:lang w:val="en-GB"/>
        </w:rPr>
        <w:t>expertise across Victoria.</w:t>
      </w:r>
    </w:p>
    <w:p w14:paraId="04D6245C" w14:textId="3FD7914B" w:rsidR="0077353F" w:rsidRPr="0077353F" w:rsidRDefault="39AFDF39" w:rsidP="0A025FAB">
      <w:pPr>
        <w:pStyle w:val="ListParagraph"/>
        <w:widowControl w:val="0"/>
        <w:spacing w:after="160" w:line="254" w:lineRule="auto"/>
        <w:ind w:right="15"/>
        <w:contextualSpacing/>
        <w:rPr>
          <w:rFonts w:ascii="DM Sans" w:eastAsia="DM Sans" w:hAnsi="DM Sans" w:cs="DM Sans"/>
          <w:kern w:val="16"/>
          <w:lang w:val="en-GB"/>
        </w:rPr>
      </w:pPr>
      <w:r w:rsidRPr="0A025FAB">
        <w:rPr>
          <w:rFonts w:ascii="DM Sans" w:eastAsia="DM Sans" w:hAnsi="DM Sans" w:cs="DM Sans"/>
          <w:lang w:val="en-GB"/>
        </w:rPr>
        <w:t xml:space="preserve">Work to dismantle ableist and sexist attitudes and systems, develop community understanding of rights and educate and empower </w:t>
      </w:r>
      <w:r w:rsidR="2D79983F" w:rsidRPr="0A025FAB">
        <w:rPr>
          <w:rFonts w:ascii="DM Sans" w:eastAsia="DM Sans" w:hAnsi="DM Sans" w:cs="DM Sans"/>
          <w:lang w:val="en-GB"/>
        </w:rPr>
        <w:t>member</w:t>
      </w:r>
      <w:r w:rsidRPr="0A025FAB">
        <w:rPr>
          <w:rFonts w:ascii="DM Sans" w:eastAsia="DM Sans" w:hAnsi="DM Sans" w:cs="DM Sans"/>
          <w:lang w:val="en-GB"/>
        </w:rPr>
        <w:t>s to live safe and fulfilling lives.</w:t>
      </w:r>
    </w:p>
    <w:p w14:paraId="3DA349EC" w14:textId="6871BD4B" w:rsidR="0077353F" w:rsidRPr="0077353F" w:rsidRDefault="39AFDF39" w:rsidP="0A025FAB">
      <w:pPr>
        <w:pStyle w:val="ListParagraph"/>
        <w:widowControl w:val="0"/>
        <w:spacing w:after="160" w:line="254" w:lineRule="auto"/>
        <w:ind w:right="15"/>
        <w:contextualSpacing/>
        <w:rPr>
          <w:rFonts w:ascii="DM Sans" w:eastAsia="DM Sans" w:hAnsi="DM Sans" w:cs="DM Sans"/>
          <w:kern w:val="16"/>
          <w:lang w:val="en-GB"/>
        </w:rPr>
      </w:pPr>
      <w:r w:rsidRPr="0A025FAB">
        <w:rPr>
          <w:rFonts w:ascii="DM Sans" w:eastAsia="DM Sans" w:hAnsi="DM Sans" w:cs="DM Sans"/>
          <w:lang w:val="en-GB"/>
        </w:rPr>
        <w:t xml:space="preserve">Embed a </w:t>
      </w:r>
      <w:r w:rsidR="2D79983F" w:rsidRPr="0A025FAB">
        <w:rPr>
          <w:rFonts w:ascii="DM Sans" w:eastAsia="DM Sans" w:hAnsi="DM Sans" w:cs="DM Sans"/>
          <w:lang w:val="en-GB"/>
        </w:rPr>
        <w:t>member</w:t>
      </w:r>
      <w:r w:rsidRPr="0A025FAB">
        <w:rPr>
          <w:rFonts w:ascii="DM Sans" w:eastAsia="DM Sans" w:hAnsi="DM Sans" w:cs="DM Sans"/>
          <w:lang w:val="en-GB"/>
        </w:rPr>
        <w:t xml:space="preserve"> and community led approach to advocacy and system change.</w:t>
      </w:r>
    </w:p>
    <w:p w14:paraId="4DB65751" w14:textId="45BEDC3C" w:rsidR="00972C9C" w:rsidRPr="00972C9C" w:rsidRDefault="0077353F" w:rsidP="00972C9C">
      <w:pPr>
        <w:pStyle w:val="BodyText"/>
        <w:spacing w:before="240" w:line="276" w:lineRule="auto"/>
        <w:ind w:left="0" w:right="307"/>
        <w:rPr>
          <w:rFonts w:ascii="DM Sans" w:eastAsia="DM Sans" w:hAnsi="DM Sans" w:cs="DM Sans"/>
          <w:kern w:val="16"/>
          <w:szCs w:val="22"/>
          <w:lang w:val="en-GB" w:eastAsia="en-US" w:bidi="ar-SA"/>
        </w:rPr>
      </w:pPr>
      <w:r w:rsidRPr="0077353F">
        <w:rPr>
          <w:rFonts w:ascii="DM Sans" w:eastAsia="DM Sans" w:hAnsi="DM Sans" w:cs="DM Sans"/>
          <w:kern w:val="16"/>
          <w:szCs w:val="22"/>
          <w:lang w:val="en-GB" w:eastAsia="en-US" w:bidi="ar-SA"/>
        </w:rPr>
        <w:t>WDV values are accountability, d</w:t>
      </w:r>
      <w:r w:rsidRPr="00D22604">
        <w:rPr>
          <w:rFonts w:ascii="DM Sans" w:eastAsia="DM Sans" w:hAnsi="DM Sans" w:cs="DM Sans"/>
          <w:kern w:val="16"/>
          <w:szCs w:val="22"/>
          <w:lang w:val="en-GB" w:eastAsia="en-US" w:bidi="ar-SA"/>
        </w:rPr>
        <w:t>iversity</w:t>
      </w:r>
      <w:r w:rsidRPr="0077353F">
        <w:rPr>
          <w:rFonts w:ascii="DM Sans" w:eastAsia="DM Sans" w:hAnsi="DM Sans" w:cs="DM Sans"/>
          <w:kern w:val="16"/>
          <w:szCs w:val="22"/>
          <w:lang w:val="en-GB" w:eastAsia="en-US" w:bidi="ar-SA"/>
        </w:rPr>
        <w:t>, i</w:t>
      </w:r>
      <w:r w:rsidRPr="00D22604">
        <w:rPr>
          <w:rFonts w:ascii="DM Sans" w:eastAsia="DM Sans" w:hAnsi="DM Sans" w:cs="DM Sans"/>
          <w:kern w:val="16"/>
          <w:szCs w:val="22"/>
          <w:lang w:val="en-GB" w:eastAsia="en-US" w:bidi="ar-SA"/>
        </w:rPr>
        <w:t>nclusion</w:t>
      </w:r>
      <w:r w:rsidRPr="0077353F">
        <w:rPr>
          <w:rFonts w:ascii="DM Sans" w:eastAsia="DM Sans" w:hAnsi="DM Sans" w:cs="DM Sans"/>
          <w:kern w:val="16"/>
          <w:szCs w:val="22"/>
          <w:lang w:val="en-GB" w:eastAsia="en-US" w:bidi="ar-SA"/>
        </w:rPr>
        <w:t>, i</w:t>
      </w:r>
      <w:r w:rsidRPr="00D22604">
        <w:rPr>
          <w:rFonts w:ascii="DM Sans" w:eastAsia="DM Sans" w:hAnsi="DM Sans" w:cs="DM Sans"/>
          <w:kern w:val="16"/>
          <w:szCs w:val="22"/>
          <w:lang w:val="en-GB" w:eastAsia="en-US" w:bidi="ar-SA"/>
        </w:rPr>
        <w:t>mpact</w:t>
      </w:r>
      <w:r w:rsidRPr="0077353F">
        <w:rPr>
          <w:rFonts w:ascii="DM Sans" w:eastAsia="DM Sans" w:hAnsi="DM Sans" w:cs="DM Sans"/>
          <w:kern w:val="16"/>
          <w:szCs w:val="22"/>
          <w:lang w:val="en-GB" w:eastAsia="en-US" w:bidi="ar-SA"/>
        </w:rPr>
        <w:t>, e</w:t>
      </w:r>
      <w:r w:rsidRPr="00D22604">
        <w:rPr>
          <w:rFonts w:ascii="DM Sans" w:eastAsia="DM Sans" w:hAnsi="DM Sans" w:cs="DM Sans"/>
          <w:kern w:val="16"/>
          <w:szCs w:val="22"/>
          <w:lang w:val="en-GB" w:eastAsia="en-US" w:bidi="ar-SA"/>
        </w:rPr>
        <w:t>quity</w:t>
      </w:r>
      <w:r w:rsidRPr="0077353F">
        <w:rPr>
          <w:rFonts w:ascii="DM Sans" w:eastAsia="DM Sans" w:hAnsi="DM Sans" w:cs="DM Sans"/>
          <w:kern w:val="16"/>
          <w:szCs w:val="22"/>
          <w:lang w:val="en-GB" w:eastAsia="en-US" w:bidi="ar-SA"/>
        </w:rPr>
        <w:t>, r</w:t>
      </w:r>
      <w:r w:rsidRPr="00D22604">
        <w:rPr>
          <w:rFonts w:ascii="DM Sans" w:eastAsia="DM Sans" w:hAnsi="DM Sans" w:cs="DM Sans"/>
          <w:kern w:val="16"/>
          <w:szCs w:val="22"/>
          <w:lang w:val="en-GB" w:eastAsia="en-US" w:bidi="ar-SA"/>
        </w:rPr>
        <w:t>espect</w:t>
      </w:r>
      <w:r w:rsidRPr="0077353F">
        <w:rPr>
          <w:rFonts w:ascii="DM Sans" w:eastAsia="DM Sans" w:hAnsi="DM Sans" w:cs="DM Sans"/>
          <w:kern w:val="16"/>
          <w:szCs w:val="22"/>
          <w:lang w:val="en-GB" w:eastAsia="en-US" w:bidi="ar-SA"/>
        </w:rPr>
        <w:t>, a</w:t>
      </w:r>
      <w:r w:rsidRPr="00D22604">
        <w:rPr>
          <w:rFonts w:ascii="DM Sans" w:eastAsia="DM Sans" w:hAnsi="DM Sans" w:cs="DM Sans"/>
          <w:kern w:val="16"/>
          <w:szCs w:val="22"/>
          <w:lang w:val="en-GB" w:eastAsia="en-US" w:bidi="ar-SA"/>
        </w:rPr>
        <w:t>ccessibility</w:t>
      </w:r>
      <w:r w:rsidRPr="0077353F">
        <w:rPr>
          <w:rFonts w:ascii="DM Sans" w:eastAsia="DM Sans" w:hAnsi="DM Sans" w:cs="DM Sans"/>
          <w:kern w:val="16"/>
          <w:szCs w:val="22"/>
          <w:lang w:val="en-GB" w:eastAsia="en-US" w:bidi="ar-SA"/>
        </w:rPr>
        <w:t>, c</w:t>
      </w:r>
      <w:r w:rsidRPr="00D22604">
        <w:rPr>
          <w:rFonts w:ascii="DM Sans" w:eastAsia="DM Sans" w:hAnsi="DM Sans" w:cs="DM Sans"/>
          <w:kern w:val="16"/>
          <w:szCs w:val="22"/>
          <w:lang w:val="en-GB" w:eastAsia="en-US" w:bidi="ar-SA"/>
        </w:rPr>
        <w:t>reativity</w:t>
      </w:r>
      <w:r w:rsidRPr="0077353F">
        <w:rPr>
          <w:rFonts w:ascii="DM Sans" w:eastAsia="DM Sans" w:hAnsi="DM Sans" w:cs="DM Sans"/>
          <w:kern w:val="16"/>
          <w:szCs w:val="22"/>
          <w:lang w:val="en-GB" w:eastAsia="en-US" w:bidi="ar-SA"/>
        </w:rPr>
        <w:t>, c</w:t>
      </w:r>
      <w:r w:rsidRPr="00D22604">
        <w:rPr>
          <w:rFonts w:ascii="DM Sans" w:eastAsia="DM Sans" w:hAnsi="DM Sans" w:cs="DM Sans"/>
          <w:kern w:val="16"/>
          <w:szCs w:val="22"/>
          <w:lang w:val="en-GB" w:eastAsia="en-US" w:bidi="ar-SA"/>
        </w:rPr>
        <w:t>ollaboration</w:t>
      </w:r>
      <w:r w:rsidRPr="0077353F">
        <w:rPr>
          <w:rFonts w:ascii="DM Sans" w:eastAsia="DM Sans" w:hAnsi="DM Sans" w:cs="DM Sans"/>
          <w:kern w:val="16"/>
          <w:szCs w:val="22"/>
          <w:lang w:val="en-GB" w:eastAsia="en-US" w:bidi="ar-SA"/>
        </w:rPr>
        <w:t xml:space="preserve"> and e</w:t>
      </w:r>
      <w:r w:rsidRPr="00D22604">
        <w:rPr>
          <w:rFonts w:ascii="DM Sans" w:eastAsia="DM Sans" w:hAnsi="DM Sans" w:cs="DM Sans"/>
          <w:kern w:val="16"/>
          <w:szCs w:val="22"/>
          <w:lang w:val="en-GB" w:eastAsia="en-US" w:bidi="ar-SA"/>
        </w:rPr>
        <w:t>mpowerment</w:t>
      </w:r>
      <w:r w:rsidRPr="0077353F">
        <w:rPr>
          <w:rFonts w:ascii="DM Sans" w:eastAsia="DM Sans" w:hAnsi="DM Sans" w:cs="DM Sans"/>
          <w:kern w:val="16"/>
          <w:szCs w:val="22"/>
          <w:lang w:val="en-GB" w:eastAsia="en-US" w:bidi="ar-SA"/>
        </w:rPr>
        <w:t>.</w:t>
      </w:r>
    </w:p>
    <w:p w14:paraId="7C84D591" w14:textId="77777777" w:rsidR="00972C9C" w:rsidRDefault="00972C9C">
      <w:pPr>
        <w:spacing w:before="0" w:after="160" w:line="259" w:lineRule="auto"/>
        <w:rPr>
          <w:rFonts w:ascii="DM Sans" w:eastAsia="DM Sans" w:hAnsi="DM Sans" w:cs="DM Sans"/>
          <w:b/>
          <w:bCs/>
          <w:color w:val="6C2E94"/>
          <w:sz w:val="32"/>
          <w:szCs w:val="32"/>
          <w:lang w:val="en-GB"/>
        </w:rPr>
      </w:pPr>
      <w:r>
        <w:rPr>
          <w:rFonts w:ascii="DM Sans" w:eastAsia="DM Sans" w:hAnsi="DM Sans" w:cs="DM Sans"/>
          <w:color w:val="6C2E94"/>
          <w:sz w:val="32"/>
          <w:szCs w:val="32"/>
        </w:rPr>
        <w:br w:type="page"/>
      </w:r>
    </w:p>
    <w:p w14:paraId="0954A2C9" w14:textId="4613B147" w:rsidR="00ED1007" w:rsidRPr="00EB2AD9" w:rsidRDefault="007538E5" w:rsidP="1ACDCEB4">
      <w:pPr>
        <w:pStyle w:val="Heading2"/>
        <w:keepNext/>
        <w:pBdr>
          <w:bottom w:val="single" w:sz="4" w:space="1" w:color="000000"/>
        </w:pBdr>
        <w:autoSpaceDE/>
        <w:autoSpaceDN/>
        <w:adjustRightInd/>
        <w:spacing w:before="240" w:after="120" w:line="240" w:lineRule="auto"/>
        <w:ind w:left="360" w:hanging="360"/>
        <w:jc w:val="both"/>
        <w:textAlignment w:val="auto"/>
        <w:rPr>
          <w:rFonts w:ascii="DM Sans" w:eastAsia="DM Sans" w:hAnsi="DM Sans" w:cs="DM Sans"/>
          <w:color w:val="6C2E94"/>
          <w:sz w:val="32"/>
          <w:szCs w:val="32"/>
        </w:rPr>
      </w:pPr>
      <w:r>
        <w:rPr>
          <w:rFonts w:ascii="DM Sans" w:eastAsia="DM Sans" w:hAnsi="DM Sans" w:cs="DM Sans"/>
          <w:color w:val="6C2E94"/>
          <w:sz w:val="32"/>
          <w:szCs w:val="32"/>
        </w:rPr>
        <w:lastRenderedPageBreak/>
        <w:t>EMPLOYMENT CONDITIONS</w:t>
      </w:r>
    </w:p>
    <w:p w14:paraId="6E7D66B2" w14:textId="77777777" w:rsidR="009C5D02" w:rsidRPr="009C5D02" w:rsidRDefault="009C5D02" w:rsidP="009C5D02">
      <w:pPr>
        <w:pStyle w:val="Heading3"/>
        <w:tabs>
          <w:tab w:val="left" w:pos="2993"/>
        </w:tabs>
        <w:rPr>
          <w:rFonts w:ascii="DM Sans" w:eastAsia="DM Sans" w:hAnsi="DM Sans" w:cs="DM Sans"/>
          <w:b w:val="0"/>
          <w:bCs w:val="0"/>
          <w:color w:val="auto"/>
          <w:kern w:val="16"/>
          <w:sz w:val="24"/>
          <w:szCs w:val="22"/>
        </w:rPr>
      </w:pPr>
      <w:r w:rsidRPr="009C5D02">
        <w:rPr>
          <w:rFonts w:ascii="DM Sans" w:eastAsia="DM Sans" w:hAnsi="DM Sans" w:cs="DM Sans"/>
          <w:color w:val="auto"/>
          <w:kern w:val="16"/>
          <w:sz w:val="24"/>
          <w:szCs w:val="22"/>
        </w:rPr>
        <w:t>Classification:</w:t>
      </w:r>
      <w:r w:rsidRPr="009C5D02">
        <w:rPr>
          <w:rFonts w:ascii="DM Sans" w:eastAsia="DM Sans" w:hAnsi="DM Sans" w:cs="DM Sans"/>
          <w:b w:val="0"/>
          <w:bCs w:val="0"/>
          <w:color w:val="auto"/>
          <w:kern w:val="16"/>
          <w:sz w:val="24"/>
          <w:szCs w:val="22"/>
        </w:rPr>
        <w:tab/>
      </w:r>
      <w:r w:rsidRPr="00A50EDB">
        <w:rPr>
          <w:rFonts w:ascii="DM Sans" w:eastAsia="DM Sans" w:hAnsi="DM Sans" w:cs="DM Sans"/>
          <w:color w:val="auto"/>
          <w:kern w:val="16"/>
          <w:sz w:val="24"/>
          <w:szCs w:val="22"/>
        </w:rPr>
        <w:t>WDV Enterprise Agreement 2022</w:t>
      </w:r>
    </w:p>
    <w:p w14:paraId="5BD9B3BF" w14:textId="0CFB7C43" w:rsidR="009C5D02" w:rsidRPr="009C5D02" w:rsidRDefault="009C5D02" w:rsidP="009C5D02">
      <w:pPr>
        <w:pStyle w:val="BodyText"/>
        <w:spacing w:before="176" w:line="276" w:lineRule="auto"/>
        <w:ind w:left="2993" w:right="614"/>
        <w:rPr>
          <w:rFonts w:ascii="DM Sans" w:eastAsia="DM Sans" w:hAnsi="DM Sans" w:cs="DM Sans"/>
          <w:kern w:val="16"/>
          <w:szCs w:val="22"/>
          <w:lang w:val="en-GB" w:eastAsia="en-US" w:bidi="ar-SA"/>
        </w:rPr>
      </w:pPr>
      <w:r w:rsidRPr="009C5D02">
        <w:rPr>
          <w:rFonts w:ascii="DM Sans" w:eastAsia="DM Sans" w:hAnsi="DM Sans" w:cs="DM Sans"/>
          <w:kern w:val="16"/>
          <w:szCs w:val="22"/>
          <w:lang w:val="en-GB" w:eastAsia="en-US" w:bidi="ar-SA"/>
        </w:rPr>
        <w:t>Based on the Social, Community, Home Care and Disability Services Industry Award 2010, as of 1 July 202</w:t>
      </w:r>
      <w:r w:rsidR="000705D8">
        <w:rPr>
          <w:rFonts w:ascii="DM Sans" w:eastAsia="DM Sans" w:hAnsi="DM Sans" w:cs="DM Sans"/>
          <w:kern w:val="16"/>
          <w:szCs w:val="22"/>
          <w:lang w:val="en-GB" w:eastAsia="en-US" w:bidi="ar-SA"/>
        </w:rPr>
        <w:t>5</w:t>
      </w:r>
      <w:r w:rsidRPr="009C5D02">
        <w:rPr>
          <w:rFonts w:ascii="DM Sans" w:eastAsia="DM Sans" w:hAnsi="DM Sans" w:cs="DM Sans"/>
          <w:kern w:val="16"/>
          <w:szCs w:val="22"/>
          <w:lang w:val="en-GB" w:eastAsia="en-US" w:bidi="ar-SA"/>
        </w:rPr>
        <w:t>.</w:t>
      </w:r>
    </w:p>
    <w:p w14:paraId="3C50B1A9" w14:textId="04E60DAB" w:rsidR="00E50EAB" w:rsidRPr="009C5D02" w:rsidRDefault="317F21EF" w:rsidP="103B0CBD">
      <w:pPr>
        <w:pStyle w:val="BodyText"/>
        <w:spacing w:before="122"/>
        <w:ind w:left="2993"/>
        <w:rPr>
          <w:rFonts w:ascii="DM Sans" w:eastAsia="DM Sans" w:hAnsi="DM Sans" w:cs="DM Sans"/>
          <w:kern w:val="16"/>
          <w:lang w:val="en-GB" w:eastAsia="en-US" w:bidi="ar-SA"/>
        </w:rPr>
      </w:pPr>
      <w:r w:rsidRPr="103B0CBD">
        <w:rPr>
          <w:rFonts w:ascii="DM Sans" w:eastAsia="DM Sans" w:hAnsi="DM Sans" w:cs="DM Sans"/>
          <w:kern w:val="16"/>
          <w:lang w:val="en-GB" w:eastAsia="en-US" w:bidi="ar-SA"/>
        </w:rPr>
        <w:t xml:space="preserve">Salary Range Level </w:t>
      </w:r>
      <w:r w:rsidR="6929546E" w:rsidRPr="117B6890">
        <w:rPr>
          <w:rFonts w:ascii="DM Sans" w:eastAsia="DM Sans" w:hAnsi="DM Sans" w:cs="DM Sans"/>
          <w:lang w:val="en-GB" w:eastAsia="en-US" w:bidi="ar-SA"/>
        </w:rPr>
        <w:t>5</w:t>
      </w:r>
      <w:r w:rsidRPr="117B6890">
        <w:rPr>
          <w:rFonts w:ascii="DM Sans" w:eastAsia="DM Sans" w:hAnsi="DM Sans" w:cs="DM Sans"/>
          <w:lang w:val="en-GB" w:eastAsia="en-US" w:bidi="ar-SA"/>
        </w:rPr>
        <w:t>, Pay Point 1-</w:t>
      </w:r>
      <w:r w:rsidR="7011B8DB" w:rsidRPr="117B6890">
        <w:rPr>
          <w:rFonts w:ascii="DM Sans" w:eastAsia="DM Sans" w:hAnsi="DM Sans" w:cs="DM Sans"/>
          <w:lang w:val="en-GB" w:eastAsia="en-US" w:bidi="ar-SA"/>
        </w:rPr>
        <w:t>4</w:t>
      </w:r>
      <w:r w:rsidRPr="117B6890">
        <w:rPr>
          <w:rFonts w:ascii="DM Sans" w:eastAsia="DM Sans" w:hAnsi="DM Sans" w:cs="DM Sans"/>
          <w:lang w:val="en-GB" w:eastAsia="en-US" w:bidi="ar-SA"/>
        </w:rPr>
        <w:t xml:space="preserve"> plus Superannuation and Salary Packaging available.</w:t>
      </w:r>
      <w:r w:rsidR="70F42011" w:rsidRPr="0A025FAB">
        <w:rPr>
          <w:rFonts w:ascii="DM Sans" w:eastAsia="DM Sans" w:hAnsi="DM Sans" w:cs="DM Sans"/>
          <w:lang w:val="en-GB" w:eastAsia="en-US" w:bidi="ar-SA"/>
        </w:rPr>
        <w:t xml:space="preserve"> </w:t>
      </w:r>
      <w:r w:rsidR="5805CBB5" w:rsidRPr="0A025FAB">
        <w:rPr>
          <w:rFonts w:ascii="DM Sans" w:eastAsia="DM Sans" w:hAnsi="DM Sans" w:cs="DM Sans"/>
          <w:lang w:val="en-GB" w:eastAsia="en-US" w:bidi="ar-SA"/>
        </w:rPr>
        <w:t>This role is open to salary negotiation based on relevant experience and skills.</w:t>
      </w:r>
    </w:p>
    <w:p w14:paraId="76E972DF" w14:textId="15761F25" w:rsidR="00683B46" w:rsidRPr="009C5D02" w:rsidRDefault="317F21EF" w:rsidP="0A025FAB">
      <w:pPr>
        <w:tabs>
          <w:tab w:val="left" w:pos="2993"/>
        </w:tabs>
        <w:spacing w:before="124"/>
        <w:ind w:left="2993" w:hanging="2880"/>
        <w:rPr>
          <w:rFonts w:ascii="DM Sans" w:eastAsia="DM Sans" w:hAnsi="DM Sans" w:cs="DM Sans"/>
          <w:lang w:val="en-GB"/>
        </w:rPr>
      </w:pPr>
      <w:r w:rsidRPr="009C5D02">
        <w:rPr>
          <w:rFonts w:ascii="DM Sans" w:eastAsia="DM Sans" w:hAnsi="DM Sans" w:cs="DM Sans"/>
          <w:b/>
          <w:bCs/>
          <w:kern w:val="16"/>
          <w:lang w:val="en-GB"/>
        </w:rPr>
        <w:t>Hours of Work:</w:t>
      </w:r>
      <w:r w:rsidR="009C5D02" w:rsidRPr="009C5D02">
        <w:rPr>
          <w:rFonts w:ascii="DM Sans" w:eastAsia="DM Sans" w:hAnsi="DM Sans" w:cs="DM Sans"/>
          <w:kern w:val="16"/>
          <w:lang w:val="en-GB"/>
        </w:rPr>
        <w:tab/>
      </w:r>
      <w:r w:rsidRPr="009C5D02">
        <w:rPr>
          <w:rFonts w:ascii="DM Sans" w:eastAsia="DM Sans" w:hAnsi="DM Sans" w:cs="DM Sans"/>
          <w:kern w:val="16"/>
          <w:lang w:val="en-GB"/>
        </w:rPr>
        <w:t>0.</w:t>
      </w:r>
      <w:r w:rsidR="6929546E" w:rsidRPr="303E154D">
        <w:rPr>
          <w:rFonts w:ascii="DM Sans" w:eastAsia="DM Sans" w:hAnsi="DM Sans" w:cs="DM Sans"/>
          <w:lang w:val="en-GB"/>
        </w:rPr>
        <w:t>6</w:t>
      </w:r>
      <w:r w:rsidRPr="303E154D">
        <w:rPr>
          <w:rFonts w:ascii="DM Sans" w:eastAsia="DM Sans" w:hAnsi="DM Sans" w:cs="DM Sans"/>
          <w:lang w:val="en-GB"/>
        </w:rPr>
        <w:t xml:space="preserve"> FTE (</w:t>
      </w:r>
      <w:r w:rsidR="6929546E" w:rsidRPr="303E154D">
        <w:rPr>
          <w:rFonts w:ascii="DM Sans" w:eastAsia="DM Sans" w:hAnsi="DM Sans" w:cs="DM Sans"/>
          <w:lang w:val="en-GB"/>
        </w:rPr>
        <w:t>45</w:t>
      </w:r>
      <w:r w:rsidRPr="303E154D">
        <w:rPr>
          <w:rFonts w:ascii="DM Sans" w:eastAsia="DM Sans" w:hAnsi="DM Sans" w:cs="DM Sans"/>
          <w:lang w:val="en-GB"/>
        </w:rPr>
        <w:t>.</w:t>
      </w:r>
      <w:r w:rsidR="6929546E" w:rsidRPr="303E154D">
        <w:rPr>
          <w:rFonts w:ascii="DM Sans" w:eastAsia="DM Sans" w:hAnsi="DM Sans" w:cs="DM Sans"/>
          <w:lang w:val="en-GB"/>
        </w:rPr>
        <w:t>6</w:t>
      </w:r>
      <w:r w:rsidRPr="303E154D">
        <w:rPr>
          <w:rFonts w:ascii="DM Sans" w:eastAsia="DM Sans" w:hAnsi="DM Sans" w:cs="DM Sans"/>
          <w:lang w:val="en-GB"/>
        </w:rPr>
        <w:t>0 hours per fortnight)</w:t>
      </w:r>
      <w:r w:rsidR="4143A628" w:rsidRPr="303E154D">
        <w:rPr>
          <w:rFonts w:ascii="DM Sans" w:eastAsia="DM Sans" w:hAnsi="DM Sans" w:cs="DM Sans"/>
          <w:lang w:val="en-GB"/>
        </w:rPr>
        <w:t xml:space="preserve"> to be worked over Monday to Thursday</w:t>
      </w:r>
      <w:r w:rsidRPr="303E154D">
        <w:rPr>
          <w:rFonts w:ascii="DM Sans" w:eastAsia="DM Sans" w:hAnsi="DM Sans" w:cs="DM Sans"/>
          <w:lang w:val="en-GB"/>
        </w:rPr>
        <w:t>.</w:t>
      </w:r>
    </w:p>
    <w:p w14:paraId="2C288A83" w14:textId="6B84E826" w:rsidR="00683B46" w:rsidRPr="009C5D02" w:rsidRDefault="758720E1" w:rsidP="0A025FAB">
      <w:pPr>
        <w:tabs>
          <w:tab w:val="left" w:pos="2993"/>
        </w:tabs>
        <w:spacing w:before="124"/>
        <w:rPr>
          <w:rFonts w:ascii="DM Sans" w:eastAsia="DM Sans" w:hAnsi="DM Sans" w:cs="DM Sans"/>
          <w:color w:val="000000" w:themeColor="text1"/>
          <w:szCs w:val="24"/>
          <w:lang w:val="en-GB"/>
        </w:rPr>
      </w:pPr>
      <w:r w:rsidRPr="0A025FAB">
        <w:rPr>
          <w:rFonts w:ascii="DM Sans" w:eastAsia="DM Sans" w:hAnsi="DM Sans" w:cs="DM Sans"/>
          <w:b/>
          <w:bCs/>
          <w:color w:val="000000" w:themeColor="text1"/>
          <w:szCs w:val="24"/>
          <w:lang w:val="en-GB"/>
        </w:rPr>
        <w:t xml:space="preserve">  Type of employment:</w:t>
      </w:r>
      <w:r w:rsidR="009C5D02">
        <w:tab/>
      </w:r>
      <w:r w:rsidRPr="0A025FAB">
        <w:rPr>
          <w:rFonts w:ascii="DM Sans" w:eastAsia="DM Sans" w:hAnsi="DM Sans" w:cs="DM Sans"/>
          <w:color w:val="000000" w:themeColor="text1"/>
          <w:szCs w:val="24"/>
          <w:lang w:val="en-GB"/>
        </w:rPr>
        <w:t>Permanent, part-time</w:t>
      </w:r>
    </w:p>
    <w:p w14:paraId="0F73BF1D" w14:textId="46B5AD12" w:rsidR="00683B46" w:rsidRPr="009C5D02" w:rsidRDefault="758720E1" w:rsidP="0A025FAB">
      <w:pPr>
        <w:tabs>
          <w:tab w:val="left" w:pos="2993"/>
        </w:tabs>
        <w:spacing w:before="124"/>
        <w:rPr>
          <w:rFonts w:ascii="DM Sans" w:eastAsia="DM Sans" w:hAnsi="DM Sans" w:cs="DM Sans"/>
          <w:color w:val="000000" w:themeColor="text1"/>
          <w:szCs w:val="24"/>
          <w:lang w:val="en-GB"/>
        </w:rPr>
      </w:pPr>
      <w:r w:rsidRPr="0A025FAB">
        <w:rPr>
          <w:rFonts w:ascii="DM Sans" w:eastAsia="DM Sans" w:hAnsi="DM Sans" w:cs="DM Sans"/>
          <w:b/>
          <w:bCs/>
          <w:color w:val="000000" w:themeColor="text1"/>
          <w:szCs w:val="24"/>
        </w:rPr>
        <w:t xml:space="preserve">  Period of employment:</w:t>
      </w:r>
      <w:r w:rsidRPr="0A025FAB">
        <w:rPr>
          <w:rFonts w:ascii="DM Sans" w:eastAsia="DM Sans" w:hAnsi="DM Sans" w:cs="DM Sans"/>
          <w:color w:val="000000" w:themeColor="text1"/>
          <w:szCs w:val="24"/>
        </w:rPr>
        <w:t xml:space="preserve"> </w:t>
      </w:r>
      <w:r w:rsidR="009C5D02">
        <w:tab/>
      </w:r>
      <w:r w:rsidRPr="0A025FAB">
        <w:rPr>
          <w:rFonts w:ascii="DM Sans" w:eastAsia="DM Sans" w:hAnsi="DM Sans" w:cs="DM Sans"/>
          <w:color w:val="000000" w:themeColor="text1"/>
          <w:szCs w:val="24"/>
        </w:rPr>
        <w:t xml:space="preserve">Ongoing </w:t>
      </w:r>
    </w:p>
    <w:p w14:paraId="4E1A286A" w14:textId="1C4A0F1D" w:rsidR="00683B46" w:rsidRPr="009C5D02" w:rsidRDefault="317F21EF" w:rsidP="0A025FAB">
      <w:pPr>
        <w:tabs>
          <w:tab w:val="left" w:pos="2993"/>
        </w:tabs>
        <w:spacing w:before="178"/>
        <w:ind w:left="2993" w:hanging="2880"/>
        <w:rPr>
          <w:rFonts w:ascii="DM Sans" w:eastAsia="DM Sans" w:hAnsi="DM Sans" w:cs="DM Sans"/>
          <w:kern w:val="16"/>
          <w:lang w:val="en-GB"/>
        </w:rPr>
      </w:pPr>
      <w:r w:rsidRPr="00A50EDB">
        <w:rPr>
          <w:rFonts w:ascii="DM Sans" w:eastAsia="DM Sans" w:hAnsi="DM Sans" w:cs="DM Sans"/>
          <w:b/>
          <w:bCs/>
          <w:kern w:val="16"/>
          <w:lang w:val="en-GB"/>
        </w:rPr>
        <w:t>Position Location:</w:t>
      </w:r>
      <w:r w:rsidR="009C5D02" w:rsidRPr="009C5D02">
        <w:rPr>
          <w:rFonts w:ascii="DM Sans" w:eastAsia="DM Sans" w:hAnsi="DM Sans" w:cs="DM Sans"/>
          <w:kern w:val="16"/>
          <w:lang w:val="en-GB"/>
        </w:rPr>
        <w:tab/>
      </w:r>
      <w:r w:rsidRPr="009C5D02">
        <w:rPr>
          <w:rFonts w:ascii="DM Sans" w:eastAsia="DM Sans" w:hAnsi="DM Sans" w:cs="DM Sans"/>
          <w:kern w:val="16"/>
          <w:lang w:val="en-GB"/>
        </w:rPr>
        <w:t xml:space="preserve">Hybrid – Melbourne CBD and working from home. </w:t>
      </w:r>
      <w:r w:rsidR="40C05E3C" w:rsidRPr="303E154D">
        <w:rPr>
          <w:rFonts w:ascii="DM Sans" w:eastAsia="DM Sans" w:hAnsi="DM Sans" w:cs="DM Sans"/>
          <w:lang w:val="en-GB"/>
        </w:rPr>
        <w:t xml:space="preserve">All new employees will </w:t>
      </w:r>
      <w:r w:rsidR="77E36749" w:rsidRPr="303E154D">
        <w:rPr>
          <w:rFonts w:ascii="DM Sans" w:eastAsia="DM Sans" w:hAnsi="DM Sans" w:cs="DM Sans"/>
          <w:lang w:val="en-GB"/>
        </w:rPr>
        <w:t>have a probationary period of 6 months when they commence.</w:t>
      </w:r>
    </w:p>
    <w:p w14:paraId="06E741B7" w14:textId="77777777" w:rsidR="001E1D6E" w:rsidRPr="001E1D6E" w:rsidRDefault="001E1D6E" w:rsidP="001E1D6E">
      <w:pPr>
        <w:pStyle w:val="Heading3"/>
        <w:spacing w:before="240"/>
        <w:rPr>
          <w:rFonts w:ascii="DM Sans" w:eastAsia="DM Sans" w:hAnsi="DM Sans" w:cs="DM Sans"/>
          <w:color w:val="6C2E94"/>
          <w:sz w:val="32"/>
          <w:szCs w:val="32"/>
        </w:rPr>
      </w:pPr>
      <w:r w:rsidRPr="001E1D6E">
        <w:rPr>
          <w:rFonts w:ascii="DM Sans" w:eastAsia="DM Sans" w:hAnsi="DM Sans" w:cs="DM Sans"/>
          <w:color w:val="6C2E94"/>
          <w:sz w:val="32"/>
          <w:szCs w:val="32"/>
        </w:rPr>
        <w:t>Probity &amp; Compliance Requirements:</w:t>
      </w:r>
    </w:p>
    <w:p w14:paraId="70D0B35D" w14:textId="77777777" w:rsidR="001E1D6E" w:rsidRPr="001E1D6E" w:rsidRDefault="001E1D6E" w:rsidP="0025654B">
      <w:pPr>
        <w:pStyle w:val="ListParagraph"/>
        <w:widowControl w:val="0"/>
        <w:numPr>
          <w:ilvl w:val="0"/>
          <w:numId w:val="11"/>
        </w:numPr>
        <w:tabs>
          <w:tab w:val="left" w:pos="833"/>
          <w:tab w:val="left" w:pos="834"/>
        </w:tabs>
        <w:autoSpaceDE w:val="0"/>
        <w:autoSpaceDN w:val="0"/>
        <w:spacing w:before="121" w:after="0" w:line="273" w:lineRule="auto"/>
        <w:ind w:right="1078"/>
        <w:rPr>
          <w:rFonts w:ascii="DM Sans" w:eastAsia="DM Sans" w:hAnsi="DM Sans" w:cs="DM Sans"/>
          <w:kern w:val="16"/>
          <w:lang w:val="en-GB"/>
        </w:rPr>
      </w:pPr>
      <w:r w:rsidRPr="001E1D6E">
        <w:rPr>
          <w:rFonts w:ascii="DM Sans" w:eastAsia="DM Sans" w:hAnsi="DM Sans" w:cs="DM Sans"/>
          <w:kern w:val="16"/>
          <w:lang w:val="en-GB"/>
        </w:rPr>
        <w:t>Current consent to check and release National Police Record with a satisfactory outcome.</w:t>
      </w:r>
    </w:p>
    <w:p w14:paraId="117DE53C" w14:textId="77777777" w:rsidR="001E1D6E" w:rsidRPr="001E1D6E" w:rsidRDefault="001E1D6E" w:rsidP="0025654B">
      <w:pPr>
        <w:pStyle w:val="ListParagraph"/>
        <w:widowControl w:val="0"/>
        <w:numPr>
          <w:ilvl w:val="0"/>
          <w:numId w:val="11"/>
        </w:numPr>
        <w:tabs>
          <w:tab w:val="left" w:pos="833"/>
          <w:tab w:val="left" w:pos="834"/>
        </w:tabs>
        <w:autoSpaceDE w:val="0"/>
        <w:autoSpaceDN w:val="0"/>
        <w:spacing w:before="125" w:after="0" w:line="273" w:lineRule="auto"/>
        <w:ind w:right="1195"/>
        <w:rPr>
          <w:rFonts w:ascii="DM Sans" w:eastAsia="DM Sans" w:hAnsi="DM Sans" w:cs="DM Sans"/>
          <w:kern w:val="16"/>
          <w:lang w:val="en-GB"/>
        </w:rPr>
      </w:pPr>
      <w:r w:rsidRPr="001E1D6E">
        <w:rPr>
          <w:rFonts w:ascii="DM Sans" w:eastAsia="DM Sans" w:hAnsi="DM Sans" w:cs="DM Sans"/>
          <w:kern w:val="16"/>
          <w:lang w:val="en-GB"/>
        </w:rPr>
        <w:t>Must possess Australian Citizenship, permanent resident status or applicable work visa.</w:t>
      </w:r>
    </w:p>
    <w:p w14:paraId="25CFD862" w14:textId="77777777" w:rsidR="001E1D6E" w:rsidRPr="001E1D6E" w:rsidRDefault="001E1D6E" w:rsidP="0025654B">
      <w:pPr>
        <w:pStyle w:val="ListParagraph"/>
        <w:widowControl w:val="0"/>
        <w:numPr>
          <w:ilvl w:val="0"/>
          <w:numId w:val="11"/>
        </w:numPr>
        <w:tabs>
          <w:tab w:val="left" w:pos="833"/>
          <w:tab w:val="left" w:pos="834"/>
        </w:tabs>
        <w:autoSpaceDE w:val="0"/>
        <w:autoSpaceDN w:val="0"/>
        <w:spacing w:before="125" w:after="0" w:line="273" w:lineRule="auto"/>
        <w:ind w:right="269"/>
        <w:rPr>
          <w:rFonts w:ascii="DM Sans" w:eastAsia="DM Sans" w:hAnsi="DM Sans" w:cs="DM Sans"/>
          <w:kern w:val="16"/>
          <w:lang w:val="en-GB"/>
        </w:rPr>
      </w:pPr>
      <w:r w:rsidRPr="001E1D6E">
        <w:rPr>
          <w:rFonts w:ascii="DM Sans" w:eastAsia="DM Sans" w:hAnsi="DM Sans" w:cs="DM Sans"/>
          <w:kern w:val="16"/>
          <w:lang w:val="en-GB"/>
        </w:rPr>
        <w:t>WDV meets the special measures requirements of the Equal Opportunity Act (2010) for the remedial purpose of promoting or realizing substantive equality for women and women with disabilities.</w:t>
      </w:r>
    </w:p>
    <w:p w14:paraId="3F9309AF" w14:textId="77777777" w:rsidR="001E1D6E" w:rsidRPr="009C5D02" w:rsidRDefault="001E1D6E" w:rsidP="0A025FAB">
      <w:pPr>
        <w:tabs>
          <w:tab w:val="left" w:pos="2993"/>
        </w:tabs>
        <w:rPr>
          <w:rFonts w:ascii="DM Sans" w:eastAsia="DM Sans" w:hAnsi="DM Sans" w:cs="DM Sans"/>
          <w:kern w:val="16"/>
          <w:lang w:val="en-GB"/>
        </w:rPr>
      </w:pPr>
    </w:p>
    <w:p w14:paraId="118C33A4" w14:textId="0A3D41AA" w:rsidR="00A77D46" w:rsidRPr="00EB2AD9" w:rsidRDefault="00670C79" w:rsidP="1ACDCEB4">
      <w:pPr>
        <w:pStyle w:val="Heading2"/>
        <w:keepNext/>
        <w:pBdr>
          <w:bottom w:val="single" w:sz="4" w:space="1" w:color="000000"/>
        </w:pBdr>
        <w:autoSpaceDE/>
        <w:autoSpaceDN/>
        <w:adjustRightInd/>
        <w:spacing w:before="240" w:after="120" w:line="240" w:lineRule="auto"/>
        <w:ind w:left="360" w:hanging="360"/>
        <w:jc w:val="both"/>
        <w:textAlignment w:val="auto"/>
        <w:rPr>
          <w:rFonts w:ascii="DM Sans" w:eastAsia="DM Sans" w:hAnsi="DM Sans" w:cs="DM Sans"/>
          <w:color w:val="6C2E94"/>
          <w:sz w:val="32"/>
          <w:szCs w:val="32"/>
        </w:rPr>
      </w:pPr>
      <w:r>
        <w:rPr>
          <w:rFonts w:ascii="DM Sans" w:eastAsia="DM Sans" w:hAnsi="DM Sans" w:cs="DM Sans"/>
          <w:color w:val="6C2E94"/>
          <w:sz w:val="32"/>
          <w:szCs w:val="32"/>
        </w:rPr>
        <w:t>POSITION OBJECTIVES</w:t>
      </w:r>
    </w:p>
    <w:p w14:paraId="21E4E8EE" w14:textId="77777777" w:rsidR="000D355A" w:rsidRPr="000D355A" w:rsidRDefault="000D355A" w:rsidP="000D355A">
      <w:pPr>
        <w:spacing w:line="240" w:lineRule="auto"/>
        <w:jc w:val="both"/>
        <w:rPr>
          <w:rFonts w:ascii="DM Sans" w:eastAsia="DM Sans" w:hAnsi="DM Sans" w:cs="DM Sans"/>
          <w:kern w:val="16"/>
          <w:lang w:val="en-GB"/>
        </w:rPr>
      </w:pPr>
      <w:r w:rsidRPr="000D355A">
        <w:rPr>
          <w:rFonts w:ascii="DM Sans" w:eastAsia="DM Sans" w:hAnsi="DM Sans" w:cs="DM Sans"/>
          <w:kern w:val="16"/>
          <w:lang w:val="en-GB"/>
        </w:rPr>
        <w:t>This position is responsible for:</w:t>
      </w:r>
    </w:p>
    <w:p w14:paraId="6858E3CE" w14:textId="23A6E3D9" w:rsidR="00803124" w:rsidRPr="00803124" w:rsidRDefault="466B6DD6" w:rsidP="0A025FAB">
      <w:pPr>
        <w:pStyle w:val="ListParagraph"/>
        <w:spacing w:line="240" w:lineRule="auto"/>
        <w:jc w:val="both"/>
        <w:rPr>
          <w:rFonts w:ascii="DM Sans" w:eastAsia="DM Sans" w:hAnsi="DM Sans" w:cs="DM Sans"/>
          <w:lang w:val="en-GB"/>
        </w:rPr>
      </w:pPr>
      <w:r w:rsidRPr="0A025FAB">
        <w:rPr>
          <w:rFonts w:ascii="DM Sans" w:eastAsia="DM Sans" w:hAnsi="DM Sans" w:cs="DM Sans"/>
          <w:lang w:val="en-GB"/>
        </w:rPr>
        <w:t xml:space="preserve">Leading WDV’s communications </w:t>
      </w:r>
      <w:r w:rsidR="74B176AD" w:rsidRPr="0A025FAB">
        <w:rPr>
          <w:rFonts w:ascii="DM Sans" w:eastAsia="DM Sans" w:hAnsi="DM Sans" w:cs="DM Sans"/>
          <w:lang w:val="en-GB"/>
        </w:rPr>
        <w:t xml:space="preserve">to </w:t>
      </w:r>
      <w:r w:rsidR="59E55458" w:rsidRPr="0A025FAB">
        <w:rPr>
          <w:rFonts w:ascii="DM Sans" w:eastAsia="DM Sans" w:hAnsi="DM Sans" w:cs="DM Sans"/>
          <w:lang w:val="en-GB"/>
        </w:rPr>
        <w:t>m</w:t>
      </w:r>
      <w:r w:rsidR="02A5D880" w:rsidRPr="0A025FAB">
        <w:rPr>
          <w:rFonts w:ascii="DM Sans" w:eastAsia="DM Sans" w:hAnsi="DM Sans" w:cs="DM Sans"/>
          <w:lang w:val="en-GB"/>
        </w:rPr>
        <w:t>embers</w:t>
      </w:r>
      <w:r w:rsidR="13F17E2D" w:rsidRPr="0A025FAB">
        <w:rPr>
          <w:rFonts w:ascii="DM Sans" w:eastAsia="DM Sans" w:hAnsi="DM Sans" w:cs="DM Sans"/>
          <w:lang w:val="en-GB"/>
        </w:rPr>
        <w:t>,</w:t>
      </w:r>
      <w:r w:rsidR="051D9676" w:rsidRPr="0A025FAB">
        <w:rPr>
          <w:rFonts w:ascii="DM Sans" w:eastAsia="DM Sans" w:hAnsi="DM Sans" w:cs="DM Sans"/>
          <w:lang w:val="en-GB"/>
        </w:rPr>
        <w:t xml:space="preserve"> women</w:t>
      </w:r>
      <w:r w:rsidR="4BAA9C84" w:rsidRPr="0A025FAB">
        <w:rPr>
          <w:rFonts w:ascii="DM Sans" w:eastAsia="DM Sans" w:hAnsi="DM Sans" w:cs="DM Sans"/>
          <w:lang w:val="en-GB"/>
        </w:rPr>
        <w:t xml:space="preserve"> </w:t>
      </w:r>
      <w:r w:rsidR="6E1C8F58" w:rsidRPr="0A025FAB">
        <w:rPr>
          <w:rFonts w:ascii="DM Sans" w:eastAsia="DM Sans" w:hAnsi="DM Sans" w:cs="DM Sans"/>
          <w:lang w:val="en-GB"/>
        </w:rPr>
        <w:t xml:space="preserve">and gender diverse people </w:t>
      </w:r>
      <w:r w:rsidR="4BAA9C84" w:rsidRPr="0A025FAB">
        <w:rPr>
          <w:rFonts w:ascii="DM Sans" w:eastAsia="DM Sans" w:hAnsi="DM Sans" w:cs="DM Sans"/>
          <w:lang w:val="en-GB"/>
        </w:rPr>
        <w:t>with disabilities, key stakeholders and the wider public in promotion of WDV activities.</w:t>
      </w:r>
    </w:p>
    <w:p w14:paraId="5FEF8120" w14:textId="04CCFF00" w:rsidR="66936F12" w:rsidRDefault="24A58784" w:rsidP="117B6890">
      <w:pPr>
        <w:pStyle w:val="ListParagraph"/>
        <w:spacing w:line="240" w:lineRule="auto"/>
        <w:jc w:val="both"/>
        <w:rPr>
          <w:rFonts w:ascii="DM Sans" w:eastAsia="DM Sans" w:hAnsi="DM Sans" w:cs="DM Sans"/>
          <w:lang w:val="en-GB"/>
        </w:rPr>
      </w:pPr>
      <w:r w:rsidRPr="0A025FAB">
        <w:rPr>
          <w:rFonts w:ascii="DM Sans" w:eastAsia="DM Sans" w:hAnsi="DM Sans" w:cs="DM Sans"/>
          <w:lang w:val="en-GB"/>
        </w:rPr>
        <w:lastRenderedPageBreak/>
        <w:t xml:space="preserve">Building and strengthening WDV’s membership base and the engagement and participation of </w:t>
      </w:r>
      <w:r w:rsidR="42DA83B7" w:rsidRPr="0A025FAB">
        <w:rPr>
          <w:rFonts w:ascii="DM Sans" w:eastAsia="DM Sans" w:hAnsi="DM Sans" w:cs="DM Sans"/>
          <w:lang w:val="en-GB"/>
        </w:rPr>
        <w:t>m</w:t>
      </w:r>
      <w:r w:rsidRPr="0A025FAB">
        <w:rPr>
          <w:rFonts w:ascii="DM Sans" w:eastAsia="DM Sans" w:hAnsi="DM Sans" w:cs="DM Sans"/>
          <w:lang w:val="en-GB"/>
        </w:rPr>
        <w:t>embers in WDV’s programs and activities.</w:t>
      </w:r>
    </w:p>
    <w:p w14:paraId="20DD7D26" w14:textId="77777777" w:rsidR="00803124" w:rsidRDefault="00803124">
      <w:pPr>
        <w:spacing w:before="0" w:after="160" w:line="259" w:lineRule="auto"/>
        <w:rPr>
          <w:rFonts w:ascii="DM Sans" w:eastAsia="DM Sans" w:hAnsi="DM Sans" w:cs="DM Sans"/>
          <w:b/>
          <w:bCs/>
          <w:color w:val="6C2E94"/>
          <w:sz w:val="32"/>
          <w:szCs w:val="32"/>
          <w:lang w:val="en-GB"/>
        </w:rPr>
      </w:pPr>
      <w:r>
        <w:rPr>
          <w:rFonts w:ascii="DM Sans" w:eastAsia="DM Sans" w:hAnsi="DM Sans" w:cs="DM Sans"/>
          <w:color w:val="6C2E94"/>
          <w:sz w:val="32"/>
          <w:szCs w:val="32"/>
        </w:rPr>
        <w:br w:type="page"/>
      </w:r>
    </w:p>
    <w:p w14:paraId="391D652A" w14:textId="2BACD7BF" w:rsidR="0072371E" w:rsidRPr="0072371E" w:rsidRDefault="00776171" w:rsidP="0072371E">
      <w:pPr>
        <w:pStyle w:val="Heading2"/>
        <w:keepNext/>
        <w:pBdr>
          <w:bottom w:val="single" w:sz="4" w:space="1" w:color="000000"/>
        </w:pBdr>
        <w:autoSpaceDE/>
        <w:autoSpaceDN/>
        <w:adjustRightInd/>
        <w:spacing w:before="120" w:after="120" w:line="240" w:lineRule="auto"/>
        <w:ind w:left="357" w:hanging="357"/>
        <w:jc w:val="both"/>
        <w:textAlignment w:val="auto"/>
        <w:rPr>
          <w:rFonts w:ascii="DM Sans" w:eastAsia="DM Sans" w:hAnsi="DM Sans" w:cs="DM Sans"/>
          <w:color w:val="6C2E94"/>
          <w:sz w:val="32"/>
          <w:szCs w:val="32"/>
        </w:rPr>
      </w:pPr>
      <w:r w:rsidRPr="425153F3">
        <w:rPr>
          <w:rFonts w:ascii="DM Sans" w:eastAsia="DM Sans" w:hAnsi="DM Sans" w:cs="DM Sans"/>
          <w:color w:val="6C2E94"/>
          <w:sz w:val="32"/>
          <w:szCs w:val="32"/>
        </w:rPr>
        <w:lastRenderedPageBreak/>
        <w:t>KEY RESPONSIBILITIES</w:t>
      </w:r>
    </w:p>
    <w:p w14:paraId="0F1ED937" w14:textId="77777777" w:rsidR="00BA48B4" w:rsidRPr="00661A8E" w:rsidRDefault="00BA48B4" w:rsidP="00BA48B4">
      <w:pPr>
        <w:spacing w:before="0" w:after="0"/>
      </w:pPr>
      <w:r w:rsidRPr="425153F3">
        <w:rPr>
          <w:rFonts w:ascii="Aptos" w:eastAsia="Aptos" w:hAnsi="Aptos" w:cs="Aptos"/>
          <w:b/>
          <w:bCs/>
          <w:szCs w:val="24"/>
          <w:lang w:val="en-GB"/>
        </w:rPr>
        <w:t>Communications</w:t>
      </w:r>
    </w:p>
    <w:p w14:paraId="2403E64E" w14:textId="76523D14" w:rsidR="00BA48B4" w:rsidRPr="00661A8E" w:rsidRDefault="21BA4535" w:rsidP="0A025FAB">
      <w:pPr>
        <w:pStyle w:val="ListParagraph"/>
        <w:spacing w:before="0" w:after="0"/>
        <w:rPr>
          <w:rFonts w:ascii="Aptos" w:eastAsia="Aptos" w:hAnsi="Aptos" w:cs="Aptos"/>
          <w:lang w:val="en-GB"/>
        </w:rPr>
      </w:pPr>
      <w:r w:rsidRPr="0A025FAB">
        <w:rPr>
          <w:rFonts w:ascii="Aptos" w:eastAsia="Aptos" w:hAnsi="Aptos" w:cs="Aptos"/>
          <w:lang w:val="en-GB"/>
        </w:rPr>
        <w:t>Develop and implement a WDV communications strategy to increase the visibility and impact of the organisation with the community, stakeholders and decision makers.</w:t>
      </w:r>
    </w:p>
    <w:p w14:paraId="2D7FD080" w14:textId="0E8547BF" w:rsidR="00BA48B4" w:rsidRPr="00661A8E" w:rsidRDefault="6929546E" w:rsidP="0A025FAB">
      <w:pPr>
        <w:pStyle w:val="ListParagraph"/>
        <w:spacing w:before="0" w:after="0"/>
        <w:rPr>
          <w:rFonts w:ascii="Aptos" w:eastAsia="Aptos" w:hAnsi="Aptos" w:cs="Aptos"/>
          <w:lang w:val="en-GB"/>
        </w:rPr>
      </w:pPr>
      <w:r w:rsidRPr="0A025FAB">
        <w:rPr>
          <w:rFonts w:ascii="Aptos" w:eastAsia="Aptos" w:hAnsi="Aptos" w:cs="Aptos"/>
          <w:lang w:val="en-GB"/>
        </w:rPr>
        <w:t xml:space="preserve">Source, curate, publish and disseminate WDV’s monthly </w:t>
      </w:r>
      <w:proofErr w:type="spellStart"/>
      <w:r w:rsidRPr="0A025FAB">
        <w:rPr>
          <w:rFonts w:ascii="Aptos" w:eastAsia="Aptos" w:hAnsi="Aptos" w:cs="Aptos"/>
          <w:lang w:val="en-GB"/>
        </w:rPr>
        <w:t>eNews</w:t>
      </w:r>
      <w:proofErr w:type="spellEnd"/>
      <w:r w:rsidRPr="0A025FAB">
        <w:rPr>
          <w:rFonts w:ascii="Aptos" w:eastAsia="Aptos" w:hAnsi="Aptos" w:cs="Aptos"/>
          <w:lang w:val="en-GB"/>
        </w:rPr>
        <w:t>.</w:t>
      </w:r>
    </w:p>
    <w:p w14:paraId="1B6E76D9" w14:textId="77777777" w:rsidR="00BA48B4" w:rsidRPr="00661A8E" w:rsidRDefault="00BA48B4" w:rsidP="00BA48B4">
      <w:pPr>
        <w:pStyle w:val="ListParagraph"/>
        <w:spacing w:before="0" w:after="0"/>
        <w:rPr>
          <w:rFonts w:ascii="Aptos" w:eastAsia="Aptos" w:hAnsi="Aptos" w:cs="Aptos"/>
          <w:szCs w:val="24"/>
          <w:lang w:val="en-GB"/>
        </w:rPr>
      </w:pPr>
      <w:r w:rsidRPr="425153F3">
        <w:rPr>
          <w:rFonts w:ascii="Aptos" w:eastAsia="Aptos" w:hAnsi="Aptos" w:cs="Aptos"/>
          <w:szCs w:val="24"/>
          <w:lang w:val="en-GB"/>
        </w:rPr>
        <w:t>Write engaging content aligned with WDV’s messaging, values, and advocacy.</w:t>
      </w:r>
    </w:p>
    <w:p w14:paraId="77D22D15" w14:textId="77777777" w:rsidR="00BA48B4" w:rsidRPr="00661A8E" w:rsidRDefault="00BA48B4" w:rsidP="00BA48B4">
      <w:pPr>
        <w:pStyle w:val="ListParagraph"/>
        <w:spacing w:before="0" w:after="0"/>
        <w:rPr>
          <w:rFonts w:ascii="Aptos" w:eastAsia="Aptos" w:hAnsi="Aptos" w:cs="Aptos"/>
          <w:szCs w:val="24"/>
          <w:lang w:val="en-GB"/>
        </w:rPr>
      </w:pPr>
      <w:r w:rsidRPr="425153F3">
        <w:rPr>
          <w:rFonts w:ascii="Aptos" w:eastAsia="Aptos" w:hAnsi="Aptos" w:cs="Aptos"/>
          <w:szCs w:val="24"/>
          <w:lang w:val="en-GB"/>
        </w:rPr>
        <w:t>Maintain the communications calendar to support program, advocacy, and member engagement.</w:t>
      </w:r>
    </w:p>
    <w:p w14:paraId="55187F0E" w14:textId="0A0C9988" w:rsidR="00BA48B4" w:rsidRPr="00661A8E" w:rsidRDefault="00BA48B4" w:rsidP="00BA48B4">
      <w:pPr>
        <w:pStyle w:val="ListParagraph"/>
        <w:spacing w:before="0" w:after="0"/>
        <w:rPr>
          <w:rFonts w:ascii="Aptos" w:eastAsia="Aptos" w:hAnsi="Aptos" w:cs="Aptos"/>
          <w:szCs w:val="24"/>
          <w:lang w:val="en-GB"/>
        </w:rPr>
      </w:pPr>
      <w:r w:rsidRPr="425153F3">
        <w:rPr>
          <w:rFonts w:ascii="Aptos" w:eastAsia="Aptos" w:hAnsi="Aptos" w:cs="Aptos"/>
          <w:szCs w:val="24"/>
          <w:lang w:val="en-GB"/>
        </w:rPr>
        <w:t>Manage WDV’s social media (Instagram, Facebook, LinkedIn, etc.), including content creation, scheduling, monitoring</w:t>
      </w:r>
      <w:r w:rsidR="00573E27">
        <w:rPr>
          <w:rFonts w:ascii="Aptos" w:eastAsia="Aptos" w:hAnsi="Aptos" w:cs="Aptos"/>
          <w:szCs w:val="24"/>
          <w:lang w:val="en-GB"/>
        </w:rPr>
        <w:t xml:space="preserve"> and responding</w:t>
      </w:r>
      <w:r w:rsidRPr="425153F3">
        <w:rPr>
          <w:rFonts w:ascii="Aptos" w:eastAsia="Aptos" w:hAnsi="Aptos" w:cs="Aptos"/>
          <w:szCs w:val="24"/>
          <w:lang w:val="en-GB"/>
        </w:rPr>
        <w:t>.</w:t>
      </w:r>
    </w:p>
    <w:p w14:paraId="27CF22D0" w14:textId="77777777" w:rsidR="00BA48B4" w:rsidRPr="00661A8E" w:rsidRDefault="00BA48B4" w:rsidP="00BA48B4">
      <w:pPr>
        <w:pStyle w:val="ListParagraph"/>
        <w:spacing w:before="0" w:after="0"/>
        <w:rPr>
          <w:rFonts w:ascii="Aptos" w:eastAsia="Aptos" w:hAnsi="Aptos" w:cs="Aptos"/>
          <w:szCs w:val="24"/>
          <w:lang w:val="en-GB"/>
        </w:rPr>
      </w:pPr>
      <w:r w:rsidRPr="425153F3">
        <w:rPr>
          <w:rFonts w:ascii="Aptos" w:eastAsia="Aptos" w:hAnsi="Aptos" w:cs="Aptos"/>
          <w:szCs w:val="24"/>
          <w:lang w:val="en-GB"/>
        </w:rPr>
        <w:t>Create accessible social media content using Canva, aligned with WDV branding.</w:t>
      </w:r>
    </w:p>
    <w:p w14:paraId="50776086" w14:textId="77777777" w:rsidR="00BA48B4" w:rsidRPr="00661A8E" w:rsidRDefault="00BA48B4" w:rsidP="00BA48B4">
      <w:pPr>
        <w:pStyle w:val="ListParagraph"/>
        <w:spacing w:before="0" w:after="0"/>
        <w:rPr>
          <w:rFonts w:ascii="Aptos" w:eastAsia="Aptos" w:hAnsi="Aptos" w:cs="Aptos"/>
          <w:szCs w:val="24"/>
          <w:lang w:val="en-GB"/>
        </w:rPr>
      </w:pPr>
      <w:r w:rsidRPr="425153F3">
        <w:rPr>
          <w:rFonts w:ascii="Aptos" w:eastAsia="Aptos" w:hAnsi="Aptos" w:cs="Aptos"/>
          <w:szCs w:val="24"/>
          <w:lang w:val="en-GB"/>
        </w:rPr>
        <w:t>Promote WDV resources, events, news, and activities across digital and print channels.</w:t>
      </w:r>
    </w:p>
    <w:p w14:paraId="0EBEE227" w14:textId="1EF92BC0" w:rsidR="00BA48B4" w:rsidRPr="00661A8E" w:rsidRDefault="00BA48B4" w:rsidP="00BA48B4">
      <w:pPr>
        <w:pStyle w:val="ListParagraph"/>
        <w:spacing w:before="0" w:after="0"/>
        <w:rPr>
          <w:rFonts w:ascii="Aptos" w:eastAsia="Aptos" w:hAnsi="Aptos" w:cs="Aptos"/>
          <w:lang w:val="en-GB"/>
        </w:rPr>
      </w:pPr>
      <w:r w:rsidRPr="303E154D">
        <w:rPr>
          <w:rFonts w:ascii="Aptos" w:eastAsia="Aptos" w:hAnsi="Aptos" w:cs="Aptos"/>
          <w:lang w:val="en-GB"/>
        </w:rPr>
        <w:t>Develop communication plans for key events, launches, and campaigns in conjunction with relevant program staff.</w:t>
      </w:r>
    </w:p>
    <w:p w14:paraId="4BF6B41B" w14:textId="06044851" w:rsidR="00BA48B4" w:rsidRPr="00661A8E" w:rsidRDefault="00BA48B4" w:rsidP="117B6890">
      <w:pPr>
        <w:pStyle w:val="ListParagraph"/>
        <w:spacing w:before="0" w:after="0"/>
        <w:rPr>
          <w:rFonts w:ascii="Aptos" w:eastAsia="Aptos" w:hAnsi="Aptos" w:cs="Aptos"/>
          <w:lang w:val="en-GB"/>
        </w:rPr>
      </w:pPr>
      <w:r w:rsidRPr="117B6890">
        <w:rPr>
          <w:rFonts w:ascii="Aptos" w:eastAsia="Aptos" w:hAnsi="Aptos" w:cs="Aptos"/>
          <w:lang w:val="en-GB"/>
        </w:rPr>
        <w:t>Analyse engagement data using Google Analytics for reporting and evaluation.</w:t>
      </w:r>
    </w:p>
    <w:p w14:paraId="526843A7" w14:textId="6558B333" w:rsidR="00BA48B4" w:rsidRDefault="6929546E" w:rsidP="0A025FAB">
      <w:pPr>
        <w:pStyle w:val="ListParagraph"/>
        <w:spacing w:before="0" w:after="0"/>
        <w:rPr>
          <w:rFonts w:ascii="Aptos" w:eastAsia="Aptos" w:hAnsi="Aptos" w:cs="Aptos"/>
          <w:lang w:val="en-GB"/>
        </w:rPr>
      </w:pPr>
      <w:r w:rsidRPr="0A025FAB">
        <w:rPr>
          <w:rFonts w:ascii="Aptos" w:eastAsia="Aptos" w:hAnsi="Aptos" w:cs="Aptos"/>
          <w:lang w:val="en-GB"/>
        </w:rPr>
        <w:t>Ensure accessibility of all communications in line with web and information access standards for all users and staff</w:t>
      </w:r>
      <w:r w:rsidR="13F324F0" w:rsidRPr="0A025FAB">
        <w:rPr>
          <w:rFonts w:ascii="Aptos" w:eastAsia="Aptos" w:hAnsi="Aptos" w:cs="Aptos"/>
          <w:lang w:val="en-GB"/>
        </w:rPr>
        <w:t>.</w:t>
      </w:r>
    </w:p>
    <w:p w14:paraId="4F008DD5" w14:textId="5DDE670B" w:rsidR="007D7C91" w:rsidRPr="00661A8E" w:rsidRDefault="7EFF4808" w:rsidP="0A025FAB">
      <w:pPr>
        <w:pStyle w:val="ListParagraph"/>
        <w:spacing w:before="0" w:after="0"/>
        <w:rPr>
          <w:rFonts w:ascii="Aptos" w:eastAsia="Aptos" w:hAnsi="Aptos" w:cs="Aptos"/>
          <w:lang w:val="en-GB"/>
        </w:rPr>
      </w:pPr>
      <w:r w:rsidRPr="0A025FAB">
        <w:rPr>
          <w:rFonts w:ascii="Aptos" w:eastAsia="Aptos" w:hAnsi="Aptos" w:cs="Aptos"/>
          <w:lang w:val="en-GB"/>
        </w:rPr>
        <w:t>Support staff and where required take a leading role in ensuring WDV material is formatted and designed in line with WDV branding and style guidelines</w:t>
      </w:r>
      <w:r w:rsidR="30104549" w:rsidRPr="0A025FAB">
        <w:rPr>
          <w:rFonts w:ascii="Aptos" w:eastAsia="Aptos" w:hAnsi="Aptos" w:cs="Aptos"/>
          <w:lang w:val="en-GB"/>
        </w:rPr>
        <w:t>.</w:t>
      </w:r>
    </w:p>
    <w:p w14:paraId="04F84154" w14:textId="40CE8BF7" w:rsidR="00BA48B4" w:rsidRPr="00661A8E" w:rsidRDefault="007D7C91" w:rsidP="00BA48B4">
      <w:pPr>
        <w:pStyle w:val="ListParagraph"/>
        <w:spacing w:before="0" w:after="0"/>
        <w:rPr>
          <w:rFonts w:ascii="Aptos" w:eastAsia="Aptos" w:hAnsi="Aptos" w:cs="Aptos"/>
          <w:szCs w:val="24"/>
          <w:lang w:val="en-GB"/>
        </w:rPr>
      </w:pPr>
      <w:r>
        <w:rPr>
          <w:rFonts w:ascii="Aptos" w:eastAsia="Aptos" w:hAnsi="Aptos" w:cs="Aptos"/>
          <w:szCs w:val="24"/>
          <w:lang w:val="en-GB"/>
        </w:rPr>
        <w:t>Maintain and update the WDV website</w:t>
      </w:r>
      <w:r w:rsidR="00BA48B4" w:rsidRPr="425153F3">
        <w:rPr>
          <w:rFonts w:ascii="Aptos" w:eastAsia="Aptos" w:hAnsi="Aptos" w:cs="Aptos"/>
          <w:szCs w:val="24"/>
          <w:lang w:val="en-GB"/>
        </w:rPr>
        <w:t>.</w:t>
      </w:r>
    </w:p>
    <w:p w14:paraId="42EED6F5" w14:textId="77777777" w:rsidR="00BA48B4" w:rsidRPr="00661A8E" w:rsidRDefault="00BA48B4" w:rsidP="00BA48B4">
      <w:pPr>
        <w:pStyle w:val="ListParagraph"/>
        <w:spacing w:before="0" w:after="0"/>
        <w:rPr>
          <w:rFonts w:ascii="Aptos" w:eastAsia="Aptos" w:hAnsi="Aptos" w:cs="Aptos"/>
          <w:szCs w:val="24"/>
          <w:lang w:val="en-GB"/>
        </w:rPr>
      </w:pPr>
      <w:r w:rsidRPr="425153F3">
        <w:rPr>
          <w:rFonts w:ascii="Aptos" w:eastAsia="Aptos" w:hAnsi="Aptos" w:cs="Aptos"/>
          <w:szCs w:val="24"/>
          <w:lang w:val="en-GB"/>
        </w:rPr>
        <w:t>Develop and maintain communications manuals, guides, policies, and procedures.</w:t>
      </w:r>
    </w:p>
    <w:p w14:paraId="3EFD1BC3" w14:textId="77777777" w:rsidR="00BA48B4" w:rsidRDefault="00BA48B4" w:rsidP="425153F3">
      <w:pPr>
        <w:spacing w:before="0" w:after="0"/>
        <w:rPr>
          <w:rFonts w:ascii="Aptos" w:eastAsia="Aptos" w:hAnsi="Aptos" w:cs="Aptos"/>
          <w:b/>
          <w:bCs/>
          <w:szCs w:val="24"/>
          <w:lang w:val="en-GB"/>
        </w:rPr>
      </w:pPr>
    </w:p>
    <w:p w14:paraId="77B16051" w14:textId="359C0F20" w:rsidR="00661A8E" w:rsidRPr="00661A8E" w:rsidRDefault="0AD250BA" w:rsidP="425153F3">
      <w:pPr>
        <w:spacing w:before="0" w:after="0"/>
      </w:pPr>
      <w:r w:rsidRPr="425153F3">
        <w:rPr>
          <w:rFonts w:ascii="Aptos" w:eastAsia="Aptos" w:hAnsi="Aptos" w:cs="Aptos"/>
          <w:b/>
          <w:bCs/>
          <w:szCs w:val="24"/>
          <w:lang w:val="en-GB"/>
        </w:rPr>
        <w:t>Membership Engagement</w:t>
      </w:r>
    </w:p>
    <w:p w14:paraId="114614EF" w14:textId="1F45654E" w:rsidR="00661A8E" w:rsidRDefault="42368047" w:rsidP="0A025FAB">
      <w:pPr>
        <w:pStyle w:val="ListParagraph"/>
        <w:spacing w:before="0" w:after="0"/>
        <w:rPr>
          <w:rFonts w:ascii="Aptos" w:eastAsia="Aptos" w:hAnsi="Aptos" w:cs="Aptos"/>
          <w:lang w:val="en-GB"/>
        </w:rPr>
      </w:pPr>
      <w:r w:rsidRPr="0A025FAB">
        <w:rPr>
          <w:rFonts w:ascii="Aptos" w:eastAsia="Aptos" w:hAnsi="Aptos" w:cs="Aptos"/>
          <w:lang w:val="en-GB"/>
        </w:rPr>
        <w:t xml:space="preserve">Develop and implement a member engagement strategy to increase </w:t>
      </w:r>
      <w:r w:rsidR="554B9100" w:rsidRPr="0A025FAB">
        <w:rPr>
          <w:rFonts w:ascii="Aptos" w:eastAsia="Aptos" w:hAnsi="Aptos" w:cs="Aptos"/>
          <w:lang w:val="en-GB"/>
        </w:rPr>
        <w:t xml:space="preserve">WDV’s </w:t>
      </w:r>
      <w:r w:rsidRPr="0A025FAB">
        <w:rPr>
          <w:rFonts w:ascii="Aptos" w:eastAsia="Aptos" w:hAnsi="Aptos" w:cs="Aptos"/>
          <w:lang w:val="en-GB"/>
        </w:rPr>
        <w:t xml:space="preserve">reach and </w:t>
      </w:r>
      <w:r w:rsidR="768718AD" w:rsidRPr="0A025FAB">
        <w:rPr>
          <w:rFonts w:ascii="Aptos" w:eastAsia="Aptos" w:hAnsi="Aptos" w:cs="Aptos"/>
          <w:lang w:val="en-GB"/>
        </w:rPr>
        <w:t>ensure member voice meaningfully informs our work.</w:t>
      </w:r>
    </w:p>
    <w:p w14:paraId="30A917B5" w14:textId="5C80F42C" w:rsidR="00661A8E" w:rsidRDefault="42368047" w:rsidP="0A025FAB">
      <w:pPr>
        <w:pStyle w:val="ListParagraph"/>
        <w:spacing w:before="0" w:after="0"/>
        <w:rPr>
          <w:rFonts w:ascii="Aptos" w:eastAsia="Aptos" w:hAnsi="Aptos" w:cs="Aptos"/>
          <w:lang w:val="en-GB"/>
        </w:rPr>
      </w:pPr>
      <w:r w:rsidRPr="0A025FAB">
        <w:rPr>
          <w:rFonts w:ascii="Aptos" w:eastAsia="Aptos" w:hAnsi="Aptos" w:cs="Aptos"/>
          <w:lang w:val="en-GB"/>
        </w:rPr>
        <w:t>Promote WDV membership and recruit new members including promoting WDV’s member value proposition to members and potential members</w:t>
      </w:r>
      <w:r w:rsidR="60C2703F" w:rsidRPr="0A025FAB">
        <w:rPr>
          <w:rFonts w:ascii="Aptos" w:eastAsia="Aptos" w:hAnsi="Aptos" w:cs="Aptos"/>
          <w:lang w:val="en-GB"/>
        </w:rPr>
        <w:t>.</w:t>
      </w:r>
    </w:p>
    <w:p w14:paraId="427C7DAE" w14:textId="5571DBA0" w:rsidR="00661A8E" w:rsidRDefault="42368047" w:rsidP="0A025FAB">
      <w:pPr>
        <w:pStyle w:val="ListParagraph"/>
        <w:spacing w:before="0" w:after="0"/>
        <w:rPr>
          <w:rFonts w:ascii="Aptos" w:eastAsia="Aptos" w:hAnsi="Aptos" w:cs="Aptos"/>
          <w:lang w:val="en-GB"/>
        </w:rPr>
      </w:pPr>
      <w:r w:rsidRPr="0A025FAB">
        <w:rPr>
          <w:rFonts w:ascii="Aptos" w:eastAsia="Aptos" w:hAnsi="Aptos" w:cs="Aptos"/>
          <w:lang w:val="en-GB"/>
        </w:rPr>
        <w:t>Promote opportunities for members to participate in WDV programs, policy, and advocacy.</w:t>
      </w:r>
    </w:p>
    <w:p w14:paraId="0DA2C318" w14:textId="2D3E5038" w:rsidR="00661A8E" w:rsidRDefault="6487FE2E" w:rsidP="0A025FAB">
      <w:pPr>
        <w:pStyle w:val="ListParagraph"/>
        <w:spacing w:before="0" w:after="0"/>
        <w:rPr>
          <w:rFonts w:ascii="Aptos" w:eastAsia="Aptos" w:hAnsi="Aptos" w:cs="Aptos"/>
          <w:lang w:val="en-GB"/>
        </w:rPr>
      </w:pPr>
      <w:r w:rsidRPr="0A025FAB">
        <w:rPr>
          <w:rFonts w:ascii="Aptos" w:eastAsia="Aptos" w:hAnsi="Aptos" w:cs="Aptos"/>
          <w:lang w:val="en-GB"/>
        </w:rPr>
        <w:t>Lead delivery of WDV’s membership events, including:</w:t>
      </w:r>
    </w:p>
    <w:p w14:paraId="1433456E" w14:textId="000D23DD" w:rsidR="00661A8E" w:rsidRDefault="42368047" w:rsidP="0A025FAB">
      <w:pPr>
        <w:pStyle w:val="ListBullet3"/>
        <w:ind w:left="1494"/>
        <w:rPr>
          <w:rFonts w:ascii="Aptos" w:eastAsia="Aptos" w:hAnsi="Aptos" w:cs="Aptos"/>
          <w:lang w:val="en-GB"/>
        </w:rPr>
      </w:pPr>
      <w:r w:rsidRPr="0A025FAB">
        <w:rPr>
          <w:rFonts w:ascii="Aptos" w:eastAsia="Aptos" w:hAnsi="Aptos" w:cs="Aptos"/>
          <w:lang w:val="en-GB"/>
        </w:rPr>
        <w:t>Creat</w:t>
      </w:r>
      <w:r w:rsidR="48910D14" w:rsidRPr="0A025FAB">
        <w:rPr>
          <w:rFonts w:ascii="Aptos" w:eastAsia="Aptos" w:hAnsi="Aptos" w:cs="Aptos"/>
          <w:lang w:val="en-GB"/>
        </w:rPr>
        <w:t>ing</w:t>
      </w:r>
      <w:r w:rsidRPr="0A025FAB">
        <w:rPr>
          <w:rFonts w:ascii="Aptos" w:eastAsia="Aptos" w:hAnsi="Aptos" w:cs="Aptos"/>
          <w:lang w:val="en-GB"/>
        </w:rPr>
        <w:t xml:space="preserve"> online event registrations and communication to promote events.</w:t>
      </w:r>
    </w:p>
    <w:p w14:paraId="28FEDB68" w14:textId="7C976839" w:rsidR="00661A8E" w:rsidRDefault="3AA5D24F" w:rsidP="0A025FAB">
      <w:pPr>
        <w:pStyle w:val="ListBullet3"/>
        <w:ind w:left="1494"/>
        <w:rPr>
          <w:rFonts w:ascii="Aptos" w:eastAsia="Aptos" w:hAnsi="Aptos" w:cs="Aptos"/>
          <w:lang w:val="en-GB"/>
        </w:rPr>
      </w:pPr>
      <w:r w:rsidRPr="0A025FAB">
        <w:rPr>
          <w:rFonts w:ascii="Aptos" w:eastAsia="Aptos" w:hAnsi="Aptos" w:cs="Aptos"/>
          <w:lang w:val="en-GB"/>
        </w:rPr>
        <w:t>Act</w:t>
      </w:r>
      <w:r w:rsidR="432C6383" w:rsidRPr="0A025FAB">
        <w:rPr>
          <w:rFonts w:ascii="Aptos" w:eastAsia="Aptos" w:hAnsi="Aptos" w:cs="Aptos"/>
          <w:lang w:val="en-GB"/>
        </w:rPr>
        <w:t>ing</w:t>
      </w:r>
      <w:r w:rsidRPr="0A025FAB">
        <w:rPr>
          <w:rFonts w:ascii="Aptos" w:eastAsia="Aptos" w:hAnsi="Aptos" w:cs="Aptos"/>
          <w:lang w:val="en-GB"/>
        </w:rPr>
        <w:t xml:space="preserve"> as the primary contact for</w:t>
      </w:r>
      <w:r w:rsidR="6929546E" w:rsidRPr="0A025FAB">
        <w:rPr>
          <w:rFonts w:ascii="Aptos" w:eastAsia="Aptos" w:hAnsi="Aptos" w:cs="Aptos"/>
          <w:lang w:val="en-GB"/>
        </w:rPr>
        <w:t xml:space="preserve"> WDV membership events</w:t>
      </w:r>
      <w:r w:rsidRPr="0A025FAB">
        <w:rPr>
          <w:rFonts w:ascii="Aptos" w:eastAsia="Aptos" w:hAnsi="Aptos" w:cs="Aptos"/>
          <w:lang w:val="en-GB"/>
        </w:rPr>
        <w:t>.</w:t>
      </w:r>
    </w:p>
    <w:p w14:paraId="266601A2" w14:textId="47A3E457" w:rsidR="00BA48B4" w:rsidRPr="00661A8E" w:rsidRDefault="6929546E" w:rsidP="0A025FAB">
      <w:pPr>
        <w:pStyle w:val="ListBullet3"/>
        <w:ind w:left="1494" w:hanging="360"/>
        <w:rPr>
          <w:rFonts w:ascii="Aptos" w:eastAsia="Aptos" w:hAnsi="Aptos" w:cs="Aptos"/>
          <w:lang w:val="en-GB"/>
        </w:rPr>
      </w:pPr>
      <w:r w:rsidRPr="0A025FAB">
        <w:rPr>
          <w:rFonts w:ascii="Aptos" w:eastAsia="Aptos" w:hAnsi="Aptos" w:cs="Aptos"/>
          <w:lang w:val="en-GB"/>
        </w:rPr>
        <w:t>Welcom</w:t>
      </w:r>
      <w:r w:rsidR="41F621F3" w:rsidRPr="0A025FAB">
        <w:rPr>
          <w:rFonts w:ascii="Aptos" w:eastAsia="Aptos" w:hAnsi="Aptos" w:cs="Aptos"/>
          <w:lang w:val="en-GB"/>
        </w:rPr>
        <w:t>ing</w:t>
      </w:r>
      <w:r w:rsidRPr="0A025FAB">
        <w:rPr>
          <w:rFonts w:ascii="Aptos" w:eastAsia="Aptos" w:hAnsi="Aptos" w:cs="Aptos"/>
          <w:lang w:val="en-GB"/>
        </w:rPr>
        <w:t xml:space="preserve"> and engag</w:t>
      </w:r>
      <w:r w:rsidR="6F1AD83A" w:rsidRPr="0A025FAB">
        <w:rPr>
          <w:rFonts w:ascii="Aptos" w:eastAsia="Aptos" w:hAnsi="Aptos" w:cs="Aptos"/>
          <w:lang w:val="en-GB"/>
        </w:rPr>
        <w:t>ing</w:t>
      </w:r>
      <w:r w:rsidRPr="0A025FAB">
        <w:rPr>
          <w:rFonts w:ascii="Aptos" w:eastAsia="Aptos" w:hAnsi="Aptos" w:cs="Aptos"/>
          <w:lang w:val="en-GB"/>
        </w:rPr>
        <w:t xml:space="preserve"> with members at in-person and online events. Many events are run by program staff and attendance </w:t>
      </w:r>
      <w:r w:rsidR="7EFF4808" w:rsidRPr="0A025FAB">
        <w:rPr>
          <w:rFonts w:ascii="Aptos" w:eastAsia="Aptos" w:hAnsi="Aptos" w:cs="Aptos"/>
          <w:lang w:val="en-GB"/>
        </w:rPr>
        <w:t>is not</w:t>
      </w:r>
      <w:r w:rsidRPr="0A025FAB">
        <w:rPr>
          <w:rFonts w:ascii="Aptos" w:eastAsia="Aptos" w:hAnsi="Aptos" w:cs="Aptos"/>
          <w:lang w:val="en-GB"/>
        </w:rPr>
        <w:t xml:space="preserve"> required; however, for </w:t>
      </w:r>
      <w:r w:rsidRPr="0A025FAB">
        <w:rPr>
          <w:rFonts w:ascii="Aptos" w:eastAsia="Aptos" w:hAnsi="Aptos" w:cs="Aptos"/>
          <w:lang w:val="en-GB"/>
        </w:rPr>
        <w:lastRenderedPageBreak/>
        <w:t>events specifically targeting members i.e. member specific events such as the BLGA event and the AGM</w:t>
      </w:r>
      <w:r w:rsidR="7EFF4808" w:rsidRPr="0A025FAB">
        <w:rPr>
          <w:rFonts w:ascii="Aptos" w:eastAsia="Aptos" w:hAnsi="Aptos" w:cs="Aptos"/>
          <w:lang w:val="en-GB"/>
        </w:rPr>
        <w:t xml:space="preserve"> the </w:t>
      </w:r>
      <w:r w:rsidR="33AC5A4E" w:rsidRPr="0A025FAB">
        <w:rPr>
          <w:rFonts w:ascii="Aptos" w:eastAsia="Aptos" w:hAnsi="Aptos" w:cs="Aptos"/>
          <w:lang w:val="en-GB"/>
        </w:rPr>
        <w:t>position</w:t>
      </w:r>
      <w:r w:rsidR="337E6F5F" w:rsidRPr="0A025FAB">
        <w:rPr>
          <w:rFonts w:ascii="Aptos" w:eastAsia="Aptos" w:hAnsi="Aptos" w:cs="Aptos"/>
          <w:lang w:val="en-GB"/>
        </w:rPr>
        <w:t xml:space="preserve"> </w:t>
      </w:r>
      <w:r w:rsidR="7EFF4808" w:rsidRPr="0A025FAB">
        <w:rPr>
          <w:rFonts w:ascii="Aptos" w:eastAsia="Aptos" w:hAnsi="Aptos" w:cs="Aptos"/>
          <w:lang w:val="en-GB"/>
        </w:rPr>
        <w:t>takes a leading role</w:t>
      </w:r>
      <w:r w:rsidR="3DBEF64B" w:rsidRPr="0A025FAB">
        <w:rPr>
          <w:rFonts w:ascii="Aptos" w:eastAsia="Aptos" w:hAnsi="Aptos" w:cs="Aptos"/>
          <w:lang w:val="en-GB"/>
        </w:rPr>
        <w:t>.</w:t>
      </w:r>
      <w:r w:rsidR="7EFF4808" w:rsidRPr="0A025FAB">
        <w:rPr>
          <w:rFonts w:ascii="Aptos" w:eastAsia="Aptos" w:hAnsi="Aptos" w:cs="Aptos"/>
          <w:lang w:val="en-GB"/>
        </w:rPr>
        <w:t xml:space="preserve"> </w:t>
      </w:r>
    </w:p>
    <w:p w14:paraId="22908FFD" w14:textId="4668726F" w:rsidR="00661A8E" w:rsidRPr="00661A8E" w:rsidRDefault="00661A8E" w:rsidP="425153F3">
      <w:pPr>
        <w:spacing w:before="0" w:after="0"/>
        <w:rPr>
          <w:rFonts w:ascii="Aptos" w:eastAsia="Aptos" w:hAnsi="Aptos" w:cs="Aptos"/>
          <w:b/>
          <w:bCs/>
          <w:szCs w:val="24"/>
          <w:lang w:val="en-GB"/>
        </w:rPr>
      </w:pPr>
    </w:p>
    <w:p w14:paraId="1B8880C8" w14:textId="0F1CE0DA" w:rsidR="00661A8E" w:rsidRPr="00661A8E" w:rsidRDefault="3AA5D24F" w:rsidP="425153F3">
      <w:pPr>
        <w:spacing w:before="0" w:after="0"/>
      </w:pPr>
      <w:r w:rsidRPr="0A025FAB">
        <w:rPr>
          <w:rFonts w:ascii="Aptos" w:eastAsia="Aptos" w:hAnsi="Aptos" w:cs="Aptos"/>
          <w:b/>
          <w:bCs/>
          <w:lang w:val="en-GB"/>
        </w:rPr>
        <w:t>Membership Data and Reporting</w:t>
      </w:r>
    </w:p>
    <w:p w14:paraId="1938B790" w14:textId="4E86C9F3" w:rsidR="007D7C91" w:rsidRDefault="00573E27" w:rsidP="303E154D">
      <w:pPr>
        <w:pStyle w:val="ListParagraph"/>
        <w:spacing w:before="0" w:after="0"/>
        <w:rPr>
          <w:rFonts w:ascii="Aptos" w:eastAsia="Aptos" w:hAnsi="Aptos" w:cs="Aptos"/>
          <w:lang w:val="en-GB"/>
        </w:rPr>
      </w:pPr>
      <w:r w:rsidRPr="303E154D">
        <w:rPr>
          <w:rFonts w:ascii="Aptos" w:eastAsia="Aptos" w:hAnsi="Aptos" w:cs="Aptos"/>
          <w:lang w:val="en-GB"/>
        </w:rPr>
        <w:t>Manage new membership applications, upload new member’s information to our CRM</w:t>
      </w:r>
      <w:r w:rsidR="0952296F" w:rsidRPr="303E154D">
        <w:rPr>
          <w:rFonts w:ascii="Aptos" w:eastAsia="Aptos" w:hAnsi="Aptos" w:cs="Aptos"/>
          <w:lang w:val="en-GB"/>
        </w:rPr>
        <w:t>.</w:t>
      </w:r>
    </w:p>
    <w:p w14:paraId="3CCD09B9" w14:textId="0160A2DC" w:rsidR="00573E27" w:rsidRDefault="00573E27" w:rsidP="00573E27">
      <w:pPr>
        <w:pStyle w:val="ListParagraph"/>
        <w:spacing w:before="0" w:after="0"/>
        <w:rPr>
          <w:rFonts w:ascii="Aptos" w:eastAsia="Aptos" w:hAnsi="Aptos" w:cs="Aptos"/>
          <w:lang w:val="en-GB"/>
        </w:rPr>
      </w:pPr>
      <w:r w:rsidRPr="303E154D">
        <w:rPr>
          <w:rFonts w:ascii="Aptos" w:eastAsia="Aptos" w:hAnsi="Aptos" w:cs="Aptos"/>
          <w:lang w:val="en-GB"/>
        </w:rPr>
        <w:t xml:space="preserve">Prepare bi-monthly membership reports for the WDV Board and monthly member report to the </w:t>
      </w:r>
      <w:r w:rsidR="118D6805" w:rsidRPr="303E154D">
        <w:rPr>
          <w:rFonts w:ascii="Aptos" w:eastAsia="Aptos" w:hAnsi="Aptos" w:cs="Aptos"/>
          <w:lang w:val="en-GB"/>
        </w:rPr>
        <w:t xml:space="preserve">Executive </w:t>
      </w:r>
      <w:r w:rsidRPr="303E154D">
        <w:rPr>
          <w:rFonts w:ascii="Aptos" w:eastAsia="Aptos" w:hAnsi="Aptos" w:cs="Aptos"/>
          <w:lang w:val="en-GB"/>
        </w:rPr>
        <w:t xml:space="preserve">Director of Business Operations for compliance funding reporting. </w:t>
      </w:r>
    </w:p>
    <w:p w14:paraId="56432800" w14:textId="124C6E86" w:rsidR="00661A8E" w:rsidRPr="00661A8E" w:rsidRDefault="0AD250BA" w:rsidP="425153F3">
      <w:pPr>
        <w:pStyle w:val="ListParagraph"/>
        <w:spacing w:before="0" w:after="0"/>
        <w:rPr>
          <w:rFonts w:ascii="Aptos" w:eastAsia="Aptos" w:hAnsi="Aptos" w:cs="Aptos"/>
          <w:szCs w:val="24"/>
          <w:lang w:val="en-GB"/>
        </w:rPr>
      </w:pPr>
      <w:r w:rsidRPr="425153F3">
        <w:rPr>
          <w:rFonts w:ascii="Aptos" w:eastAsia="Aptos" w:hAnsi="Aptos" w:cs="Aptos"/>
          <w:szCs w:val="24"/>
          <w:lang w:val="en-GB"/>
        </w:rPr>
        <w:t>Maintain accurate records of event attendance, engagement metrics, and retention rates.</w:t>
      </w:r>
    </w:p>
    <w:p w14:paraId="44282EA4" w14:textId="34B6E5F8" w:rsidR="00661A8E" w:rsidRPr="00661A8E" w:rsidRDefault="0AD250BA" w:rsidP="425153F3">
      <w:pPr>
        <w:pStyle w:val="ListParagraph"/>
        <w:spacing w:before="0" w:after="0"/>
        <w:rPr>
          <w:rFonts w:ascii="Aptos" w:eastAsia="Aptos" w:hAnsi="Aptos" w:cs="Aptos"/>
          <w:szCs w:val="24"/>
          <w:lang w:val="en-GB"/>
        </w:rPr>
      </w:pPr>
      <w:r w:rsidRPr="425153F3">
        <w:rPr>
          <w:rFonts w:ascii="Aptos" w:eastAsia="Aptos" w:hAnsi="Aptos" w:cs="Aptos"/>
          <w:szCs w:val="24"/>
          <w:lang w:val="en-GB"/>
        </w:rPr>
        <w:t>Curate and manage the WDV membership database (Wild Apricot).</w:t>
      </w:r>
    </w:p>
    <w:p w14:paraId="4B4C47F6" w14:textId="728FB763" w:rsidR="00661A8E" w:rsidRPr="00661A8E" w:rsidRDefault="0AD250BA" w:rsidP="425153F3">
      <w:pPr>
        <w:pStyle w:val="ListParagraph"/>
        <w:spacing w:before="0" w:after="0"/>
        <w:rPr>
          <w:rFonts w:ascii="Aptos" w:eastAsia="Aptos" w:hAnsi="Aptos" w:cs="Aptos"/>
          <w:szCs w:val="24"/>
          <w:lang w:val="en-GB"/>
        </w:rPr>
      </w:pPr>
      <w:r w:rsidRPr="425153F3">
        <w:rPr>
          <w:rFonts w:ascii="Aptos" w:eastAsia="Aptos" w:hAnsi="Aptos" w:cs="Aptos"/>
          <w:szCs w:val="24"/>
          <w:lang w:val="en-GB"/>
        </w:rPr>
        <w:t>Collect and analyse member and event feedback to improve services and benefits.</w:t>
      </w:r>
    </w:p>
    <w:p w14:paraId="473022EA" w14:textId="28051DBB" w:rsidR="00661A8E" w:rsidRPr="00661A8E" w:rsidRDefault="00BA48B4" w:rsidP="425153F3">
      <w:pPr>
        <w:pStyle w:val="ListParagraph"/>
        <w:spacing w:before="0" w:after="0"/>
        <w:rPr>
          <w:rFonts w:ascii="Aptos" w:eastAsia="Aptos" w:hAnsi="Aptos" w:cs="Aptos"/>
          <w:szCs w:val="24"/>
          <w:lang w:val="en-GB"/>
        </w:rPr>
      </w:pPr>
      <w:r>
        <w:rPr>
          <w:rFonts w:ascii="Aptos" w:eastAsia="Aptos" w:hAnsi="Aptos" w:cs="Aptos"/>
          <w:szCs w:val="24"/>
          <w:lang w:val="en-GB"/>
        </w:rPr>
        <w:t>D</w:t>
      </w:r>
      <w:r w:rsidR="0AD250BA" w:rsidRPr="425153F3">
        <w:rPr>
          <w:rFonts w:ascii="Aptos" w:eastAsia="Aptos" w:hAnsi="Aptos" w:cs="Aptos"/>
          <w:szCs w:val="24"/>
          <w:lang w:val="en-GB"/>
        </w:rPr>
        <w:t xml:space="preserve">istribute </w:t>
      </w:r>
      <w:r>
        <w:rPr>
          <w:rFonts w:ascii="Aptos" w:eastAsia="Aptos" w:hAnsi="Aptos" w:cs="Aptos"/>
          <w:szCs w:val="24"/>
          <w:lang w:val="en-GB"/>
        </w:rPr>
        <w:t xml:space="preserve">and promote </w:t>
      </w:r>
      <w:r w:rsidR="0AD250BA" w:rsidRPr="425153F3">
        <w:rPr>
          <w:rFonts w:ascii="Aptos" w:eastAsia="Aptos" w:hAnsi="Aptos" w:cs="Aptos"/>
          <w:szCs w:val="24"/>
          <w:lang w:val="en-GB"/>
        </w:rPr>
        <w:t>the annual Members Survey.</w:t>
      </w:r>
    </w:p>
    <w:p w14:paraId="71E78D68" w14:textId="3F4BEECC" w:rsidR="00661A8E" w:rsidRPr="00661A8E" w:rsidRDefault="00661A8E" w:rsidP="425153F3">
      <w:pPr>
        <w:spacing w:before="0" w:after="0"/>
        <w:rPr>
          <w:rFonts w:ascii="Aptos" w:eastAsia="Aptos" w:hAnsi="Aptos" w:cs="Aptos"/>
          <w:b/>
          <w:bCs/>
          <w:szCs w:val="24"/>
          <w:lang w:val="en-GB"/>
        </w:rPr>
      </w:pPr>
    </w:p>
    <w:p w14:paraId="6C6357E0" w14:textId="1F7DB5DE" w:rsidR="00661A8E" w:rsidRPr="00661A8E" w:rsidRDefault="0AD250BA" w:rsidP="425153F3">
      <w:pPr>
        <w:spacing w:before="0" w:after="0"/>
      </w:pPr>
      <w:r w:rsidRPr="425153F3">
        <w:rPr>
          <w:rFonts w:ascii="Aptos" w:eastAsia="Aptos" w:hAnsi="Aptos" w:cs="Aptos"/>
          <w:b/>
          <w:bCs/>
          <w:szCs w:val="24"/>
          <w:lang w:val="en-GB"/>
        </w:rPr>
        <w:t>Operations</w:t>
      </w:r>
    </w:p>
    <w:p w14:paraId="65EC7F82" w14:textId="0A0BB3C0" w:rsidR="425153F3" w:rsidRDefault="3AA5D24F" w:rsidP="0A025FAB">
      <w:pPr>
        <w:pStyle w:val="ListParagraph"/>
        <w:spacing w:before="0" w:after="0"/>
        <w:rPr>
          <w:rFonts w:ascii="Aptos" w:eastAsia="Aptos" w:hAnsi="Aptos" w:cs="Aptos"/>
          <w:lang w:val="en-GB"/>
        </w:rPr>
      </w:pPr>
      <w:r w:rsidRPr="0A025FAB">
        <w:rPr>
          <w:rFonts w:ascii="Aptos" w:eastAsia="Aptos" w:hAnsi="Aptos" w:cs="Aptos"/>
          <w:lang w:val="en-GB"/>
        </w:rPr>
        <w:t xml:space="preserve">Contribute to </w:t>
      </w:r>
      <w:r w:rsidR="2ACA2463" w:rsidRPr="0A025FAB">
        <w:rPr>
          <w:rFonts w:ascii="Aptos" w:eastAsia="Aptos" w:hAnsi="Aptos" w:cs="Aptos"/>
          <w:lang w:val="en-GB"/>
        </w:rPr>
        <w:t>Programs, Advocacy and Community Engagement (</w:t>
      </w:r>
      <w:r w:rsidR="68934691" w:rsidRPr="0A025FAB">
        <w:rPr>
          <w:rFonts w:ascii="Aptos" w:eastAsia="Aptos" w:hAnsi="Aptos" w:cs="Aptos"/>
          <w:lang w:val="en-GB"/>
        </w:rPr>
        <w:t>PACE</w:t>
      </w:r>
      <w:r w:rsidR="798DE630" w:rsidRPr="0A025FAB">
        <w:rPr>
          <w:rFonts w:ascii="Aptos" w:eastAsia="Aptos" w:hAnsi="Aptos" w:cs="Aptos"/>
          <w:lang w:val="en-GB"/>
        </w:rPr>
        <w:t>)</w:t>
      </w:r>
      <w:r w:rsidR="68934691" w:rsidRPr="0A025FAB">
        <w:rPr>
          <w:rFonts w:ascii="Aptos" w:eastAsia="Aptos" w:hAnsi="Aptos" w:cs="Aptos"/>
          <w:lang w:val="en-GB"/>
        </w:rPr>
        <w:t xml:space="preserve"> </w:t>
      </w:r>
      <w:r w:rsidR="15C79840" w:rsidRPr="0A025FAB">
        <w:rPr>
          <w:rFonts w:ascii="Aptos" w:eastAsia="Aptos" w:hAnsi="Aptos" w:cs="Aptos"/>
          <w:lang w:val="en-GB"/>
        </w:rPr>
        <w:t xml:space="preserve">teams </w:t>
      </w:r>
      <w:r w:rsidRPr="0A025FAB">
        <w:rPr>
          <w:rFonts w:ascii="Aptos" w:eastAsia="Aptos" w:hAnsi="Aptos" w:cs="Aptos"/>
          <w:lang w:val="en-GB"/>
        </w:rPr>
        <w:t>and support team tasks.</w:t>
      </w:r>
    </w:p>
    <w:p w14:paraId="4DE636D9" w14:textId="18FB63F2" w:rsidR="0A025FAB" w:rsidRDefault="0A025FAB" w:rsidP="0A025FAB">
      <w:pPr>
        <w:spacing w:before="0" w:after="0"/>
        <w:rPr>
          <w:rFonts w:ascii="Aptos" w:eastAsia="Aptos" w:hAnsi="Aptos" w:cs="Aptos"/>
          <w:lang w:val="en-GB"/>
        </w:rPr>
      </w:pPr>
    </w:p>
    <w:p w14:paraId="722FFD66" w14:textId="3429A686" w:rsidR="00F316CE" w:rsidRPr="00EB2AD9" w:rsidRDefault="04E6482F" w:rsidP="0A025FAB">
      <w:pPr>
        <w:pStyle w:val="Heading2"/>
        <w:keepNext/>
        <w:pBdr>
          <w:bottom w:val="single" w:sz="4" w:space="1" w:color="000000"/>
        </w:pBdr>
        <w:autoSpaceDE/>
        <w:autoSpaceDN/>
        <w:adjustRightInd/>
        <w:spacing w:before="120" w:after="120" w:line="240" w:lineRule="auto"/>
        <w:jc w:val="both"/>
        <w:textAlignment w:val="auto"/>
        <w:rPr>
          <w:rFonts w:ascii="DM Sans" w:eastAsia="DM Sans" w:hAnsi="DM Sans" w:cs="DM Sans"/>
          <w:color w:val="6C2E94"/>
          <w:sz w:val="32"/>
          <w:szCs w:val="32"/>
        </w:rPr>
      </w:pPr>
      <w:r w:rsidRPr="0A025FAB">
        <w:rPr>
          <w:rFonts w:ascii="DM Sans" w:eastAsia="DM Sans" w:hAnsi="DM Sans" w:cs="DM Sans"/>
          <w:color w:val="6C2E94"/>
          <w:sz w:val="32"/>
          <w:szCs w:val="32"/>
        </w:rPr>
        <w:t>GENERAL RESPONSIBILITIES</w:t>
      </w:r>
    </w:p>
    <w:p w14:paraId="7347D7FE" w14:textId="1D49CA9A" w:rsidR="00484772" w:rsidRPr="00484772" w:rsidRDefault="00484772" w:rsidP="00F9774F">
      <w:pPr>
        <w:pStyle w:val="Heading4"/>
        <w:spacing w:before="0"/>
        <w:rPr>
          <w:rFonts w:ascii="DM Sans" w:eastAsia="DM Sans" w:hAnsi="DM Sans" w:cs="DM Sans"/>
          <w:b w:val="0"/>
          <w:bCs w:val="0"/>
          <w:color w:val="auto"/>
        </w:rPr>
      </w:pPr>
      <w:r w:rsidRPr="00484772">
        <w:rPr>
          <w:rFonts w:ascii="DM Sans" w:eastAsia="DM Sans" w:hAnsi="DM Sans" w:cs="DM Sans"/>
          <w:b w:val="0"/>
          <w:bCs w:val="0"/>
          <w:color w:val="auto"/>
        </w:rPr>
        <w:t>The following responsibilities apply to all staff at WDV:</w:t>
      </w:r>
    </w:p>
    <w:p w14:paraId="263624A9" w14:textId="6EC71075" w:rsidR="00484772" w:rsidRPr="004D7D44" w:rsidRDefault="11CEA26B" w:rsidP="0A025FAB">
      <w:pPr>
        <w:pStyle w:val="ListParagraph"/>
        <w:widowControl w:val="0"/>
        <w:tabs>
          <w:tab w:val="left" w:pos="833"/>
          <w:tab w:val="left" w:pos="834"/>
        </w:tabs>
        <w:autoSpaceDE w:val="0"/>
        <w:autoSpaceDN w:val="0"/>
        <w:spacing w:before="0" w:after="0" w:line="285" w:lineRule="auto"/>
        <w:ind w:right="1044"/>
        <w:rPr>
          <w:rFonts w:ascii="DM Sans" w:eastAsia="DM Sans" w:hAnsi="DM Sans" w:cs="DM Sans"/>
          <w:kern w:val="16"/>
          <w:lang w:val="en-GB"/>
        </w:rPr>
      </w:pPr>
      <w:r w:rsidRPr="303E154D">
        <w:rPr>
          <w:rFonts w:ascii="DM Sans" w:eastAsia="DM Sans" w:hAnsi="DM Sans" w:cs="DM Sans"/>
          <w:lang w:val="en-GB"/>
        </w:rPr>
        <w:t>Contribute to WDV’s capacity as a feminist organisation</w:t>
      </w:r>
      <w:r w:rsidR="0BA757F3" w:rsidRPr="303E154D">
        <w:rPr>
          <w:rFonts w:ascii="DM Sans" w:eastAsia="DM Sans" w:hAnsi="DM Sans" w:cs="DM Sans"/>
          <w:lang w:val="en-GB"/>
        </w:rPr>
        <w:t xml:space="preserve"> and Disabled People’s </w:t>
      </w:r>
      <w:r w:rsidR="1159D946" w:rsidRPr="303E154D">
        <w:rPr>
          <w:rFonts w:ascii="DM Sans" w:eastAsia="DM Sans" w:hAnsi="DM Sans" w:cs="DM Sans"/>
          <w:lang w:val="en-GB"/>
        </w:rPr>
        <w:t>Organisation to</w:t>
      </w:r>
      <w:r w:rsidRPr="303E154D">
        <w:rPr>
          <w:rFonts w:ascii="DM Sans" w:eastAsia="DM Sans" w:hAnsi="DM Sans" w:cs="DM Sans"/>
          <w:lang w:val="en-GB"/>
        </w:rPr>
        <w:t xml:space="preserve"> deliver its goals, enable and support high performing teams and foster</w:t>
      </w:r>
      <w:r w:rsidR="52EC2720" w:rsidRPr="303E154D">
        <w:rPr>
          <w:rFonts w:ascii="DM Sans" w:eastAsia="DM Sans" w:hAnsi="DM Sans" w:cs="DM Sans"/>
          <w:lang w:val="en-GB"/>
        </w:rPr>
        <w:t xml:space="preserve"> </w:t>
      </w:r>
      <w:r w:rsidRPr="303E154D">
        <w:rPr>
          <w:rFonts w:ascii="DM Sans" w:eastAsia="DM Sans" w:hAnsi="DM Sans" w:cs="DM Sans"/>
          <w:lang w:val="en-GB"/>
        </w:rPr>
        <w:t>productive internal and external relationships</w:t>
      </w:r>
    </w:p>
    <w:p w14:paraId="062924C4" w14:textId="77777777" w:rsidR="00484772" w:rsidRPr="004D7D44" w:rsidRDefault="00484772" w:rsidP="0025654B">
      <w:pPr>
        <w:pStyle w:val="ListParagraph"/>
        <w:widowControl w:val="0"/>
        <w:numPr>
          <w:ilvl w:val="0"/>
          <w:numId w:val="11"/>
        </w:numPr>
        <w:tabs>
          <w:tab w:val="left" w:pos="833"/>
          <w:tab w:val="left" w:pos="834"/>
        </w:tabs>
        <w:autoSpaceDE w:val="0"/>
        <w:autoSpaceDN w:val="0"/>
        <w:spacing w:before="0" w:after="0" w:line="285" w:lineRule="auto"/>
        <w:ind w:right="1044"/>
        <w:rPr>
          <w:rFonts w:ascii="DM Sans" w:eastAsia="DM Sans" w:hAnsi="DM Sans" w:cs="DM Sans"/>
          <w:kern w:val="16"/>
          <w:lang w:val="en-GB"/>
        </w:rPr>
      </w:pPr>
      <w:r w:rsidRPr="004D7D44">
        <w:rPr>
          <w:rFonts w:ascii="DM Sans" w:eastAsia="DM Sans" w:hAnsi="DM Sans" w:cs="DM Sans"/>
          <w:kern w:val="16"/>
          <w:lang w:val="en-GB"/>
        </w:rPr>
        <w:t>Provide verbal and written reports and activities data as appropriate.</w:t>
      </w:r>
    </w:p>
    <w:p w14:paraId="73741D9C" w14:textId="57F174DB" w:rsidR="00484772" w:rsidRPr="004D7D44" w:rsidRDefault="00CB0BE6" w:rsidP="0025654B">
      <w:pPr>
        <w:pStyle w:val="ListParagraph"/>
        <w:widowControl w:val="0"/>
        <w:numPr>
          <w:ilvl w:val="0"/>
          <w:numId w:val="11"/>
        </w:numPr>
        <w:tabs>
          <w:tab w:val="left" w:pos="833"/>
          <w:tab w:val="left" w:pos="834"/>
        </w:tabs>
        <w:autoSpaceDE w:val="0"/>
        <w:autoSpaceDN w:val="0"/>
        <w:spacing w:before="0" w:after="0" w:line="285" w:lineRule="auto"/>
        <w:ind w:right="1044"/>
        <w:rPr>
          <w:rFonts w:ascii="DM Sans" w:eastAsia="DM Sans" w:hAnsi="DM Sans" w:cs="DM Sans"/>
          <w:kern w:val="16"/>
          <w:lang w:val="en-GB"/>
        </w:rPr>
      </w:pPr>
      <w:r>
        <w:rPr>
          <w:rFonts w:ascii="DM Sans" w:eastAsia="DM Sans" w:hAnsi="DM Sans" w:cs="DM Sans"/>
          <w:kern w:val="16"/>
          <w:lang w:val="en-GB"/>
        </w:rPr>
        <w:t>U</w:t>
      </w:r>
      <w:r w:rsidR="00484772" w:rsidRPr="004D7D44">
        <w:rPr>
          <w:rFonts w:ascii="DM Sans" w:eastAsia="DM Sans" w:hAnsi="DM Sans" w:cs="DM Sans"/>
          <w:kern w:val="16"/>
          <w:lang w:val="en-GB"/>
        </w:rPr>
        <w:t>se WDV</w:t>
      </w:r>
      <w:r>
        <w:rPr>
          <w:rFonts w:ascii="DM Sans" w:eastAsia="DM Sans" w:hAnsi="DM Sans" w:cs="DM Sans"/>
          <w:kern w:val="16"/>
          <w:lang w:val="en-GB"/>
        </w:rPr>
        <w:t>’s</w:t>
      </w:r>
      <w:r w:rsidR="00484772" w:rsidRPr="004D7D44">
        <w:rPr>
          <w:rFonts w:ascii="DM Sans" w:eastAsia="DM Sans" w:hAnsi="DM Sans" w:cs="DM Sans"/>
          <w:kern w:val="16"/>
          <w:lang w:val="en-GB"/>
        </w:rPr>
        <w:t xml:space="preserve"> SharePoint and employee OneDrive cloud-based document management system.</w:t>
      </w:r>
    </w:p>
    <w:p w14:paraId="48A0E288" w14:textId="77777777" w:rsidR="00484772" w:rsidRPr="004D7D44" w:rsidRDefault="00484772" w:rsidP="0025654B">
      <w:pPr>
        <w:pStyle w:val="ListParagraph"/>
        <w:widowControl w:val="0"/>
        <w:numPr>
          <w:ilvl w:val="0"/>
          <w:numId w:val="11"/>
        </w:numPr>
        <w:tabs>
          <w:tab w:val="left" w:pos="833"/>
          <w:tab w:val="left" w:pos="834"/>
        </w:tabs>
        <w:autoSpaceDE w:val="0"/>
        <w:autoSpaceDN w:val="0"/>
        <w:spacing w:before="0" w:after="0" w:line="285" w:lineRule="auto"/>
        <w:ind w:right="1044"/>
        <w:rPr>
          <w:rFonts w:ascii="DM Sans" w:eastAsia="DM Sans" w:hAnsi="DM Sans" w:cs="DM Sans"/>
          <w:kern w:val="16"/>
          <w:lang w:val="en-GB"/>
        </w:rPr>
      </w:pPr>
      <w:r w:rsidRPr="004D7D44">
        <w:rPr>
          <w:rFonts w:ascii="DM Sans" w:eastAsia="DM Sans" w:hAnsi="DM Sans" w:cs="DM Sans"/>
          <w:kern w:val="16"/>
          <w:lang w:val="en-GB"/>
        </w:rPr>
        <w:t>Have an active involvement in a reflective learning organisation committed to strategic and operational planning, setting performance objectives, policy development and review, evaluation, risk identification and risk management</w:t>
      </w:r>
    </w:p>
    <w:p w14:paraId="5004E455" w14:textId="04643847" w:rsidR="00484772" w:rsidRPr="004D7D44" w:rsidRDefault="00484772" w:rsidP="0025654B">
      <w:pPr>
        <w:pStyle w:val="ListParagraph"/>
        <w:widowControl w:val="0"/>
        <w:numPr>
          <w:ilvl w:val="0"/>
          <w:numId w:val="11"/>
        </w:numPr>
        <w:tabs>
          <w:tab w:val="left" w:pos="833"/>
          <w:tab w:val="left" w:pos="834"/>
        </w:tabs>
        <w:autoSpaceDE w:val="0"/>
        <w:autoSpaceDN w:val="0"/>
        <w:spacing w:before="0" w:after="0" w:line="285" w:lineRule="auto"/>
        <w:ind w:right="1044"/>
        <w:rPr>
          <w:rFonts w:ascii="DM Sans" w:eastAsia="DM Sans" w:hAnsi="DM Sans" w:cs="DM Sans"/>
          <w:kern w:val="16"/>
          <w:lang w:val="en-GB"/>
        </w:rPr>
      </w:pPr>
      <w:r w:rsidRPr="004D7D44">
        <w:rPr>
          <w:rFonts w:ascii="DM Sans" w:eastAsia="DM Sans" w:hAnsi="DM Sans" w:cs="DM Sans"/>
          <w:kern w:val="16"/>
          <w:lang w:val="en-GB"/>
        </w:rPr>
        <w:t xml:space="preserve">Work within organisational policies, procedures and </w:t>
      </w:r>
      <w:r w:rsidR="00CB0BE6">
        <w:rPr>
          <w:rFonts w:ascii="DM Sans" w:eastAsia="DM Sans" w:hAnsi="DM Sans" w:cs="DM Sans"/>
          <w:kern w:val="16"/>
          <w:lang w:val="en-GB"/>
        </w:rPr>
        <w:t xml:space="preserve">the </w:t>
      </w:r>
      <w:r w:rsidRPr="004D7D44">
        <w:rPr>
          <w:rFonts w:ascii="DM Sans" w:eastAsia="DM Sans" w:hAnsi="DM Sans" w:cs="DM Sans"/>
          <w:kern w:val="16"/>
          <w:lang w:val="en-GB"/>
        </w:rPr>
        <w:t xml:space="preserve">Enterprise Agreement. </w:t>
      </w:r>
    </w:p>
    <w:p w14:paraId="66B882FE" w14:textId="17CBFFCA" w:rsidR="00484772" w:rsidRPr="00484772" w:rsidRDefault="11CEA26B" w:rsidP="0A025FAB">
      <w:pPr>
        <w:pStyle w:val="Heading4"/>
        <w:spacing w:before="120" w:after="0"/>
        <w:rPr>
          <w:rFonts w:ascii="DM Sans" w:eastAsia="DM Sans" w:hAnsi="DM Sans" w:cs="DM Sans"/>
          <w:b w:val="0"/>
          <w:bCs w:val="0"/>
          <w:color w:val="auto"/>
        </w:rPr>
      </w:pPr>
      <w:r w:rsidRPr="0A025FAB">
        <w:rPr>
          <w:rFonts w:ascii="DM Sans" w:eastAsia="DM Sans" w:hAnsi="DM Sans" w:cs="DM Sans"/>
          <w:b w:val="0"/>
          <w:bCs w:val="0"/>
          <w:color w:val="auto"/>
        </w:rPr>
        <w:t>Health safety &amp; wellbeing requirements:</w:t>
      </w:r>
    </w:p>
    <w:p w14:paraId="4F863C9D" w14:textId="77777777" w:rsidR="00484772" w:rsidRPr="00CB0BE6" w:rsidRDefault="00484772" w:rsidP="0025654B">
      <w:pPr>
        <w:pStyle w:val="ListParagraph"/>
        <w:widowControl w:val="0"/>
        <w:numPr>
          <w:ilvl w:val="0"/>
          <w:numId w:val="11"/>
        </w:numPr>
        <w:tabs>
          <w:tab w:val="left" w:pos="833"/>
          <w:tab w:val="left" w:pos="834"/>
        </w:tabs>
        <w:autoSpaceDE w:val="0"/>
        <w:autoSpaceDN w:val="0"/>
        <w:spacing w:before="0" w:after="0" w:line="285" w:lineRule="auto"/>
        <w:ind w:right="1044"/>
        <w:rPr>
          <w:rFonts w:ascii="DM Sans" w:eastAsia="DM Sans" w:hAnsi="DM Sans" w:cs="DM Sans"/>
          <w:kern w:val="16"/>
          <w:lang w:val="en-GB"/>
        </w:rPr>
      </w:pPr>
      <w:r w:rsidRPr="00CB0BE6">
        <w:rPr>
          <w:rFonts w:ascii="DM Sans" w:eastAsia="DM Sans" w:hAnsi="DM Sans" w:cs="DM Sans"/>
          <w:kern w:val="16"/>
          <w:lang w:val="en-GB"/>
        </w:rPr>
        <w:lastRenderedPageBreak/>
        <w:t>Participate in and contribute to Occupational Health Safety and Wellbeing activities to ensure a safe work environment for staff, clients, contractors and visitors.</w:t>
      </w:r>
    </w:p>
    <w:p w14:paraId="6BD033EA" w14:textId="77777777" w:rsidR="00484772" w:rsidRPr="00CB0BE6" w:rsidRDefault="00484772" w:rsidP="0025654B">
      <w:pPr>
        <w:pStyle w:val="ListParagraph"/>
        <w:widowControl w:val="0"/>
        <w:numPr>
          <w:ilvl w:val="0"/>
          <w:numId w:val="11"/>
        </w:numPr>
        <w:tabs>
          <w:tab w:val="left" w:pos="833"/>
          <w:tab w:val="left" w:pos="834"/>
        </w:tabs>
        <w:autoSpaceDE w:val="0"/>
        <w:autoSpaceDN w:val="0"/>
        <w:spacing w:before="0" w:after="0" w:line="285" w:lineRule="auto"/>
        <w:ind w:right="1044"/>
        <w:rPr>
          <w:rFonts w:ascii="DM Sans" w:eastAsia="DM Sans" w:hAnsi="DM Sans" w:cs="DM Sans"/>
          <w:kern w:val="16"/>
          <w:lang w:val="en-GB"/>
        </w:rPr>
      </w:pPr>
      <w:r w:rsidRPr="00CB0BE6">
        <w:rPr>
          <w:rFonts w:ascii="DM Sans" w:eastAsia="DM Sans" w:hAnsi="DM Sans" w:cs="DM Sans"/>
          <w:kern w:val="16"/>
          <w:lang w:val="en-GB"/>
        </w:rPr>
        <w:t>Comply with WDV OHS policies and procedures to participate in the achievement of a safe working culture.</w:t>
      </w:r>
    </w:p>
    <w:p w14:paraId="2D6492E4" w14:textId="77777777" w:rsidR="00484772" w:rsidRPr="00CB0BE6" w:rsidRDefault="00484772" w:rsidP="0025654B">
      <w:pPr>
        <w:pStyle w:val="ListParagraph"/>
        <w:widowControl w:val="0"/>
        <w:numPr>
          <w:ilvl w:val="0"/>
          <w:numId w:val="11"/>
        </w:numPr>
        <w:tabs>
          <w:tab w:val="left" w:pos="833"/>
          <w:tab w:val="left" w:pos="834"/>
        </w:tabs>
        <w:autoSpaceDE w:val="0"/>
        <w:autoSpaceDN w:val="0"/>
        <w:spacing w:before="0" w:after="0" w:line="285" w:lineRule="auto"/>
        <w:ind w:right="1044"/>
        <w:rPr>
          <w:rFonts w:ascii="DM Sans" w:eastAsia="DM Sans" w:hAnsi="DM Sans" w:cs="DM Sans"/>
          <w:kern w:val="16"/>
          <w:lang w:val="en-GB"/>
        </w:rPr>
      </w:pPr>
      <w:r w:rsidRPr="00CB0BE6">
        <w:rPr>
          <w:rFonts w:ascii="DM Sans" w:eastAsia="DM Sans" w:hAnsi="DM Sans" w:cs="DM Sans"/>
          <w:kern w:val="16"/>
          <w:lang w:val="en-GB"/>
        </w:rPr>
        <w:t>Follow OHS standards and raise any concerns in the appropriate manner.</w:t>
      </w:r>
    </w:p>
    <w:p w14:paraId="77CD4E50" w14:textId="77777777" w:rsidR="00EB2AD9" w:rsidRPr="00EB2AD9" w:rsidRDefault="00EB2AD9" w:rsidP="41F82DB8">
      <w:pPr>
        <w:rPr>
          <w:rFonts w:ascii="DM Sans" w:eastAsia="DM Sans" w:hAnsi="DM Sans" w:cs="DM Sans"/>
          <w:lang w:val="en-GB"/>
        </w:rPr>
      </w:pPr>
    </w:p>
    <w:p w14:paraId="38F61FB8" w14:textId="3938179D" w:rsidR="00EB2AD9" w:rsidRPr="00EB2AD9" w:rsidRDefault="004A31BA" w:rsidP="1ACDCEB4">
      <w:pPr>
        <w:pStyle w:val="Heading2"/>
        <w:keepNext/>
        <w:pBdr>
          <w:bottom w:val="single" w:sz="4" w:space="1" w:color="000000"/>
        </w:pBdr>
        <w:autoSpaceDE/>
        <w:autoSpaceDN/>
        <w:adjustRightInd/>
        <w:spacing w:before="120" w:after="120" w:line="240" w:lineRule="auto"/>
        <w:ind w:left="357" w:hanging="357"/>
        <w:jc w:val="both"/>
        <w:textAlignment w:val="auto"/>
        <w:rPr>
          <w:rFonts w:ascii="DM Sans" w:eastAsia="DM Sans" w:hAnsi="DM Sans" w:cs="DM Sans"/>
          <w:color w:val="6C2E94"/>
          <w:sz w:val="32"/>
          <w:szCs w:val="32"/>
        </w:rPr>
      </w:pPr>
      <w:r>
        <w:rPr>
          <w:rFonts w:ascii="DM Sans" w:eastAsia="DM Sans" w:hAnsi="DM Sans" w:cs="DM Sans"/>
          <w:color w:val="6C2E94"/>
          <w:sz w:val="32"/>
          <w:szCs w:val="32"/>
        </w:rPr>
        <w:t>OHS ADVICE FOR THIS POSITION</w:t>
      </w:r>
    </w:p>
    <w:p w14:paraId="744E5C14" w14:textId="77777777" w:rsidR="00154B3B" w:rsidRPr="00154B3B" w:rsidRDefault="26514DE1" w:rsidP="0A025FAB">
      <w:pPr>
        <w:keepNext/>
        <w:widowControl w:val="0"/>
        <w:tabs>
          <w:tab w:val="left" w:pos="834"/>
        </w:tabs>
        <w:autoSpaceDE w:val="0"/>
        <w:autoSpaceDN w:val="0"/>
        <w:spacing w:before="0" w:line="240" w:lineRule="auto"/>
        <w:rPr>
          <w:rFonts w:ascii="DM Sans" w:eastAsia="DM Sans" w:hAnsi="DM Sans" w:cs="DM Sans"/>
          <w:lang w:val="en-GB"/>
        </w:rPr>
      </w:pPr>
      <w:r w:rsidRPr="0A025FAB">
        <w:rPr>
          <w:rFonts w:ascii="DM Sans" w:eastAsia="DM Sans" w:hAnsi="DM Sans" w:cs="DM Sans"/>
          <w:lang w:val="en-GB"/>
        </w:rPr>
        <w:t>This position may require the following duties to be carried out:</w:t>
      </w:r>
    </w:p>
    <w:p w14:paraId="7D2F652C" w14:textId="77777777" w:rsidR="00154B3B" w:rsidRPr="00F9774F" w:rsidRDefault="00154B3B" w:rsidP="0025654B">
      <w:pPr>
        <w:pStyle w:val="ListParagraph"/>
        <w:widowControl w:val="0"/>
        <w:numPr>
          <w:ilvl w:val="0"/>
          <w:numId w:val="11"/>
        </w:numPr>
        <w:tabs>
          <w:tab w:val="left" w:pos="833"/>
          <w:tab w:val="left" w:pos="834"/>
        </w:tabs>
        <w:autoSpaceDE w:val="0"/>
        <w:autoSpaceDN w:val="0"/>
        <w:spacing w:before="0" w:after="0" w:line="285" w:lineRule="auto"/>
        <w:ind w:right="1044"/>
        <w:rPr>
          <w:rFonts w:ascii="DM Sans" w:eastAsia="DM Sans" w:hAnsi="DM Sans" w:cs="DM Sans"/>
          <w:kern w:val="16"/>
          <w:lang w:val="en-GB"/>
        </w:rPr>
      </w:pPr>
      <w:r w:rsidRPr="00F9774F">
        <w:rPr>
          <w:rFonts w:ascii="DM Sans" w:eastAsia="DM Sans" w:hAnsi="DM Sans" w:cs="DM Sans"/>
          <w:kern w:val="16"/>
          <w:lang w:val="en-GB"/>
        </w:rPr>
        <w:t>Setting up of IT, audio-visual and accessibility equipment</w:t>
      </w:r>
    </w:p>
    <w:p w14:paraId="1E493735" w14:textId="77777777" w:rsidR="00154B3B" w:rsidRPr="00F9774F" w:rsidRDefault="00154B3B" w:rsidP="0025654B">
      <w:pPr>
        <w:pStyle w:val="ListParagraph"/>
        <w:widowControl w:val="0"/>
        <w:numPr>
          <w:ilvl w:val="0"/>
          <w:numId w:val="11"/>
        </w:numPr>
        <w:tabs>
          <w:tab w:val="left" w:pos="833"/>
          <w:tab w:val="left" w:pos="834"/>
        </w:tabs>
        <w:autoSpaceDE w:val="0"/>
        <w:autoSpaceDN w:val="0"/>
        <w:spacing w:before="0" w:after="0" w:line="285" w:lineRule="auto"/>
        <w:ind w:right="1044"/>
        <w:rPr>
          <w:rFonts w:ascii="DM Sans" w:eastAsia="DM Sans" w:hAnsi="DM Sans" w:cs="DM Sans"/>
          <w:kern w:val="16"/>
          <w:lang w:val="en-GB"/>
        </w:rPr>
      </w:pPr>
      <w:r w:rsidRPr="00F9774F">
        <w:rPr>
          <w:rFonts w:ascii="DM Sans" w:eastAsia="DM Sans" w:hAnsi="DM Sans" w:cs="DM Sans"/>
          <w:kern w:val="16"/>
          <w:lang w:val="en-GB"/>
        </w:rPr>
        <w:t>Extended time in front of screens and sitting at desks</w:t>
      </w:r>
    </w:p>
    <w:p w14:paraId="79D7A738" w14:textId="154E814B" w:rsidR="00154B3B" w:rsidRPr="00F9774F" w:rsidRDefault="00154B3B" w:rsidP="0025654B">
      <w:pPr>
        <w:pStyle w:val="ListParagraph"/>
        <w:widowControl w:val="0"/>
        <w:numPr>
          <w:ilvl w:val="0"/>
          <w:numId w:val="11"/>
        </w:numPr>
        <w:tabs>
          <w:tab w:val="left" w:pos="833"/>
          <w:tab w:val="left" w:pos="834"/>
        </w:tabs>
        <w:autoSpaceDE w:val="0"/>
        <w:autoSpaceDN w:val="0"/>
        <w:spacing w:before="0" w:after="0" w:line="285" w:lineRule="auto"/>
        <w:ind w:right="1044"/>
        <w:rPr>
          <w:rFonts w:ascii="DM Sans" w:eastAsia="DM Sans" w:hAnsi="DM Sans" w:cs="DM Sans"/>
          <w:kern w:val="16"/>
          <w:lang w:val="en-GB"/>
        </w:rPr>
      </w:pPr>
      <w:r w:rsidRPr="00F9774F">
        <w:rPr>
          <w:rFonts w:ascii="DM Sans" w:eastAsia="DM Sans" w:hAnsi="DM Sans" w:cs="DM Sans"/>
          <w:kern w:val="16"/>
          <w:lang w:val="en-GB"/>
        </w:rPr>
        <w:t>Occasional overnight travel for training delivery or attending conference o</w:t>
      </w:r>
      <w:r w:rsidR="00812300" w:rsidRPr="00F9774F">
        <w:rPr>
          <w:rFonts w:ascii="DM Sans" w:eastAsia="DM Sans" w:hAnsi="DM Sans" w:cs="DM Sans"/>
          <w:kern w:val="16"/>
          <w:lang w:val="en-GB"/>
        </w:rPr>
        <w:t xml:space="preserve">r </w:t>
      </w:r>
      <w:r w:rsidRPr="00F9774F">
        <w:rPr>
          <w:rFonts w:ascii="DM Sans" w:eastAsia="DM Sans" w:hAnsi="DM Sans" w:cs="DM Sans"/>
          <w:kern w:val="16"/>
          <w:lang w:val="en-GB"/>
        </w:rPr>
        <w:t>events</w:t>
      </w:r>
    </w:p>
    <w:p w14:paraId="61370DAC" w14:textId="77777777" w:rsidR="00154B3B" w:rsidRPr="00F9774F" w:rsidRDefault="00154B3B" w:rsidP="0025654B">
      <w:pPr>
        <w:pStyle w:val="ListParagraph"/>
        <w:widowControl w:val="0"/>
        <w:numPr>
          <w:ilvl w:val="0"/>
          <w:numId w:val="11"/>
        </w:numPr>
        <w:tabs>
          <w:tab w:val="left" w:pos="833"/>
          <w:tab w:val="left" w:pos="834"/>
        </w:tabs>
        <w:autoSpaceDE w:val="0"/>
        <w:autoSpaceDN w:val="0"/>
        <w:spacing w:before="0" w:after="0" w:line="285" w:lineRule="auto"/>
        <w:ind w:right="1044"/>
        <w:rPr>
          <w:rFonts w:ascii="DM Sans" w:eastAsia="DM Sans" w:hAnsi="DM Sans" w:cs="DM Sans"/>
          <w:kern w:val="16"/>
          <w:lang w:val="en-GB"/>
        </w:rPr>
      </w:pPr>
      <w:r w:rsidRPr="00F9774F">
        <w:rPr>
          <w:rFonts w:ascii="DM Sans" w:eastAsia="DM Sans" w:hAnsi="DM Sans" w:cs="DM Sans"/>
          <w:kern w:val="16"/>
          <w:lang w:val="en-GB"/>
        </w:rPr>
        <w:t>Coordination of setup and delivery of training, meetings and other events</w:t>
      </w:r>
    </w:p>
    <w:p w14:paraId="4444F5A8" w14:textId="13854FC8" w:rsidR="00154B3B" w:rsidRPr="00F9774F" w:rsidRDefault="00154B3B" w:rsidP="0025654B">
      <w:pPr>
        <w:pStyle w:val="ListParagraph"/>
        <w:widowControl w:val="0"/>
        <w:numPr>
          <w:ilvl w:val="0"/>
          <w:numId w:val="11"/>
        </w:numPr>
        <w:tabs>
          <w:tab w:val="left" w:pos="833"/>
          <w:tab w:val="left" w:pos="834"/>
        </w:tabs>
        <w:autoSpaceDE w:val="0"/>
        <w:autoSpaceDN w:val="0"/>
        <w:spacing w:before="0" w:after="0" w:line="285" w:lineRule="auto"/>
        <w:ind w:right="1044"/>
        <w:rPr>
          <w:rFonts w:ascii="DM Sans" w:eastAsia="DM Sans" w:hAnsi="DM Sans" w:cs="DM Sans"/>
          <w:kern w:val="16"/>
          <w:lang w:val="en-GB"/>
        </w:rPr>
      </w:pPr>
      <w:r w:rsidRPr="00F9774F">
        <w:rPr>
          <w:rFonts w:ascii="DM Sans" w:eastAsia="DM Sans" w:hAnsi="DM Sans" w:cs="DM Sans"/>
          <w:kern w:val="16"/>
          <w:lang w:val="en-GB"/>
        </w:rPr>
        <w:t>This position will require sustained periods of sedentary work. Adjustable desks are provided in WDV offices.</w:t>
      </w:r>
    </w:p>
    <w:p w14:paraId="6F13441A" w14:textId="77777777" w:rsidR="00F9774F" w:rsidRDefault="00F9774F" w:rsidP="00F9774F">
      <w:pPr>
        <w:widowControl w:val="0"/>
        <w:tabs>
          <w:tab w:val="left" w:pos="834"/>
        </w:tabs>
        <w:autoSpaceDE w:val="0"/>
        <w:autoSpaceDN w:val="0"/>
        <w:spacing w:before="0"/>
        <w:ind w:right="536"/>
        <w:rPr>
          <w:rFonts w:ascii="DM Sans" w:eastAsia="DM Sans" w:hAnsi="DM Sans" w:cs="DM Sans"/>
          <w:szCs w:val="24"/>
          <w:lang w:val="en-GB"/>
        </w:rPr>
      </w:pPr>
    </w:p>
    <w:p w14:paraId="6527CA1E" w14:textId="19871A93" w:rsidR="002861B3" w:rsidRDefault="002861B3" w:rsidP="00F9774F">
      <w:pPr>
        <w:widowControl w:val="0"/>
        <w:tabs>
          <w:tab w:val="left" w:pos="834"/>
        </w:tabs>
        <w:autoSpaceDE w:val="0"/>
        <w:autoSpaceDN w:val="0"/>
        <w:spacing w:before="0"/>
        <w:ind w:right="536"/>
        <w:rPr>
          <w:rFonts w:ascii="DM Sans" w:eastAsia="DM Sans" w:hAnsi="DM Sans" w:cs="DM Sans"/>
          <w:szCs w:val="24"/>
          <w:lang w:val="en-GB"/>
        </w:rPr>
      </w:pPr>
      <w:r w:rsidRPr="002861B3">
        <w:rPr>
          <w:rFonts w:ascii="DM Sans" w:eastAsia="DM Sans" w:hAnsi="DM Sans" w:cs="DM Sans"/>
          <w:szCs w:val="24"/>
          <w:lang w:val="en-GB"/>
        </w:rPr>
        <w:t>Work undertaken by WDV will bring employees into contact with information and</w:t>
      </w:r>
      <w:r>
        <w:rPr>
          <w:rFonts w:ascii="DM Sans" w:eastAsia="DM Sans" w:hAnsi="DM Sans" w:cs="DM Sans"/>
          <w:szCs w:val="24"/>
          <w:lang w:val="en-GB"/>
        </w:rPr>
        <w:t xml:space="preserve"> </w:t>
      </w:r>
      <w:r w:rsidRPr="002861B3">
        <w:rPr>
          <w:rFonts w:ascii="DM Sans" w:eastAsia="DM Sans" w:hAnsi="DM Sans" w:cs="DM Sans"/>
          <w:szCs w:val="24"/>
          <w:lang w:val="en-GB"/>
        </w:rPr>
        <w:t>experiences related to violence, abuse, exploitation of and discrimination against women with disabilities. WDV can offer supports, including our Employee Assistance Program, to women in the organisation who are working in this area.</w:t>
      </w:r>
    </w:p>
    <w:p w14:paraId="71BEF171" w14:textId="77777777" w:rsidR="00D770C3" w:rsidRPr="002861B3" w:rsidRDefault="00D770C3" w:rsidP="002861B3">
      <w:pPr>
        <w:widowControl w:val="0"/>
        <w:tabs>
          <w:tab w:val="left" w:pos="834"/>
        </w:tabs>
        <w:autoSpaceDE w:val="0"/>
        <w:autoSpaceDN w:val="0"/>
        <w:spacing w:before="146" w:after="0"/>
        <w:ind w:right="536"/>
        <w:rPr>
          <w:rFonts w:ascii="DM Sans" w:eastAsia="DM Sans" w:hAnsi="DM Sans" w:cs="DM Sans"/>
          <w:szCs w:val="24"/>
          <w:lang w:val="en-GB"/>
        </w:rPr>
      </w:pPr>
    </w:p>
    <w:p w14:paraId="55D411FB" w14:textId="028B84B0" w:rsidR="00D770C3" w:rsidRPr="00EB2AD9" w:rsidRDefault="00D770C3" w:rsidP="00D770C3">
      <w:pPr>
        <w:pStyle w:val="Heading2"/>
        <w:keepNext/>
        <w:pBdr>
          <w:bottom w:val="single" w:sz="4" w:space="1" w:color="000000"/>
        </w:pBdr>
        <w:autoSpaceDE/>
        <w:autoSpaceDN/>
        <w:adjustRightInd/>
        <w:spacing w:before="120" w:after="120" w:line="240" w:lineRule="auto"/>
        <w:ind w:left="357" w:hanging="357"/>
        <w:jc w:val="both"/>
        <w:textAlignment w:val="auto"/>
        <w:rPr>
          <w:rFonts w:ascii="DM Sans" w:eastAsia="DM Sans" w:hAnsi="DM Sans" w:cs="DM Sans"/>
          <w:color w:val="6C2E94"/>
          <w:sz w:val="32"/>
          <w:szCs w:val="32"/>
        </w:rPr>
      </w:pPr>
      <w:r>
        <w:rPr>
          <w:rFonts w:ascii="DM Sans" w:eastAsia="DM Sans" w:hAnsi="DM Sans" w:cs="DM Sans"/>
          <w:color w:val="6C2E94"/>
          <w:sz w:val="32"/>
          <w:szCs w:val="32"/>
        </w:rPr>
        <w:t>ACCOUNTABILITY</w:t>
      </w:r>
    </w:p>
    <w:p w14:paraId="7C8E1D1A" w14:textId="5558763A" w:rsidR="004C32B5" w:rsidRPr="004C32B5" w:rsidRDefault="004C32B5" w:rsidP="004C32B5">
      <w:pPr>
        <w:pStyle w:val="BodyText"/>
        <w:spacing w:before="241" w:line="288" w:lineRule="auto"/>
        <w:ind w:left="0"/>
        <w:rPr>
          <w:rFonts w:ascii="DM Sans" w:eastAsia="DM Sans" w:hAnsi="DM Sans" w:cs="DM Sans"/>
          <w:lang w:val="en-GB"/>
        </w:rPr>
      </w:pPr>
      <w:r w:rsidRPr="425153F3">
        <w:rPr>
          <w:rFonts w:ascii="DM Sans" w:eastAsia="DM Sans" w:hAnsi="DM Sans" w:cs="DM Sans"/>
          <w:lang w:val="en-GB"/>
        </w:rPr>
        <w:t xml:space="preserve">The position will report on delivery of agreed performance measures to the </w:t>
      </w:r>
      <w:r w:rsidR="00573E27">
        <w:rPr>
          <w:rFonts w:ascii="DM Sans" w:eastAsia="DM Sans" w:hAnsi="DM Sans" w:cs="DM Sans"/>
          <w:lang w:val="en-GB"/>
        </w:rPr>
        <w:t>Executive Director PACE</w:t>
      </w:r>
      <w:r w:rsidRPr="425153F3">
        <w:rPr>
          <w:rFonts w:ascii="DM Sans" w:eastAsia="DM Sans" w:hAnsi="DM Sans" w:cs="DM Sans"/>
          <w:lang w:val="en-GB"/>
        </w:rPr>
        <w:t xml:space="preserve"> and has no direct reports.</w:t>
      </w:r>
    </w:p>
    <w:p w14:paraId="4615D52A" w14:textId="77777777" w:rsidR="00DE1E11" w:rsidRPr="00DE1E11" w:rsidRDefault="00DE1E11" w:rsidP="00DE1E11">
      <w:pPr>
        <w:widowControl w:val="0"/>
        <w:tabs>
          <w:tab w:val="left" w:pos="834"/>
        </w:tabs>
        <w:autoSpaceDE w:val="0"/>
        <w:autoSpaceDN w:val="0"/>
        <w:spacing w:before="240" w:after="0" w:line="240" w:lineRule="auto"/>
        <w:rPr>
          <w:rFonts w:ascii="DM Sans" w:eastAsia="DM Sans" w:hAnsi="DM Sans" w:cs="DM Sans"/>
          <w:szCs w:val="24"/>
          <w:lang w:val="en-GB"/>
        </w:rPr>
      </w:pPr>
    </w:p>
    <w:p w14:paraId="068F5FDA" w14:textId="2A78BD33" w:rsidR="005807B6" w:rsidRPr="005807B6" w:rsidRDefault="0058010E" w:rsidP="005807B6">
      <w:pPr>
        <w:pStyle w:val="Heading2"/>
        <w:keepNext/>
        <w:pBdr>
          <w:bottom w:val="single" w:sz="4" w:space="1" w:color="000000"/>
        </w:pBdr>
        <w:autoSpaceDE/>
        <w:autoSpaceDN/>
        <w:adjustRightInd/>
        <w:spacing w:before="120" w:after="120" w:line="240" w:lineRule="auto"/>
        <w:ind w:left="357" w:hanging="357"/>
        <w:jc w:val="both"/>
        <w:textAlignment w:val="auto"/>
        <w:rPr>
          <w:rFonts w:ascii="DM Sans" w:eastAsia="DM Sans" w:hAnsi="DM Sans" w:cs="DM Sans"/>
          <w:color w:val="6C2E94"/>
          <w:sz w:val="32"/>
          <w:szCs w:val="32"/>
        </w:rPr>
      </w:pPr>
      <w:r>
        <w:rPr>
          <w:rFonts w:ascii="DM Sans" w:eastAsia="DM Sans" w:hAnsi="DM Sans" w:cs="DM Sans"/>
          <w:color w:val="6C2E94"/>
          <w:sz w:val="32"/>
          <w:szCs w:val="32"/>
        </w:rPr>
        <w:t>ORGANISATIONAL RELATIONSHIPS</w:t>
      </w:r>
    </w:p>
    <w:p w14:paraId="1010277F" w14:textId="77777777" w:rsidR="005807B6" w:rsidRPr="005807B6" w:rsidRDefault="005807B6" w:rsidP="005807B6">
      <w:pPr>
        <w:pStyle w:val="Heading3"/>
        <w:spacing w:before="1"/>
        <w:rPr>
          <w:rFonts w:ascii="DM Sans" w:eastAsia="DM Sans" w:hAnsi="DM Sans" w:cs="DM Sans"/>
          <w:color w:val="auto"/>
          <w:sz w:val="24"/>
          <w:szCs w:val="24"/>
        </w:rPr>
      </w:pPr>
      <w:r w:rsidRPr="005807B6">
        <w:rPr>
          <w:rFonts w:ascii="DM Sans" w:eastAsia="DM Sans" w:hAnsi="DM Sans" w:cs="DM Sans"/>
          <w:color w:val="auto"/>
          <w:sz w:val="24"/>
          <w:szCs w:val="24"/>
        </w:rPr>
        <w:t>Internal Relationships</w:t>
      </w:r>
    </w:p>
    <w:p w14:paraId="18633DA8" w14:textId="7A4C6492" w:rsidR="0077007F" w:rsidRDefault="0077007F" w:rsidP="6AFD4B09">
      <w:pPr>
        <w:pStyle w:val="ListParagraph"/>
        <w:widowControl w:val="0"/>
        <w:tabs>
          <w:tab w:val="left" w:pos="820"/>
          <w:tab w:val="left" w:pos="821"/>
        </w:tabs>
        <w:autoSpaceDE w:val="0"/>
        <w:autoSpaceDN w:val="0"/>
        <w:spacing w:before="57" w:after="0" w:line="285" w:lineRule="auto"/>
        <w:ind w:right="206"/>
        <w:rPr>
          <w:rFonts w:ascii="DM Sans" w:eastAsia="DM Sans" w:hAnsi="DM Sans" w:cs="DM Sans"/>
          <w:lang w:val="en-GB"/>
        </w:rPr>
      </w:pPr>
      <w:r w:rsidRPr="6AFD4B09">
        <w:rPr>
          <w:rFonts w:ascii="DM Sans" w:eastAsia="DM Sans" w:hAnsi="DM Sans" w:cs="DM Sans"/>
          <w:lang w:val="en-GB"/>
        </w:rPr>
        <w:t xml:space="preserve">The position will work in collaboration with all </w:t>
      </w:r>
      <w:r w:rsidR="669A0240" w:rsidRPr="6AFD4B09">
        <w:rPr>
          <w:rFonts w:ascii="DM Sans" w:eastAsia="DM Sans" w:hAnsi="DM Sans" w:cs="DM Sans"/>
          <w:lang w:val="en-GB"/>
        </w:rPr>
        <w:t>member</w:t>
      </w:r>
      <w:r w:rsidRPr="6AFD4B09">
        <w:rPr>
          <w:rFonts w:ascii="DM Sans" w:eastAsia="DM Sans" w:hAnsi="DM Sans" w:cs="DM Sans"/>
          <w:lang w:val="en-GB"/>
        </w:rPr>
        <w:t xml:space="preserve">s of the WDV staff </w:t>
      </w:r>
      <w:r w:rsidRPr="6AFD4B09">
        <w:rPr>
          <w:rFonts w:ascii="DM Sans" w:eastAsia="DM Sans" w:hAnsi="DM Sans" w:cs="DM Sans"/>
          <w:lang w:val="en-GB"/>
        </w:rPr>
        <w:lastRenderedPageBreak/>
        <w:t xml:space="preserve">and be part of the </w:t>
      </w:r>
      <w:r w:rsidR="00573E27">
        <w:rPr>
          <w:rFonts w:ascii="DM Sans" w:eastAsia="DM Sans" w:hAnsi="DM Sans" w:cs="DM Sans"/>
          <w:lang w:val="en-GB"/>
        </w:rPr>
        <w:t>PACE Team</w:t>
      </w:r>
      <w:r w:rsidRPr="6AFD4B09">
        <w:rPr>
          <w:rFonts w:ascii="DM Sans" w:eastAsia="DM Sans" w:hAnsi="DM Sans" w:cs="DM Sans"/>
          <w:lang w:val="en-GB"/>
        </w:rPr>
        <w:t xml:space="preserve"> </w:t>
      </w:r>
    </w:p>
    <w:p w14:paraId="513400AF" w14:textId="77777777" w:rsidR="005807B6" w:rsidRPr="005807B6" w:rsidRDefault="005807B6" w:rsidP="005807B6">
      <w:pPr>
        <w:pStyle w:val="Heading3"/>
        <w:spacing w:before="244"/>
        <w:rPr>
          <w:rFonts w:ascii="DM Sans" w:eastAsia="DM Sans" w:hAnsi="DM Sans" w:cs="DM Sans"/>
          <w:color w:val="auto"/>
          <w:sz w:val="24"/>
          <w:szCs w:val="24"/>
        </w:rPr>
      </w:pPr>
      <w:r w:rsidRPr="005807B6">
        <w:rPr>
          <w:rFonts w:ascii="DM Sans" w:eastAsia="DM Sans" w:hAnsi="DM Sans" w:cs="DM Sans"/>
          <w:color w:val="auto"/>
          <w:sz w:val="24"/>
          <w:szCs w:val="24"/>
        </w:rPr>
        <w:t>External Relationships</w:t>
      </w:r>
    </w:p>
    <w:p w14:paraId="20850558" w14:textId="6BC8240C" w:rsidR="00D24AA2" w:rsidRPr="00573E27" w:rsidRDefault="00D24AA2" w:rsidP="00573E27">
      <w:pPr>
        <w:pStyle w:val="ListParagraph"/>
        <w:widowControl w:val="0"/>
        <w:numPr>
          <w:ilvl w:val="0"/>
          <w:numId w:val="18"/>
        </w:numPr>
        <w:tabs>
          <w:tab w:val="left" w:pos="833"/>
          <w:tab w:val="left" w:pos="834"/>
        </w:tabs>
        <w:autoSpaceDE w:val="0"/>
        <w:autoSpaceDN w:val="0"/>
        <w:spacing w:before="57" w:after="0" w:line="285" w:lineRule="auto"/>
        <w:ind w:right="206"/>
        <w:rPr>
          <w:rFonts w:ascii="DM Sans" w:eastAsia="DM Sans" w:hAnsi="DM Sans" w:cs="DM Sans"/>
          <w:lang w:val="en-GB"/>
        </w:rPr>
      </w:pPr>
      <w:r w:rsidRPr="00573E27">
        <w:rPr>
          <w:rFonts w:ascii="DM Sans" w:eastAsia="DM Sans" w:hAnsi="DM Sans" w:cs="DM Sans"/>
          <w:lang w:val="en-GB"/>
        </w:rPr>
        <w:t xml:space="preserve">Build and maintain effective relationships with </w:t>
      </w:r>
      <w:r w:rsidR="669A0240" w:rsidRPr="00573E27">
        <w:rPr>
          <w:rFonts w:ascii="DM Sans" w:eastAsia="DM Sans" w:hAnsi="DM Sans" w:cs="DM Sans"/>
          <w:lang w:val="en-GB"/>
        </w:rPr>
        <w:t>Member</w:t>
      </w:r>
      <w:r w:rsidRPr="00573E27">
        <w:rPr>
          <w:rFonts w:ascii="DM Sans" w:eastAsia="DM Sans" w:hAnsi="DM Sans" w:cs="DM Sans"/>
          <w:lang w:val="en-GB"/>
        </w:rPr>
        <w:t>s and key stakeholders.</w:t>
      </w:r>
    </w:p>
    <w:p w14:paraId="02D5D80E" w14:textId="0287D27C" w:rsidR="003D57E1" w:rsidRDefault="003D57E1" w:rsidP="0A025FAB">
      <w:pPr>
        <w:widowControl w:val="0"/>
        <w:tabs>
          <w:tab w:val="left" w:pos="834"/>
        </w:tabs>
        <w:spacing w:before="240" w:after="0" w:line="240" w:lineRule="auto"/>
        <w:rPr>
          <w:rFonts w:ascii="DM Sans" w:eastAsia="DM Sans" w:hAnsi="DM Sans" w:cs="DM Sans"/>
          <w:b/>
          <w:bCs/>
          <w:color w:val="6C2E94"/>
          <w:sz w:val="32"/>
          <w:szCs w:val="32"/>
          <w:lang w:val="en-GB"/>
        </w:rPr>
      </w:pPr>
      <w:r w:rsidRPr="0A025FAB">
        <w:rPr>
          <w:rFonts w:ascii="DM Sans" w:eastAsia="DM Sans" w:hAnsi="DM Sans" w:cs="DM Sans"/>
          <w:lang w:val="en-GB"/>
        </w:rPr>
        <w:br w:type="page"/>
      </w:r>
    </w:p>
    <w:p w14:paraId="005C8541" w14:textId="5F66B90C" w:rsidR="004322E8" w:rsidRPr="006F41B5" w:rsidRDefault="00EA3544" w:rsidP="006F41B5">
      <w:pPr>
        <w:pStyle w:val="Heading2"/>
        <w:keepNext/>
        <w:pBdr>
          <w:bottom w:val="single" w:sz="4" w:space="1" w:color="000000"/>
        </w:pBdr>
        <w:autoSpaceDE/>
        <w:autoSpaceDN/>
        <w:adjustRightInd/>
        <w:spacing w:before="120" w:after="120" w:line="240" w:lineRule="auto"/>
        <w:ind w:left="357" w:hanging="357"/>
        <w:jc w:val="both"/>
        <w:textAlignment w:val="auto"/>
        <w:rPr>
          <w:rFonts w:ascii="DM Sans" w:eastAsia="DM Sans" w:hAnsi="DM Sans" w:cs="DM Sans"/>
          <w:color w:val="6C2E94"/>
          <w:sz w:val="32"/>
          <w:szCs w:val="32"/>
        </w:rPr>
      </w:pPr>
      <w:r w:rsidRPr="02C9A2D9">
        <w:rPr>
          <w:rFonts w:ascii="DM Sans" w:eastAsia="DM Sans" w:hAnsi="DM Sans" w:cs="DM Sans"/>
          <w:color w:val="6C2E94"/>
          <w:sz w:val="32"/>
          <w:szCs w:val="32"/>
        </w:rPr>
        <w:lastRenderedPageBreak/>
        <w:t>KEY SELECTION CRITERIA</w:t>
      </w:r>
      <w:r w:rsidR="00EB2AD9" w:rsidRPr="02C9A2D9">
        <w:rPr>
          <w:rFonts w:ascii="DM Sans" w:eastAsia="DM Sans" w:hAnsi="DM Sans" w:cs="DM Sans"/>
        </w:rPr>
        <w:t xml:space="preserve"> </w:t>
      </w:r>
    </w:p>
    <w:p w14:paraId="605DB596" w14:textId="03A66778" w:rsidR="3322FB42" w:rsidRDefault="37EF281A" w:rsidP="0A025FAB">
      <w:pPr>
        <w:pStyle w:val="ListParagraph"/>
        <w:rPr>
          <w:lang w:val="en-GB"/>
        </w:rPr>
      </w:pPr>
      <w:r w:rsidRPr="0A025FAB">
        <w:rPr>
          <w:lang w:val="en-GB"/>
        </w:rPr>
        <w:t>A tertiary qualification in communication</w:t>
      </w:r>
      <w:r w:rsidR="1D788DF5" w:rsidRPr="0A025FAB">
        <w:rPr>
          <w:lang w:val="en-GB"/>
        </w:rPr>
        <w:t>s</w:t>
      </w:r>
      <w:r w:rsidRPr="0A025FAB">
        <w:rPr>
          <w:lang w:val="en-GB"/>
        </w:rPr>
        <w:t xml:space="preserve"> or demonstrated </w:t>
      </w:r>
      <w:r w:rsidR="60012149" w:rsidRPr="0A025FAB">
        <w:rPr>
          <w:lang w:val="en-GB"/>
        </w:rPr>
        <w:t>equivalent</w:t>
      </w:r>
      <w:r w:rsidRPr="0A025FAB">
        <w:rPr>
          <w:lang w:val="en-GB"/>
        </w:rPr>
        <w:t xml:space="preserve"> experience </w:t>
      </w:r>
    </w:p>
    <w:p w14:paraId="72FC8F50" w14:textId="467702F7" w:rsidR="00EC5E8B" w:rsidRPr="00EC5E8B" w:rsidRDefault="5802AE88" w:rsidP="001E6201">
      <w:pPr>
        <w:pStyle w:val="ListParagraph"/>
        <w:rPr>
          <w:lang w:val="en-GB"/>
        </w:rPr>
      </w:pPr>
      <w:r w:rsidRPr="0A025FAB">
        <w:rPr>
          <w:lang w:val="en-GB"/>
        </w:rPr>
        <w:t>A demonstrated commitment to the values and principles underpinning WDV.</w:t>
      </w:r>
    </w:p>
    <w:p w14:paraId="4408F32F" w14:textId="5EB98822" w:rsidR="003D57E1" w:rsidRPr="003D57E1" w:rsidRDefault="7DA50C1C" w:rsidP="001E6201">
      <w:pPr>
        <w:pStyle w:val="ListParagraph"/>
        <w:rPr>
          <w:lang w:val="en-GB"/>
        </w:rPr>
      </w:pPr>
      <w:r w:rsidRPr="0A025FAB">
        <w:rPr>
          <w:lang w:val="en-GB"/>
        </w:rPr>
        <w:t>Solutions-focussed with excellent attention to detail, organisational, time management and prioritising skills.</w:t>
      </w:r>
    </w:p>
    <w:p w14:paraId="2ABC263D" w14:textId="66080FA5" w:rsidR="003D57E1" w:rsidRPr="003D57E1" w:rsidRDefault="1A033845" w:rsidP="001E6201">
      <w:pPr>
        <w:pStyle w:val="ListParagraph"/>
        <w:rPr>
          <w:lang w:val="en-GB"/>
        </w:rPr>
      </w:pPr>
      <w:r w:rsidRPr="0A025FAB">
        <w:rPr>
          <w:lang w:val="en-GB"/>
        </w:rPr>
        <w:t>Demonstrated experience developing content and communications for diverse audiences' examples could include newsletters, annual reports, social media campaigns.</w:t>
      </w:r>
    </w:p>
    <w:p w14:paraId="33F4411B" w14:textId="0DA4349C" w:rsidR="003D57E1" w:rsidRPr="003D57E1" w:rsidRDefault="7DA50C1C" w:rsidP="001E6201">
      <w:pPr>
        <w:pStyle w:val="ListParagraph"/>
        <w:rPr>
          <w:lang w:val="en-GB"/>
        </w:rPr>
      </w:pPr>
      <w:r w:rsidRPr="303E154D">
        <w:rPr>
          <w:lang w:val="en-GB"/>
        </w:rPr>
        <w:t xml:space="preserve">Demonstrated experience creating and curating online content using WordPress, web-based software packages and social media channels. </w:t>
      </w:r>
    </w:p>
    <w:p w14:paraId="578F0D90" w14:textId="6DB82307" w:rsidR="48CF1922" w:rsidRDefault="5AACF5A8" w:rsidP="001E6201">
      <w:pPr>
        <w:pStyle w:val="ListParagraph"/>
      </w:pPr>
      <w:r>
        <w:t xml:space="preserve">Demonstrated experience in supporting, planning and delivering inclusive </w:t>
      </w:r>
      <w:r w:rsidR="0CE6AEF4">
        <w:t xml:space="preserve">member </w:t>
      </w:r>
      <w:r>
        <w:t>events that engage members, promote advocacy, and build community, using digital tools and social media to maximise reach and accessibility.</w:t>
      </w:r>
    </w:p>
    <w:p w14:paraId="3F11E9B4" w14:textId="1561DE3E" w:rsidR="00573E27" w:rsidRDefault="0A124024" w:rsidP="117B6890">
      <w:pPr>
        <w:pStyle w:val="ListParagraph"/>
        <w:rPr>
          <w:lang w:val="en-GB"/>
        </w:rPr>
      </w:pPr>
      <w:r w:rsidRPr="0A025FAB">
        <w:rPr>
          <w:lang w:val="en-GB"/>
        </w:rPr>
        <w:t>Demonstrated ability to collaborate effectively in a team, with a flexible and adaptable approach to supporting colleagues and responding to changing priorities.</w:t>
      </w:r>
    </w:p>
    <w:p w14:paraId="2767B074" w14:textId="4F800D35" w:rsidR="00573E27" w:rsidRDefault="68934691" w:rsidP="001E6201">
      <w:pPr>
        <w:pStyle w:val="ListParagraph"/>
      </w:pPr>
      <w:r>
        <w:t>Demonstrated commitment to working collaboratively</w:t>
      </w:r>
      <w:r w:rsidR="1A3EC606">
        <w:t>.</w:t>
      </w:r>
      <w:r>
        <w:t xml:space="preserve">  </w:t>
      </w:r>
    </w:p>
    <w:p w14:paraId="071D6B15" w14:textId="42C95A6B" w:rsidR="00573E27" w:rsidRDefault="68934691" w:rsidP="001E6201">
      <w:pPr>
        <w:pStyle w:val="ListParagraph"/>
      </w:pPr>
      <w:r>
        <w:t>Experience in managing a diverse workload with competing priorities</w:t>
      </w:r>
      <w:r w:rsidR="209C91F0">
        <w:t>.</w:t>
      </w:r>
      <w:r>
        <w:t xml:space="preserve"> </w:t>
      </w:r>
    </w:p>
    <w:p w14:paraId="518AD7D2" w14:textId="5876C09A" w:rsidR="00F34131" w:rsidRDefault="7DA50C1C" w:rsidP="001E6201">
      <w:pPr>
        <w:pStyle w:val="ListParagraph"/>
        <w:rPr>
          <w:lang w:val="en-GB"/>
        </w:rPr>
      </w:pPr>
      <w:r w:rsidRPr="303E154D">
        <w:rPr>
          <w:lang w:val="en-GB"/>
        </w:rPr>
        <w:t>Experience with Google Analytics</w:t>
      </w:r>
      <w:r w:rsidR="4659E0EB" w:rsidRPr="303E154D">
        <w:rPr>
          <w:lang w:val="en-GB"/>
        </w:rPr>
        <w:t xml:space="preserve"> is highly desirable</w:t>
      </w:r>
      <w:r w:rsidR="671D0A8D" w:rsidRPr="303E154D">
        <w:rPr>
          <w:lang w:val="en-GB"/>
        </w:rPr>
        <w:t>.</w:t>
      </w:r>
    </w:p>
    <w:p w14:paraId="63759FB3" w14:textId="7626E175" w:rsidR="003A4FBA" w:rsidRPr="003A4FBA" w:rsidRDefault="0F3A8221" w:rsidP="001E6201">
      <w:pPr>
        <w:pStyle w:val="ListParagraph"/>
        <w:rPr>
          <w:lang w:val="en-GB"/>
        </w:rPr>
      </w:pPr>
      <w:r w:rsidRPr="303E154D">
        <w:rPr>
          <w:lang w:val="en-GB"/>
        </w:rPr>
        <w:t xml:space="preserve">Lived experience of disability </w:t>
      </w:r>
      <w:r w:rsidR="089F6220" w:rsidRPr="303E154D">
        <w:rPr>
          <w:lang w:val="en-GB"/>
        </w:rPr>
        <w:t>is highly desirable</w:t>
      </w:r>
      <w:r w:rsidR="0FF078D4" w:rsidRPr="303E154D">
        <w:rPr>
          <w:lang w:val="en-GB"/>
        </w:rPr>
        <w:t>.</w:t>
      </w:r>
    </w:p>
    <w:sectPr w:rsidR="003A4FBA" w:rsidRPr="003A4FBA" w:rsidSect="00EB2AD9">
      <w:headerReference w:type="default" r:id="rId11"/>
      <w:footerReference w:type="default" r:id="rId12"/>
      <w:headerReference w:type="first" r:id="rId13"/>
      <w:footerReference w:type="first" r:id="rId14"/>
      <w:pgSz w:w="11906" w:h="16838" w:code="9"/>
      <w:pgMar w:top="1247" w:right="1134" w:bottom="1134" w:left="1134" w:header="5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9263D" w14:textId="77777777" w:rsidR="000B2EF8" w:rsidRDefault="000B2EF8" w:rsidP="00D7695F">
      <w:r>
        <w:separator/>
      </w:r>
    </w:p>
  </w:endnote>
  <w:endnote w:type="continuationSeparator" w:id="0">
    <w:p w14:paraId="4FC95147" w14:textId="77777777" w:rsidR="000B2EF8" w:rsidRDefault="000B2EF8" w:rsidP="00D76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 Pro">
    <w:altName w:val="Times New Roman"/>
    <w:panose1 w:val="00000000000000000000"/>
    <w:charset w:val="00"/>
    <w:family w:val="roman"/>
    <w:notTrueType/>
    <w:pitch w:val="variable"/>
    <w:sig w:usb0="00000001"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DM Sans">
    <w:charset w:val="00"/>
    <w:family w:val="auto"/>
    <w:pitch w:val="variable"/>
    <w:sig w:usb0="8000002F" w:usb1="5000205B" w:usb2="00000000" w:usb3="00000000" w:csb0="00000093"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77FB1" w14:textId="55B80C20" w:rsidR="00CD4A93" w:rsidRPr="00C803F4" w:rsidRDefault="00CD4A93" w:rsidP="0A025FAB">
    <w:pPr>
      <w:pStyle w:val="Footer"/>
    </w:pPr>
    <w:r>
      <w:fldChar w:fldCharType="begin"/>
    </w:r>
    <w:r>
      <w:instrText>PAGE</w:instrText>
    </w:r>
    <w:r>
      <w:fldChar w:fldCharType="separate"/>
    </w:r>
    <w:r w:rsidR="00A159D0">
      <w:rPr>
        <w:noProof/>
      </w:rPr>
      <w:t>2</w:t>
    </w:r>
    <w:r>
      <w:fldChar w:fldCharType="end"/>
    </w:r>
    <w:r w:rsidR="0A025FAB">
      <w:t xml:space="preserve"> of </w:t>
    </w:r>
    <w:r>
      <w:fldChar w:fldCharType="begin"/>
    </w:r>
    <w:r>
      <w:instrText>NUMPAGES</w:instrText>
    </w:r>
    <w:r>
      <w:fldChar w:fldCharType="separate"/>
    </w:r>
    <w:r w:rsidR="00A159D0">
      <w:rPr>
        <w:noProof/>
      </w:rPr>
      <w:t>3</w:t>
    </w:r>
    <w:r>
      <w:fldChar w:fldCharType="end"/>
    </w:r>
  </w:p>
  <w:tbl>
    <w:tblPr>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6A0" w:firstRow="1" w:lastRow="0" w:firstColumn="1" w:lastColumn="0" w:noHBand="1" w:noVBand="1"/>
    </w:tblPr>
    <w:tblGrid>
      <w:gridCol w:w="2580"/>
      <w:gridCol w:w="4845"/>
      <w:gridCol w:w="2205"/>
    </w:tblGrid>
    <w:tr w:rsidR="0A025FAB" w14:paraId="5AF494DB" w14:textId="77777777" w:rsidTr="0A025FAB">
      <w:trPr>
        <w:trHeight w:val="300"/>
      </w:trPr>
      <w:tc>
        <w:tcPr>
          <w:tcW w:w="2580" w:type="dxa"/>
          <w:tcMar>
            <w:left w:w="105" w:type="dxa"/>
            <w:right w:w="105" w:type="dxa"/>
          </w:tcMar>
        </w:tcPr>
        <w:p w14:paraId="37B9FC95" w14:textId="62618718" w:rsidR="0A025FAB" w:rsidRDefault="0A025FAB" w:rsidP="0A025FAB">
          <w:pPr>
            <w:pStyle w:val="Header"/>
            <w:ind w:left="-115"/>
            <w:jc w:val="left"/>
            <w:rPr>
              <w:rFonts w:ascii="DM Sans" w:eastAsia="DM Sans" w:hAnsi="DM Sans" w:cs="DM Sans"/>
              <w:color w:val="000000" w:themeColor="text1"/>
              <w:sz w:val="20"/>
              <w:szCs w:val="20"/>
              <w:lang w:val="en-US"/>
            </w:rPr>
          </w:pPr>
          <w:r w:rsidRPr="0A025FAB">
            <w:rPr>
              <w:rFonts w:ascii="DM Sans" w:eastAsia="DM Sans" w:hAnsi="DM Sans" w:cs="DM Sans"/>
              <w:color w:val="000000" w:themeColor="text1"/>
              <w:sz w:val="20"/>
              <w:szCs w:val="20"/>
              <w:lang w:val="en-GB"/>
            </w:rPr>
            <w:t>WDV Position Description</w:t>
          </w:r>
        </w:p>
      </w:tc>
      <w:tc>
        <w:tcPr>
          <w:tcW w:w="4845" w:type="dxa"/>
          <w:tcMar>
            <w:left w:w="105" w:type="dxa"/>
            <w:right w:w="105" w:type="dxa"/>
          </w:tcMar>
        </w:tcPr>
        <w:p w14:paraId="34001291" w14:textId="12EDD9A8" w:rsidR="0A025FAB" w:rsidRDefault="0A025FAB" w:rsidP="0A025FAB">
          <w:pPr>
            <w:pStyle w:val="Header"/>
            <w:jc w:val="center"/>
            <w:rPr>
              <w:rFonts w:ascii="DM Sans" w:eastAsia="DM Sans" w:hAnsi="DM Sans" w:cs="DM Sans"/>
              <w:color w:val="000000" w:themeColor="text1"/>
              <w:sz w:val="20"/>
              <w:szCs w:val="20"/>
              <w:lang w:val="en-US"/>
            </w:rPr>
          </w:pPr>
          <w:r w:rsidRPr="0A025FAB">
            <w:rPr>
              <w:rFonts w:ascii="DM Sans" w:eastAsia="DM Sans" w:hAnsi="DM Sans" w:cs="DM Sans"/>
              <w:color w:val="000000" w:themeColor="text1"/>
              <w:sz w:val="20"/>
              <w:szCs w:val="20"/>
              <w:lang w:val="en-GB"/>
            </w:rPr>
            <w:t>Communications and Engagement Lead</w:t>
          </w:r>
        </w:p>
      </w:tc>
      <w:tc>
        <w:tcPr>
          <w:tcW w:w="2205" w:type="dxa"/>
          <w:tcMar>
            <w:left w:w="105" w:type="dxa"/>
            <w:right w:w="105" w:type="dxa"/>
          </w:tcMar>
        </w:tcPr>
        <w:p w14:paraId="4078D9A0" w14:textId="3BCEDA82" w:rsidR="0A025FAB" w:rsidRDefault="0A025FAB" w:rsidP="0A025FAB">
          <w:pPr>
            <w:pStyle w:val="Header"/>
            <w:ind w:right="-115"/>
            <w:rPr>
              <w:rFonts w:ascii="DM Sans" w:eastAsia="DM Sans" w:hAnsi="DM Sans" w:cs="DM Sans"/>
              <w:color w:val="000000" w:themeColor="text1"/>
              <w:sz w:val="20"/>
              <w:szCs w:val="20"/>
              <w:lang w:val="en-US"/>
            </w:rPr>
          </w:pPr>
          <w:r w:rsidRPr="0A025FAB">
            <w:rPr>
              <w:rFonts w:ascii="DM Sans" w:eastAsia="DM Sans" w:hAnsi="DM Sans" w:cs="DM Sans"/>
              <w:color w:val="000000" w:themeColor="text1"/>
              <w:sz w:val="20"/>
              <w:szCs w:val="20"/>
              <w:lang w:val="en-GB"/>
            </w:rPr>
            <w:t>September 2026</w:t>
          </w:r>
        </w:p>
      </w:tc>
    </w:tr>
  </w:tbl>
  <w:p w14:paraId="076703E2" w14:textId="3C610ADD" w:rsidR="0A025FAB" w:rsidRDefault="0A025FAB" w:rsidP="0A025FAB">
    <w:pPr>
      <w:pStyle w:val="Footer"/>
      <w:ind w:right="850"/>
      <w:rPr>
        <w:rFonts w:ascii="DM Sans" w:eastAsia="DM Sans" w:hAnsi="DM Sans" w:cs="DM San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7C6E6" w14:textId="5C2A0B54" w:rsidR="00CD4A93" w:rsidRPr="000B7816" w:rsidRDefault="00CD4A93" w:rsidP="0A025FAB">
    <w:pPr>
      <w:pStyle w:val="Footer"/>
    </w:pPr>
    <w:r>
      <w:fldChar w:fldCharType="begin"/>
    </w:r>
    <w:r>
      <w:instrText>PAGE</w:instrText>
    </w:r>
    <w:r>
      <w:fldChar w:fldCharType="separate"/>
    </w:r>
    <w:r w:rsidR="00A159D0">
      <w:rPr>
        <w:noProof/>
      </w:rPr>
      <w:t>1</w:t>
    </w:r>
    <w:r>
      <w:fldChar w:fldCharType="end"/>
    </w:r>
    <w:r w:rsidR="0A025FAB">
      <w:t xml:space="preserve"> of </w:t>
    </w:r>
    <w:r>
      <w:fldChar w:fldCharType="begin"/>
    </w:r>
    <w:r>
      <w:instrText>NUMPAGES</w:instrText>
    </w:r>
    <w:r>
      <w:fldChar w:fldCharType="separate"/>
    </w:r>
    <w:r w:rsidR="00A159D0">
      <w:rPr>
        <w:noProof/>
      </w:rPr>
      <w:t>2</w:t>
    </w:r>
    <w:r>
      <w:fldChar w:fldCharType="end"/>
    </w:r>
  </w:p>
  <w:tbl>
    <w:tblPr>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6A0" w:firstRow="1" w:lastRow="0" w:firstColumn="1" w:lastColumn="0" w:noHBand="1" w:noVBand="1"/>
    </w:tblPr>
    <w:tblGrid>
      <w:gridCol w:w="2580"/>
      <w:gridCol w:w="4845"/>
      <w:gridCol w:w="2205"/>
    </w:tblGrid>
    <w:tr w:rsidR="0A025FAB" w14:paraId="398F315E" w14:textId="77777777" w:rsidTr="0A025FAB">
      <w:trPr>
        <w:trHeight w:val="300"/>
      </w:trPr>
      <w:tc>
        <w:tcPr>
          <w:tcW w:w="2580" w:type="dxa"/>
          <w:tcMar>
            <w:left w:w="105" w:type="dxa"/>
            <w:right w:w="105" w:type="dxa"/>
          </w:tcMar>
        </w:tcPr>
        <w:p w14:paraId="62E5C55E" w14:textId="62618718" w:rsidR="0A025FAB" w:rsidRDefault="0A025FAB" w:rsidP="0A025FAB">
          <w:pPr>
            <w:pStyle w:val="Header"/>
            <w:ind w:left="-115"/>
            <w:jc w:val="left"/>
            <w:rPr>
              <w:rFonts w:ascii="DM Sans" w:eastAsia="DM Sans" w:hAnsi="DM Sans" w:cs="DM Sans"/>
              <w:color w:val="000000" w:themeColor="text1"/>
              <w:sz w:val="20"/>
              <w:szCs w:val="20"/>
              <w:lang w:val="en-US"/>
            </w:rPr>
          </w:pPr>
          <w:r w:rsidRPr="0A025FAB">
            <w:rPr>
              <w:rFonts w:ascii="DM Sans" w:eastAsia="DM Sans" w:hAnsi="DM Sans" w:cs="DM Sans"/>
              <w:color w:val="000000" w:themeColor="text1"/>
              <w:sz w:val="20"/>
              <w:szCs w:val="20"/>
              <w:lang w:val="en-GB"/>
            </w:rPr>
            <w:t>WDV Position Description</w:t>
          </w:r>
        </w:p>
      </w:tc>
      <w:tc>
        <w:tcPr>
          <w:tcW w:w="4845" w:type="dxa"/>
          <w:tcMar>
            <w:left w:w="105" w:type="dxa"/>
            <w:right w:w="105" w:type="dxa"/>
          </w:tcMar>
        </w:tcPr>
        <w:p w14:paraId="26791156" w14:textId="12EDD9A8" w:rsidR="0A025FAB" w:rsidRDefault="0A025FAB" w:rsidP="0A025FAB">
          <w:pPr>
            <w:pStyle w:val="Header"/>
            <w:jc w:val="center"/>
            <w:rPr>
              <w:rFonts w:ascii="DM Sans" w:eastAsia="DM Sans" w:hAnsi="DM Sans" w:cs="DM Sans"/>
              <w:color w:val="000000" w:themeColor="text1"/>
              <w:sz w:val="20"/>
              <w:szCs w:val="20"/>
              <w:lang w:val="en-US"/>
            </w:rPr>
          </w:pPr>
          <w:r w:rsidRPr="0A025FAB">
            <w:rPr>
              <w:rFonts w:ascii="DM Sans" w:eastAsia="DM Sans" w:hAnsi="DM Sans" w:cs="DM Sans"/>
              <w:color w:val="000000" w:themeColor="text1"/>
              <w:sz w:val="20"/>
              <w:szCs w:val="20"/>
              <w:lang w:val="en-GB"/>
            </w:rPr>
            <w:t>Communications and Engagement Lead</w:t>
          </w:r>
        </w:p>
      </w:tc>
      <w:tc>
        <w:tcPr>
          <w:tcW w:w="2205" w:type="dxa"/>
          <w:tcMar>
            <w:left w:w="105" w:type="dxa"/>
            <w:right w:w="105" w:type="dxa"/>
          </w:tcMar>
        </w:tcPr>
        <w:p w14:paraId="1D1A6776" w14:textId="3BCEDA82" w:rsidR="0A025FAB" w:rsidRDefault="0A025FAB" w:rsidP="0A025FAB">
          <w:pPr>
            <w:pStyle w:val="Header"/>
            <w:ind w:right="-115"/>
            <w:rPr>
              <w:rFonts w:ascii="DM Sans" w:eastAsia="DM Sans" w:hAnsi="DM Sans" w:cs="DM Sans"/>
              <w:color w:val="000000" w:themeColor="text1"/>
              <w:sz w:val="20"/>
              <w:szCs w:val="20"/>
              <w:lang w:val="en-US"/>
            </w:rPr>
          </w:pPr>
          <w:r w:rsidRPr="0A025FAB">
            <w:rPr>
              <w:rFonts w:ascii="DM Sans" w:eastAsia="DM Sans" w:hAnsi="DM Sans" w:cs="DM Sans"/>
              <w:color w:val="000000" w:themeColor="text1"/>
              <w:sz w:val="20"/>
              <w:szCs w:val="20"/>
              <w:lang w:val="en-GB"/>
            </w:rPr>
            <w:t>September 2026</w:t>
          </w:r>
        </w:p>
      </w:tc>
    </w:tr>
  </w:tbl>
  <w:p w14:paraId="2858B707" w14:textId="36F453BE" w:rsidR="0A025FAB" w:rsidRDefault="0A025FAB" w:rsidP="0A025FAB">
    <w:pPr>
      <w:pStyle w:val="Footer"/>
      <w:ind w:right="850"/>
      <w:rPr>
        <w:rFonts w:ascii="DM Sans" w:eastAsia="DM Sans" w:hAnsi="DM Sans" w:cs="DM San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A03ED" w14:textId="77777777" w:rsidR="000B2EF8" w:rsidRDefault="000B2EF8" w:rsidP="00D7695F">
      <w:r>
        <w:separator/>
      </w:r>
    </w:p>
  </w:footnote>
  <w:footnote w:type="continuationSeparator" w:id="0">
    <w:p w14:paraId="6AF7FD4C" w14:textId="77777777" w:rsidR="000B2EF8" w:rsidRDefault="000B2EF8" w:rsidP="00D769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13A69" w14:textId="30E12C8F" w:rsidR="00A717E9" w:rsidRDefault="0A025FAB" w:rsidP="41F82DB8">
    <w:pPr>
      <w:jc w:val="right"/>
    </w:pPr>
    <w:r>
      <w:rPr>
        <w:noProof/>
      </w:rPr>
      <w:drawing>
        <wp:inline distT="0" distB="0" distL="0" distR="0" wp14:anchorId="198DA4D5" wp14:editId="22DF4B01">
          <wp:extent cx="994505" cy="1095112"/>
          <wp:effectExtent l="0" t="0" r="0" b="0"/>
          <wp:docPr id="305570119" name="Picture 305570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a:ext>
                    </a:extLst>
                  </a:blip>
                  <a:stretch>
                    <a:fillRect/>
                  </a:stretch>
                </pic:blipFill>
                <pic:spPr>
                  <a:xfrm>
                    <a:off x="0" y="0"/>
                    <a:ext cx="994505" cy="1095112"/>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054A4" w14:textId="0E5E3052" w:rsidR="005C4087" w:rsidRDefault="0A025FAB" w:rsidP="004258C1">
    <w:pPr>
      <w:pStyle w:val="Header"/>
    </w:pPr>
    <w:r>
      <w:rPr>
        <w:noProof/>
      </w:rPr>
      <w:drawing>
        <wp:inline distT="0" distB="0" distL="0" distR="0" wp14:anchorId="14A0196D" wp14:editId="14C63A13">
          <wp:extent cx="2754014" cy="3032618"/>
          <wp:effectExtent l="0" t="0" r="0" b="0"/>
          <wp:docPr id="397134984" name="Picture 305570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a:ext>
                    </a:extLst>
                  </a:blip>
                  <a:stretch>
                    <a:fillRect/>
                  </a:stretch>
                </pic:blipFill>
                <pic:spPr>
                  <a:xfrm>
                    <a:off x="0" y="0"/>
                    <a:ext cx="2754014" cy="303261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2DC14"/>
    <w:multiLevelType w:val="hybridMultilevel"/>
    <w:tmpl w:val="5770F56C"/>
    <w:lvl w:ilvl="0" w:tplc="B0EA6F94">
      <w:start w:val="1"/>
      <w:numFmt w:val="bullet"/>
      <w:lvlText w:val="o"/>
      <w:lvlJc w:val="left"/>
      <w:pPr>
        <w:ind w:left="720" w:hanging="360"/>
      </w:pPr>
      <w:rPr>
        <w:rFonts w:ascii="Courier New" w:hAnsi="Courier New" w:hint="default"/>
      </w:rPr>
    </w:lvl>
    <w:lvl w:ilvl="1" w:tplc="E62E200E">
      <w:start w:val="1"/>
      <w:numFmt w:val="bullet"/>
      <w:lvlText w:val="o"/>
      <w:lvlJc w:val="left"/>
      <w:pPr>
        <w:ind w:left="1440" w:hanging="360"/>
      </w:pPr>
      <w:rPr>
        <w:rFonts w:ascii="Courier New" w:hAnsi="Courier New" w:hint="default"/>
      </w:rPr>
    </w:lvl>
    <w:lvl w:ilvl="2" w:tplc="100266A4">
      <w:start w:val="1"/>
      <w:numFmt w:val="bullet"/>
      <w:lvlText w:val=""/>
      <w:lvlJc w:val="left"/>
      <w:pPr>
        <w:ind w:left="2160" w:hanging="360"/>
      </w:pPr>
      <w:rPr>
        <w:rFonts w:ascii="Wingdings" w:hAnsi="Wingdings" w:hint="default"/>
      </w:rPr>
    </w:lvl>
    <w:lvl w:ilvl="3" w:tplc="25386152">
      <w:start w:val="1"/>
      <w:numFmt w:val="bullet"/>
      <w:lvlText w:val=""/>
      <w:lvlJc w:val="left"/>
      <w:pPr>
        <w:ind w:left="2880" w:hanging="360"/>
      </w:pPr>
      <w:rPr>
        <w:rFonts w:ascii="Symbol" w:hAnsi="Symbol" w:hint="default"/>
      </w:rPr>
    </w:lvl>
    <w:lvl w:ilvl="4" w:tplc="F0DCCB96">
      <w:start w:val="1"/>
      <w:numFmt w:val="bullet"/>
      <w:lvlText w:val="o"/>
      <w:lvlJc w:val="left"/>
      <w:pPr>
        <w:ind w:left="3600" w:hanging="360"/>
      </w:pPr>
      <w:rPr>
        <w:rFonts w:ascii="Courier New" w:hAnsi="Courier New" w:hint="default"/>
      </w:rPr>
    </w:lvl>
    <w:lvl w:ilvl="5" w:tplc="C23C0F5C">
      <w:start w:val="1"/>
      <w:numFmt w:val="bullet"/>
      <w:lvlText w:val=""/>
      <w:lvlJc w:val="left"/>
      <w:pPr>
        <w:ind w:left="4320" w:hanging="360"/>
      </w:pPr>
      <w:rPr>
        <w:rFonts w:ascii="Wingdings" w:hAnsi="Wingdings" w:hint="default"/>
      </w:rPr>
    </w:lvl>
    <w:lvl w:ilvl="6" w:tplc="B31CBB7A">
      <w:start w:val="1"/>
      <w:numFmt w:val="bullet"/>
      <w:lvlText w:val=""/>
      <w:lvlJc w:val="left"/>
      <w:pPr>
        <w:ind w:left="5040" w:hanging="360"/>
      </w:pPr>
      <w:rPr>
        <w:rFonts w:ascii="Symbol" w:hAnsi="Symbol" w:hint="default"/>
      </w:rPr>
    </w:lvl>
    <w:lvl w:ilvl="7" w:tplc="AE44F69E">
      <w:start w:val="1"/>
      <w:numFmt w:val="bullet"/>
      <w:lvlText w:val="o"/>
      <w:lvlJc w:val="left"/>
      <w:pPr>
        <w:ind w:left="5760" w:hanging="360"/>
      </w:pPr>
      <w:rPr>
        <w:rFonts w:ascii="Courier New" w:hAnsi="Courier New" w:hint="default"/>
      </w:rPr>
    </w:lvl>
    <w:lvl w:ilvl="8" w:tplc="A7A0467E">
      <w:start w:val="1"/>
      <w:numFmt w:val="bullet"/>
      <w:lvlText w:val=""/>
      <w:lvlJc w:val="left"/>
      <w:pPr>
        <w:ind w:left="6480" w:hanging="360"/>
      </w:pPr>
      <w:rPr>
        <w:rFonts w:ascii="Wingdings" w:hAnsi="Wingdings" w:hint="default"/>
      </w:rPr>
    </w:lvl>
  </w:abstractNum>
  <w:abstractNum w:abstractNumId="1" w15:restartNumberingAfterBreak="0">
    <w:nsid w:val="03FD20D5"/>
    <w:multiLevelType w:val="hybridMultilevel"/>
    <w:tmpl w:val="6B202326"/>
    <w:lvl w:ilvl="0" w:tplc="C4521C24">
      <w:start w:val="1"/>
      <w:numFmt w:val="decimal"/>
      <w:lvlText w:val="%1."/>
      <w:lvlJc w:val="left"/>
      <w:pPr>
        <w:ind w:left="833" w:hanging="360"/>
        <w:jc w:val="right"/>
      </w:pPr>
      <w:rPr>
        <w:rFonts w:ascii="Verdana" w:eastAsia="Verdana" w:hAnsi="Verdana" w:cs="Verdana" w:hint="default"/>
        <w:spacing w:val="0"/>
        <w:w w:val="100"/>
        <w:sz w:val="24"/>
        <w:szCs w:val="24"/>
        <w:lang w:val="en-AU" w:eastAsia="en-AU" w:bidi="en-AU"/>
      </w:rPr>
    </w:lvl>
    <w:lvl w:ilvl="1" w:tplc="1BA62156">
      <w:numFmt w:val="bullet"/>
      <w:lvlText w:val="•"/>
      <w:lvlJc w:val="left"/>
      <w:pPr>
        <w:ind w:left="1756" w:hanging="360"/>
      </w:pPr>
      <w:rPr>
        <w:rFonts w:hint="default"/>
        <w:lang w:val="en-AU" w:eastAsia="en-AU" w:bidi="en-AU"/>
      </w:rPr>
    </w:lvl>
    <w:lvl w:ilvl="2" w:tplc="24066598">
      <w:numFmt w:val="bullet"/>
      <w:lvlText w:val="•"/>
      <w:lvlJc w:val="left"/>
      <w:pPr>
        <w:ind w:left="2673" w:hanging="360"/>
      </w:pPr>
      <w:rPr>
        <w:rFonts w:hint="default"/>
        <w:lang w:val="en-AU" w:eastAsia="en-AU" w:bidi="en-AU"/>
      </w:rPr>
    </w:lvl>
    <w:lvl w:ilvl="3" w:tplc="13A4CEB6">
      <w:numFmt w:val="bullet"/>
      <w:lvlText w:val="•"/>
      <w:lvlJc w:val="left"/>
      <w:pPr>
        <w:ind w:left="3589" w:hanging="360"/>
      </w:pPr>
      <w:rPr>
        <w:rFonts w:hint="default"/>
        <w:lang w:val="en-AU" w:eastAsia="en-AU" w:bidi="en-AU"/>
      </w:rPr>
    </w:lvl>
    <w:lvl w:ilvl="4" w:tplc="BC00F5B8">
      <w:numFmt w:val="bullet"/>
      <w:lvlText w:val="•"/>
      <w:lvlJc w:val="left"/>
      <w:pPr>
        <w:ind w:left="4506" w:hanging="360"/>
      </w:pPr>
      <w:rPr>
        <w:rFonts w:hint="default"/>
        <w:lang w:val="en-AU" w:eastAsia="en-AU" w:bidi="en-AU"/>
      </w:rPr>
    </w:lvl>
    <w:lvl w:ilvl="5" w:tplc="49522AB2">
      <w:numFmt w:val="bullet"/>
      <w:lvlText w:val="•"/>
      <w:lvlJc w:val="left"/>
      <w:pPr>
        <w:ind w:left="5423" w:hanging="360"/>
      </w:pPr>
      <w:rPr>
        <w:rFonts w:hint="default"/>
        <w:lang w:val="en-AU" w:eastAsia="en-AU" w:bidi="en-AU"/>
      </w:rPr>
    </w:lvl>
    <w:lvl w:ilvl="6" w:tplc="4BDE115A">
      <w:numFmt w:val="bullet"/>
      <w:lvlText w:val="•"/>
      <w:lvlJc w:val="left"/>
      <w:pPr>
        <w:ind w:left="6339" w:hanging="360"/>
      </w:pPr>
      <w:rPr>
        <w:rFonts w:hint="default"/>
        <w:lang w:val="en-AU" w:eastAsia="en-AU" w:bidi="en-AU"/>
      </w:rPr>
    </w:lvl>
    <w:lvl w:ilvl="7" w:tplc="EC1EBDBA">
      <w:numFmt w:val="bullet"/>
      <w:lvlText w:val="•"/>
      <w:lvlJc w:val="left"/>
      <w:pPr>
        <w:ind w:left="7256" w:hanging="360"/>
      </w:pPr>
      <w:rPr>
        <w:rFonts w:hint="default"/>
        <w:lang w:val="en-AU" w:eastAsia="en-AU" w:bidi="en-AU"/>
      </w:rPr>
    </w:lvl>
    <w:lvl w:ilvl="8" w:tplc="013466EC">
      <w:numFmt w:val="bullet"/>
      <w:lvlText w:val="•"/>
      <w:lvlJc w:val="left"/>
      <w:pPr>
        <w:ind w:left="8173" w:hanging="360"/>
      </w:pPr>
      <w:rPr>
        <w:rFonts w:hint="default"/>
        <w:lang w:val="en-AU" w:eastAsia="en-AU" w:bidi="en-AU"/>
      </w:rPr>
    </w:lvl>
  </w:abstractNum>
  <w:abstractNum w:abstractNumId="2" w15:restartNumberingAfterBreak="0">
    <w:nsid w:val="21DECC6A"/>
    <w:multiLevelType w:val="hybridMultilevel"/>
    <w:tmpl w:val="A64C633A"/>
    <w:lvl w:ilvl="0" w:tplc="20FAA326">
      <w:start w:val="1"/>
      <w:numFmt w:val="bullet"/>
      <w:lvlText w:val=""/>
      <w:lvlJc w:val="left"/>
      <w:pPr>
        <w:ind w:left="720" w:hanging="360"/>
      </w:pPr>
      <w:rPr>
        <w:rFonts w:ascii="Symbol" w:hAnsi="Symbol" w:hint="default"/>
      </w:rPr>
    </w:lvl>
    <w:lvl w:ilvl="1" w:tplc="8390C43C">
      <w:start w:val="1"/>
      <w:numFmt w:val="bullet"/>
      <w:lvlText w:val="o"/>
      <w:lvlJc w:val="left"/>
      <w:pPr>
        <w:ind w:left="1440" w:hanging="360"/>
      </w:pPr>
      <w:rPr>
        <w:rFonts w:ascii="Courier New" w:hAnsi="Courier New" w:hint="default"/>
      </w:rPr>
    </w:lvl>
    <w:lvl w:ilvl="2" w:tplc="B7C46C78">
      <w:start w:val="1"/>
      <w:numFmt w:val="bullet"/>
      <w:lvlText w:val=""/>
      <w:lvlJc w:val="left"/>
      <w:pPr>
        <w:ind w:left="2160" w:hanging="360"/>
      </w:pPr>
      <w:rPr>
        <w:rFonts w:ascii="Wingdings" w:hAnsi="Wingdings" w:hint="default"/>
      </w:rPr>
    </w:lvl>
    <w:lvl w:ilvl="3" w:tplc="AC2C8E68">
      <w:start w:val="1"/>
      <w:numFmt w:val="bullet"/>
      <w:lvlText w:val=""/>
      <w:lvlJc w:val="left"/>
      <w:pPr>
        <w:ind w:left="2880" w:hanging="360"/>
      </w:pPr>
      <w:rPr>
        <w:rFonts w:ascii="Symbol" w:hAnsi="Symbol" w:hint="default"/>
      </w:rPr>
    </w:lvl>
    <w:lvl w:ilvl="4" w:tplc="BB5C29AA">
      <w:start w:val="1"/>
      <w:numFmt w:val="bullet"/>
      <w:lvlText w:val="o"/>
      <w:lvlJc w:val="left"/>
      <w:pPr>
        <w:ind w:left="3600" w:hanging="360"/>
      </w:pPr>
      <w:rPr>
        <w:rFonts w:ascii="Courier New" w:hAnsi="Courier New" w:hint="default"/>
      </w:rPr>
    </w:lvl>
    <w:lvl w:ilvl="5" w:tplc="E7F09B6C">
      <w:start w:val="1"/>
      <w:numFmt w:val="bullet"/>
      <w:lvlText w:val=""/>
      <w:lvlJc w:val="left"/>
      <w:pPr>
        <w:ind w:left="4320" w:hanging="360"/>
      </w:pPr>
      <w:rPr>
        <w:rFonts w:ascii="Wingdings" w:hAnsi="Wingdings" w:hint="default"/>
      </w:rPr>
    </w:lvl>
    <w:lvl w:ilvl="6" w:tplc="F1FC1804">
      <w:start w:val="1"/>
      <w:numFmt w:val="bullet"/>
      <w:lvlText w:val=""/>
      <w:lvlJc w:val="left"/>
      <w:pPr>
        <w:ind w:left="5040" w:hanging="360"/>
      </w:pPr>
      <w:rPr>
        <w:rFonts w:ascii="Symbol" w:hAnsi="Symbol" w:hint="default"/>
      </w:rPr>
    </w:lvl>
    <w:lvl w:ilvl="7" w:tplc="AEF6838C">
      <w:start w:val="1"/>
      <w:numFmt w:val="bullet"/>
      <w:lvlText w:val="o"/>
      <w:lvlJc w:val="left"/>
      <w:pPr>
        <w:ind w:left="5760" w:hanging="360"/>
      </w:pPr>
      <w:rPr>
        <w:rFonts w:ascii="Courier New" w:hAnsi="Courier New" w:hint="default"/>
      </w:rPr>
    </w:lvl>
    <w:lvl w:ilvl="8" w:tplc="0BEEEBCE">
      <w:start w:val="1"/>
      <w:numFmt w:val="bullet"/>
      <w:lvlText w:val=""/>
      <w:lvlJc w:val="left"/>
      <w:pPr>
        <w:ind w:left="6480" w:hanging="360"/>
      </w:pPr>
      <w:rPr>
        <w:rFonts w:ascii="Wingdings" w:hAnsi="Wingdings" w:hint="default"/>
      </w:rPr>
    </w:lvl>
  </w:abstractNum>
  <w:abstractNum w:abstractNumId="3" w15:restartNumberingAfterBreak="0">
    <w:nsid w:val="32305223"/>
    <w:multiLevelType w:val="hybridMultilevel"/>
    <w:tmpl w:val="1668E7B0"/>
    <w:lvl w:ilvl="0" w:tplc="E1DEBEF4">
      <w:start w:val="1"/>
      <w:numFmt w:val="decimal"/>
      <w:lvlText w:val="%1."/>
      <w:lvlJc w:val="left"/>
      <w:pPr>
        <w:ind w:left="1080" w:hanging="360"/>
      </w:pPr>
    </w:lvl>
    <w:lvl w:ilvl="1" w:tplc="29A4F76E">
      <w:start w:val="1"/>
      <w:numFmt w:val="lowerLetter"/>
      <w:lvlText w:val="%2."/>
      <w:lvlJc w:val="left"/>
      <w:pPr>
        <w:ind w:left="1800" w:hanging="360"/>
      </w:pPr>
    </w:lvl>
    <w:lvl w:ilvl="2" w:tplc="C680D96C">
      <w:start w:val="1"/>
      <w:numFmt w:val="lowerRoman"/>
      <w:lvlText w:val="%3."/>
      <w:lvlJc w:val="right"/>
      <w:pPr>
        <w:ind w:left="2520" w:hanging="180"/>
      </w:pPr>
    </w:lvl>
    <w:lvl w:ilvl="3" w:tplc="91784A36">
      <w:start w:val="1"/>
      <w:numFmt w:val="decimal"/>
      <w:lvlText w:val="%4."/>
      <w:lvlJc w:val="left"/>
      <w:pPr>
        <w:ind w:left="3240" w:hanging="360"/>
      </w:pPr>
    </w:lvl>
    <w:lvl w:ilvl="4" w:tplc="7FC4EB48">
      <w:start w:val="1"/>
      <w:numFmt w:val="lowerLetter"/>
      <w:lvlText w:val="%5."/>
      <w:lvlJc w:val="left"/>
      <w:pPr>
        <w:ind w:left="3960" w:hanging="360"/>
      </w:pPr>
    </w:lvl>
    <w:lvl w:ilvl="5" w:tplc="D5A00A7C">
      <w:start w:val="1"/>
      <w:numFmt w:val="lowerRoman"/>
      <w:lvlText w:val="%6."/>
      <w:lvlJc w:val="right"/>
      <w:pPr>
        <w:ind w:left="4680" w:hanging="180"/>
      </w:pPr>
    </w:lvl>
    <w:lvl w:ilvl="6" w:tplc="A33CA25E">
      <w:start w:val="1"/>
      <w:numFmt w:val="decimal"/>
      <w:lvlText w:val="%7."/>
      <w:lvlJc w:val="left"/>
      <w:pPr>
        <w:ind w:left="5400" w:hanging="360"/>
      </w:pPr>
    </w:lvl>
    <w:lvl w:ilvl="7" w:tplc="89EE132A">
      <w:start w:val="1"/>
      <w:numFmt w:val="lowerLetter"/>
      <w:lvlText w:val="%8."/>
      <w:lvlJc w:val="left"/>
      <w:pPr>
        <w:ind w:left="6120" w:hanging="360"/>
      </w:pPr>
    </w:lvl>
    <w:lvl w:ilvl="8" w:tplc="AF2A8046">
      <w:start w:val="1"/>
      <w:numFmt w:val="lowerRoman"/>
      <w:lvlText w:val="%9."/>
      <w:lvlJc w:val="right"/>
      <w:pPr>
        <w:ind w:left="6840" w:hanging="180"/>
      </w:pPr>
    </w:lvl>
  </w:abstractNum>
  <w:abstractNum w:abstractNumId="4" w15:restartNumberingAfterBreak="0">
    <w:nsid w:val="37BB439D"/>
    <w:multiLevelType w:val="hybridMultilevel"/>
    <w:tmpl w:val="46C432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C9A2BEB"/>
    <w:multiLevelType w:val="hybridMultilevel"/>
    <w:tmpl w:val="681EB5EE"/>
    <w:lvl w:ilvl="0" w:tplc="FFFFFFFF">
      <w:start w:val="1"/>
      <w:numFmt w:val="bullet"/>
      <w:pStyle w:val="ListParagraph"/>
      <w:lvlText w:val=""/>
      <w:lvlJc w:val="left"/>
      <w:pPr>
        <w:ind w:left="1074" w:hanging="360"/>
      </w:pPr>
      <w:rPr>
        <w:rFonts w:ascii="Symbol" w:hAnsi="Symbol" w:hint="default"/>
      </w:rPr>
    </w:lvl>
    <w:lvl w:ilvl="1" w:tplc="AFB6858A">
      <w:start w:val="1"/>
      <w:numFmt w:val="bullet"/>
      <w:pStyle w:val="ListBullet2"/>
      <w:lvlText w:val="o"/>
      <w:lvlJc w:val="left"/>
      <w:pPr>
        <w:ind w:left="1500" w:hanging="360"/>
      </w:pPr>
      <w:rPr>
        <w:rFonts w:ascii="Courier New" w:hAnsi="Courier New" w:cs="Courier New" w:hint="default"/>
      </w:rPr>
    </w:lvl>
    <w:lvl w:ilvl="2" w:tplc="A9942B2A">
      <w:start w:val="1"/>
      <w:numFmt w:val="bullet"/>
      <w:pStyle w:val="ListBullet3"/>
      <w:lvlText w:val=""/>
      <w:lvlJc w:val="left"/>
      <w:pPr>
        <w:ind w:left="2209" w:hanging="360"/>
      </w:pPr>
      <w:rPr>
        <w:rFonts w:ascii="Wingdings" w:hAnsi="Wingdings" w:hint="default"/>
      </w:rPr>
    </w:lvl>
    <w:lvl w:ilvl="3" w:tplc="0C090001" w:tentative="1">
      <w:start w:val="1"/>
      <w:numFmt w:val="bullet"/>
      <w:lvlText w:val=""/>
      <w:lvlJc w:val="left"/>
      <w:pPr>
        <w:ind w:left="3234" w:hanging="360"/>
      </w:pPr>
      <w:rPr>
        <w:rFonts w:ascii="Symbol" w:hAnsi="Symbol" w:hint="default"/>
      </w:rPr>
    </w:lvl>
    <w:lvl w:ilvl="4" w:tplc="0C090003" w:tentative="1">
      <w:start w:val="1"/>
      <w:numFmt w:val="bullet"/>
      <w:lvlText w:val="o"/>
      <w:lvlJc w:val="left"/>
      <w:pPr>
        <w:ind w:left="3954" w:hanging="360"/>
      </w:pPr>
      <w:rPr>
        <w:rFonts w:ascii="Courier New" w:hAnsi="Courier New" w:cs="Courier New" w:hint="default"/>
      </w:rPr>
    </w:lvl>
    <w:lvl w:ilvl="5" w:tplc="0C090005" w:tentative="1">
      <w:start w:val="1"/>
      <w:numFmt w:val="bullet"/>
      <w:lvlText w:val=""/>
      <w:lvlJc w:val="left"/>
      <w:pPr>
        <w:ind w:left="4674" w:hanging="360"/>
      </w:pPr>
      <w:rPr>
        <w:rFonts w:ascii="Wingdings" w:hAnsi="Wingdings" w:hint="default"/>
      </w:rPr>
    </w:lvl>
    <w:lvl w:ilvl="6" w:tplc="0C090001" w:tentative="1">
      <w:start w:val="1"/>
      <w:numFmt w:val="bullet"/>
      <w:lvlText w:val=""/>
      <w:lvlJc w:val="left"/>
      <w:pPr>
        <w:ind w:left="5394" w:hanging="360"/>
      </w:pPr>
      <w:rPr>
        <w:rFonts w:ascii="Symbol" w:hAnsi="Symbol" w:hint="default"/>
      </w:rPr>
    </w:lvl>
    <w:lvl w:ilvl="7" w:tplc="0C090003" w:tentative="1">
      <w:start w:val="1"/>
      <w:numFmt w:val="bullet"/>
      <w:lvlText w:val="o"/>
      <w:lvlJc w:val="left"/>
      <w:pPr>
        <w:ind w:left="6114" w:hanging="360"/>
      </w:pPr>
      <w:rPr>
        <w:rFonts w:ascii="Courier New" w:hAnsi="Courier New" w:cs="Courier New" w:hint="default"/>
      </w:rPr>
    </w:lvl>
    <w:lvl w:ilvl="8" w:tplc="0C090005" w:tentative="1">
      <w:start w:val="1"/>
      <w:numFmt w:val="bullet"/>
      <w:lvlText w:val=""/>
      <w:lvlJc w:val="left"/>
      <w:pPr>
        <w:ind w:left="6834" w:hanging="360"/>
      </w:pPr>
      <w:rPr>
        <w:rFonts w:ascii="Wingdings" w:hAnsi="Wingdings" w:hint="default"/>
      </w:rPr>
    </w:lvl>
  </w:abstractNum>
  <w:abstractNum w:abstractNumId="6" w15:restartNumberingAfterBreak="0">
    <w:nsid w:val="44FC5093"/>
    <w:multiLevelType w:val="hybridMultilevel"/>
    <w:tmpl w:val="304407DA"/>
    <w:lvl w:ilvl="0" w:tplc="ADCA9E96">
      <w:start w:val="1"/>
      <w:numFmt w:val="decimal"/>
      <w:lvlText w:val="%1."/>
      <w:lvlJc w:val="left"/>
      <w:pPr>
        <w:ind w:left="720" w:hanging="360"/>
      </w:pPr>
    </w:lvl>
    <w:lvl w:ilvl="1" w:tplc="4A8A000E">
      <w:start w:val="1"/>
      <w:numFmt w:val="lowerLetter"/>
      <w:lvlText w:val="%2."/>
      <w:lvlJc w:val="left"/>
      <w:pPr>
        <w:ind w:left="1440" w:hanging="360"/>
      </w:pPr>
    </w:lvl>
    <w:lvl w:ilvl="2" w:tplc="8286F734">
      <w:start w:val="1"/>
      <w:numFmt w:val="lowerRoman"/>
      <w:lvlText w:val="%3."/>
      <w:lvlJc w:val="right"/>
      <w:pPr>
        <w:ind w:left="2160" w:hanging="180"/>
      </w:pPr>
    </w:lvl>
    <w:lvl w:ilvl="3" w:tplc="440E2D9A">
      <w:start w:val="1"/>
      <w:numFmt w:val="decimal"/>
      <w:lvlText w:val="%4."/>
      <w:lvlJc w:val="left"/>
      <w:pPr>
        <w:ind w:left="2880" w:hanging="360"/>
      </w:pPr>
    </w:lvl>
    <w:lvl w:ilvl="4" w:tplc="EDCE8E06">
      <w:start w:val="1"/>
      <w:numFmt w:val="lowerLetter"/>
      <w:lvlText w:val="%5."/>
      <w:lvlJc w:val="left"/>
      <w:pPr>
        <w:ind w:left="3600" w:hanging="360"/>
      </w:pPr>
    </w:lvl>
    <w:lvl w:ilvl="5" w:tplc="EDE400A0">
      <w:start w:val="1"/>
      <w:numFmt w:val="lowerRoman"/>
      <w:lvlText w:val="%6."/>
      <w:lvlJc w:val="right"/>
      <w:pPr>
        <w:ind w:left="4320" w:hanging="180"/>
      </w:pPr>
    </w:lvl>
    <w:lvl w:ilvl="6" w:tplc="42868D02">
      <w:start w:val="1"/>
      <w:numFmt w:val="decimal"/>
      <w:lvlText w:val="%7."/>
      <w:lvlJc w:val="left"/>
      <w:pPr>
        <w:ind w:left="5040" w:hanging="360"/>
      </w:pPr>
    </w:lvl>
    <w:lvl w:ilvl="7" w:tplc="186C612E">
      <w:start w:val="1"/>
      <w:numFmt w:val="lowerLetter"/>
      <w:lvlText w:val="%8."/>
      <w:lvlJc w:val="left"/>
      <w:pPr>
        <w:ind w:left="5760" w:hanging="360"/>
      </w:pPr>
    </w:lvl>
    <w:lvl w:ilvl="8" w:tplc="9842C4BE">
      <w:start w:val="1"/>
      <w:numFmt w:val="lowerRoman"/>
      <w:lvlText w:val="%9."/>
      <w:lvlJc w:val="right"/>
      <w:pPr>
        <w:ind w:left="6480" w:hanging="180"/>
      </w:pPr>
    </w:lvl>
  </w:abstractNum>
  <w:abstractNum w:abstractNumId="7" w15:restartNumberingAfterBreak="0">
    <w:nsid w:val="483FB8D0"/>
    <w:multiLevelType w:val="hybridMultilevel"/>
    <w:tmpl w:val="138C60FA"/>
    <w:lvl w:ilvl="0" w:tplc="B9D252AC">
      <w:start w:val="1"/>
      <w:numFmt w:val="bullet"/>
      <w:lvlText w:val=""/>
      <w:lvlJc w:val="left"/>
      <w:pPr>
        <w:ind w:left="720" w:hanging="360"/>
      </w:pPr>
      <w:rPr>
        <w:rFonts w:ascii="Symbol" w:hAnsi="Symbol" w:hint="default"/>
      </w:rPr>
    </w:lvl>
    <w:lvl w:ilvl="1" w:tplc="E84A0A28">
      <w:start w:val="1"/>
      <w:numFmt w:val="bullet"/>
      <w:lvlText w:val="o"/>
      <w:lvlJc w:val="left"/>
      <w:pPr>
        <w:ind w:left="1440" w:hanging="360"/>
      </w:pPr>
      <w:rPr>
        <w:rFonts w:ascii="Courier New" w:hAnsi="Courier New" w:hint="default"/>
      </w:rPr>
    </w:lvl>
    <w:lvl w:ilvl="2" w:tplc="F5F0C26E">
      <w:start w:val="1"/>
      <w:numFmt w:val="bullet"/>
      <w:lvlText w:val=""/>
      <w:lvlJc w:val="left"/>
      <w:pPr>
        <w:ind w:left="2160" w:hanging="360"/>
      </w:pPr>
      <w:rPr>
        <w:rFonts w:ascii="Wingdings" w:hAnsi="Wingdings" w:hint="default"/>
      </w:rPr>
    </w:lvl>
    <w:lvl w:ilvl="3" w:tplc="896EB592">
      <w:start w:val="1"/>
      <w:numFmt w:val="bullet"/>
      <w:lvlText w:val=""/>
      <w:lvlJc w:val="left"/>
      <w:pPr>
        <w:ind w:left="2880" w:hanging="360"/>
      </w:pPr>
      <w:rPr>
        <w:rFonts w:ascii="Symbol" w:hAnsi="Symbol" w:hint="default"/>
      </w:rPr>
    </w:lvl>
    <w:lvl w:ilvl="4" w:tplc="3EAE0848">
      <w:start w:val="1"/>
      <w:numFmt w:val="bullet"/>
      <w:lvlText w:val="o"/>
      <w:lvlJc w:val="left"/>
      <w:pPr>
        <w:ind w:left="3600" w:hanging="360"/>
      </w:pPr>
      <w:rPr>
        <w:rFonts w:ascii="Courier New" w:hAnsi="Courier New" w:hint="default"/>
      </w:rPr>
    </w:lvl>
    <w:lvl w:ilvl="5" w:tplc="2CBEF704">
      <w:start w:val="1"/>
      <w:numFmt w:val="bullet"/>
      <w:lvlText w:val=""/>
      <w:lvlJc w:val="left"/>
      <w:pPr>
        <w:ind w:left="4320" w:hanging="360"/>
      </w:pPr>
      <w:rPr>
        <w:rFonts w:ascii="Wingdings" w:hAnsi="Wingdings" w:hint="default"/>
      </w:rPr>
    </w:lvl>
    <w:lvl w:ilvl="6" w:tplc="16FE7EB0">
      <w:start w:val="1"/>
      <w:numFmt w:val="bullet"/>
      <w:lvlText w:val=""/>
      <w:lvlJc w:val="left"/>
      <w:pPr>
        <w:ind w:left="5040" w:hanging="360"/>
      </w:pPr>
      <w:rPr>
        <w:rFonts w:ascii="Symbol" w:hAnsi="Symbol" w:hint="default"/>
      </w:rPr>
    </w:lvl>
    <w:lvl w:ilvl="7" w:tplc="86F6136A">
      <w:start w:val="1"/>
      <w:numFmt w:val="bullet"/>
      <w:lvlText w:val="o"/>
      <w:lvlJc w:val="left"/>
      <w:pPr>
        <w:ind w:left="5760" w:hanging="360"/>
      </w:pPr>
      <w:rPr>
        <w:rFonts w:ascii="Courier New" w:hAnsi="Courier New" w:hint="default"/>
      </w:rPr>
    </w:lvl>
    <w:lvl w:ilvl="8" w:tplc="4E5465E8">
      <w:start w:val="1"/>
      <w:numFmt w:val="bullet"/>
      <w:lvlText w:val=""/>
      <w:lvlJc w:val="left"/>
      <w:pPr>
        <w:ind w:left="6480" w:hanging="360"/>
      </w:pPr>
      <w:rPr>
        <w:rFonts w:ascii="Wingdings" w:hAnsi="Wingdings" w:hint="default"/>
      </w:rPr>
    </w:lvl>
  </w:abstractNum>
  <w:abstractNum w:abstractNumId="8" w15:restartNumberingAfterBreak="0">
    <w:nsid w:val="4D8B11F5"/>
    <w:multiLevelType w:val="hybridMultilevel"/>
    <w:tmpl w:val="17603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2C5D5D1"/>
    <w:multiLevelType w:val="hybridMultilevel"/>
    <w:tmpl w:val="DBB42C66"/>
    <w:lvl w:ilvl="0" w:tplc="CFF2FBF2">
      <w:start w:val="1"/>
      <w:numFmt w:val="bullet"/>
      <w:lvlText w:val=""/>
      <w:lvlJc w:val="left"/>
      <w:pPr>
        <w:ind w:left="720" w:hanging="360"/>
      </w:pPr>
      <w:rPr>
        <w:rFonts w:ascii="Symbol" w:hAnsi="Symbol" w:hint="default"/>
      </w:rPr>
    </w:lvl>
    <w:lvl w:ilvl="1" w:tplc="FE2C67D2">
      <w:start w:val="1"/>
      <w:numFmt w:val="bullet"/>
      <w:lvlText w:val="o"/>
      <w:lvlJc w:val="left"/>
      <w:pPr>
        <w:ind w:left="1440" w:hanging="360"/>
      </w:pPr>
      <w:rPr>
        <w:rFonts w:ascii="Courier New" w:hAnsi="Courier New" w:hint="default"/>
      </w:rPr>
    </w:lvl>
    <w:lvl w:ilvl="2" w:tplc="49C21EB0">
      <w:start w:val="1"/>
      <w:numFmt w:val="bullet"/>
      <w:lvlText w:val=""/>
      <w:lvlJc w:val="left"/>
      <w:pPr>
        <w:ind w:left="2160" w:hanging="360"/>
      </w:pPr>
      <w:rPr>
        <w:rFonts w:ascii="Wingdings" w:hAnsi="Wingdings" w:hint="default"/>
      </w:rPr>
    </w:lvl>
    <w:lvl w:ilvl="3" w:tplc="9AD0C7AA">
      <w:start w:val="1"/>
      <w:numFmt w:val="bullet"/>
      <w:lvlText w:val=""/>
      <w:lvlJc w:val="left"/>
      <w:pPr>
        <w:ind w:left="2880" w:hanging="360"/>
      </w:pPr>
      <w:rPr>
        <w:rFonts w:ascii="Symbol" w:hAnsi="Symbol" w:hint="default"/>
      </w:rPr>
    </w:lvl>
    <w:lvl w:ilvl="4" w:tplc="5F30096A">
      <w:start w:val="1"/>
      <w:numFmt w:val="bullet"/>
      <w:lvlText w:val="o"/>
      <w:lvlJc w:val="left"/>
      <w:pPr>
        <w:ind w:left="3600" w:hanging="360"/>
      </w:pPr>
      <w:rPr>
        <w:rFonts w:ascii="Courier New" w:hAnsi="Courier New" w:hint="default"/>
      </w:rPr>
    </w:lvl>
    <w:lvl w:ilvl="5" w:tplc="7F16F992">
      <w:start w:val="1"/>
      <w:numFmt w:val="bullet"/>
      <w:lvlText w:val=""/>
      <w:lvlJc w:val="left"/>
      <w:pPr>
        <w:ind w:left="4320" w:hanging="360"/>
      </w:pPr>
      <w:rPr>
        <w:rFonts w:ascii="Wingdings" w:hAnsi="Wingdings" w:hint="default"/>
      </w:rPr>
    </w:lvl>
    <w:lvl w:ilvl="6" w:tplc="F198EB9A">
      <w:start w:val="1"/>
      <w:numFmt w:val="bullet"/>
      <w:lvlText w:val=""/>
      <w:lvlJc w:val="left"/>
      <w:pPr>
        <w:ind w:left="5040" w:hanging="360"/>
      </w:pPr>
      <w:rPr>
        <w:rFonts w:ascii="Symbol" w:hAnsi="Symbol" w:hint="default"/>
      </w:rPr>
    </w:lvl>
    <w:lvl w:ilvl="7" w:tplc="3AC4F35A">
      <w:start w:val="1"/>
      <w:numFmt w:val="bullet"/>
      <w:lvlText w:val="o"/>
      <w:lvlJc w:val="left"/>
      <w:pPr>
        <w:ind w:left="5760" w:hanging="360"/>
      </w:pPr>
      <w:rPr>
        <w:rFonts w:ascii="Courier New" w:hAnsi="Courier New" w:hint="default"/>
      </w:rPr>
    </w:lvl>
    <w:lvl w:ilvl="8" w:tplc="8A9C19F4">
      <w:start w:val="1"/>
      <w:numFmt w:val="bullet"/>
      <w:lvlText w:val=""/>
      <w:lvlJc w:val="left"/>
      <w:pPr>
        <w:ind w:left="6480" w:hanging="360"/>
      </w:pPr>
      <w:rPr>
        <w:rFonts w:ascii="Wingdings" w:hAnsi="Wingdings" w:hint="default"/>
      </w:rPr>
    </w:lvl>
  </w:abstractNum>
  <w:abstractNum w:abstractNumId="10" w15:restartNumberingAfterBreak="0">
    <w:nsid w:val="5A970511"/>
    <w:multiLevelType w:val="hybridMultilevel"/>
    <w:tmpl w:val="B3AA3000"/>
    <w:lvl w:ilvl="0" w:tplc="BD76FB96">
      <w:start w:val="1"/>
      <w:numFmt w:val="bullet"/>
      <w:lvlText w:val=""/>
      <w:lvlJc w:val="left"/>
      <w:pPr>
        <w:ind w:left="720" w:hanging="360"/>
      </w:pPr>
      <w:rPr>
        <w:rFonts w:ascii="Symbol" w:hAnsi="Symbol" w:hint="default"/>
      </w:rPr>
    </w:lvl>
    <w:lvl w:ilvl="1" w:tplc="396C42C0">
      <w:start w:val="1"/>
      <w:numFmt w:val="bullet"/>
      <w:lvlText w:val="o"/>
      <w:lvlJc w:val="left"/>
      <w:pPr>
        <w:ind w:left="1440" w:hanging="360"/>
      </w:pPr>
      <w:rPr>
        <w:rFonts w:ascii="Courier New" w:hAnsi="Courier New" w:hint="default"/>
      </w:rPr>
    </w:lvl>
    <w:lvl w:ilvl="2" w:tplc="2C4E20E4">
      <w:start w:val="1"/>
      <w:numFmt w:val="bullet"/>
      <w:lvlText w:val=""/>
      <w:lvlJc w:val="left"/>
      <w:pPr>
        <w:ind w:left="2160" w:hanging="360"/>
      </w:pPr>
      <w:rPr>
        <w:rFonts w:ascii="Wingdings" w:hAnsi="Wingdings" w:hint="default"/>
      </w:rPr>
    </w:lvl>
    <w:lvl w:ilvl="3" w:tplc="3274F380">
      <w:start w:val="1"/>
      <w:numFmt w:val="bullet"/>
      <w:lvlText w:val=""/>
      <w:lvlJc w:val="left"/>
      <w:pPr>
        <w:ind w:left="2880" w:hanging="360"/>
      </w:pPr>
      <w:rPr>
        <w:rFonts w:ascii="Symbol" w:hAnsi="Symbol" w:hint="default"/>
      </w:rPr>
    </w:lvl>
    <w:lvl w:ilvl="4" w:tplc="35568970">
      <w:start w:val="1"/>
      <w:numFmt w:val="bullet"/>
      <w:lvlText w:val="o"/>
      <w:lvlJc w:val="left"/>
      <w:pPr>
        <w:ind w:left="3600" w:hanging="360"/>
      </w:pPr>
      <w:rPr>
        <w:rFonts w:ascii="Courier New" w:hAnsi="Courier New" w:hint="default"/>
      </w:rPr>
    </w:lvl>
    <w:lvl w:ilvl="5" w:tplc="2DC6824A">
      <w:start w:val="1"/>
      <w:numFmt w:val="bullet"/>
      <w:lvlText w:val=""/>
      <w:lvlJc w:val="left"/>
      <w:pPr>
        <w:ind w:left="4320" w:hanging="360"/>
      </w:pPr>
      <w:rPr>
        <w:rFonts w:ascii="Wingdings" w:hAnsi="Wingdings" w:hint="default"/>
      </w:rPr>
    </w:lvl>
    <w:lvl w:ilvl="6" w:tplc="C30069E2">
      <w:start w:val="1"/>
      <w:numFmt w:val="bullet"/>
      <w:lvlText w:val=""/>
      <w:lvlJc w:val="left"/>
      <w:pPr>
        <w:ind w:left="5040" w:hanging="360"/>
      </w:pPr>
      <w:rPr>
        <w:rFonts w:ascii="Symbol" w:hAnsi="Symbol" w:hint="default"/>
      </w:rPr>
    </w:lvl>
    <w:lvl w:ilvl="7" w:tplc="76EEFC3A">
      <w:start w:val="1"/>
      <w:numFmt w:val="bullet"/>
      <w:lvlText w:val="o"/>
      <w:lvlJc w:val="left"/>
      <w:pPr>
        <w:ind w:left="5760" w:hanging="360"/>
      </w:pPr>
      <w:rPr>
        <w:rFonts w:ascii="Courier New" w:hAnsi="Courier New" w:hint="default"/>
      </w:rPr>
    </w:lvl>
    <w:lvl w:ilvl="8" w:tplc="D3F4D97E">
      <w:start w:val="1"/>
      <w:numFmt w:val="bullet"/>
      <w:lvlText w:val=""/>
      <w:lvlJc w:val="left"/>
      <w:pPr>
        <w:ind w:left="6480" w:hanging="360"/>
      </w:pPr>
      <w:rPr>
        <w:rFonts w:ascii="Wingdings" w:hAnsi="Wingdings" w:hint="default"/>
      </w:rPr>
    </w:lvl>
  </w:abstractNum>
  <w:abstractNum w:abstractNumId="11" w15:restartNumberingAfterBreak="0">
    <w:nsid w:val="5B1B58A0"/>
    <w:multiLevelType w:val="hybridMultilevel"/>
    <w:tmpl w:val="19204BA6"/>
    <w:lvl w:ilvl="0" w:tplc="E4A64392">
      <w:numFmt w:val="bullet"/>
      <w:lvlText w:val=""/>
      <w:lvlJc w:val="left"/>
      <w:pPr>
        <w:ind w:left="820" w:hanging="360"/>
      </w:pPr>
      <w:rPr>
        <w:rFonts w:ascii="Symbol" w:eastAsia="Symbol" w:hAnsi="Symbol" w:cs="Symbol" w:hint="default"/>
        <w:w w:val="100"/>
        <w:sz w:val="24"/>
        <w:szCs w:val="24"/>
        <w:lang w:val="en-AU" w:eastAsia="en-AU" w:bidi="en-AU"/>
      </w:rPr>
    </w:lvl>
    <w:lvl w:ilvl="1" w:tplc="2578C71E">
      <w:start w:val="1"/>
      <w:numFmt w:val="lowerLetter"/>
      <w:lvlText w:val="%2."/>
      <w:lvlJc w:val="left"/>
      <w:pPr>
        <w:ind w:left="1540" w:hanging="360"/>
      </w:pPr>
      <w:rPr>
        <w:rFonts w:ascii="Verdana" w:eastAsia="Verdana" w:hAnsi="Verdana" w:cs="Verdana" w:hint="default"/>
        <w:spacing w:val="-41"/>
        <w:w w:val="100"/>
        <w:sz w:val="24"/>
        <w:szCs w:val="24"/>
      </w:rPr>
    </w:lvl>
    <w:lvl w:ilvl="2" w:tplc="A22AB24A">
      <w:numFmt w:val="bullet"/>
      <w:lvlText w:val="•"/>
      <w:lvlJc w:val="left"/>
      <w:pPr>
        <w:ind w:left="2391" w:hanging="360"/>
      </w:pPr>
      <w:rPr>
        <w:rFonts w:hint="default"/>
        <w:lang w:val="en-AU" w:eastAsia="en-AU" w:bidi="en-AU"/>
      </w:rPr>
    </w:lvl>
    <w:lvl w:ilvl="3" w:tplc="47C4C1C8">
      <w:numFmt w:val="bullet"/>
      <w:lvlText w:val="•"/>
      <w:lvlJc w:val="left"/>
      <w:pPr>
        <w:ind w:left="3243" w:hanging="360"/>
      </w:pPr>
      <w:rPr>
        <w:rFonts w:hint="default"/>
        <w:lang w:val="en-AU" w:eastAsia="en-AU" w:bidi="en-AU"/>
      </w:rPr>
    </w:lvl>
    <w:lvl w:ilvl="4" w:tplc="B5808E5A">
      <w:numFmt w:val="bullet"/>
      <w:lvlText w:val="•"/>
      <w:lvlJc w:val="left"/>
      <w:pPr>
        <w:ind w:left="4095" w:hanging="360"/>
      </w:pPr>
      <w:rPr>
        <w:rFonts w:hint="default"/>
        <w:lang w:val="en-AU" w:eastAsia="en-AU" w:bidi="en-AU"/>
      </w:rPr>
    </w:lvl>
    <w:lvl w:ilvl="5" w:tplc="B4F236FC">
      <w:numFmt w:val="bullet"/>
      <w:lvlText w:val="•"/>
      <w:lvlJc w:val="left"/>
      <w:pPr>
        <w:ind w:left="4947" w:hanging="360"/>
      </w:pPr>
      <w:rPr>
        <w:rFonts w:hint="default"/>
        <w:lang w:val="en-AU" w:eastAsia="en-AU" w:bidi="en-AU"/>
      </w:rPr>
    </w:lvl>
    <w:lvl w:ilvl="6" w:tplc="DD522B88">
      <w:numFmt w:val="bullet"/>
      <w:lvlText w:val="•"/>
      <w:lvlJc w:val="left"/>
      <w:pPr>
        <w:ind w:left="5799" w:hanging="360"/>
      </w:pPr>
      <w:rPr>
        <w:rFonts w:hint="default"/>
        <w:lang w:val="en-AU" w:eastAsia="en-AU" w:bidi="en-AU"/>
      </w:rPr>
    </w:lvl>
    <w:lvl w:ilvl="7" w:tplc="80BC3AC2">
      <w:numFmt w:val="bullet"/>
      <w:lvlText w:val="•"/>
      <w:lvlJc w:val="left"/>
      <w:pPr>
        <w:ind w:left="6650" w:hanging="360"/>
      </w:pPr>
      <w:rPr>
        <w:rFonts w:hint="default"/>
        <w:lang w:val="en-AU" w:eastAsia="en-AU" w:bidi="en-AU"/>
      </w:rPr>
    </w:lvl>
    <w:lvl w:ilvl="8" w:tplc="7C9CECD0">
      <w:numFmt w:val="bullet"/>
      <w:lvlText w:val="•"/>
      <w:lvlJc w:val="left"/>
      <w:pPr>
        <w:ind w:left="7502" w:hanging="360"/>
      </w:pPr>
      <w:rPr>
        <w:rFonts w:hint="default"/>
        <w:lang w:val="en-AU" w:eastAsia="en-AU" w:bidi="en-AU"/>
      </w:rPr>
    </w:lvl>
  </w:abstractNum>
  <w:abstractNum w:abstractNumId="12" w15:restartNumberingAfterBreak="0">
    <w:nsid w:val="608F22A1"/>
    <w:multiLevelType w:val="hybridMultilevel"/>
    <w:tmpl w:val="8C08AA7E"/>
    <w:lvl w:ilvl="0" w:tplc="1B5038C2">
      <w:numFmt w:val="bullet"/>
      <w:lvlText w:val=""/>
      <w:lvlJc w:val="left"/>
      <w:pPr>
        <w:ind w:left="833" w:hanging="360"/>
      </w:pPr>
      <w:rPr>
        <w:rFonts w:ascii="Symbol" w:eastAsia="Symbol" w:hAnsi="Symbol" w:cs="Symbol" w:hint="default"/>
        <w:w w:val="100"/>
        <w:sz w:val="24"/>
        <w:szCs w:val="24"/>
        <w:lang w:val="en-US" w:eastAsia="en-US" w:bidi="en-US"/>
      </w:rPr>
    </w:lvl>
    <w:lvl w:ilvl="1" w:tplc="B95A2530">
      <w:start w:val="1"/>
      <w:numFmt w:val="lowerLetter"/>
      <w:lvlText w:val="%2."/>
      <w:lvlJc w:val="left"/>
      <w:pPr>
        <w:ind w:left="1846" w:hanging="360"/>
      </w:pPr>
      <w:rPr>
        <w:rFonts w:ascii="Verdana" w:eastAsia="Verdana" w:hAnsi="Verdana" w:cs="Verdana" w:hint="default"/>
        <w:spacing w:val="-41"/>
        <w:w w:val="100"/>
        <w:sz w:val="24"/>
        <w:szCs w:val="24"/>
        <w:lang w:val="en-US" w:eastAsia="en-US" w:bidi="en-US"/>
      </w:rPr>
    </w:lvl>
    <w:lvl w:ilvl="2" w:tplc="10363012">
      <w:numFmt w:val="bullet"/>
      <w:lvlText w:val="•"/>
      <w:lvlJc w:val="left"/>
      <w:pPr>
        <w:ind w:left="2747" w:hanging="360"/>
      </w:pPr>
      <w:rPr>
        <w:rFonts w:hint="default"/>
        <w:lang w:val="en-US" w:eastAsia="en-US" w:bidi="en-US"/>
      </w:rPr>
    </w:lvl>
    <w:lvl w:ilvl="3" w:tplc="AF82815E">
      <w:numFmt w:val="bullet"/>
      <w:lvlText w:val="•"/>
      <w:lvlJc w:val="left"/>
      <w:pPr>
        <w:ind w:left="3654" w:hanging="360"/>
      </w:pPr>
      <w:rPr>
        <w:rFonts w:hint="default"/>
        <w:lang w:val="en-US" w:eastAsia="en-US" w:bidi="en-US"/>
      </w:rPr>
    </w:lvl>
    <w:lvl w:ilvl="4" w:tplc="77B6FBFA">
      <w:numFmt w:val="bullet"/>
      <w:lvlText w:val="•"/>
      <w:lvlJc w:val="left"/>
      <w:pPr>
        <w:ind w:left="4562" w:hanging="360"/>
      </w:pPr>
      <w:rPr>
        <w:rFonts w:hint="default"/>
        <w:lang w:val="en-US" w:eastAsia="en-US" w:bidi="en-US"/>
      </w:rPr>
    </w:lvl>
    <w:lvl w:ilvl="5" w:tplc="63B6C590">
      <w:numFmt w:val="bullet"/>
      <w:lvlText w:val="•"/>
      <w:lvlJc w:val="left"/>
      <w:pPr>
        <w:ind w:left="5469" w:hanging="360"/>
      </w:pPr>
      <w:rPr>
        <w:rFonts w:hint="default"/>
        <w:lang w:val="en-US" w:eastAsia="en-US" w:bidi="en-US"/>
      </w:rPr>
    </w:lvl>
    <w:lvl w:ilvl="6" w:tplc="9D809E5A">
      <w:numFmt w:val="bullet"/>
      <w:lvlText w:val="•"/>
      <w:lvlJc w:val="left"/>
      <w:pPr>
        <w:ind w:left="6376" w:hanging="360"/>
      </w:pPr>
      <w:rPr>
        <w:rFonts w:hint="default"/>
        <w:lang w:val="en-US" w:eastAsia="en-US" w:bidi="en-US"/>
      </w:rPr>
    </w:lvl>
    <w:lvl w:ilvl="7" w:tplc="87C89264">
      <w:numFmt w:val="bullet"/>
      <w:lvlText w:val="•"/>
      <w:lvlJc w:val="left"/>
      <w:pPr>
        <w:ind w:left="7284" w:hanging="360"/>
      </w:pPr>
      <w:rPr>
        <w:rFonts w:hint="default"/>
        <w:lang w:val="en-US" w:eastAsia="en-US" w:bidi="en-US"/>
      </w:rPr>
    </w:lvl>
    <w:lvl w:ilvl="8" w:tplc="897C005A">
      <w:numFmt w:val="bullet"/>
      <w:lvlText w:val="•"/>
      <w:lvlJc w:val="left"/>
      <w:pPr>
        <w:ind w:left="8191" w:hanging="360"/>
      </w:pPr>
      <w:rPr>
        <w:rFonts w:hint="default"/>
        <w:lang w:val="en-US" w:eastAsia="en-US" w:bidi="en-US"/>
      </w:rPr>
    </w:lvl>
  </w:abstractNum>
  <w:abstractNum w:abstractNumId="13" w15:restartNumberingAfterBreak="0">
    <w:nsid w:val="680B2C6B"/>
    <w:multiLevelType w:val="multilevel"/>
    <w:tmpl w:val="868A03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88E4A6D"/>
    <w:multiLevelType w:val="hybridMultilevel"/>
    <w:tmpl w:val="18CCD0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2EF16E6"/>
    <w:multiLevelType w:val="hybridMultilevel"/>
    <w:tmpl w:val="6262E236"/>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3AA06C6"/>
    <w:multiLevelType w:val="hybridMultilevel"/>
    <w:tmpl w:val="063EC224"/>
    <w:lvl w:ilvl="0" w:tplc="0C090001">
      <w:start w:val="1"/>
      <w:numFmt w:val="bullet"/>
      <w:lvlText w:val=""/>
      <w:lvlJc w:val="left"/>
      <w:pPr>
        <w:ind w:left="1194" w:hanging="360"/>
      </w:pPr>
      <w:rPr>
        <w:rFonts w:ascii="Symbol" w:hAnsi="Symbol" w:hint="default"/>
      </w:rPr>
    </w:lvl>
    <w:lvl w:ilvl="1" w:tplc="0C090003" w:tentative="1">
      <w:start w:val="1"/>
      <w:numFmt w:val="bullet"/>
      <w:lvlText w:val="o"/>
      <w:lvlJc w:val="left"/>
      <w:pPr>
        <w:ind w:left="1914" w:hanging="360"/>
      </w:pPr>
      <w:rPr>
        <w:rFonts w:ascii="Courier New" w:hAnsi="Courier New" w:cs="Courier New" w:hint="default"/>
      </w:rPr>
    </w:lvl>
    <w:lvl w:ilvl="2" w:tplc="0C090005" w:tentative="1">
      <w:start w:val="1"/>
      <w:numFmt w:val="bullet"/>
      <w:lvlText w:val=""/>
      <w:lvlJc w:val="left"/>
      <w:pPr>
        <w:ind w:left="2634" w:hanging="360"/>
      </w:pPr>
      <w:rPr>
        <w:rFonts w:ascii="Wingdings" w:hAnsi="Wingdings" w:hint="default"/>
      </w:rPr>
    </w:lvl>
    <w:lvl w:ilvl="3" w:tplc="0C090001" w:tentative="1">
      <w:start w:val="1"/>
      <w:numFmt w:val="bullet"/>
      <w:lvlText w:val=""/>
      <w:lvlJc w:val="left"/>
      <w:pPr>
        <w:ind w:left="3354" w:hanging="360"/>
      </w:pPr>
      <w:rPr>
        <w:rFonts w:ascii="Symbol" w:hAnsi="Symbol" w:hint="default"/>
      </w:rPr>
    </w:lvl>
    <w:lvl w:ilvl="4" w:tplc="0C090003" w:tentative="1">
      <w:start w:val="1"/>
      <w:numFmt w:val="bullet"/>
      <w:lvlText w:val="o"/>
      <w:lvlJc w:val="left"/>
      <w:pPr>
        <w:ind w:left="4074" w:hanging="360"/>
      </w:pPr>
      <w:rPr>
        <w:rFonts w:ascii="Courier New" w:hAnsi="Courier New" w:cs="Courier New" w:hint="default"/>
      </w:rPr>
    </w:lvl>
    <w:lvl w:ilvl="5" w:tplc="0C090005" w:tentative="1">
      <w:start w:val="1"/>
      <w:numFmt w:val="bullet"/>
      <w:lvlText w:val=""/>
      <w:lvlJc w:val="left"/>
      <w:pPr>
        <w:ind w:left="4794" w:hanging="360"/>
      </w:pPr>
      <w:rPr>
        <w:rFonts w:ascii="Wingdings" w:hAnsi="Wingdings" w:hint="default"/>
      </w:rPr>
    </w:lvl>
    <w:lvl w:ilvl="6" w:tplc="0C090001" w:tentative="1">
      <w:start w:val="1"/>
      <w:numFmt w:val="bullet"/>
      <w:lvlText w:val=""/>
      <w:lvlJc w:val="left"/>
      <w:pPr>
        <w:ind w:left="5514" w:hanging="360"/>
      </w:pPr>
      <w:rPr>
        <w:rFonts w:ascii="Symbol" w:hAnsi="Symbol" w:hint="default"/>
      </w:rPr>
    </w:lvl>
    <w:lvl w:ilvl="7" w:tplc="0C090003" w:tentative="1">
      <w:start w:val="1"/>
      <w:numFmt w:val="bullet"/>
      <w:lvlText w:val="o"/>
      <w:lvlJc w:val="left"/>
      <w:pPr>
        <w:ind w:left="6234" w:hanging="360"/>
      </w:pPr>
      <w:rPr>
        <w:rFonts w:ascii="Courier New" w:hAnsi="Courier New" w:cs="Courier New" w:hint="default"/>
      </w:rPr>
    </w:lvl>
    <w:lvl w:ilvl="8" w:tplc="0C090005" w:tentative="1">
      <w:start w:val="1"/>
      <w:numFmt w:val="bullet"/>
      <w:lvlText w:val=""/>
      <w:lvlJc w:val="left"/>
      <w:pPr>
        <w:ind w:left="6954" w:hanging="360"/>
      </w:pPr>
      <w:rPr>
        <w:rFonts w:ascii="Wingdings" w:hAnsi="Wingdings" w:hint="default"/>
      </w:rPr>
    </w:lvl>
  </w:abstractNum>
  <w:abstractNum w:abstractNumId="17" w15:restartNumberingAfterBreak="0">
    <w:nsid w:val="7D7BA178"/>
    <w:multiLevelType w:val="hybridMultilevel"/>
    <w:tmpl w:val="D1B0E854"/>
    <w:lvl w:ilvl="0" w:tplc="7C2AC736">
      <w:start w:val="1"/>
      <w:numFmt w:val="bullet"/>
      <w:lvlText w:val=""/>
      <w:lvlJc w:val="left"/>
      <w:pPr>
        <w:ind w:left="720" w:hanging="360"/>
      </w:pPr>
      <w:rPr>
        <w:rFonts w:ascii="Symbol" w:hAnsi="Symbol" w:hint="default"/>
      </w:rPr>
    </w:lvl>
    <w:lvl w:ilvl="1" w:tplc="13168514">
      <w:start w:val="1"/>
      <w:numFmt w:val="bullet"/>
      <w:lvlText w:val="o"/>
      <w:lvlJc w:val="left"/>
      <w:pPr>
        <w:ind w:left="1440" w:hanging="360"/>
      </w:pPr>
      <w:rPr>
        <w:rFonts w:ascii="Courier New" w:hAnsi="Courier New" w:hint="default"/>
      </w:rPr>
    </w:lvl>
    <w:lvl w:ilvl="2" w:tplc="C7161180">
      <w:start w:val="1"/>
      <w:numFmt w:val="bullet"/>
      <w:lvlText w:val=""/>
      <w:lvlJc w:val="left"/>
      <w:pPr>
        <w:ind w:left="2160" w:hanging="360"/>
      </w:pPr>
      <w:rPr>
        <w:rFonts w:ascii="Wingdings" w:hAnsi="Wingdings" w:hint="default"/>
      </w:rPr>
    </w:lvl>
    <w:lvl w:ilvl="3" w:tplc="CF42B94E">
      <w:start w:val="1"/>
      <w:numFmt w:val="bullet"/>
      <w:lvlText w:val=""/>
      <w:lvlJc w:val="left"/>
      <w:pPr>
        <w:ind w:left="2880" w:hanging="360"/>
      </w:pPr>
      <w:rPr>
        <w:rFonts w:ascii="Symbol" w:hAnsi="Symbol" w:hint="default"/>
      </w:rPr>
    </w:lvl>
    <w:lvl w:ilvl="4" w:tplc="7B3062EE">
      <w:start w:val="1"/>
      <w:numFmt w:val="bullet"/>
      <w:lvlText w:val="o"/>
      <w:lvlJc w:val="left"/>
      <w:pPr>
        <w:ind w:left="3600" w:hanging="360"/>
      </w:pPr>
      <w:rPr>
        <w:rFonts w:ascii="Courier New" w:hAnsi="Courier New" w:hint="default"/>
      </w:rPr>
    </w:lvl>
    <w:lvl w:ilvl="5" w:tplc="9EACD70E">
      <w:start w:val="1"/>
      <w:numFmt w:val="bullet"/>
      <w:lvlText w:val=""/>
      <w:lvlJc w:val="left"/>
      <w:pPr>
        <w:ind w:left="4320" w:hanging="360"/>
      </w:pPr>
      <w:rPr>
        <w:rFonts w:ascii="Wingdings" w:hAnsi="Wingdings" w:hint="default"/>
      </w:rPr>
    </w:lvl>
    <w:lvl w:ilvl="6" w:tplc="E26E1A4A">
      <w:start w:val="1"/>
      <w:numFmt w:val="bullet"/>
      <w:lvlText w:val=""/>
      <w:lvlJc w:val="left"/>
      <w:pPr>
        <w:ind w:left="5040" w:hanging="360"/>
      </w:pPr>
      <w:rPr>
        <w:rFonts w:ascii="Symbol" w:hAnsi="Symbol" w:hint="default"/>
      </w:rPr>
    </w:lvl>
    <w:lvl w:ilvl="7" w:tplc="06A67332">
      <w:start w:val="1"/>
      <w:numFmt w:val="bullet"/>
      <w:lvlText w:val="o"/>
      <w:lvlJc w:val="left"/>
      <w:pPr>
        <w:ind w:left="5760" w:hanging="360"/>
      </w:pPr>
      <w:rPr>
        <w:rFonts w:ascii="Courier New" w:hAnsi="Courier New" w:hint="default"/>
      </w:rPr>
    </w:lvl>
    <w:lvl w:ilvl="8" w:tplc="A20639CA">
      <w:start w:val="1"/>
      <w:numFmt w:val="bullet"/>
      <w:lvlText w:val=""/>
      <w:lvlJc w:val="left"/>
      <w:pPr>
        <w:ind w:left="6480" w:hanging="360"/>
      </w:pPr>
      <w:rPr>
        <w:rFonts w:ascii="Wingdings" w:hAnsi="Wingdings" w:hint="default"/>
      </w:rPr>
    </w:lvl>
  </w:abstractNum>
  <w:num w:numId="1" w16cid:durableId="1614361855">
    <w:abstractNumId w:val="0"/>
  </w:num>
  <w:num w:numId="2" w16cid:durableId="923732033">
    <w:abstractNumId w:val="6"/>
  </w:num>
  <w:num w:numId="3" w16cid:durableId="1627076167">
    <w:abstractNumId w:val="3"/>
  </w:num>
  <w:num w:numId="4" w16cid:durableId="1288000841">
    <w:abstractNumId w:val="2"/>
  </w:num>
  <w:num w:numId="5" w16cid:durableId="2056195652">
    <w:abstractNumId w:val="9"/>
  </w:num>
  <w:num w:numId="6" w16cid:durableId="170294085">
    <w:abstractNumId w:val="17"/>
  </w:num>
  <w:num w:numId="7" w16cid:durableId="690491574">
    <w:abstractNumId w:val="7"/>
  </w:num>
  <w:num w:numId="8" w16cid:durableId="259729145">
    <w:abstractNumId w:val="10"/>
  </w:num>
  <w:num w:numId="9" w16cid:durableId="1478184668">
    <w:abstractNumId w:val="5"/>
  </w:num>
  <w:num w:numId="10" w16cid:durableId="1017268556">
    <w:abstractNumId w:val="15"/>
  </w:num>
  <w:num w:numId="11" w16cid:durableId="478351030">
    <w:abstractNumId w:val="12"/>
  </w:num>
  <w:num w:numId="12" w16cid:durableId="1592546241">
    <w:abstractNumId w:val="8"/>
  </w:num>
  <w:num w:numId="13" w16cid:durableId="669870187">
    <w:abstractNumId w:val="11"/>
  </w:num>
  <w:num w:numId="14" w16cid:durableId="1758359215">
    <w:abstractNumId w:val="1"/>
  </w:num>
  <w:num w:numId="15" w16cid:durableId="1694653279">
    <w:abstractNumId w:val="13"/>
  </w:num>
  <w:num w:numId="16" w16cid:durableId="803276354">
    <w:abstractNumId w:val="4"/>
  </w:num>
  <w:num w:numId="17" w16cid:durableId="204679136">
    <w:abstractNumId w:val="14"/>
  </w:num>
  <w:num w:numId="18" w16cid:durableId="1102992408">
    <w:abstractNumId w:val="1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662"/>
    <w:rsid w:val="00001463"/>
    <w:rsid w:val="000073D5"/>
    <w:rsid w:val="00007DB6"/>
    <w:rsid w:val="0001367B"/>
    <w:rsid w:val="00022768"/>
    <w:rsid w:val="000235DB"/>
    <w:rsid w:val="00030358"/>
    <w:rsid w:val="00030A7A"/>
    <w:rsid w:val="00031B95"/>
    <w:rsid w:val="00052F35"/>
    <w:rsid w:val="000562FB"/>
    <w:rsid w:val="000705D8"/>
    <w:rsid w:val="00075A98"/>
    <w:rsid w:val="000839CA"/>
    <w:rsid w:val="000853F9"/>
    <w:rsid w:val="000A1236"/>
    <w:rsid w:val="000A6662"/>
    <w:rsid w:val="000B2EF8"/>
    <w:rsid w:val="000B5384"/>
    <w:rsid w:val="000B7816"/>
    <w:rsid w:val="000C22B3"/>
    <w:rsid w:val="000C3DE6"/>
    <w:rsid w:val="000C5526"/>
    <w:rsid w:val="000D355A"/>
    <w:rsid w:val="000D4DD3"/>
    <w:rsid w:val="00102E19"/>
    <w:rsid w:val="00102F1E"/>
    <w:rsid w:val="001173E0"/>
    <w:rsid w:val="00120F03"/>
    <w:rsid w:val="00122BF2"/>
    <w:rsid w:val="00122E19"/>
    <w:rsid w:val="00127504"/>
    <w:rsid w:val="00127D1B"/>
    <w:rsid w:val="001302C1"/>
    <w:rsid w:val="00130B40"/>
    <w:rsid w:val="00133539"/>
    <w:rsid w:val="00143E31"/>
    <w:rsid w:val="00150056"/>
    <w:rsid w:val="00152182"/>
    <w:rsid w:val="001535AC"/>
    <w:rsid w:val="00154B3B"/>
    <w:rsid w:val="00166A37"/>
    <w:rsid w:val="00168AF0"/>
    <w:rsid w:val="001715E6"/>
    <w:rsid w:val="0017221F"/>
    <w:rsid w:val="00194ED3"/>
    <w:rsid w:val="001C1C34"/>
    <w:rsid w:val="001C6381"/>
    <w:rsid w:val="001C7975"/>
    <w:rsid w:val="001D70FA"/>
    <w:rsid w:val="001E1D6E"/>
    <w:rsid w:val="001E5A7C"/>
    <w:rsid w:val="001E6201"/>
    <w:rsid w:val="00201E84"/>
    <w:rsid w:val="002122A4"/>
    <w:rsid w:val="00213C97"/>
    <w:rsid w:val="002552D1"/>
    <w:rsid w:val="0025654B"/>
    <w:rsid w:val="002573DF"/>
    <w:rsid w:val="002612FC"/>
    <w:rsid w:val="00276D77"/>
    <w:rsid w:val="002815AE"/>
    <w:rsid w:val="002861B3"/>
    <w:rsid w:val="0029339F"/>
    <w:rsid w:val="0029699C"/>
    <w:rsid w:val="0029761C"/>
    <w:rsid w:val="002A7BFB"/>
    <w:rsid w:val="002B2BA6"/>
    <w:rsid w:val="002C626B"/>
    <w:rsid w:val="002E481D"/>
    <w:rsid w:val="002E71BA"/>
    <w:rsid w:val="0032631F"/>
    <w:rsid w:val="00332DCC"/>
    <w:rsid w:val="00340CA7"/>
    <w:rsid w:val="0034368E"/>
    <w:rsid w:val="0034397D"/>
    <w:rsid w:val="00346C39"/>
    <w:rsid w:val="00354DAF"/>
    <w:rsid w:val="00355A1D"/>
    <w:rsid w:val="003701E1"/>
    <w:rsid w:val="00370C2F"/>
    <w:rsid w:val="003755CC"/>
    <w:rsid w:val="00397BDB"/>
    <w:rsid w:val="003A0FC0"/>
    <w:rsid w:val="003A30D9"/>
    <w:rsid w:val="003A3410"/>
    <w:rsid w:val="003A4FBA"/>
    <w:rsid w:val="003B29A5"/>
    <w:rsid w:val="003C34D8"/>
    <w:rsid w:val="003C7CDD"/>
    <w:rsid w:val="003D57E1"/>
    <w:rsid w:val="003E1989"/>
    <w:rsid w:val="00411FB8"/>
    <w:rsid w:val="00412E97"/>
    <w:rsid w:val="004169A3"/>
    <w:rsid w:val="00417F4A"/>
    <w:rsid w:val="00422623"/>
    <w:rsid w:val="004258C1"/>
    <w:rsid w:val="004322E8"/>
    <w:rsid w:val="00442FDE"/>
    <w:rsid w:val="00473011"/>
    <w:rsid w:val="004823A4"/>
    <w:rsid w:val="00484772"/>
    <w:rsid w:val="0049433F"/>
    <w:rsid w:val="004A31BA"/>
    <w:rsid w:val="004B0CE9"/>
    <w:rsid w:val="004B234E"/>
    <w:rsid w:val="004C1CD2"/>
    <w:rsid w:val="004C32B5"/>
    <w:rsid w:val="004C35E8"/>
    <w:rsid w:val="004C3BCE"/>
    <w:rsid w:val="004D149D"/>
    <w:rsid w:val="004D7D44"/>
    <w:rsid w:val="004F02D1"/>
    <w:rsid w:val="004F3EB9"/>
    <w:rsid w:val="0050543F"/>
    <w:rsid w:val="005078AE"/>
    <w:rsid w:val="00512668"/>
    <w:rsid w:val="005350A8"/>
    <w:rsid w:val="00535D53"/>
    <w:rsid w:val="005372E4"/>
    <w:rsid w:val="005474C9"/>
    <w:rsid w:val="00547747"/>
    <w:rsid w:val="00547C43"/>
    <w:rsid w:val="00561198"/>
    <w:rsid w:val="00573E27"/>
    <w:rsid w:val="00576AC3"/>
    <w:rsid w:val="0057785A"/>
    <w:rsid w:val="0058010E"/>
    <w:rsid w:val="005807B6"/>
    <w:rsid w:val="00584358"/>
    <w:rsid w:val="0059103F"/>
    <w:rsid w:val="00593A96"/>
    <w:rsid w:val="005A00E5"/>
    <w:rsid w:val="005A0511"/>
    <w:rsid w:val="005A703D"/>
    <w:rsid w:val="005A7270"/>
    <w:rsid w:val="005C3C54"/>
    <w:rsid w:val="005C4087"/>
    <w:rsid w:val="005C63C6"/>
    <w:rsid w:val="005C7D0D"/>
    <w:rsid w:val="00600EC8"/>
    <w:rsid w:val="00603FA9"/>
    <w:rsid w:val="0065066A"/>
    <w:rsid w:val="006562EE"/>
    <w:rsid w:val="00661A8E"/>
    <w:rsid w:val="0066405F"/>
    <w:rsid w:val="00670C79"/>
    <w:rsid w:val="00675B18"/>
    <w:rsid w:val="0067793F"/>
    <w:rsid w:val="00683B46"/>
    <w:rsid w:val="00684AA5"/>
    <w:rsid w:val="00693D06"/>
    <w:rsid w:val="006959E8"/>
    <w:rsid w:val="006C47A7"/>
    <w:rsid w:val="006D62D6"/>
    <w:rsid w:val="006E0321"/>
    <w:rsid w:val="006E0F78"/>
    <w:rsid w:val="006F1415"/>
    <w:rsid w:val="006F41B5"/>
    <w:rsid w:val="006F473D"/>
    <w:rsid w:val="0072371E"/>
    <w:rsid w:val="00724D21"/>
    <w:rsid w:val="00727598"/>
    <w:rsid w:val="00730942"/>
    <w:rsid w:val="00741204"/>
    <w:rsid w:val="00741C0C"/>
    <w:rsid w:val="00742797"/>
    <w:rsid w:val="00751454"/>
    <w:rsid w:val="007538E5"/>
    <w:rsid w:val="00754080"/>
    <w:rsid w:val="00756AC2"/>
    <w:rsid w:val="00764338"/>
    <w:rsid w:val="0076668B"/>
    <w:rsid w:val="0077007F"/>
    <w:rsid w:val="0077353F"/>
    <w:rsid w:val="00776171"/>
    <w:rsid w:val="007876A6"/>
    <w:rsid w:val="00790E0C"/>
    <w:rsid w:val="007976C8"/>
    <w:rsid w:val="007B7A7A"/>
    <w:rsid w:val="007B7F4B"/>
    <w:rsid w:val="007C0932"/>
    <w:rsid w:val="007D7C91"/>
    <w:rsid w:val="007E0780"/>
    <w:rsid w:val="007E648C"/>
    <w:rsid w:val="007E6836"/>
    <w:rsid w:val="007E6858"/>
    <w:rsid w:val="00800C12"/>
    <w:rsid w:val="00801A71"/>
    <w:rsid w:val="00803124"/>
    <w:rsid w:val="0080443E"/>
    <w:rsid w:val="008056F0"/>
    <w:rsid w:val="008073C3"/>
    <w:rsid w:val="00812300"/>
    <w:rsid w:val="008172E0"/>
    <w:rsid w:val="008323B2"/>
    <w:rsid w:val="00833E98"/>
    <w:rsid w:val="00850FF5"/>
    <w:rsid w:val="00851A39"/>
    <w:rsid w:val="0085543F"/>
    <w:rsid w:val="0085655A"/>
    <w:rsid w:val="00862481"/>
    <w:rsid w:val="008836AA"/>
    <w:rsid w:val="00887789"/>
    <w:rsid w:val="00896D56"/>
    <w:rsid w:val="008C3B5E"/>
    <w:rsid w:val="008C6CBB"/>
    <w:rsid w:val="008C7F57"/>
    <w:rsid w:val="008D3281"/>
    <w:rsid w:val="008D51A6"/>
    <w:rsid w:val="008D58E9"/>
    <w:rsid w:val="008D5B49"/>
    <w:rsid w:val="008E1816"/>
    <w:rsid w:val="008F42E4"/>
    <w:rsid w:val="0090054B"/>
    <w:rsid w:val="00903BBB"/>
    <w:rsid w:val="00906D1B"/>
    <w:rsid w:val="0091660B"/>
    <w:rsid w:val="009236AC"/>
    <w:rsid w:val="00925224"/>
    <w:rsid w:val="00926191"/>
    <w:rsid w:val="00933A61"/>
    <w:rsid w:val="00937001"/>
    <w:rsid w:val="009503CF"/>
    <w:rsid w:val="009536EC"/>
    <w:rsid w:val="00953EA0"/>
    <w:rsid w:val="00972C9C"/>
    <w:rsid w:val="009814E6"/>
    <w:rsid w:val="00984F07"/>
    <w:rsid w:val="009B1FCB"/>
    <w:rsid w:val="009B2323"/>
    <w:rsid w:val="009B2703"/>
    <w:rsid w:val="009C0041"/>
    <w:rsid w:val="009C5D02"/>
    <w:rsid w:val="009C63FA"/>
    <w:rsid w:val="009C698F"/>
    <w:rsid w:val="009D5030"/>
    <w:rsid w:val="009E37AB"/>
    <w:rsid w:val="009E45B9"/>
    <w:rsid w:val="009F59D2"/>
    <w:rsid w:val="009F6C6F"/>
    <w:rsid w:val="00A04ED6"/>
    <w:rsid w:val="00A10742"/>
    <w:rsid w:val="00A159D0"/>
    <w:rsid w:val="00A234C2"/>
    <w:rsid w:val="00A37D10"/>
    <w:rsid w:val="00A4013A"/>
    <w:rsid w:val="00A43A69"/>
    <w:rsid w:val="00A43C94"/>
    <w:rsid w:val="00A44ACC"/>
    <w:rsid w:val="00A4547D"/>
    <w:rsid w:val="00A50EDB"/>
    <w:rsid w:val="00A61099"/>
    <w:rsid w:val="00A61DE0"/>
    <w:rsid w:val="00A62E62"/>
    <w:rsid w:val="00A63C93"/>
    <w:rsid w:val="00A67073"/>
    <w:rsid w:val="00A70663"/>
    <w:rsid w:val="00A70977"/>
    <w:rsid w:val="00A717E9"/>
    <w:rsid w:val="00A77D46"/>
    <w:rsid w:val="00A85A3F"/>
    <w:rsid w:val="00A92F93"/>
    <w:rsid w:val="00AA7528"/>
    <w:rsid w:val="00AB4107"/>
    <w:rsid w:val="00AB64D3"/>
    <w:rsid w:val="00AC05DD"/>
    <w:rsid w:val="00AC7A4C"/>
    <w:rsid w:val="00AD6688"/>
    <w:rsid w:val="00AD7ABA"/>
    <w:rsid w:val="00AF664D"/>
    <w:rsid w:val="00B418EC"/>
    <w:rsid w:val="00B44862"/>
    <w:rsid w:val="00B60517"/>
    <w:rsid w:val="00B60AF2"/>
    <w:rsid w:val="00B72681"/>
    <w:rsid w:val="00B72D72"/>
    <w:rsid w:val="00B7578B"/>
    <w:rsid w:val="00B7593F"/>
    <w:rsid w:val="00B80F11"/>
    <w:rsid w:val="00B80F76"/>
    <w:rsid w:val="00B87430"/>
    <w:rsid w:val="00BA48B4"/>
    <w:rsid w:val="00BA7A76"/>
    <w:rsid w:val="00BB07EB"/>
    <w:rsid w:val="00BB528D"/>
    <w:rsid w:val="00BF436A"/>
    <w:rsid w:val="00C04A4E"/>
    <w:rsid w:val="00C16584"/>
    <w:rsid w:val="00C219EA"/>
    <w:rsid w:val="00C23961"/>
    <w:rsid w:val="00C246CE"/>
    <w:rsid w:val="00C275D7"/>
    <w:rsid w:val="00C402AD"/>
    <w:rsid w:val="00C447BB"/>
    <w:rsid w:val="00C448B7"/>
    <w:rsid w:val="00C450BF"/>
    <w:rsid w:val="00C72477"/>
    <w:rsid w:val="00C7392D"/>
    <w:rsid w:val="00C803F4"/>
    <w:rsid w:val="00C93304"/>
    <w:rsid w:val="00CA2BEB"/>
    <w:rsid w:val="00CA2E1F"/>
    <w:rsid w:val="00CB0BE6"/>
    <w:rsid w:val="00CB1BF6"/>
    <w:rsid w:val="00CB7F4D"/>
    <w:rsid w:val="00CC2EDC"/>
    <w:rsid w:val="00CC308A"/>
    <w:rsid w:val="00CC66F5"/>
    <w:rsid w:val="00CD0F00"/>
    <w:rsid w:val="00CD4A93"/>
    <w:rsid w:val="00CD56A1"/>
    <w:rsid w:val="00CD5E62"/>
    <w:rsid w:val="00CD6D6C"/>
    <w:rsid w:val="00D047E6"/>
    <w:rsid w:val="00D104AE"/>
    <w:rsid w:val="00D15F59"/>
    <w:rsid w:val="00D24AA2"/>
    <w:rsid w:val="00D33B39"/>
    <w:rsid w:val="00D373F0"/>
    <w:rsid w:val="00D43F30"/>
    <w:rsid w:val="00D45D51"/>
    <w:rsid w:val="00D54520"/>
    <w:rsid w:val="00D61753"/>
    <w:rsid w:val="00D633E7"/>
    <w:rsid w:val="00D640DC"/>
    <w:rsid w:val="00D7695F"/>
    <w:rsid w:val="00D770C3"/>
    <w:rsid w:val="00D87A40"/>
    <w:rsid w:val="00D97DD6"/>
    <w:rsid w:val="00DA5161"/>
    <w:rsid w:val="00DB640A"/>
    <w:rsid w:val="00DC02C7"/>
    <w:rsid w:val="00DC4A7C"/>
    <w:rsid w:val="00DE0E57"/>
    <w:rsid w:val="00DE1E11"/>
    <w:rsid w:val="00DE2CFC"/>
    <w:rsid w:val="00E013E9"/>
    <w:rsid w:val="00E05FCB"/>
    <w:rsid w:val="00E0795A"/>
    <w:rsid w:val="00E12AB8"/>
    <w:rsid w:val="00E133D5"/>
    <w:rsid w:val="00E16A2D"/>
    <w:rsid w:val="00E370EE"/>
    <w:rsid w:val="00E42484"/>
    <w:rsid w:val="00E50EAB"/>
    <w:rsid w:val="00E5420C"/>
    <w:rsid w:val="00E61091"/>
    <w:rsid w:val="00E74FB3"/>
    <w:rsid w:val="00E77562"/>
    <w:rsid w:val="00E8114B"/>
    <w:rsid w:val="00E86008"/>
    <w:rsid w:val="00E913D0"/>
    <w:rsid w:val="00EA3544"/>
    <w:rsid w:val="00EB0CAF"/>
    <w:rsid w:val="00EB2AD9"/>
    <w:rsid w:val="00EC110B"/>
    <w:rsid w:val="00EC5E8B"/>
    <w:rsid w:val="00ED1007"/>
    <w:rsid w:val="00ED63D6"/>
    <w:rsid w:val="00EE1C00"/>
    <w:rsid w:val="00EE7A01"/>
    <w:rsid w:val="00EF4EE0"/>
    <w:rsid w:val="00F2133E"/>
    <w:rsid w:val="00F274FD"/>
    <w:rsid w:val="00F316CE"/>
    <w:rsid w:val="00F34131"/>
    <w:rsid w:val="00F464F8"/>
    <w:rsid w:val="00F5193E"/>
    <w:rsid w:val="00F53F11"/>
    <w:rsid w:val="00F54291"/>
    <w:rsid w:val="00F720E1"/>
    <w:rsid w:val="00F77958"/>
    <w:rsid w:val="00F93105"/>
    <w:rsid w:val="00F971FD"/>
    <w:rsid w:val="00F9774F"/>
    <w:rsid w:val="00FA227A"/>
    <w:rsid w:val="00FA6836"/>
    <w:rsid w:val="00FC0BFE"/>
    <w:rsid w:val="00FC4DC5"/>
    <w:rsid w:val="00FD7631"/>
    <w:rsid w:val="00FE034A"/>
    <w:rsid w:val="00FE1477"/>
    <w:rsid w:val="00FF1C06"/>
    <w:rsid w:val="00FF6B7E"/>
    <w:rsid w:val="02A5D880"/>
    <w:rsid w:val="02C9A2D9"/>
    <w:rsid w:val="039BEC07"/>
    <w:rsid w:val="03A4E585"/>
    <w:rsid w:val="03DB81BB"/>
    <w:rsid w:val="04E6482F"/>
    <w:rsid w:val="04FEA012"/>
    <w:rsid w:val="051D9676"/>
    <w:rsid w:val="05B9B9B7"/>
    <w:rsid w:val="05EE0689"/>
    <w:rsid w:val="069340FE"/>
    <w:rsid w:val="06DA23BB"/>
    <w:rsid w:val="06FB41E9"/>
    <w:rsid w:val="07BCB079"/>
    <w:rsid w:val="0892DEE8"/>
    <w:rsid w:val="089F6220"/>
    <w:rsid w:val="0952296F"/>
    <w:rsid w:val="09E19BC2"/>
    <w:rsid w:val="0A025FAB"/>
    <w:rsid w:val="0A124024"/>
    <w:rsid w:val="0A3E29E4"/>
    <w:rsid w:val="0AD250BA"/>
    <w:rsid w:val="0AE40F59"/>
    <w:rsid w:val="0B111647"/>
    <w:rsid w:val="0B1B8363"/>
    <w:rsid w:val="0B70D086"/>
    <w:rsid w:val="0BA757F3"/>
    <w:rsid w:val="0CE6AEF4"/>
    <w:rsid w:val="0D840E84"/>
    <w:rsid w:val="0DEDAC56"/>
    <w:rsid w:val="0E903D31"/>
    <w:rsid w:val="0F3A8221"/>
    <w:rsid w:val="0F43D351"/>
    <w:rsid w:val="0FF078D4"/>
    <w:rsid w:val="103B0CBD"/>
    <w:rsid w:val="1159D946"/>
    <w:rsid w:val="117B6890"/>
    <w:rsid w:val="118D6805"/>
    <w:rsid w:val="11CEA26B"/>
    <w:rsid w:val="1319A172"/>
    <w:rsid w:val="1374125F"/>
    <w:rsid w:val="137F4B41"/>
    <w:rsid w:val="138DE01E"/>
    <w:rsid w:val="13F17E2D"/>
    <w:rsid w:val="13F324F0"/>
    <w:rsid w:val="14766ACC"/>
    <w:rsid w:val="14A7983F"/>
    <w:rsid w:val="14E4EB6E"/>
    <w:rsid w:val="1513E72B"/>
    <w:rsid w:val="151A1A5D"/>
    <w:rsid w:val="15B443EE"/>
    <w:rsid w:val="15C79840"/>
    <w:rsid w:val="15EECB03"/>
    <w:rsid w:val="15F89857"/>
    <w:rsid w:val="16BEA7ED"/>
    <w:rsid w:val="187461E2"/>
    <w:rsid w:val="1984791E"/>
    <w:rsid w:val="199D54EE"/>
    <w:rsid w:val="19C17CCE"/>
    <w:rsid w:val="1A033845"/>
    <w:rsid w:val="1A3EC606"/>
    <w:rsid w:val="1A724CD7"/>
    <w:rsid w:val="1ACDCEB4"/>
    <w:rsid w:val="1B0BCD4A"/>
    <w:rsid w:val="1BAAE91D"/>
    <w:rsid w:val="1C8CC754"/>
    <w:rsid w:val="1D530C1E"/>
    <w:rsid w:val="1D5F2A75"/>
    <w:rsid w:val="1D788DF5"/>
    <w:rsid w:val="1D857720"/>
    <w:rsid w:val="1DCB3C55"/>
    <w:rsid w:val="1DD50EE2"/>
    <w:rsid w:val="1DDFF309"/>
    <w:rsid w:val="1DE2990C"/>
    <w:rsid w:val="1E1B22D0"/>
    <w:rsid w:val="1E4BEF03"/>
    <w:rsid w:val="1F1FB4E9"/>
    <w:rsid w:val="1FE610E3"/>
    <w:rsid w:val="209C91F0"/>
    <w:rsid w:val="210569D9"/>
    <w:rsid w:val="21BA4535"/>
    <w:rsid w:val="222928A7"/>
    <w:rsid w:val="225A342A"/>
    <w:rsid w:val="243DFCFB"/>
    <w:rsid w:val="24A58784"/>
    <w:rsid w:val="24CFD7F1"/>
    <w:rsid w:val="24E4B533"/>
    <w:rsid w:val="2570DB82"/>
    <w:rsid w:val="25B15F50"/>
    <w:rsid w:val="260E7801"/>
    <w:rsid w:val="262AD0D6"/>
    <w:rsid w:val="264A05FB"/>
    <w:rsid w:val="26514DE1"/>
    <w:rsid w:val="26758818"/>
    <w:rsid w:val="29715FBD"/>
    <w:rsid w:val="2ACA2463"/>
    <w:rsid w:val="2B6CD68E"/>
    <w:rsid w:val="2B966649"/>
    <w:rsid w:val="2D13D43D"/>
    <w:rsid w:val="2D6CE3D1"/>
    <w:rsid w:val="2D79983F"/>
    <w:rsid w:val="2E16839A"/>
    <w:rsid w:val="2E27FBAF"/>
    <w:rsid w:val="2E361239"/>
    <w:rsid w:val="2E5A9519"/>
    <w:rsid w:val="2E845140"/>
    <w:rsid w:val="2F0A96E0"/>
    <w:rsid w:val="2F7879A7"/>
    <w:rsid w:val="30104549"/>
    <w:rsid w:val="303E154D"/>
    <w:rsid w:val="317F21EF"/>
    <w:rsid w:val="320088AA"/>
    <w:rsid w:val="32EB102C"/>
    <w:rsid w:val="3322FB42"/>
    <w:rsid w:val="332E0A39"/>
    <w:rsid w:val="337D1B96"/>
    <w:rsid w:val="337E6F5F"/>
    <w:rsid w:val="33AC5A4E"/>
    <w:rsid w:val="346766D1"/>
    <w:rsid w:val="34B730D2"/>
    <w:rsid w:val="3675C22A"/>
    <w:rsid w:val="3716B677"/>
    <w:rsid w:val="37EF281A"/>
    <w:rsid w:val="38FB99B6"/>
    <w:rsid w:val="39AFDF39"/>
    <w:rsid w:val="3A03F459"/>
    <w:rsid w:val="3A181584"/>
    <w:rsid w:val="3AA5D24F"/>
    <w:rsid w:val="3B552A69"/>
    <w:rsid w:val="3B710E55"/>
    <w:rsid w:val="3BBFD8B9"/>
    <w:rsid w:val="3BC3DE74"/>
    <w:rsid w:val="3BC6BA3D"/>
    <w:rsid w:val="3D2D545F"/>
    <w:rsid w:val="3D32062C"/>
    <w:rsid w:val="3DBEF64B"/>
    <w:rsid w:val="3E6BEC12"/>
    <w:rsid w:val="3EA406FB"/>
    <w:rsid w:val="3EE2AC94"/>
    <w:rsid w:val="3F88C78B"/>
    <w:rsid w:val="4054DB2E"/>
    <w:rsid w:val="40C05E3C"/>
    <w:rsid w:val="40EF0FF5"/>
    <w:rsid w:val="4143A628"/>
    <w:rsid w:val="41A4A6CF"/>
    <w:rsid w:val="41F1F0AA"/>
    <w:rsid w:val="41F621F3"/>
    <w:rsid w:val="41F82DB8"/>
    <w:rsid w:val="42368047"/>
    <w:rsid w:val="425153F3"/>
    <w:rsid w:val="42DA83B7"/>
    <w:rsid w:val="432C6383"/>
    <w:rsid w:val="4533F4C8"/>
    <w:rsid w:val="4588D0CB"/>
    <w:rsid w:val="45E703F7"/>
    <w:rsid w:val="4623FCB8"/>
    <w:rsid w:val="4659E0EB"/>
    <w:rsid w:val="466B6DD6"/>
    <w:rsid w:val="468449F3"/>
    <w:rsid w:val="4807CFDA"/>
    <w:rsid w:val="481178A3"/>
    <w:rsid w:val="4847491E"/>
    <w:rsid w:val="48910D14"/>
    <w:rsid w:val="48A1D67D"/>
    <w:rsid w:val="48CF1922"/>
    <w:rsid w:val="4993CE95"/>
    <w:rsid w:val="49AD64CC"/>
    <w:rsid w:val="4AC4C78E"/>
    <w:rsid w:val="4B04D4AA"/>
    <w:rsid w:val="4B4E31AF"/>
    <w:rsid w:val="4BAA9C84"/>
    <w:rsid w:val="4D89CE3F"/>
    <w:rsid w:val="4DA39556"/>
    <w:rsid w:val="4E819A23"/>
    <w:rsid w:val="4E967EB7"/>
    <w:rsid w:val="50BBB4A0"/>
    <w:rsid w:val="5135F38B"/>
    <w:rsid w:val="52EC2720"/>
    <w:rsid w:val="53006067"/>
    <w:rsid w:val="533284DD"/>
    <w:rsid w:val="53BFE490"/>
    <w:rsid w:val="54359585"/>
    <w:rsid w:val="554B9100"/>
    <w:rsid w:val="558B33F5"/>
    <w:rsid w:val="567D72C9"/>
    <w:rsid w:val="56E76B2E"/>
    <w:rsid w:val="5802AE88"/>
    <w:rsid w:val="5805CBB5"/>
    <w:rsid w:val="5824348D"/>
    <w:rsid w:val="5918CF53"/>
    <w:rsid w:val="596F84AC"/>
    <w:rsid w:val="597E1FC7"/>
    <w:rsid w:val="59871245"/>
    <w:rsid w:val="59E55458"/>
    <w:rsid w:val="5A0B6352"/>
    <w:rsid w:val="5A861BF6"/>
    <w:rsid w:val="5AACF5A8"/>
    <w:rsid w:val="5C082EFF"/>
    <w:rsid w:val="5C6F45A2"/>
    <w:rsid w:val="5D63B5D4"/>
    <w:rsid w:val="5EC385AE"/>
    <w:rsid w:val="5F567434"/>
    <w:rsid w:val="5FAAEA1F"/>
    <w:rsid w:val="5FCDD0A5"/>
    <w:rsid w:val="60012149"/>
    <w:rsid w:val="604D17C8"/>
    <w:rsid w:val="605C1A55"/>
    <w:rsid w:val="60C2703F"/>
    <w:rsid w:val="6107D6E2"/>
    <w:rsid w:val="62B3DE92"/>
    <w:rsid w:val="62DC72C0"/>
    <w:rsid w:val="636E5000"/>
    <w:rsid w:val="63FF1E55"/>
    <w:rsid w:val="6470DB1A"/>
    <w:rsid w:val="6487FE2E"/>
    <w:rsid w:val="6584DE21"/>
    <w:rsid w:val="65FDB1AC"/>
    <w:rsid w:val="663BE92B"/>
    <w:rsid w:val="66936F12"/>
    <w:rsid w:val="669A0240"/>
    <w:rsid w:val="671D0A8D"/>
    <w:rsid w:val="679ED4AC"/>
    <w:rsid w:val="682DA1D5"/>
    <w:rsid w:val="6848CA3E"/>
    <w:rsid w:val="6867FA9F"/>
    <w:rsid w:val="687A558D"/>
    <w:rsid w:val="688DAB17"/>
    <w:rsid w:val="68934691"/>
    <w:rsid w:val="6929546E"/>
    <w:rsid w:val="6980E2B2"/>
    <w:rsid w:val="6988A9A7"/>
    <w:rsid w:val="6AFD4B09"/>
    <w:rsid w:val="6B3EFD2B"/>
    <w:rsid w:val="6B99BD0C"/>
    <w:rsid w:val="6BF908E1"/>
    <w:rsid w:val="6C4D2DBE"/>
    <w:rsid w:val="6E1C8F58"/>
    <w:rsid w:val="6E85EE63"/>
    <w:rsid w:val="6F1AD83A"/>
    <w:rsid w:val="7011B8DB"/>
    <w:rsid w:val="705A159C"/>
    <w:rsid w:val="7086E52F"/>
    <w:rsid w:val="70F42011"/>
    <w:rsid w:val="71564A65"/>
    <w:rsid w:val="722D91A6"/>
    <w:rsid w:val="7373A020"/>
    <w:rsid w:val="73B68955"/>
    <w:rsid w:val="74B176AD"/>
    <w:rsid w:val="758720E1"/>
    <w:rsid w:val="75F19812"/>
    <w:rsid w:val="76079CBB"/>
    <w:rsid w:val="7619E968"/>
    <w:rsid w:val="7634C247"/>
    <w:rsid w:val="763D6944"/>
    <w:rsid w:val="768718AD"/>
    <w:rsid w:val="769F73A8"/>
    <w:rsid w:val="77075CED"/>
    <w:rsid w:val="7720A2F4"/>
    <w:rsid w:val="77E36749"/>
    <w:rsid w:val="78DCC298"/>
    <w:rsid w:val="798DE630"/>
    <w:rsid w:val="79F35B7F"/>
    <w:rsid w:val="7A701F5E"/>
    <w:rsid w:val="7B0B5107"/>
    <w:rsid w:val="7C6F4003"/>
    <w:rsid w:val="7C83D9A0"/>
    <w:rsid w:val="7DA50C1C"/>
    <w:rsid w:val="7DD90F7C"/>
    <w:rsid w:val="7E08B6A3"/>
    <w:rsid w:val="7E7102DF"/>
    <w:rsid w:val="7EFF480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88A9C7"/>
  <w14:discardImageEditingData/>
  <w14:defaultImageDpi w14:val="96"/>
  <w15:chartTrackingRefBased/>
  <w15:docId w15:val="{AE5BE30D-27D5-44D5-9E75-DB033CEB4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22B3"/>
    <w:pPr>
      <w:spacing w:before="120" w:after="120" w:line="276" w:lineRule="auto"/>
    </w:pPr>
    <w:rPr>
      <w:rFonts w:ascii="Verdana" w:hAnsi="Verdana"/>
      <w:sz w:val="24"/>
    </w:rPr>
  </w:style>
  <w:style w:type="paragraph" w:styleId="Heading1">
    <w:name w:val="heading 1"/>
    <w:basedOn w:val="Normal"/>
    <w:next w:val="Normal"/>
    <w:link w:val="Heading1Char"/>
    <w:uiPriority w:val="9"/>
    <w:qFormat/>
    <w:rsid w:val="00925224"/>
    <w:pPr>
      <w:spacing w:before="360" w:after="480"/>
      <w:outlineLvl w:val="0"/>
    </w:pPr>
    <w:rPr>
      <w:b/>
      <w:bCs/>
      <w:color w:val="652266"/>
      <w:sz w:val="44"/>
      <w:szCs w:val="44"/>
    </w:rPr>
  </w:style>
  <w:style w:type="paragraph" w:styleId="Heading2">
    <w:name w:val="heading 2"/>
    <w:basedOn w:val="Normal"/>
    <w:next w:val="Normal"/>
    <w:link w:val="Heading2Char"/>
    <w:uiPriority w:val="9"/>
    <w:unhideWhenUsed/>
    <w:qFormat/>
    <w:rsid w:val="00925224"/>
    <w:pPr>
      <w:autoSpaceDE w:val="0"/>
      <w:autoSpaceDN w:val="0"/>
      <w:adjustRightInd w:val="0"/>
      <w:spacing w:before="320" w:after="240" w:line="288" w:lineRule="auto"/>
      <w:textAlignment w:val="center"/>
      <w:outlineLvl w:val="1"/>
    </w:pPr>
    <w:rPr>
      <w:rFonts w:cs="Verdana"/>
      <w:b/>
      <w:bCs/>
      <w:color w:val="652165"/>
      <w:sz w:val="36"/>
      <w:szCs w:val="36"/>
      <w:lang w:val="en-GB"/>
    </w:rPr>
  </w:style>
  <w:style w:type="paragraph" w:styleId="Heading3">
    <w:name w:val="heading 3"/>
    <w:basedOn w:val="Normal"/>
    <w:next w:val="Normal"/>
    <w:link w:val="Heading3Char"/>
    <w:uiPriority w:val="9"/>
    <w:unhideWhenUsed/>
    <w:qFormat/>
    <w:rsid w:val="00925224"/>
    <w:pPr>
      <w:suppressAutoHyphens/>
      <w:autoSpaceDE w:val="0"/>
      <w:autoSpaceDN w:val="0"/>
      <w:adjustRightInd w:val="0"/>
      <w:spacing w:before="320" w:after="170" w:line="288" w:lineRule="auto"/>
      <w:textAlignment w:val="center"/>
      <w:outlineLvl w:val="2"/>
    </w:pPr>
    <w:rPr>
      <w:rFonts w:cs="Verdana"/>
      <w:b/>
      <w:bCs/>
      <w:color w:val="652165"/>
      <w:sz w:val="28"/>
      <w:szCs w:val="28"/>
      <w:lang w:val="en-GB"/>
    </w:rPr>
  </w:style>
  <w:style w:type="paragraph" w:styleId="Heading4">
    <w:name w:val="heading 4"/>
    <w:basedOn w:val="Normal"/>
    <w:next w:val="Normal"/>
    <w:link w:val="Heading4Char"/>
    <w:uiPriority w:val="9"/>
    <w:unhideWhenUsed/>
    <w:qFormat/>
    <w:rsid w:val="00925224"/>
    <w:pPr>
      <w:suppressAutoHyphens/>
      <w:autoSpaceDE w:val="0"/>
      <w:autoSpaceDN w:val="0"/>
      <w:adjustRightInd w:val="0"/>
      <w:spacing w:before="240" w:line="288" w:lineRule="auto"/>
      <w:textAlignment w:val="center"/>
      <w:outlineLvl w:val="3"/>
    </w:pPr>
    <w:rPr>
      <w:rFonts w:cs="Verdana"/>
      <w:b/>
      <w:bCs/>
      <w:color w:val="652165"/>
      <w:szCs w:val="24"/>
      <w:lang w:val="en-GB"/>
    </w:rPr>
  </w:style>
  <w:style w:type="paragraph" w:styleId="Heading5">
    <w:name w:val="heading 5"/>
    <w:basedOn w:val="Normal"/>
    <w:next w:val="Normal"/>
    <w:link w:val="Heading5Char"/>
    <w:uiPriority w:val="9"/>
    <w:unhideWhenUsed/>
    <w:qFormat/>
    <w:rsid w:val="00925224"/>
    <w:pPr>
      <w:suppressAutoHyphens/>
      <w:autoSpaceDE w:val="0"/>
      <w:autoSpaceDN w:val="0"/>
      <w:adjustRightInd w:val="0"/>
      <w:spacing w:before="240" w:line="288" w:lineRule="auto"/>
      <w:textAlignment w:val="center"/>
      <w:outlineLvl w:val="4"/>
    </w:pPr>
    <w:rPr>
      <w:rFonts w:cs="Verdana"/>
      <w:b/>
      <w:bCs/>
      <w:color w:val="000000"/>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2797"/>
    <w:pPr>
      <w:jc w:val="right"/>
    </w:pPr>
  </w:style>
  <w:style w:type="character" w:customStyle="1" w:styleId="HeaderChar">
    <w:name w:val="Header Char"/>
    <w:basedOn w:val="DefaultParagraphFont"/>
    <w:link w:val="Header"/>
    <w:uiPriority w:val="99"/>
    <w:rsid w:val="00742797"/>
    <w:rPr>
      <w:rFonts w:ascii="Verdana" w:hAnsi="Verdana"/>
      <w:sz w:val="24"/>
    </w:rPr>
  </w:style>
  <w:style w:type="paragraph" w:styleId="Footer">
    <w:name w:val="footer"/>
    <w:link w:val="FooterChar"/>
    <w:uiPriority w:val="99"/>
    <w:unhideWhenUsed/>
    <w:rsid w:val="0065066A"/>
    <w:pPr>
      <w:suppressAutoHyphens/>
      <w:autoSpaceDE w:val="0"/>
      <w:autoSpaceDN w:val="0"/>
      <w:adjustRightInd w:val="0"/>
      <w:spacing w:after="0" w:line="288" w:lineRule="auto"/>
      <w:ind w:right="851"/>
      <w:textAlignment w:val="center"/>
    </w:pPr>
    <w:rPr>
      <w:rFonts w:ascii="Verdana" w:hAnsi="Verdana" w:cs="Verdana"/>
      <w:sz w:val="20"/>
      <w:szCs w:val="18"/>
      <w:lang w:val="en-GB"/>
    </w:rPr>
  </w:style>
  <w:style w:type="character" w:customStyle="1" w:styleId="FooterChar">
    <w:name w:val="Footer Char"/>
    <w:basedOn w:val="DefaultParagraphFont"/>
    <w:link w:val="Footer"/>
    <w:uiPriority w:val="99"/>
    <w:rsid w:val="0065066A"/>
    <w:rPr>
      <w:rFonts w:ascii="Verdana" w:hAnsi="Verdana" w:cs="Verdana"/>
      <w:sz w:val="20"/>
      <w:szCs w:val="18"/>
      <w:lang w:val="en-GB"/>
    </w:rPr>
  </w:style>
  <w:style w:type="character" w:customStyle="1" w:styleId="Heading1Char">
    <w:name w:val="Heading 1 Char"/>
    <w:basedOn w:val="DefaultParagraphFont"/>
    <w:link w:val="Heading1"/>
    <w:uiPriority w:val="9"/>
    <w:rsid w:val="00925224"/>
    <w:rPr>
      <w:rFonts w:ascii="Verdana" w:hAnsi="Verdana"/>
      <w:b/>
      <w:bCs/>
      <w:color w:val="652266"/>
      <w:sz w:val="44"/>
      <w:szCs w:val="44"/>
    </w:rPr>
  </w:style>
  <w:style w:type="character" w:customStyle="1" w:styleId="Heading2Char">
    <w:name w:val="Heading 2 Char"/>
    <w:basedOn w:val="DefaultParagraphFont"/>
    <w:link w:val="Heading2"/>
    <w:uiPriority w:val="9"/>
    <w:rsid w:val="00925224"/>
    <w:rPr>
      <w:rFonts w:ascii="Verdana" w:hAnsi="Verdana" w:cs="Verdana"/>
      <w:b/>
      <w:bCs/>
      <w:color w:val="652165"/>
      <w:sz w:val="36"/>
      <w:szCs w:val="36"/>
      <w:lang w:val="en-GB"/>
    </w:rPr>
  </w:style>
  <w:style w:type="paragraph" w:styleId="Title">
    <w:name w:val="Title"/>
    <w:basedOn w:val="Heading1"/>
    <w:next w:val="Heading1"/>
    <w:link w:val="TitleChar"/>
    <w:uiPriority w:val="10"/>
    <w:qFormat/>
    <w:rsid w:val="00DC4A7C"/>
  </w:style>
  <w:style w:type="character" w:customStyle="1" w:styleId="TitleChar">
    <w:name w:val="Title Char"/>
    <w:basedOn w:val="DefaultParagraphFont"/>
    <w:link w:val="Title"/>
    <w:uiPriority w:val="10"/>
    <w:rsid w:val="00DC4A7C"/>
    <w:rPr>
      <w:rFonts w:ascii="Verdana" w:hAnsi="Verdana"/>
      <w:b/>
      <w:bCs/>
      <w:color w:val="652266"/>
      <w:sz w:val="56"/>
      <w:szCs w:val="56"/>
      <w:lang w:val="en-US"/>
    </w:rPr>
  </w:style>
  <w:style w:type="paragraph" w:styleId="Subtitle">
    <w:name w:val="Subtitle"/>
    <w:basedOn w:val="Heading2"/>
    <w:next w:val="Heading2"/>
    <w:link w:val="SubtitleChar"/>
    <w:uiPriority w:val="11"/>
    <w:qFormat/>
    <w:rsid w:val="00A4547D"/>
  </w:style>
  <w:style w:type="character" w:customStyle="1" w:styleId="SubtitleChar">
    <w:name w:val="Subtitle Char"/>
    <w:basedOn w:val="DefaultParagraphFont"/>
    <w:link w:val="Subtitle"/>
    <w:uiPriority w:val="11"/>
    <w:rsid w:val="00A4547D"/>
    <w:rPr>
      <w:rFonts w:ascii="Verdana" w:hAnsi="Verdana"/>
      <w:b/>
      <w:bCs/>
      <w:color w:val="652266"/>
      <w:sz w:val="36"/>
      <w:szCs w:val="36"/>
      <w:lang w:val="en-US"/>
    </w:rPr>
  </w:style>
  <w:style w:type="paragraph" w:customStyle="1" w:styleId="BasicParagraph">
    <w:name w:val="[Basic Paragraph]"/>
    <w:basedOn w:val="Normal"/>
    <w:uiPriority w:val="99"/>
    <w:rsid w:val="00D7695F"/>
    <w:pPr>
      <w:autoSpaceDE w:val="0"/>
      <w:autoSpaceDN w:val="0"/>
      <w:adjustRightInd w:val="0"/>
      <w:spacing w:after="0" w:line="288" w:lineRule="auto"/>
      <w:textAlignment w:val="center"/>
    </w:pPr>
    <w:rPr>
      <w:rFonts w:ascii="Minion Pro" w:hAnsi="Minion Pro" w:cs="Minion Pro"/>
      <w:color w:val="000000"/>
      <w:szCs w:val="24"/>
      <w:lang w:val="en-GB"/>
    </w:rPr>
  </w:style>
  <w:style w:type="paragraph" w:styleId="ListParagraph">
    <w:name w:val="List Paragraph"/>
    <w:basedOn w:val="Normal"/>
    <w:link w:val="ListParagraphChar"/>
    <w:uiPriority w:val="34"/>
    <w:qFormat/>
    <w:rsid w:val="00EF4EE0"/>
    <w:pPr>
      <w:numPr>
        <w:numId w:val="9"/>
      </w:numPr>
    </w:pPr>
  </w:style>
  <w:style w:type="paragraph" w:styleId="ListBullet">
    <w:name w:val="List Bullet"/>
    <w:basedOn w:val="ListParagraph"/>
    <w:uiPriority w:val="99"/>
    <w:unhideWhenUsed/>
    <w:rsid w:val="00052F35"/>
  </w:style>
  <w:style w:type="paragraph" w:styleId="ListBullet2">
    <w:name w:val="List Bullet 2"/>
    <w:basedOn w:val="ListParagraph"/>
    <w:uiPriority w:val="99"/>
    <w:unhideWhenUsed/>
    <w:rsid w:val="00B44862"/>
    <w:pPr>
      <w:numPr>
        <w:ilvl w:val="1"/>
      </w:numPr>
      <w:ind w:left="714" w:hanging="357"/>
    </w:pPr>
  </w:style>
  <w:style w:type="paragraph" w:styleId="ListBullet3">
    <w:name w:val="List Bullet 3"/>
    <w:basedOn w:val="ListParagraph"/>
    <w:uiPriority w:val="99"/>
    <w:unhideWhenUsed/>
    <w:rsid w:val="00B44862"/>
    <w:pPr>
      <w:numPr>
        <w:ilvl w:val="2"/>
      </w:numPr>
      <w:ind w:left="1077" w:hanging="357"/>
    </w:pPr>
  </w:style>
  <w:style w:type="character" w:styleId="Hyperlink">
    <w:name w:val="Hyperlink"/>
    <w:basedOn w:val="DefaultParagraphFont"/>
    <w:uiPriority w:val="99"/>
    <w:unhideWhenUsed/>
    <w:rsid w:val="00C93304"/>
    <w:rPr>
      <w:color w:val="652266"/>
      <w:u w:val="single"/>
    </w:rPr>
  </w:style>
  <w:style w:type="character" w:customStyle="1" w:styleId="UnresolvedMention1">
    <w:name w:val="Unresolved Mention1"/>
    <w:basedOn w:val="DefaultParagraphFont"/>
    <w:uiPriority w:val="99"/>
    <w:semiHidden/>
    <w:unhideWhenUsed/>
    <w:rsid w:val="00C93304"/>
    <w:rPr>
      <w:color w:val="605E5C"/>
      <w:shd w:val="clear" w:color="auto" w:fill="E1DFDD"/>
    </w:rPr>
  </w:style>
  <w:style w:type="character" w:styleId="Strong">
    <w:name w:val="Strong"/>
    <w:aliases w:val="Bold"/>
    <w:basedOn w:val="DefaultParagraphFont"/>
    <w:uiPriority w:val="22"/>
    <w:qFormat/>
    <w:rsid w:val="00C93304"/>
    <w:rPr>
      <w:b/>
      <w:bCs/>
    </w:rPr>
  </w:style>
  <w:style w:type="character" w:styleId="SubtleEmphasis">
    <w:name w:val="Subtle Emphasis"/>
    <w:aliases w:val="Purple text"/>
    <w:uiPriority w:val="19"/>
    <w:qFormat/>
    <w:rsid w:val="00DC4A7C"/>
    <w:rPr>
      <w:color w:val="652266"/>
    </w:rPr>
  </w:style>
  <w:style w:type="table" w:styleId="TableGrid">
    <w:name w:val="Table Grid"/>
    <w:basedOn w:val="TableNormal"/>
    <w:uiPriority w:val="39"/>
    <w:rsid w:val="00332D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925224"/>
    <w:rPr>
      <w:rFonts w:ascii="Verdana" w:hAnsi="Verdana" w:cs="Verdana"/>
      <w:b/>
      <w:bCs/>
      <w:color w:val="652165"/>
      <w:sz w:val="28"/>
      <w:szCs w:val="28"/>
      <w:lang w:val="en-GB"/>
    </w:rPr>
  </w:style>
  <w:style w:type="character" w:styleId="Emphasis">
    <w:name w:val="Emphasis"/>
    <w:aliases w:val="Italics"/>
    <w:basedOn w:val="DefaultParagraphFont"/>
    <w:uiPriority w:val="20"/>
    <w:qFormat/>
    <w:rsid w:val="00F54291"/>
    <w:rPr>
      <w:i/>
      <w:iCs/>
    </w:rPr>
  </w:style>
  <w:style w:type="character" w:styleId="IntenseEmphasis">
    <w:name w:val="Intense Emphasis"/>
    <w:aliases w:val="Purple Bold"/>
    <w:uiPriority w:val="21"/>
    <w:qFormat/>
    <w:rsid w:val="001D70FA"/>
    <w:rPr>
      <w:b/>
      <w:bCs/>
      <w:color w:val="652165"/>
    </w:rPr>
  </w:style>
  <w:style w:type="character" w:customStyle="1" w:styleId="Heading4Char">
    <w:name w:val="Heading 4 Char"/>
    <w:basedOn w:val="DefaultParagraphFont"/>
    <w:link w:val="Heading4"/>
    <w:uiPriority w:val="9"/>
    <w:rsid w:val="00925224"/>
    <w:rPr>
      <w:rFonts w:ascii="Verdana" w:hAnsi="Verdana" w:cs="Verdana"/>
      <w:b/>
      <w:bCs/>
      <w:color w:val="652165"/>
      <w:sz w:val="24"/>
      <w:szCs w:val="24"/>
      <w:lang w:val="en-GB"/>
    </w:rPr>
  </w:style>
  <w:style w:type="character" w:styleId="PlaceholderText">
    <w:name w:val="Placeholder Text"/>
    <w:basedOn w:val="DefaultParagraphFont"/>
    <w:uiPriority w:val="99"/>
    <w:semiHidden/>
    <w:rsid w:val="005C4087"/>
    <w:rPr>
      <w:color w:val="808080"/>
    </w:rPr>
  </w:style>
  <w:style w:type="character" w:styleId="FootnoteReference">
    <w:name w:val="footnote reference"/>
    <w:basedOn w:val="DefaultParagraphFont"/>
    <w:uiPriority w:val="99"/>
    <w:unhideWhenUsed/>
    <w:rsid w:val="00C72477"/>
    <w:rPr>
      <w:vertAlign w:val="superscript"/>
    </w:rPr>
  </w:style>
  <w:style w:type="paragraph" w:styleId="NoSpacing">
    <w:name w:val="No Spacing"/>
    <w:uiPriority w:val="1"/>
    <w:qFormat/>
    <w:rsid w:val="00C72477"/>
    <w:pPr>
      <w:spacing w:after="0" w:line="240" w:lineRule="auto"/>
    </w:pPr>
    <w:rPr>
      <w:rFonts w:ascii="Verdana" w:hAnsi="Verdana"/>
      <w:sz w:val="24"/>
    </w:rPr>
  </w:style>
  <w:style w:type="character" w:customStyle="1" w:styleId="Heading5Char">
    <w:name w:val="Heading 5 Char"/>
    <w:basedOn w:val="DefaultParagraphFont"/>
    <w:link w:val="Heading5"/>
    <w:uiPriority w:val="9"/>
    <w:rsid w:val="00925224"/>
    <w:rPr>
      <w:rFonts w:ascii="Verdana" w:hAnsi="Verdana" w:cs="Verdana"/>
      <w:b/>
      <w:bCs/>
      <w:color w:val="000000"/>
      <w:sz w:val="24"/>
      <w:szCs w:val="24"/>
      <w:lang w:val="en-GB"/>
    </w:rPr>
  </w:style>
  <w:style w:type="paragraph" w:styleId="BalloonText">
    <w:name w:val="Balloon Text"/>
    <w:basedOn w:val="Normal"/>
    <w:link w:val="BalloonTextChar"/>
    <w:uiPriority w:val="99"/>
    <w:semiHidden/>
    <w:unhideWhenUsed/>
    <w:rsid w:val="00127D1B"/>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7D1B"/>
    <w:rPr>
      <w:rFonts w:ascii="Segoe UI" w:hAnsi="Segoe UI" w:cs="Segoe UI"/>
      <w:sz w:val="18"/>
      <w:szCs w:val="18"/>
    </w:rPr>
  </w:style>
  <w:style w:type="character" w:styleId="PageNumber">
    <w:name w:val="page number"/>
    <w:uiPriority w:val="99"/>
    <w:unhideWhenUsed/>
    <w:qFormat/>
    <w:rsid w:val="007C0932"/>
  </w:style>
  <w:style w:type="paragraph" w:customStyle="1" w:styleId="PageNumberParagraph">
    <w:name w:val="Page Number Paragraph"/>
    <w:basedOn w:val="Footer"/>
    <w:rsid w:val="000B7816"/>
    <w:pPr>
      <w:framePr w:h="680" w:hRule="exact" w:wrap="around" w:vAnchor="page" w:hAnchor="page" w:x="10774" w:yAlign="bottom" w:anchorLock="1"/>
      <w:ind w:right="0"/>
    </w:pPr>
  </w:style>
  <w:style w:type="character" w:styleId="CommentReference">
    <w:name w:val="annotation reference"/>
    <w:basedOn w:val="DefaultParagraphFont"/>
    <w:uiPriority w:val="99"/>
    <w:semiHidden/>
    <w:unhideWhenUsed/>
    <w:rsid w:val="004C1CD2"/>
    <w:rPr>
      <w:sz w:val="16"/>
      <w:szCs w:val="16"/>
    </w:rPr>
  </w:style>
  <w:style w:type="paragraph" w:styleId="CommentText">
    <w:name w:val="annotation text"/>
    <w:basedOn w:val="Normal"/>
    <w:link w:val="CommentTextChar"/>
    <w:uiPriority w:val="99"/>
    <w:unhideWhenUsed/>
    <w:rsid w:val="004C1CD2"/>
    <w:pPr>
      <w:spacing w:line="240" w:lineRule="auto"/>
    </w:pPr>
    <w:rPr>
      <w:sz w:val="20"/>
      <w:szCs w:val="20"/>
    </w:rPr>
  </w:style>
  <w:style w:type="character" w:customStyle="1" w:styleId="CommentTextChar">
    <w:name w:val="Comment Text Char"/>
    <w:basedOn w:val="DefaultParagraphFont"/>
    <w:link w:val="CommentText"/>
    <w:uiPriority w:val="99"/>
    <w:rsid w:val="004C1CD2"/>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C1CD2"/>
    <w:rPr>
      <w:b/>
      <w:bCs/>
    </w:rPr>
  </w:style>
  <w:style w:type="character" w:customStyle="1" w:styleId="CommentSubjectChar">
    <w:name w:val="Comment Subject Char"/>
    <w:basedOn w:val="CommentTextChar"/>
    <w:link w:val="CommentSubject"/>
    <w:uiPriority w:val="99"/>
    <w:semiHidden/>
    <w:rsid w:val="004C1CD2"/>
    <w:rPr>
      <w:rFonts w:ascii="Verdana" w:hAnsi="Verdana"/>
      <w:b/>
      <w:bCs/>
      <w:sz w:val="20"/>
      <w:szCs w:val="20"/>
    </w:rPr>
  </w:style>
  <w:style w:type="paragraph" w:customStyle="1" w:styleId="PurpleNormal">
    <w:name w:val="Purple Normal"/>
    <w:basedOn w:val="Normal"/>
    <w:link w:val="PurpleNormalChar"/>
    <w:uiPriority w:val="6"/>
    <w:qFormat/>
    <w:rsid w:val="005C3C54"/>
    <w:rPr>
      <w:color w:val="652266"/>
    </w:rPr>
  </w:style>
  <w:style w:type="character" w:customStyle="1" w:styleId="PurpleNormalChar">
    <w:name w:val="Purple Normal Char"/>
    <w:basedOn w:val="DefaultParagraphFont"/>
    <w:link w:val="PurpleNormal"/>
    <w:uiPriority w:val="6"/>
    <w:rsid w:val="005C3C54"/>
    <w:rPr>
      <w:rFonts w:ascii="Verdana" w:hAnsi="Verdana"/>
      <w:color w:val="652266"/>
      <w:sz w:val="24"/>
    </w:rPr>
  </w:style>
  <w:style w:type="character" w:customStyle="1" w:styleId="PurpleBoldChar">
    <w:name w:val="Purple Bold Char"/>
    <w:basedOn w:val="DefaultParagraphFont"/>
    <w:uiPriority w:val="7"/>
    <w:rsid w:val="005C3C54"/>
    <w:rPr>
      <w:rFonts w:cstheme="minorBidi"/>
      <w:color w:val="652266"/>
      <w:szCs w:val="22"/>
    </w:rPr>
  </w:style>
  <w:style w:type="paragraph" w:customStyle="1" w:styleId="BoldText">
    <w:name w:val="Bold Text"/>
    <w:basedOn w:val="Normal"/>
    <w:link w:val="BoldTextChar"/>
    <w:qFormat/>
    <w:rsid w:val="005C3C54"/>
    <w:pPr>
      <w:suppressAutoHyphens/>
      <w:autoSpaceDE w:val="0"/>
      <w:autoSpaceDN w:val="0"/>
      <w:adjustRightInd w:val="0"/>
      <w:spacing w:line="288" w:lineRule="auto"/>
      <w:textAlignment w:val="center"/>
    </w:pPr>
    <w:rPr>
      <w:b/>
    </w:rPr>
  </w:style>
  <w:style w:type="character" w:customStyle="1" w:styleId="BoldTextChar">
    <w:name w:val="Bold Text Char"/>
    <w:basedOn w:val="DefaultParagraphFont"/>
    <w:link w:val="BoldText"/>
    <w:rsid w:val="005C3C54"/>
    <w:rPr>
      <w:rFonts w:ascii="Verdana" w:hAnsi="Verdana"/>
      <w:b/>
      <w:sz w:val="24"/>
    </w:rPr>
  </w:style>
  <w:style w:type="character" w:styleId="FollowedHyperlink">
    <w:name w:val="FollowedHyperlink"/>
    <w:basedOn w:val="DefaultParagraphFont"/>
    <w:uiPriority w:val="99"/>
    <w:semiHidden/>
    <w:unhideWhenUsed/>
    <w:rsid w:val="00A4013A"/>
    <w:rPr>
      <w:color w:val="652266"/>
      <w:u w:val="single"/>
    </w:rPr>
  </w:style>
  <w:style w:type="paragraph" w:styleId="TOCHeading">
    <w:name w:val="TOC Heading"/>
    <w:basedOn w:val="Normal"/>
    <w:next w:val="Normal"/>
    <w:uiPriority w:val="39"/>
    <w:semiHidden/>
    <w:unhideWhenUsed/>
    <w:qFormat/>
    <w:rsid w:val="00A4013A"/>
    <w:pPr>
      <w:keepNext/>
      <w:keepLines/>
      <w:spacing w:before="240" w:after="0"/>
    </w:pPr>
    <w:rPr>
      <w:rFonts w:eastAsiaTheme="majorEastAsia" w:cstheme="majorBidi"/>
      <w:b/>
      <w:bCs/>
      <w:color w:val="652266"/>
      <w:sz w:val="36"/>
      <w:szCs w:val="32"/>
    </w:rPr>
  </w:style>
  <w:style w:type="paragraph" w:styleId="TOC1">
    <w:name w:val="toc 1"/>
    <w:basedOn w:val="Normal"/>
    <w:next w:val="Normal"/>
    <w:autoRedefine/>
    <w:uiPriority w:val="39"/>
    <w:unhideWhenUsed/>
    <w:rsid w:val="00A4013A"/>
    <w:pPr>
      <w:spacing w:after="100"/>
    </w:pPr>
  </w:style>
  <w:style w:type="paragraph" w:styleId="NormalWeb">
    <w:name w:val="Normal (Web)"/>
    <w:basedOn w:val="Normal"/>
    <w:uiPriority w:val="99"/>
    <w:semiHidden/>
    <w:unhideWhenUsed/>
    <w:rsid w:val="00E913D0"/>
    <w:pPr>
      <w:spacing w:before="100" w:beforeAutospacing="1" w:after="100" w:afterAutospacing="1" w:line="240" w:lineRule="auto"/>
    </w:pPr>
    <w:rPr>
      <w:rFonts w:ascii="Times New Roman" w:eastAsia="Times New Roman" w:hAnsi="Times New Roman" w:cs="Times New Roman"/>
      <w:szCs w:val="24"/>
      <w:lang w:val="en-US"/>
    </w:rPr>
  </w:style>
  <w:style w:type="paragraph" w:styleId="BodyText">
    <w:name w:val="Body Text"/>
    <w:basedOn w:val="Normal"/>
    <w:link w:val="BodyTextChar"/>
    <w:uiPriority w:val="1"/>
    <w:qFormat/>
    <w:rsid w:val="00535D53"/>
    <w:pPr>
      <w:widowControl w:val="0"/>
      <w:autoSpaceDE w:val="0"/>
      <w:autoSpaceDN w:val="0"/>
      <w:spacing w:before="0" w:after="0" w:line="240" w:lineRule="auto"/>
      <w:ind w:left="820"/>
    </w:pPr>
    <w:rPr>
      <w:rFonts w:eastAsia="Verdana" w:cs="Verdana"/>
      <w:szCs w:val="24"/>
      <w:lang w:eastAsia="en-AU" w:bidi="en-AU"/>
    </w:rPr>
  </w:style>
  <w:style w:type="character" w:customStyle="1" w:styleId="BodyTextChar">
    <w:name w:val="Body Text Char"/>
    <w:basedOn w:val="DefaultParagraphFont"/>
    <w:link w:val="BodyText"/>
    <w:uiPriority w:val="1"/>
    <w:rsid w:val="00535D53"/>
    <w:rPr>
      <w:rFonts w:ascii="Verdana" w:eastAsia="Verdana" w:hAnsi="Verdana" w:cs="Verdana"/>
      <w:sz w:val="24"/>
      <w:szCs w:val="24"/>
      <w:lang w:eastAsia="en-AU" w:bidi="en-AU"/>
    </w:rPr>
  </w:style>
  <w:style w:type="character" w:customStyle="1" w:styleId="ListParagraphChar">
    <w:name w:val="List Paragraph Char"/>
    <w:basedOn w:val="DefaultParagraphFont"/>
    <w:link w:val="ListParagraph"/>
    <w:uiPriority w:val="34"/>
    <w:rsid w:val="00803124"/>
    <w:rPr>
      <w:rFonts w:ascii="Verdana" w:hAnsi="Verdana"/>
      <w:sz w:val="24"/>
    </w:rPr>
  </w:style>
  <w:style w:type="paragraph" w:styleId="Revision">
    <w:name w:val="Revision"/>
    <w:hidden/>
    <w:uiPriority w:val="99"/>
    <w:semiHidden/>
    <w:rsid w:val="00122E19"/>
    <w:pPr>
      <w:spacing w:after="0" w:line="240" w:lineRule="auto"/>
    </w:pPr>
    <w:rPr>
      <w:rFonts w:ascii="Verdana" w:hAnsi="Verdan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54305">
      <w:bodyDiv w:val="1"/>
      <w:marLeft w:val="0"/>
      <w:marRight w:val="0"/>
      <w:marTop w:val="0"/>
      <w:marBottom w:val="0"/>
      <w:divBdr>
        <w:top w:val="none" w:sz="0" w:space="0" w:color="auto"/>
        <w:left w:val="none" w:sz="0" w:space="0" w:color="auto"/>
        <w:bottom w:val="none" w:sz="0" w:space="0" w:color="auto"/>
        <w:right w:val="none" w:sz="0" w:space="0" w:color="auto"/>
      </w:divBdr>
    </w:div>
    <w:div w:id="240219637">
      <w:bodyDiv w:val="1"/>
      <w:marLeft w:val="0"/>
      <w:marRight w:val="0"/>
      <w:marTop w:val="0"/>
      <w:marBottom w:val="0"/>
      <w:divBdr>
        <w:top w:val="none" w:sz="0" w:space="0" w:color="auto"/>
        <w:left w:val="none" w:sz="0" w:space="0" w:color="auto"/>
        <w:bottom w:val="none" w:sz="0" w:space="0" w:color="auto"/>
        <w:right w:val="none" w:sz="0" w:space="0" w:color="auto"/>
      </w:divBdr>
    </w:div>
    <w:div w:id="555362625">
      <w:bodyDiv w:val="1"/>
      <w:marLeft w:val="0"/>
      <w:marRight w:val="0"/>
      <w:marTop w:val="0"/>
      <w:marBottom w:val="0"/>
      <w:divBdr>
        <w:top w:val="none" w:sz="0" w:space="0" w:color="auto"/>
        <w:left w:val="none" w:sz="0" w:space="0" w:color="auto"/>
        <w:bottom w:val="none" w:sz="0" w:space="0" w:color="auto"/>
        <w:right w:val="none" w:sz="0" w:space="0" w:color="auto"/>
      </w:divBdr>
    </w:div>
    <w:div w:id="556209921">
      <w:bodyDiv w:val="1"/>
      <w:marLeft w:val="0"/>
      <w:marRight w:val="0"/>
      <w:marTop w:val="0"/>
      <w:marBottom w:val="0"/>
      <w:divBdr>
        <w:top w:val="none" w:sz="0" w:space="0" w:color="auto"/>
        <w:left w:val="none" w:sz="0" w:space="0" w:color="auto"/>
        <w:bottom w:val="none" w:sz="0" w:space="0" w:color="auto"/>
        <w:right w:val="none" w:sz="0" w:space="0" w:color="auto"/>
      </w:divBdr>
    </w:div>
    <w:div w:id="1412699393">
      <w:bodyDiv w:val="1"/>
      <w:marLeft w:val="0"/>
      <w:marRight w:val="0"/>
      <w:marTop w:val="0"/>
      <w:marBottom w:val="0"/>
      <w:divBdr>
        <w:top w:val="none" w:sz="0" w:space="0" w:color="auto"/>
        <w:left w:val="none" w:sz="0" w:space="0" w:color="auto"/>
        <w:bottom w:val="none" w:sz="0" w:space="0" w:color="auto"/>
        <w:right w:val="none" w:sz="0" w:space="0" w:color="auto"/>
      </w:divBdr>
    </w:div>
    <w:div w:id="1527326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yse\Desktop\2020-2021%20Board%20Admin-%20DRAFTS%20(to%20be%20filed%20away%20when%20completed)\2.%20Board%20Briefing%20Paper-%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ca843d7-8d48-467d-ace1-9f56f1ff0402" xsi:nil="true"/>
    <lcf76f155ced4ddcb4097134ff3c332f xmlns="75e4003d-3513-4371-b444-c0fca868ba6a">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CFF4761CBD28E43A04F300353499E17" ma:contentTypeVersion="11" ma:contentTypeDescription="Create a new document." ma:contentTypeScope="" ma:versionID="8f2832d5f81192293809fda6478d11b7">
  <xsd:schema xmlns:xsd="http://www.w3.org/2001/XMLSchema" xmlns:xs="http://www.w3.org/2001/XMLSchema" xmlns:p="http://schemas.microsoft.com/office/2006/metadata/properties" xmlns:ns2="eca843d7-8d48-467d-ace1-9f56f1ff0402" xmlns:ns3="75e4003d-3513-4371-b444-c0fca868ba6a" targetNamespace="http://schemas.microsoft.com/office/2006/metadata/properties" ma:root="true" ma:fieldsID="f8c935dc80c566890356ffd30a0b3e18" ns2:_="" ns3:_="">
    <xsd:import namespace="eca843d7-8d48-467d-ace1-9f56f1ff0402"/>
    <xsd:import namespace="75e4003d-3513-4371-b444-c0fca868ba6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a843d7-8d48-467d-ace1-9f56f1ff040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9021d997-51b7-4a29-aaf2-ed9b74643c93}" ma:internalName="TaxCatchAll" ma:showField="CatchAllData" ma:web="eca843d7-8d48-467d-ace1-9f56f1ff040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5e4003d-3513-4371-b444-c0fca868ba6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8a85147-09ad-4127-ad8e-6112e3e1d758"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A1C817-0C1A-4FFB-9CB0-23A73CDDD54E}">
  <ds:schemaRefs>
    <ds:schemaRef ds:uri="http://schemas.microsoft.com/office/2006/metadata/properties"/>
    <ds:schemaRef ds:uri="http://schemas.microsoft.com/office/infopath/2007/PartnerControls"/>
    <ds:schemaRef ds:uri="eca843d7-8d48-467d-ace1-9f56f1ff0402"/>
    <ds:schemaRef ds:uri="75e4003d-3513-4371-b444-c0fca868ba6a"/>
  </ds:schemaRefs>
</ds:datastoreItem>
</file>

<file path=customXml/itemProps2.xml><?xml version="1.0" encoding="utf-8"?>
<ds:datastoreItem xmlns:ds="http://schemas.openxmlformats.org/officeDocument/2006/customXml" ds:itemID="{044A9AD0-2033-4EEB-ABDC-13F62D0B9812}">
  <ds:schemaRefs>
    <ds:schemaRef ds:uri="http://schemas.openxmlformats.org/officeDocument/2006/bibliography"/>
  </ds:schemaRefs>
</ds:datastoreItem>
</file>

<file path=customXml/itemProps3.xml><?xml version="1.0" encoding="utf-8"?>
<ds:datastoreItem xmlns:ds="http://schemas.openxmlformats.org/officeDocument/2006/customXml" ds:itemID="{08738636-A003-44F2-B448-9F6E4766AC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a843d7-8d48-467d-ace1-9f56f1ff0402"/>
    <ds:schemaRef ds:uri="75e4003d-3513-4371-b444-c0fca868ba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BDD071C-416B-420C-B60B-367F50AFAA0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2. Board Briefing Paper- Template</Template>
  <TotalTime>1</TotalTime>
  <Pages>8</Pages>
  <Words>1204</Words>
  <Characters>7586</Characters>
  <Application>Microsoft Office Word</Application>
  <DocSecurity>0</DocSecurity>
  <Lines>184</Lines>
  <Paragraphs>98</Paragraphs>
  <ScaleCrop>false</ScaleCrop>
  <Company/>
  <LinksUpToDate>false</LinksUpToDate>
  <CharactersWithSpaces>8768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WDV template - Word standard document v.1</dc:title>
  <dc:subject>[Subject line]</dc:subject>
  <dc:creator>Elyse Cox</dc:creator>
  <cp:keywords/>
  <dc:description/>
  <cp:lastModifiedBy>Melissa Sieradzki</cp:lastModifiedBy>
  <cp:revision>2</cp:revision>
  <dcterms:created xsi:type="dcterms:W3CDTF">2026-09-30T01:33:00Z</dcterms:created>
  <dcterms:modified xsi:type="dcterms:W3CDTF">2026-09-30T01:33:00Z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0x0101005CFF4761CBD28E43A04F300353499E17</vt:lpwstr>
  </property>
  <property fmtid="{D5CDD505-2E9C-101B-9397-08002B2CF9AE}" pid="3" name="Order">
    <vt:r8>22000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MediaServiceImageTags">
    <vt:lpwstr/>
  </property>
</Properties>
</file>