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20BAD6" w14:textId="3043B2D4" w:rsidR="0066606E" w:rsidRPr="00B93BA1" w:rsidRDefault="00B93BA1" w:rsidP="0066606E">
      <w:pPr>
        <w:pStyle w:val="p1"/>
        <w:rPr>
          <w:rFonts w:ascii="Calibri" w:hAnsi="Calibri" w:cs="Calibri"/>
          <w:sz w:val="24"/>
          <w:szCs w:val="24"/>
        </w:rPr>
      </w:pPr>
      <w:r w:rsidRPr="00B93BA1">
        <w:rPr>
          <w:rFonts w:ascii="Calibri" w:hAnsi="Calibri" w:cs="Calibri"/>
          <w:b/>
          <w:bCs/>
          <w:sz w:val="24"/>
          <w:szCs w:val="24"/>
        </w:rPr>
        <w:t>Position</w:t>
      </w:r>
      <w:r w:rsidRPr="00B93BA1">
        <w:rPr>
          <w:rFonts w:ascii="Calibri" w:hAnsi="Calibri" w:cs="Calibri"/>
          <w:sz w:val="24"/>
          <w:szCs w:val="24"/>
        </w:rPr>
        <w:tab/>
      </w:r>
      <w:r w:rsidRPr="00B93BA1">
        <w:rPr>
          <w:rFonts w:ascii="Calibri" w:hAnsi="Calibri" w:cs="Calibri"/>
          <w:sz w:val="24"/>
          <w:szCs w:val="24"/>
        </w:rPr>
        <w:tab/>
      </w:r>
      <w:r w:rsidRPr="00B93BA1">
        <w:rPr>
          <w:rFonts w:ascii="Calibri" w:hAnsi="Calibri" w:cs="Calibri"/>
          <w:sz w:val="24"/>
          <w:szCs w:val="24"/>
        </w:rPr>
        <w:tab/>
        <w:t>Industrial Officer</w:t>
      </w:r>
    </w:p>
    <w:p w14:paraId="1F7CB64E" w14:textId="78F5836B" w:rsidR="0066606E" w:rsidRPr="00B93BA1" w:rsidRDefault="0066606E" w:rsidP="0066606E">
      <w:pPr>
        <w:pStyle w:val="p1"/>
        <w:rPr>
          <w:rFonts w:ascii="Calibri" w:hAnsi="Calibri" w:cs="Calibri"/>
          <w:sz w:val="24"/>
          <w:szCs w:val="24"/>
        </w:rPr>
      </w:pPr>
      <w:r w:rsidRPr="00B93BA1">
        <w:rPr>
          <w:rFonts w:ascii="Calibri" w:hAnsi="Calibri" w:cs="Calibri"/>
          <w:b/>
          <w:bCs/>
          <w:sz w:val="24"/>
          <w:szCs w:val="24"/>
        </w:rPr>
        <w:t>Department/Unit</w:t>
      </w:r>
      <w:r w:rsidRPr="00B93BA1">
        <w:rPr>
          <w:rFonts w:ascii="Calibri" w:hAnsi="Calibri" w:cs="Calibri"/>
          <w:sz w:val="24"/>
          <w:szCs w:val="24"/>
        </w:rPr>
        <w:tab/>
      </w:r>
      <w:r w:rsidRPr="00B93BA1">
        <w:rPr>
          <w:rFonts w:ascii="Calibri" w:hAnsi="Calibri" w:cs="Calibri"/>
          <w:sz w:val="24"/>
          <w:szCs w:val="24"/>
        </w:rPr>
        <w:tab/>
        <w:t>Industrial Team</w:t>
      </w:r>
    </w:p>
    <w:p w14:paraId="3795B6E1" w14:textId="1D6477AC" w:rsidR="0066606E" w:rsidRPr="00B93BA1" w:rsidRDefault="0066606E" w:rsidP="0066606E">
      <w:pPr>
        <w:pStyle w:val="p1"/>
        <w:rPr>
          <w:rFonts w:ascii="Calibri" w:hAnsi="Calibri" w:cs="Calibri"/>
          <w:sz w:val="24"/>
          <w:szCs w:val="24"/>
        </w:rPr>
      </w:pPr>
      <w:r w:rsidRPr="00B93BA1">
        <w:rPr>
          <w:rFonts w:ascii="Calibri" w:hAnsi="Calibri" w:cs="Calibri"/>
          <w:b/>
          <w:bCs/>
          <w:sz w:val="24"/>
          <w:szCs w:val="24"/>
        </w:rPr>
        <w:t>Location</w:t>
      </w:r>
      <w:r w:rsidRPr="00B93BA1">
        <w:rPr>
          <w:rFonts w:ascii="Calibri" w:hAnsi="Calibri" w:cs="Calibri"/>
          <w:sz w:val="24"/>
          <w:szCs w:val="24"/>
        </w:rPr>
        <w:tab/>
      </w:r>
      <w:r w:rsidRPr="00B93BA1">
        <w:rPr>
          <w:rFonts w:ascii="Calibri" w:hAnsi="Calibri" w:cs="Calibri"/>
          <w:sz w:val="24"/>
          <w:szCs w:val="24"/>
        </w:rPr>
        <w:tab/>
      </w:r>
      <w:r w:rsidRPr="00B93BA1">
        <w:rPr>
          <w:rFonts w:ascii="Calibri" w:hAnsi="Calibri" w:cs="Calibri"/>
          <w:sz w:val="24"/>
          <w:szCs w:val="24"/>
        </w:rPr>
        <w:tab/>
        <w:t>Ultimo</w:t>
      </w:r>
    </w:p>
    <w:p w14:paraId="7E304751" w14:textId="657E041D" w:rsidR="000D26A5" w:rsidRPr="00B93BA1" w:rsidRDefault="000D26A5" w:rsidP="0066606E">
      <w:pPr>
        <w:pStyle w:val="p1"/>
        <w:rPr>
          <w:rFonts w:ascii="Calibri" w:hAnsi="Calibri" w:cs="Calibri"/>
          <w:sz w:val="24"/>
          <w:szCs w:val="24"/>
        </w:rPr>
      </w:pPr>
      <w:r w:rsidRPr="00B93BA1">
        <w:rPr>
          <w:rFonts w:ascii="Calibri" w:hAnsi="Calibri" w:cs="Calibri"/>
          <w:b/>
          <w:bCs/>
          <w:sz w:val="24"/>
          <w:szCs w:val="24"/>
        </w:rPr>
        <w:t>Role Designation</w:t>
      </w:r>
      <w:r w:rsidRPr="00B93BA1">
        <w:rPr>
          <w:rFonts w:ascii="Calibri" w:hAnsi="Calibri" w:cs="Calibri"/>
          <w:sz w:val="24"/>
          <w:szCs w:val="24"/>
        </w:rPr>
        <w:tab/>
      </w:r>
      <w:r w:rsidRPr="00B93BA1">
        <w:rPr>
          <w:rFonts w:ascii="Calibri" w:hAnsi="Calibri" w:cs="Calibri"/>
          <w:sz w:val="24"/>
          <w:szCs w:val="24"/>
        </w:rPr>
        <w:tab/>
        <w:t>Officer</w:t>
      </w:r>
    </w:p>
    <w:p w14:paraId="453888E9" w14:textId="6A78885C" w:rsidR="0066606E" w:rsidRPr="003B795E" w:rsidRDefault="0066606E" w:rsidP="000D26A5">
      <w:pPr>
        <w:pStyle w:val="p2"/>
        <w:rPr>
          <w:rFonts w:ascii="Calibri" w:hAnsi="Calibri" w:cs="Calibri"/>
          <w:sz w:val="22"/>
          <w:szCs w:val="22"/>
        </w:rPr>
      </w:pPr>
    </w:p>
    <w:p w14:paraId="24E924FF" w14:textId="77777777" w:rsidR="0066606E" w:rsidRPr="003B795E" w:rsidRDefault="0066606E" w:rsidP="0066606E">
      <w:pPr>
        <w:pStyle w:val="p4"/>
        <w:rPr>
          <w:rFonts w:ascii="Calibri" w:hAnsi="Calibri" w:cs="Calibri"/>
          <w:sz w:val="24"/>
          <w:szCs w:val="24"/>
        </w:rPr>
      </w:pPr>
      <w:r w:rsidRPr="003B795E">
        <w:rPr>
          <w:rFonts w:ascii="Calibri" w:hAnsi="Calibri" w:cs="Calibri"/>
          <w:b/>
          <w:bCs/>
          <w:sz w:val="24"/>
          <w:szCs w:val="24"/>
        </w:rPr>
        <w:t>Primary purpose</w:t>
      </w:r>
    </w:p>
    <w:p w14:paraId="645FB9AB" w14:textId="785C5D17" w:rsidR="008E32C0" w:rsidRDefault="008E32C0" w:rsidP="008E32C0">
      <w:pPr>
        <w:pStyle w:val="p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Industrial Officer is</w:t>
      </w:r>
      <w:r w:rsidRPr="00F05D8A">
        <w:rPr>
          <w:rFonts w:ascii="Calibri" w:hAnsi="Calibri" w:cs="Calibri"/>
          <w:sz w:val="22"/>
          <w:szCs w:val="22"/>
        </w:rPr>
        <w:t xml:space="preserve"> responsible for the provision of high-level advice and representation of </w:t>
      </w:r>
      <w:r>
        <w:rPr>
          <w:rFonts w:ascii="Calibri" w:hAnsi="Calibri" w:cs="Calibri"/>
          <w:sz w:val="22"/>
          <w:szCs w:val="22"/>
        </w:rPr>
        <w:t xml:space="preserve">union </w:t>
      </w:r>
      <w:r w:rsidRPr="00F05D8A">
        <w:rPr>
          <w:rFonts w:ascii="Calibri" w:hAnsi="Calibri" w:cs="Calibri"/>
          <w:sz w:val="22"/>
          <w:szCs w:val="22"/>
        </w:rPr>
        <w:t xml:space="preserve">members across a broad range of </w:t>
      </w:r>
      <w:r>
        <w:rPr>
          <w:rFonts w:ascii="Calibri" w:hAnsi="Calibri" w:cs="Calibri"/>
          <w:sz w:val="22"/>
          <w:szCs w:val="22"/>
        </w:rPr>
        <w:t>industrial</w:t>
      </w:r>
      <w:r w:rsidRPr="00F05D8A">
        <w:rPr>
          <w:rFonts w:ascii="Calibri" w:hAnsi="Calibri" w:cs="Calibri"/>
          <w:sz w:val="22"/>
          <w:szCs w:val="22"/>
        </w:rPr>
        <w:t xml:space="preserve"> matters, including termination of employment, disputes, anti-discrimination,</w:t>
      </w:r>
      <w:r>
        <w:rPr>
          <w:rFonts w:ascii="Calibri" w:hAnsi="Calibri" w:cs="Calibri"/>
          <w:sz w:val="22"/>
          <w:szCs w:val="22"/>
        </w:rPr>
        <w:t xml:space="preserve"> professional accreditation issues</w:t>
      </w:r>
      <w:r w:rsidRPr="00F05D8A">
        <w:rPr>
          <w:rFonts w:ascii="Calibri" w:hAnsi="Calibri" w:cs="Calibri"/>
          <w:sz w:val="22"/>
          <w:szCs w:val="22"/>
        </w:rPr>
        <w:t xml:space="preserve"> and W</w:t>
      </w:r>
      <w:r>
        <w:rPr>
          <w:rFonts w:ascii="Calibri" w:hAnsi="Calibri" w:cs="Calibri"/>
          <w:sz w:val="22"/>
          <w:szCs w:val="22"/>
        </w:rPr>
        <w:t xml:space="preserve">ork Health </w:t>
      </w:r>
      <w:r w:rsidR="008D7850">
        <w:rPr>
          <w:rFonts w:ascii="Calibri" w:hAnsi="Calibri" w:cs="Calibri"/>
          <w:sz w:val="22"/>
          <w:szCs w:val="22"/>
        </w:rPr>
        <w:t xml:space="preserve">and </w:t>
      </w:r>
      <w:r>
        <w:rPr>
          <w:rFonts w:ascii="Calibri" w:hAnsi="Calibri" w:cs="Calibri"/>
          <w:sz w:val="22"/>
          <w:szCs w:val="22"/>
        </w:rPr>
        <w:t>Safety</w:t>
      </w:r>
      <w:r w:rsidRPr="00F05D8A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762C597" w14:textId="77777777" w:rsidR="008E32C0" w:rsidRDefault="008E32C0" w:rsidP="008E32C0">
      <w:pPr>
        <w:pStyle w:val="p5"/>
        <w:rPr>
          <w:rFonts w:ascii="Calibri" w:hAnsi="Calibri" w:cs="Calibri"/>
          <w:sz w:val="22"/>
          <w:szCs w:val="22"/>
        </w:rPr>
      </w:pPr>
    </w:p>
    <w:p w14:paraId="3342FDFC" w14:textId="7C816456" w:rsidR="008E32C0" w:rsidRPr="00F05D8A" w:rsidRDefault="008E32C0" w:rsidP="008E32C0">
      <w:pPr>
        <w:pStyle w:val="p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This role </w:t>
      </w:r>
      <w:r w:rsidR="00250FB5">
        <w:rPr>
          <w:rFonts w:ascii="Calibri" w:hAnsi="Calibri" w:cs="Calibri"/>
          <w:sz w:val="22"/>
          <w:szCs w:val="22"/>
        </w:rPr>
        <w:t>will</w:t>
      </w:r>
      <w:r>
        <w:rPr>
          <w:rFonts w:ascii="Calibri" w:hAnsi="Calibri" w:cs="Calibri"/>
          <w:sz w:val="22"/>
          <w:szCs w:val="22"/>
        </w:rPr>
        <w:t xml:space="preserve"> </w:t>
      </w:r>
      <w:r w:rsidR="00250FB5">
        <w:rPr>
          <w:rFonts w:ascii="Calibri" w:hAnsi="Calibri" w:cs="Calibri"/>
          <w:sz w:val="22"/>
          <w:szCs w:val="22"/>
        </w:rPr>
        <w:t xml:space="preserve">also take the lead in </w:t>
      </w:r>
      <w:r>
        <w:rPr>
          <w:rFonts w:ascii="Calibri" w:hAnsi="Calibri" w:cs="Calibri"/>
          <w:sz w:val="22"/>
          <w:szCs w:val="22"/>
        </w:rPr>
        <w:t>bargaining and drafting for single and multi-enterprise agreements within the non-government education sector.</w:t>
      </w:r>
    </w:p>
    <w:p w14:paraId="2C167501" w14:textId="77777777" w:rsidR="008E32C0" w:rsidRPr="00F05D8A" w:rsidRDefault="008E32C0" w:rsidP="008E32C0">
      <w:pPr>
        <w:pStyle w:val="p5"/>
        <w:rPr>
          <w:rFonts w:ascii="Calibri" w:hAnsi="Calibri" w:cs="Calibri"/>
          <w:sz w:val="22"/>
          <w:szCs w:val="22"/>
        </w:rPr>
      </w:pPr>
    </w:p>
    <w:p w14:paraId="3A8570A8" w14:textId="0AF31EF2" w:rsidR="002037EA" w:rsidRDefault="008E32C0" w:rsidP="008E32C0">
      <w:pPr>
        <w:pStyle w:val="p5"/>
        <w:rPr>
          <w:rFonts w:ascii="Calibri" w:hAnsi="Calibri" w:cs="Calibri"/>
          <w:sz w:val="22"/>
          <w:szCs w:val="22"/>
        </w:rPr>
      </w:pPr>
      <w:r w:rsidRPr="00F05D8A">
        <w:rPr>
          <w:rFonts w:ascii="Calibri" w:hAnsi="Calibri" w:cs="Calibri"/>
          <w:sz w:val="22"/>
          <w:szCs w:val="22"/>
        </w:rPr>
        <w:t xml:space="preserve">The </w:t>
      </w:r>
      <w:r>
        <w:rPr>
          <w:rFonts w:ascii="Calibri" w:hAnsi="Calibri" w:cs="Calibri"/>
          <w:sz w:val="22"/>
          <w:szCs w:val="22"/>
        </w:rPr>
        <w:t>role</w:t>
      </w:r>
      <w:r w:rsidRPr="00F05D8A">
        <w:rPr>
          <w:rFonts w:ascii="Calibri" w:hAnsi="Calibri" w:cs="Calibri"/>
          <w:sz w:val="22"/>
          <w:szCs w:val="22"/>
        </w:rPr>
        <w:t xml:space="preserve"> contributes to the formulation of our union’s industrial strategies and campaigns</w:t>
      </w:r>
      <w:r>
        <w:rPr>
          <w:rFonts w:ascii="Calibri" w:hAnsi="Calibri" w:cs="Calibri"/>
          <w:sz w:val="22"/>
          <w:szCs w:val="22"/>
        </w:rPr>
        <w:t>.</w:t>
      </w:r>
    </w:p>
    <w:p w14:paraId="29BF1E5A" w14:textId="77777777" w:rsidR="008E32C0" w:rsidRPr="003B795E" w:rsidRDefault="008E32C0" w:rsidP="008E32C0">
      <w:pPr>
        <w:pStyle w:val="p5"/>
        <w:rPr>
          <w:rFonts w:ascii="Calibri" w:hAnsi="Calibri" w:cs="Calibri"/>
          <w:sz w:val="22"/>
          <w:szCs w:val="22"/>
        </w:rPr>
      </w:pPr>
    </w:p>
    <w:p w14:paraId="20D5A2AE" w14:textId="77777777" w:rsidR="00556C26" w:rsidRDefault="0066606E" w:rsidP="00556C26">
      <w:pPr>
        <w:pStyle w:val="p4"/>
        <w:rPr>
          <w:rFonts w:ascii="Calibri" w:hAnsi="Calibri" w:cs="Calibri"/>
          <w:b/>
          <w:bCs/>
          <w:sz w:val="24"/>
          <w:szCs w:val="24"/>
        </w:rPr>
      </w:pPr>
      <w:r w:rsidRPr="003B795E">
        <w:rPr>
          <w:rFonts w:ascii="Calibri" w:hAnsi="Calibri" w:cs="Calibri"/>
          <w:b/>
          <w:bCs/>
          <w:sz w:val="24"/>
          <w:szCs w:val="24"/>
        </w:rPr>
        <w:t>Key accountabilities</w:t>
      </w:r>
      <w:r w:rsidR="00063618" w:rsidRPr="003B795E">
        <w:rPr>
          <w:rFonts w:ascii="Calibri" w:hAnsi="Calibri" w:cs="Calibri"/>
          <w:b/>
          <w:bCs/>
          <w:sz w:val="24"/>
          <w:szCs w:val="24"/>
        </w:rPr>
        <w:t xml:space="preserve"> includ</w:t>
      </w:r>
      <w:r w:rsidR="00556C26">
        <w:rPr>
          <w:rFonts w:ascii="Calibri" w:hAnsi="Calibri" w:cs="Calibri"/>
          <w:b/>
          <w:bCs/>
          <w:sz w:val="24"/>
          <w:szCs w:val="24"/>
        </w:rPr>
        <w:t>e:</w:t>
      </w:r>
    </w:p>
    <w:p w14:paraId="578BCB99" w14:textId="7E1C5AD5" w:rsidR="00461DB8" w:rsidRPr="00B93BA1" w:rsidRDefault="00461DB8" w:rsidP="00556C26">
      <w:pPr>
        <w:pStyle w:val="p4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B93BA1">
        <w:rPr>
          <w:rFonts w:ascii="Calibri" w:hAnsi="Calibri" w:cs="Calibri"/>
          <w:sz w:val="22"/>
          <w:szCs w:val="22"/>
        </w:rPr>
        <w:t>Dealing with collective and individual industrial cases on a regular basis. </w:t>
      </w:r>
    </w:p>
    <w:p w14:paraId="290E9BA1" w14:textId="10AAFD92" w:rsidR="00461DB8" w:rsidRPr="00B93BA1" w:rsidRDefault="00461DB8" w:rsidP="00556C26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Undertak</w:t>
      </w:r>
      <w:r w:rsidR="00E24711"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ing</w:t>
      </w:r>
      <w:r w:rsidR="00250FB5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/Leading </w:t>
      </w:r>
      <w:r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enterprise bargaining</w:t>
      </w:r>
      <w:r w:rsidR="00E24711"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, including </w:t>
      </w:r>
      <w:r w:rsidR="00250FB5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negotiations</w:t>
      </w:r>
      <w:r w:rsidR="008E32C0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, drafting enterprise agreements and </w:t>
      </w:r>
      <w:r w:rsidR="00E24711"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preparing reports for members</w:t>
      </w:r>
      <w:r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.</w:t>
      </w:r>
    </w:p>
    <w:p w14:paraId="30752A4F" w14:textId="77777777" w:rsidR="00461DB8" w:rsidRPr="00B93BA1" w:rsidRDefault="00461DB8" w:rsidP="00556C26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Advocacy in the Fair Work Commission on a wide range of matters.  </w:t>
      </w:r>
    </w:p>
    <w:p w14:paraId="7CDAE517" w14:textId="215D89A2" w:rsidR="00461DB8" w:rsidRPr="00B93BA1" w:rsidRDefault="00373A8F" w:rsidP="00556C26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EF7075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Instructing </w:t>
      </w:r>
      <w:r w:rsidR="00461DB8" w:rsidRPr="00EF7075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Counsel</w:t>
      </w:r>
      <w:r w:rsidR="00461DB8"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 xml:space="preserve"> for more complex matters in the Fair Work Commission, the Federal Circuit Court, and other tribunals. </w:t>
      </w:r>
    </w:p>
    <w:p w14:paraId="7493964B" w14:textId="77777777" w:rsidR="00461DB8" w:rsidRPr="00B93BA1" w:rsidRDefault="00461DB8" w:rsidP="00556C26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Provision of advice to other union officers and members on a range of industrial issues and rights, including the interpretation of agreements and dispute handling. </w:t>
      </w:r>
    </w:p>
    <w:p w14:paraId="5CF9AD83" w14:textId="77777777" w:rsidR="00461DB8" w:rsidRPr="00B93BA1" w:rsidRDefault="00461DB8" w:rsidP="00556C26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</w:pPr>
      <w:r w:rsidRPr="00B93BA1">
        <w:rPr>
          <w:rFonts w:ascii="Calibri" w:eastAsia="Times New Roman" w:hAnsi="Calibri" w:cs="Calibri"/>
          <w:kern w:val="0"/>
          <w:sz w:val="22"/>
          <w:szCs w:val="22"/>
          <w:lang w:eastAsia="en-GB"/>
          <w14:ligatures w14:val="none"/>
        </w:rPr>
        <w:t>Assisting in the general work of the union.</w:t>
      </w:r>
    </w:p>
    <w:p w14:paraId="11D58069" w14:textId="4A3E35DF" w:rsidR="0066606E" w:rsidRDefault="0066606E" w:rsidP="00556C26">
      <w:pPr>
        <w:pStyle w:val="p5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B93BA1">
        <w:rPr>
          <w:rFonts w:ascii="Calibri" w:hAnsi="Calibri" w:cs="Calibri"/>
          <w:sz w:val="22"/>
          <w:szCs w:val="22"/>
        </w:rPr>
        <w:t>Provid</w:t>
      </w:r>
      <w:r w:rsidR="00E24711" w:rsidRPr="00B93BA1">
        <w:rPr>
          <w:rFonts w:ascii="Calibri" w:hAnsi="Calibri" w:cs="Calibri"/>
          <w:sz w:val="22"/>
          <w:szCs w:val="22"/>
        </w:rPr>
        <w:t>ing</w:t>
      </w:r>
      <w:r w:rsidRPr="00B93BA1">
        <w:rPr>
          <w:rFonts w:ascii="Calibri" w:hAnsi="Calibri" w:cs="Calibri"/>
          <w:sz w:val="22"/>
          <w:szCs w:val="22"/>
        </w:rPr>
        <w:t xml:space="preserve"> support in the preparation</w:t>
      </w:r>
      <w:r w:rsidR="004C24BE" w:rsidRPr="00B93BA1">
        <w:rPr>
          <w:rFonts w:ascii="Calibri" w:hAnsi="Calibri" w:cs="Calibri"/>
          <w:sz w:val="22"/>
          <w:szCs w:val="22"/>
        </w:rPr>
        <w:t xml:space="preserve"> </w:t>
      </w:r>
      <w:r w:rsidRPr="00B93BA1">
        <w:rPr>
          <w:rFonts w:ascii="Calibri" w:hAnsi="Calibri" w:cs="Calibri"/>
          <w:sz w:val="22"/>
          <w:szCs w:val="22"/>
        </w:rPr>
        <w:t xml:space="preserve">and delivery of seminars </w:t>
      </w:r>
      <w:r w:rsidR="00E24711" w:rsidRPr="00B93BA1">
        <w:rPr>
          <w:rFonts w:ascii="Calibri" w:hAnsi="Calibri" w:cs="Calibri"/>
          <w:sz w:val="22"/>
          <w:szCs w:val="22"/>
        </w:rPr>
        <w:t xml:space="preserve">on industrial issues </w:t>
      </w:r>
      <w:r w:rsidRPr="00B93BA1">
        <w:rPr>
          <w:rFonts w:ascii="Calibri" w:hAnsi="Calibri" w:cs="Calibri"/>
          <w:sz w:val="22"/>
          <w:szCs w:val="22"/>
        </w:rPr>
        <w:t xml:space="preserve">and other employment related </w:t>
      </w:r>
      <w:r w:rsidR="00012AD0" w:rsidRPr="00B93BA1">
        <w:rPr>
          <w:rFonts w:ascii="Calibri" w:hAnsi="Calibri" w:cs="Calibri"/>
          <w:sz w:val="22"/>
          <w:szCs w:val="22"/>
        </w:rPr>
        <w:t>professional development</w:t>
      </w:r>
      <w:r w:rsidRPr="00B93BA1">
        <w:rPr>
          <w:rFonts w:ascii="Calibri" w:hAnsi="Calibri" w:cs="Calibri"/>
          <w:sz w:val="22"/>
          <w:szCs w:val="22"/>
        </w:rPr>
        <w:t xml:space="preserve"> activities.</w:t>
      </w:r>
    </w:p>
    <w:p w14:paraId="4FC136FC" w14:textId="68A3D60F" w:rsidR="001126AB" w:rsidRPr="001126AB" w:rsidRDefault="001126AB" w:rsidP="001126AB">
      <w:pPr>
        <w:pStyle w:val="p5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>Provid</w:t>
      </w:r>
      <w:r>
        <w:rPr>
          <w:rFonts w:ascii="Calibri" w:hAnsi="Calibri" w:cs="Calibri"/>
          <w:sz w:val="22"/>
          <w:szCs w:val="22"/>
        </w:rPr>
        <w:t xml:space="preserve">ing </w:t>
      </w:r>
      <w:r w:rsidRPr="003B795E">
        <w:rPr>
          <w:rFonts w:ascii="Calibri" w:hAnsi="Calibri" w:cs="Calibri"/>
          <w:sz w:val="22"/>
          <w:szCs w:val="22"/>
        </w:rPr>
        <w:t>mentoring/professional development to less experienced team members</w:t>
      </w:r>
      <w:r>
        <w:rPr>
          <w:rFonts w:ascii="Calibri" w:hAnsi="Calibri" w:cs="Calibri"/>
          <w:sz w:val="22"/>
          <w:szCs w:val="22"/>
        </w:rPr>
        <w:t xml:space="preserve"> and work colleagues</w:t>
      </w:r>
      <w:r w:rsidRPr="003B795E">
        <w:rPr>
          <w:rFonts w:ascii="Calibri" w:hAnsi="Calibri" w:cs="Calibri"/>
          <w:sz w:val="22"/>
          <w:szCs w:val="22"/>
        </w:rPr>
        <w:t>.</w:t>
      </w:r>
    </w:p>
    <w:p w14:paraId="46AC0234" w14:textId="3769E4D4" w:rsidR="0066606E" w:rsidRPr="00B93BA1" w:rsidRDefault="0066606E" w:rsidP="00556C26">
      <w:pPr>
        <w:pStyle w:val="p5"/>
        <w:numPr>
          <w:ilvl w:val="0"/>
          <w:numId w:val="20"/>
        </w:numPr>
        <w:rPr>
          <w:rFonts w:ascii="Calibri" w:hAnsi="Calibri" w:cs="Calibri"/>
          <w:sz w:val="22"/>
          <w:szCs w:val="22"/>
        </w:rPr>
      </w:pPr>
      <w:r w:rsidRPr="00B93BA1">
        <w:rPr>
          <w:rFonts w:ascii="Calibri" w:hAnsi="Calibri" w:cs="Calibri"/>
          <w:sz w:val="22"/>
          <w:szCs w:val="22"/>
        </w:rPr>
        <w:t>Represent</w:t>
      </w:r>
      <w:r w:rsidR="00E24711" w:rsidRPr="00B93BA1">
        <w:rPr>
          <w:rFonts w:ascii="Calibri" w:hAnsi="Calibri" w:cs="Calibri"/>
          <w:sz w:val="22"/>
          <w:szCs w:val="22"/>
        </w:rPr>
        <w:t>ing</w:t>
      </w:r>
      <w:r w:rsidRPr="00B93BA1">
        <w:rPr>
          <w:rFonts w:ascii="Calibri" w:hAnsi="Calibri" w:cs="Calibri"/>
          <w:sz w:val="22"/>
          <w:szCs w:val="22"/>
        </w:rPr>
        <w:t xml:space="preserve"> </w:t>
      </w:r>
      <w:r w:rsidR="00063618" w:rsidRPr="00B93BA1">
        <w:rPr>
          <w:rFonts w:ascii="Calibri" w:hAnsi="Calibri" w:cs="Calibri"/>
          <w:sz w:val="22"/>
          <w:szCs w:val="22"/>
        </w:rPr>
        <w:t>IEU</w:t>
      </w:r>
      <w:r w:rsidRPr="00B93BA1">
        <w:rPr>
          <w:rFonts w:ascii="Calibri" w:hAnsi="Calibri" w:cs="Calibri"/>
          <w:sz w:val="22"/>
          <w:szCs w:val="22"/>
        </w:rPr>
        <w:t xml:space="preserve"> on external committees and working parties.</w:t>
      </w:r>
    </w:p>
    <w:p w14:paraId="2E508F2C" w14:textId="77777777" w:rsidR="00415EC8" w:rsidRPr="003B795E" w:rsidRDefault="00415EC8" w:rsidP="0066606E">
      <w:pPr>
        <w:pStyle w:val="p4"/>
        <w:rPr>
          <w:rFonts w:ascii="Calibri" w:hAnsi="Calibri" w:cs="Calibri"/>
          <w:b/>
          <w:bCs/>
          <w:sz w:val="22"/>
          <w:szCs w:val="22"/>
        </w:rPr>
      </w:pPr>
    </w:p>
    <w:p w14:paraId="7993A898" w14:textId="54C1EA91" w:rsidR="0066606E" w:rsidRPr="003B795E" w:rsidRDefault="0066606E" w:rsidP="0066606E">
      <w:pPr>
        <w:pStyle w:val="p4"/>
        <w:rPr>
          <w:rFonts w:ascii="Calibri" w:hAnsi="Calibri" w:cs="Calibri"/>
          <w:sz w:val="24"/>
          <w:szCs w:val="24"/>
        </w:rPr>
      </w:pPr>
      <w:r w:rsidRPr="003B795E">
        <w:rPr>
          <w:rFonts w:ascii="Calibri" w:hAnsi="Calibri" w:cs="Calibri"/>
          <w:b/>
          <w:bCs/>
          <w:sz w:val="24"/>
          <w:szCs w:val="24"/>
        </w:rPr>
        <w:t>Key challenges</w:t>
      </w:r>
    </w:p>
    <w:p w14:paraId="174C8C05" w14:textId="4FA58C5E" w:rsidR="0066606E" w:rsidRPr="003B795E" w:rsidRDefault="0066606E" w:rsidP="001C6CEA">
      <w:pPr>
        <w:pStyle w:val="p5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Keeping up to date with changes and developments in </w:t>
      </w:r>
      <w:r w:rsidR="00E24711" w:rsidRPr="003B795E">
        <w:rPr>
          <w:rFonts w:ascii="Calibri" w:hAnsi="Calibri" w:cs="Calibri"/>
          <w:sz w:val="22"/>
          <w:szCs w:val="22"/>
        </w:rPr>
        <w:t xml:space="preserve">state and federal </w:t>
      </w:r>
      <w:r w:rsidRPr="003B795E">
        <w:rPr>
          <w:rFonts w:ascii="Calibri" w:hAnsi="Calibri" w:cs="Calibri"/>
          <w:sz w:val="22"/>
          <w:szCs w:val="22"/>
        </w:rPr>
        <w:t>employment,</w:t>
      </w:r>
      <w:r w:rsidR="00A81D64" w:rsidRPr="003B795E">
        <w:rPr>
          <w:rFonts w:ascii="Calibri" w:hAnsi="Calibri" w:cs="Calibri"/>
          <w:sz w:val="22"/>
          <w:szCs w:val="22"/>
        </w:rPr>
        <w:t xml:space="preserve"> </w:t>
      </w:r>
      <w:r w:rsidRPr="003B795E">
        <w:rPr>
          <w:rFonts w:ascii="Calibri" w:hAnsi="Calibri" w:cs="Calibri"/>
          <w:sz w:val="22"/>
          <w:szCs w:val="22"/>
        </w:rPr>
        <w:t>industrial and human resource management related laws.</w:t>
      </w:r>
    </w:p>
    <w:p w14:paraId="3303C514" w14:textId="3FFBD938" w:rsidR="0066606E" w:rsidRPr="003B795E" w:rsidRDefault="0066606E" w:rsidP="001C6CEA">
      <w:pPr>
        <w:pStyle w:val="p5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Balancing the expectations of </w:t>
      </w:r>
      <w:r w:rsidR="00A81D64" w:rsidRPr="003B795E">
        <w:rPr>
          <w:rFonts w:ascii="Calibri" w:hAnsi="Calibri" w:cs="Calibri"/>
          <w:sz w:val="22"/>
          <w:szCs w:val="22"/>
        </w:rPr>
        <w:t>IEU</w:t>
      </w:r>
      <w:r w:rsidRPr="003B795E">
        <w:rPr>
          <w:rFonts w:ascii="Calibri" w:hAnsi="Calibri" w:cs="Calibri"/>
          <w:sz w:val="22"/>
          <w:szCs w:val="22"/>
        </w:rPr>
        <w:t xml:space="preserve"> members against what is achievable in conflict</w:t>
      </w:r>
      <w:r w:rsidR="00A81D64" w:rsidRPr="003B795E">
        <w:rPr>
          <w:rFonts w:ascii="Calibri" w:hAnsi="Calibri" w:cs="Calibri"/>
          <w:sz w:val="22"/>
          <w:szCs w:val="22"/>
        </w:rPr>
        <w:t xml:space="preserve"> </w:t>
      </w:r>
      <w:r w:rsidRPr="003B795E">
        <w:rPr>
          <w:rFonts w:ascii="Calibri" w:hAnsi="Calibri" w:cs="Calibri"/>
          <w:sz w:val="22"/>
          <w:szCs w:val="22"/>
        </w:rPr>
        <w:t>situations.</w:t>
      </w:r>
    </w:p>
    <w:p w14:paraId="32AC6B74" w14:textId="1B04712E" w:rsidR="0066606E" w:rsidRPr="003B795E" w:rsidRDefault="0066606E" w:rsidP="001C6CEA">
      <w:pPr>
        <w:pStyle w:val="p5"/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Providing </w:t>
      </w:r>
      <w:r w:rsidR="008F74D0">
        <w:rPr>
          <w:rFonts w:ascii="Calibri" w:hAnsi="Calibri" w:cs="Calibri"/>
          <w:sz w:val="22"/>
          <w:szCs w:val="22"/>
        </w:rPr>
        <w:t xml:space="preserve">union officers and </w:t>
      </w:r>
      <w:r w:rsidR="00A81D64" w:rsidRPr="003B795E">
        <w:rPr>
          <w:rFonts w:ascii="Calibri" w:hAnsi="Calibri" w:cs="Calibri"/>
          <w:sz w:val="22"/>
          <w:szCs w:val="22"/>
        </w:rPr>
        <w:t>IEU</w:t>
      </w:r>
      <w:r w:rsidRPr="003B795E">
        <w:rPr>
          <w:rFonts w:ascii="Calibri" w:hAnsi="Calibri" w:cs="Calibri"/>
          <w:sz w:val="22"/>
          <w:szCs w:val="22"/>
        </w:rPr>
        <w:t xml:space="preserve"> members with advice that is timely, accurate and industry relevant.</w:t>
      </w:r>
    </w:p>
    <w:p w14:paraId="59C5F2A5" w14:textId="77777777" w:rsidR="008F74D0" w:rsidRDefault="008F74D0" w:rsidP="008F74D0">
      <w:pPr>
        <w:pStyle w:val="p5"/>
        <w:rPr>
          <w:rFonts w:ascii="Calibri" w:hAnsi="Calibri" w:cs="Calibri"/>
          <w:sz w:val="22"/>
          <w:szCs w:val="22"/>
        </w:rPr>
      </w:pPr>
    </w:p>
    <w:p w14:paraId="5BA23D1B" w14:textId="33AFF640" w:rsidR="0066606E" w:rsidRPr="003B795E" w:rsidRDefault="0066606E" w:rsidP="00BF46C8">
      <w:pPr>
        <w:pStyle w:val="p6"/>
        <w:spacing w:after="120"/>
        <w:rPr>
          <w:rFonts w:ascii="Calibri" w:hAnsi="Calibri" w:cs="Calibri"/>
          <w:sz w:val="24"/>
          <w:szCs w:val="24"/>
        </w:rPr>
      </w:pPr>
      <w:r w:rsidRPr="003B795E">
        <w:rPr>
          <w:rStyle w:val="s7"/>
          <w:rFonts w:ascii="Calibri" w:hAnsi="Calibri" w:cs="Calibri"/>
          <w:b/>
          <w:bCs/>
          <w:sz w:val="24"/>
          <w:szCs w:val="24"/>
        </w:rPr>
        <w:t>Key relationships and role dimensions</w:t>
      </w:r>
    </w:p>
    <w:tbl>
      <w:tblPr>
        <w:tblStyle w:val="GridTable1Light-Accent1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547"/>
        <w:gridCol w:w="6469"/>
      </w:tblGrid>
      <w:tr w:rsidR="006C2649" w:rsidRPr="003B795E" w14:paraId="5E23B860" w14:textId="77777777" w:rsidTr="00A874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C00000"/>
              <w:left w:val="single" w:sz="4" w:space="0" w:color="C00000"/>
              <w:bottom w:val="double" w:sz="4" w:space="0" w:color="C00000"/>
              <w:right w:val="single" w:sz="4" w:space="0" w:color="C00000"/>
            </w:tcBorders>
          </w:tcPr>
          <w:p w14:paraId="2DA09759" w14:textId="738C2514" w:rsidR="00A36A2C" w:rsidRPr="003B795E" w:rsidRDefault="00A36A2C" w:rsidP="0066606E">
            <w:pPr>
              <w:pStyle w:val="p3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795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Who</w:t>
            </w:r>
          </w:p>
        </w:tc>
        <w:tc>
          <w:tcPr>
            <w:tcW w:w="6469" w:type="dxa"/>
            <w:tcBorders>
              <w:top w:val="single" w:sz="4" w:space="0" w:color="C00000"/>
              <w:left w:val="single" w:sz="4" w:space="0" w:color="C00000"/>
              <w:bottom w:val="double" w:sz="4" w:space="0" w:color="C00000"/>
              <w:right w:val="single" w:sz="4" w:space="0" w:color="C00000"/>
            </w:tcBorders>
          </w:tcPr>
          <w:p w14:paraId="04DAEF87" w14:textId="4AC5EC77" w:rsidR="00A36A2C" w:rsidRPr="003B795E" w:rsidRDefault="006C2649" w:rsidP="0066606E">
            <w:pPr>
              <w:pStyle w:val="p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795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Why</w:t>
            </w:r>
          </w:p>
        </w:tc>
      </w:tr>
      <w:tr w:rsidR="006C2649" w:rsidRPr="003B795E" w14:paraId="4650B276" w14:textId="77777777" w:rsidTr="00A8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double" w:sz="4" w:space="0" w:color="C00000"/>
            </w:tcBorders>
          </w:tcPr>
          <w:p w14:paraId="1B652CC5" w14:textId="5E46120D" w:rsidR="00A36A2C" w:rsidRPr="003B795E" w:rsidRDefault="004C24BE" w:rsidP="0066606E">
            <w:pPr>
              <w:pStyle w:val="p3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795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IEU Members</w:t>
            </w:r>
          </w:p>
        </w:tc>
        <w:tc>
          <w:tcPr>
            <w:tcW w:w="6469" w:type="dxa"/>
            <w:tcBorders>
              <w:top w:val="double" w:sz="4" w:space="0" w:color="C00000"/>
            </w:tcBorders>
          </w:tcPr>
          <w:p w14:paraId="6CF00B61" w14:textId="77777777" w:rsidR="00FD335E" w:rsidRPr="003B795E" w:rsidRDefault="00FD335E" w:rsidP="00FD335E">
            <w:pPr>
              <w:pStyle w:val="p5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>Develop and maintain effective relationships.</w:t>
            </w:r>
          </w:p>
          <w:p w14:paraId="4FF182F8" w14:textId="412F53F0" w:rsidR="00FD335E" w:rsidRPr="003B795E" w:rsidRDefault="00FD335E" w:rsidP="00FD335E">
            <w:pPr>
              <w:pStyle w:val="p5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>Provision of accurate and timely advice.</w:t>
            </w:r>
          </w:p>
          <w:p w14:paraId="7F3A5229" w14:textId="1D06E29E" w:rsidR="00FD335E" w:rsidRPr="003B795E" w:rsidRDefault="00FD335E" w:rsidP="00FD335E">
            <w:pPr>
              <w:pStyle w:val="p5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>Representation before industrial tribunals.</w:t>
            </w:r>
          </w:p>
          <w:p w14:paraId="065D357E" w14:textId="77777777" w:rsidR="00E24711" w:rsidRDefault="00FD335E" w:rsidP="0066606E">
            <w:pPr>
              <w:pStyle w:val="p5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 xml:space="preserve">Dispute resolution and </w:t>
            </w:r>
          </w:p>
          <w:p w14:paraId="137338A4" w14:textId="5E986A7F" w:rsidR="00A36A2C" w:rsidRPr="003B795E" w:rsidRDefault="00E24711" w:rsidP="0066606E">
            <w:pPr>
              <w:pStyle w:val="p5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Enterprise agreement </w:t>
            </w:r>
            <w:r w:rsidR="00FD335E" w:rsidRPr="003B795E">
              <w:rPr>
                <w:rFonts w:ascii="Calibri" w:hAnsi="Calibri" w:cs="Calibri"/>
                <w:sz w:val="22"/>
                <w:szCs w:val="22"/>
              </w:rPr>
              <w:t>negotiations</w:t>
            </w:r>
          </w:p>
        </w:tc>
      </w:tr>
      <w:tr w:rsidR="006C2649" w:rsidRPr="003B795E" w14:paraId="48C26B64" w14:textId="77777777" w:rsidTr="00A8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0DB2C44" w14:textId="5BCA6D74" w:rsidR="00A36A2C" w:rsidRPr="003B795E" w:rsidRDefault="00FD335E" w:rsidP="0066606E">
            <w:pPr>
              <w:pStyle w:val="p3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B795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Industrial Coordinator</w:t>
            </w:r>
            <w:r w:rsidR="004C24BE" w:rsidRPr="003B795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and IEU </w:t>
            </w:r>
            <w:r w:rsidR="00333740" w:rsidRPr="003B795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Colleagues</w:t>
            </w:r>
          </w:p>
        </w:tc>
        <w:tc>
          <w:tcPr>
            <w:tcW w:w="6469" w:type="dxa"/>
          </w:tcPr>
          <w:p w14:paraId="2A01E8C6" w14:textId="183A7CC8" w:rsidR="00333740" w:rsidRPr="003B795E" w:rsidRDefault="00333740" w:rsidP="00333740">
            <w:pPr>
              <w:pStyle w:val="p5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 xml:space="preserve">Advise and assist the </w:t>
            </w:r>
            <w:r w:rsidR="004C24BE" w:rsidRPr="003B795E">
              <w:rPr>
                <w:rFonts w:ascii="Calibri" w:hAnsi="Calibri" w:cs="Calibri"/>
                <w:sz w:val="22"/>
                <w:szCs w:val="22"/>
              </w:rPr>
              <w:t xml:space="preserve">IO Coordinator </w:t>
            </w:r>
            <w:r w:rsidR="008F74D0">
              <w:rPr>
                <w:rFonts w:ascii="Calibri" w:hAnsi="Calibri" w:cs="Calibri"/>
                <w:sz w:val="22"/>
                <w:szCs w:val="22"/>
              </w:rPr>
              <w:t xml:space="preserve">with </w:t>
            </w:r>
            <w:r w:rsidRPr="003B795E">
              <w:rPr>
                <w:rFonts w:ascii="Calibri" w:hAnsi="Calibri" w:cs="Calibri"/>
                <w:sz w:val="22"/>
                <w:szCs w:val="22"/>
              </w:rPr>
              <w:t xml:space="preserve">industrial and employment </w:t>
            </w:r>
            <w:r w:rsidR="008F74D0">
              <w:rPr>
                <w:rFonts w:ascii="Calibri" w:hAnsi="Calibri" w:cs="Calibri"/>
                <w:sz w:val="22"/>
                <w:szCs w:val="22"/>
              </w:rPr>
              <w:t>matters</w:t>
            </w:r>
            <w:r w:rsidRPr="003B795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264BC6E1" w14:textId="77777777" w:rsidR="00333740" w:rsidRPr="003B795E" w:rsidRDefault="00333740" w:rsidP="00333740">
            <w:pPr>
              <w:pStyle w:val="p5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lastRenderedPageBreak/>
              <w:t>Develop and maintain effective workplace relationships.</w:t>
            </w:r>
          </w:p>
          <w:p w14:paraId="133DE68D" w14:textId="0A37E0E2" w:rsidR="00A36A2C" w:rsidRPr="003B795E" w:rsidRDefault="00333740" w:rsidP="0066606E">
            <w:pPr>
              <w:pStyle w:val="p5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>Collaborate on research of issues, exchange information and work with colleagues to provide advice and seek feedback</w:t>
            </w:r>
            <w:r w:rsidR="00936FCC" w:rsidRPr="003B795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6C2649" w:rsidRPr="003B795E" w14:paraId="5B32589E" w14:textId="77777777" w:rsidTr="00A874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59EAFB2" w14:textId="7725B3BB" w:rsidR="00A36A2C" w:rsidRPr="003B795E" w:rsidRDefault="00E24711" w:rsidP="00AA2315">
            <w:pPr>
              <w:pStyle w:val="p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Networks</w:t>
            </w:r>
          </w:p>
        </w:tc>
        <w:tc>
          <w:tcPr>
            <w:tcW w:w="6469" w:type="dxa"/>
          </w:tcPr>
          <w:p w14:paraId="121F7DD2" w14:textId="77777777" w:rsidR="00936FCC" w:rsidRPr="003B795E" w:rsidRDefault="00936FCC" w:rsidP="00936FCC">
            <w:pPr>
              <w:pStyle w:val="p5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>Develop and maintain effective relationships.</w:t>
            </w:r>
          </w:p>
          <w:p w14:paraId="5D2AA8EB" w14:textId="648FEBBB" w:rsidR="00936FCC" w:rsidRPr="003B795E" w:rsidRDefault="00936FCC" w:rsidP="00936FCC">
            <w:pPr>
              <w:pStyle w:val="p5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 xml:space="preserve">Maintain awareness of key issues to inform </w:t>
            </w:r>
            <w:r w:rsidR="006A67E3">
              <w:rPr>
                <w:rFonts w:ascii="Calibri" w:hAnsi="Calibri" w:cs="Calibri"/>
                <w:sz w:val="22"/>
                <w:szCs w:val="22"/>
              </w:rPr>
              <w:t>IEU</w:t>
            </w:r>
            <w:r w:rsidRPr="003B795E">
              <w:rPr>
                <w:rFonts w:ascii="Calibri" w:hAnsi="Calibri" w:cs="Calibri"/>
                <w:sz w:val="22"/>
                <w:szCs w:val="22"/>
              </w:rPr>
              <w:t xml:space="preserve"> industrial </w:t>
            </w:r>
            <w:r w:rsidR="008F74D0">
              <w:rPr>
                <w:rFonts w:ascii="Calibri" w:hAnsi="Calibri" w:cs="Calibri"/>
                <w:sz w:val="22"/>
                <w:szCs w:val="22"/>
              </w:rPr>
              <w:t>agendas and</w:t>
            </w:r>
            <w:r w:rsidRPr="003B795E">
              <w:rPr>
                <w:rFonts w:ascii="Calibri" w:hAnsi="Calibri" w:cs="Calibri"/>
                <w:sz w:val="22"/>
                <w:szCs w:val="22"/>
              </w:rPr>
              <w:t xml:space="preserve"> positions.</w:t>
            </w:r>
          </w:p>
          <w:p w14:paraId="13C72DBD" w14:textId="7B50AF7B" w:rsidR="00A36A2C" w:rsidRPr="003B795E" w:rsidRDefault="00936FCC" w:rsidP="00E24711">
            <w:pPr>
              <w:pStyle w:val="p5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3B795E">
              <w:rPr>
                <w:rFonts w:ascii="Calibri" w:hAnsi="Calibri" w:cs="Calibri"/>
                <w:sz w:val="22"/>
                <w:szCs w:val="22"/>
              </w:rPr>
              <w:t>Keep informed of issues or updates in relevant professional area.</w:t>
            </w:r>
          </w:p>
        </w:tc>
      </w:tr>
    </w:tbl>
    <w:p w14:paraId="7A0F09C6" w14:textId="54B36F3A" w:rsidR="0066606E" w:rsidRPr="003B795E" w:rsidRDefault="0066606E" w:rsidP="0066606E">
      <w:pPr>
        <w:pStyle w:val="p3"/>
        <w:rPr>
          <w:rFonts w:ascii="Calibri" w:hAnsi="Calibri" w:cs="Calibri"/>
          <w:sz w:val="22"/>
          <w:szCs w:val="22"/>
        </w:rPr>
      </w:pPr>
    </w:p>
    <w:p w14:paraId="5BB93171" w14:textId="77777777" w:rsidR="0066606E" w:rsidRPr="003B795E" w:rsidRDefault="0066606E" w:rsidP="0066606E">
      <w:pPr>
        <w:pStyle w:val="p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B795E">
        <w:rPr>
          <w:rFonts w:ascii="Calibri" w:hAnsi="Calibri" w:cs="Calibri"/>
          <w:b/>
          <w:bCs/>
          <w:color w:val="000000" w:themeColor="text1"/>
          <w:sz w:val="24"/>
          <w:szCs w:val="24"/>
        </w:rPr>
        <w:t>Decision making</w:t>
      </w:r>
    </w:p>
    <w:p w14:paraId="6AAAA579" w14:textId="28B97C33" w:rsidR="0066606E" w:rsidRPr="003B795E" w:rsidRDefault="0066606E" w:rsidP="00A45D31">
      <w:pPr>
        <w:pStyle w:val="p5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Accountable to </w:t>
      </w:r>
      <w:r w:rsidR="00BD1801" w:rsidRPr="003B795E">
        <w:rPr>
          <w:rFonts w:ascii="Calibri" w:hAnsi="Calibri" w:cs="Calibri"/>
          <w:sz w:val="22"/>
          <w:szCs w:val="22"/>
        </w:rPr>
        <w:t>Industrial Coordinator</w:t>
      </w:r>
      <w:r w:rsidRPr="003B795E">
        <w:rPr>
          <w:rFonts w:ascii="Calibri" w:hAnsi="Calibri" w:cs="Calibri"/>
          <w:sz w:val="22"/>
          <w:szCs w:val="22"/>
        </w:rPr>
        <w:t xml:space="preserve"> for delivery on assigned outcomes.</w:t>
      </w:r>
    </w:p>
    <w:p w14:paraId="2F9B029A" w14:textId="0ED51DF2" w:rsidR="0066606E" w:rsidRPr="003B795E" w:rsidRDefault="0066606E" w:rsidP="00A45D31">
      <w:pPr>
        <w:pStyle w:val="p5"/>
        <w:numPr>
          <w:ilvl w:val="0"/>
          <w:numId w:val="17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>Operate with degree of autonomy within the responsibilities of the role.</w:t>
      </w:r>
    </w:p>
    <w:p w14:paraId="2DA40FBE" w14:textId="77777777" w:rsidR="00861BD3" w:rsidRPr="003B795E" w:rsidRDefault="00861BD3" w:rsidP="0066606E">
      <w:pPr>
        <w:pStyle w:val="p5"/>
        <w:rPr>
          <w:rFonts w:ascii="Calibri" w:hAnsi="Calibri" w:cs="Calibri"/>
          <w:sz w:val="22"/>
          <w:szCs w:val="22"/>
        </w:rPr>
      </w:pPr>
    </w:p>
    <w:p w14:paraId="68BF9A25" w14:textId="77777777" w:rsidR="0066606E" w:rsidRPr="00BF46C8" w:rsidRDefault="0066606E" w:rsidP="0066606E">
      <w:pPr>
        <w:pStyle w:val="p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F46C8">
        <w:rPr>
          <w:rFonts w:ascii="Calibri" w:hAnsi="Calibri" w:cs="Calibri"/>
          <w:b/>
          <w:bCs/>
          <w:color w:val="000000" w:themeColor="text1"/>
          <w:sz w:val="24"/>
          <w:szCs w:val="24"/>
        </w:rPr>
        <w:t>Reporting line</w:t>
      </w:r>
    </w:p>
    <w:p w14:paraId="1989733B" w14:textId="265CFB61" w:rsidR="0066606E" w:rsidRPr="003B795E" w:rsidRDefault="0066606E" w:rsidP="0066606E">
      <w:pPr>
        <w:pStyle w:val="p5"/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The position reports to the </w:t>
      </w:r>
      <w:r w:rsidR="00BD1801" w:rsidRPr="003B795E">
        <w:rPr>
          <w:rFonts w:ascii="Calibri" w:hAnsi="Calibri" w:cs="Calibri"/>
          <w:sz w:val="22"/>
          <w:szCs w:val="22"/>
        </w:rPr>
        <w:t>Industrial Coordinator</w:t>
      </w:r>
      <w:r w:rsidRPr="003B795E">
        <w:rPr>
          <w:rFonts w:ascii="Calibri" w:hAnsi="Calibri" w:cs="Calibri"/>
          <w:sz w:val="22"/>
          <w:szCs w:val="22"/>
        </w:rPr>
        <w:t>.</w:t>
      </w:r>
    </w:p>
    <w:p w14:paraId="11264E2C" w14:textId="77777777" w:rsidR="004C24BE" w:rsidRPr="003B795E" w:rsidRDefault="004C24BE" w:rsidP="0066606E">
      <w:pPr>
        <w:pStyle w:val="p5"/>
        <w:rPr>
          <w:rFonts w:ascii="Calibri" w:hAnsi="Calibri" w:cs="Calibri"/>
          <w:sz w:val="22"/>
          <w:szCs w:val="22"/>
        </w:rPr>
      </w:pPr>
    </w:p>
    <w:p w14:paraId="49166697" w14:textId="77777777" w:rsidR="0066606E" w:rsidRPr="00BF46C8" w:rsidRDefault="0066606E" w:rsidP="0066606E">
      <w:pPr>
        <w:pStyle w:val="p7"/>
        <w:rPr>
          <w:rFonts w:ascii="Calibri" w:hAnsi="Calibri" w:cs="Calibri"/>
          <w:color w:val="000000" w:themeColor="text1"/>
          <w:sz w:val="24"/>
          <w:szCs w:val="24"/>
        </w:rPr>
      </w:pPr>
      <w:r w:rsidRPr="00BF46C8">
        <w:rPr>
          <w:rFonts w:ascii="Calibri" w:hAnsi="Calibri" w:cs="Calibri"/>
          <w:b/>
          <w:bCs/>
          <w:color w:val="000000" w:themeColor="text1"/>
          <w:sz w:val="24"/>
          <w:szCs w:val="24"/>
        </w:rPr>
        <w:t>Direct Reports</w:t>
      </w:r>
    </w:p>
    <w:p w14:paraId="40950BA3" w14:textId="6E8E5763" w:rsidR="0066606E" w:rsidRPr="003B795E" w:rsidRDefault="0066606E" w:rsidP="0066606E">
      <w:pPr>
        <w:pStyle w:val="p5"/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>The position has no direct line management responsibilities. However, the position may be</w:t>
      </w:r>
      <w:r w:rsidR="00BD1801" w:rsidRPr="003B795E">
        <w:rPr>
          <w:rFonts w:ascii="Calibri" w:hAnsi="Calibri" w:cs="Calibri"/>
          <w:sz w:val="22"/>
          <w:szCs w:val="22"/>
        </w:rPr>
        <w:t xml:space="preserve"> </w:t>
      </w:r>
      <w:r w:rsidRPr="003B795E">
        <w:rPr>
          <w:rFonts w:ascii="Calibri" w:hAnsi="Calibri" w:cs="Calibri"/>
          <w:sz w:val="22"/>
          <w:szCs w:val="22"/>
        </w:rPr>
        <w:t>required to provide mentoring/supervision to less experienced team members</w:t>
      </w:r>
      <w:r w:rsidR="006A67E3">
        <w:rPr>
          <w:rFonts w:ascii="Calibri" w:hAnsi="Calibri" w:cs="Calibri"/>
          <w:sz w:val="22"/>
          <w:szCs w:val="22"/>
        </w:rPr>
        <w:t xml:space="preserve"> and work colleagues</w:t>
      </w:r>
      <w:r w:rsidRPr="003B795E">
        <w:rPr>
          <w:rFonts w:ascii="Calibri" w:hAnsi="Calibri" w:cs="Calibri"/>
          <w:sz w:val="22"/>
          <w:szCs w:val="22"/>
        </w:rPr>
        <w:t>.</w:t>
      </w:r>
    </w:p>
    <w:p w14:paraId="1A503BCE" w14:textId="77777777" w:rsidR="005B5448" w:rsidRPr="003B795E" w:rsidRDefault="005B5448" w:rsidP="0066606E">
      <w:pPr>
        <w:pStyle w:val="p5"/>
        <w:rPr>
          <w:rFonts w:ascii="Calibri" w:hAnsi="Calibri" w:cs="Calibri"/>
          <w:sz w:val="22"/>
          <w:szCs w:val="22"/>
        </w:rPr>
      </w:pPr>
    </w:p>
    <w:p w14:paraId="30EC5531" w14:textId="77777777" w:rsidR="0066606E" w:rsidRPr="003B795E" w:rsidRDefault="0066606E" w:rsidP="0066606E">
      <w:pPr>
        <w:pStyle w:val="p4"/>
        <w:rPr>
          <w:rFonts w:ascii="Calibri" w:hAnsi="Calibri" w:cs="Calibri"/>
          <w:sz w:val="24"/>
          <w:szCs w:val="24"/>
        </w:rPr>
      </w:pPr>
      <w:r w:rsidRPr="003B795E">
        <w:rPr>
          <w:rFonts w:ascii="Calibri" w:hAnsi="Calibri" w:cs="Calibri"/>
          <w:b/>
          <w:bCs/>
          <w:sz w:val="24"/>
          <w:szCs w:val="24"/>
        </w:rPr>
        <w:t>Essential requirements</w:t>
      </w:r>
    </w:p>
    <w:p w14:paraId="2D575704" w14:textId="77777777" w:rsidR="008E32C0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F05D8A">
        <w:rPr>
          <w:rFonts w:ascii="Calibri" w:hAnsi="Calibri" w:cs="Calibri"/>
          <w:sz w:val="22"/>
          <w:szCs w:val="22"/>
        </w:rPr>
        <w:t xml:space="preserve">Tertiary qualifications in industrial relations, law or </w:t>
      </w:r>
      <w:r>
        <w:rPr>
          <w:rFonts w:ascii="Calibri" w:hAnsi="Calibri" w:cs="Calibri"/>
          <w:sz w:val="22"/>
          <w:szCs w:val="22"/>
        </w:rPr>
        <w:t xml:space="preserve">an </w:t>
      </w:r>
      <w:r w:rsidRPr="00F05D8A">
        <w:rPr>
          <w:rFonts w:ascii="Calibri" w:hAnsi="Calibri" w:cs="Calibri"/>
          <w:sz w:val="22"/>
          <w:szCs w:val="22"/>
        </w:rPr>
        <w:t>associated discipline.</w:t>
      </w:r>
    </w:p>
    <w:p w14:paraId="0AB2048E" w14:textId="76657130" w:rsidR="008E32C0" w:rsidRPr="002620BA" w:rsidRDefault="008E32C0" w:rsidP="008E32C0">
      <w:pPr>
        <w:numPr>
          <w:ilvl w:val="0"/>
          <w:numId w:val="21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Previous e</w:t>
      </w:r>
      <w:r w:rsidRPr="00F05D8A">
        <w:rPr>
          <w:rFonts w:ascii="Calibri" w:hAnsi="Calibri" w:cs="Calibri"/>
          <w:sz w:val="22"/>
          <w:szCs w:val="22"/>
        </w:rPr>
        <w:t>xperience working in unions</w:t>
      </w:r>
      <w:r>
        <w:rPr>
          <w:rFonts w:ascii="Calibri" w:hAnsi="Calibri" w:cs="Calibri"/>
          <w:sz w:val="22"/>
          <w:szCs w:val="22"/>
        </w:rPr>
        <w:t>.</w:t>
      </w:r>
    </w:p>
    <w:p w14:paraId="6A6575BA" w14:textId="77777777" w:rsidR="008E32C0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Detail-oriented proficiency with strong analytical, computational and problem solving skills. </w:t>
      </w:r>
    </w:p>
    <w:p w14:paraId="51625EF9" w14:textId="77777777" w:rsidR="008E32C0" w:rsidRPr="00F05D8A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Demonstrated ability to review and assess complex/technical documentation.</w:t>
      </w:r>
    </w:p>
    <w:p w14:paraId="45E260B5" w14:textId="77777777" w:rsidR="008E32C0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Demonstrated expertise in advocacy including preparing, presenting and arguing industrial issues in</w:t>
      </w:r>
      <w:r w:rsidRPr="00F05D8A">
        <w:rPr>
          <w:rFonts w:ascii="Calibri" w:hAnsi="Calibri" w:cs="Calibri"/>
          <w:sz w:val="22"/>
          <w:szCs w:val="22"/>
        </w:rPr>
        <w:t xml:space="preserve"> represent</w:t>
      </w:r>
      <w:r>
        <w:rPr>
          <w:rFonts w:ascii="Calibri" w:hAnsi="Calibri" w:cs="Calibri"/>
          <w:sz w:val="22"/>
          <w:szCs w:val="22"/>
        </w:rPr>
        <w:t>ing</w:t>
      </w:r>
      <w:r w:rsidRPr="00F05D8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union </w:t>
      </w:r>
      <w:r w:rsidRPr="00F05D8A">
        <w:rPr>
          <w:rFonts w:ascii="Calibri" w:hAnsi="Calibri" w:cs="Calibri"/>
          <w:sz w:val="22"/>
          <w:szCs w:val="22"/>
        </w:rPr>
        <w:t>members before the Fair Work Commission or other tribunals</w:t>
      </w:r>
      <w:r>
        <w:rPr>
          <w:rFonts w:ascii="Calibri" w:hAnsi="Calibri" w:cs="Calibri"/>
          <w:sz w:val="22"/>
          <w:szCs w:val="22"/>
        </w:rPr>
        <w:t xml:space="preserve"> and courts</w:t>
      </w:r>
      <w:r w:rsidRPr="00F05D8A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18A4C8F6" w14:textId="376C5597" w:rsidR="008E32C0" w:rsidRPr="00EF7075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EF7075">
        <w:rPr>
          <w:rFonts w:ascii="Calibri" w:hAnsi="Calibri" w:cs="Calibri"/>
          <w:sz w:val="22"/>
          <w:szCs w:val="22"/>
        </w:rPr>
        <w:t xml:space="preserve">Experience </w:t>
      </w:r>
      <w:r w:rsidR="00EF7075">
        <w:rPr>
          <w:rFonts w:ascii="Calibri" w:hAnsi="Calibri" w:cs="Calibri"/>
          <w:sz w:val="22"/>
          <w:szCs w:val="22"/>
        </w:rPr>
        <w:t>with</w:t>
      </w:r>
      <w:r w:rsidR="00373A8F" w:rsidRPr="00EF7075">
        <w:rPr>
          <w:rFonts w:ascii="Calibri" w:hAnsi="Calibri" w:cs="Calibri"/>
          <w:sz w:val="22"/>
          <w:szCs w:val="22"/>
        </w:rPr>
        <w:t xml:space="preserve"> instructing</w:t>
      </w:r>
      <w:r w:rsidRPr="00EF7075">
        <w:rPr>
          <w:rFonts w:ascii="Calibri" w:hAnsi="Calibri" w:cs="Calibri"/>
          <w:sz w:val="22"/>
          <w:szCs w:val="22"/>
        </w:rPr>
        <w:t xml:space="preserve"> and supporting counsel in conduct of cases. </w:t>
      </w:r>
    </w:p>
    <w:p w14:paraId="04BE4A9B" w14:textId="77777777" w:rsidR="008E32C0" w:rsidRPr="00F05D8A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h</w:t>
      </w:r>
      <w:r w:rsidRPr="001A43D9">
        <w:rPr>
          <w:rFonts w:ascii="Calibri" w:hAnsi="Calibri" w:cs="Calibri"/>
          <w:sz w:val="22"/>
          <w:szCs w:val="22"/>
        </w:rPr>
        <w:t>igh level of initiative</w:t>
      </w:r>
      <w:r>
        <w:rPr>
          <w:rFonts w:ascii="Calibri" w:hAnsi="Calibri" w:cs="Calibri"/>
          <w:sz w:val="22"/>
          <w:szCs w:val="22"/>
        </w:rPr>
        <w:t xml:space="preserve">, </w:t>
      </w:r>
      <w:r w:rsidRPr="001A43D9">
        <w:rPr>
          <w:rFonts w:ascii="Calibri" w:hAnsi="Calibri" w:cs="Calibri"/>
          <w:sz w:val="22"/>
          <w:szCs w:val="22"/>
        </w:rPr>
        <w:t>ability to self-manage</w:t>
      </w:r>
      <w:r>
        <w:rPr>
          <w:rFonts w:ascii="Calibri" w:hAnsi="Calibri" w:cs="Calibri"/>
          <w:sz w:val="22"/>
          <w:szCs w:val="22"/>
        </w:rPr>
        <w:t xml:space="preserve"> and resolve</w:t>
      </w:r>
      <w:r w:rsidRPr="003B795E">
        <w:rPr>
          <w:rFonts w:ascii="Calibri" w:hAnsi="Calibri" w:cs="Calibri"/>
          <w:sz w:val="22"/>
          <w:szCs w:val="22"/>
        </w:rPr>
        <w:t xml:space="preserve"> complex matters</w:t>
      </w:r>
      <w:r>
        <w:rPr>
          <w:rFonts w:ascii="Calibri" w:hAnsi="Calibri" w:cs="Calibri"/>
          <w:sz w:val="22"/>
          <w:szCs w:val="22"/>
        </w:rPr>
        <w:t>.</w:t>
      </w:r>
    </w:p>
    <w:p w14:paraId="1340C97E" w14:textId="77777777" w:rsidR="008E32C0" w:rsidRPr="00F05D8A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F05D8A">
        <w:rPr>
          <w:rFonts w:ascii="Calibri" w:hAnsi="Calibri" w:cs="Calibri"/>
          <w:sz w:val="22"/>
          <w:szCs w:val="22"/>
        </w:rPr>
        <w:t xml:space="preserve">Highly developed </w:t>
      </w:r>
      <w:r>
        <w:rPr>
          <w:rFonts w:ascii="Calibri" w:hAnsi="Calibri" w:cs="Calibri"/>
          <w:sz w:val="22"/>
          <w:szCs w:val="22"/>
        </w:rPr>
        <w:t xml:space="preserve">interpersonal and </w:t>
      </w:r>
      <w:r w:rsidRPr="00F05D8A">
        <w:rPr>
          <w:rFonts w:ascii="Calibri" w:hAnsi="Calibri" w:cs="Calibri"/>
          <w:sz w:val="22"/>
          <w:szCs w:val="22"/>
        </w:rPr>
        <w:t>communication skills, particularly written, verbal, negotiation skills.</w:t>
      </w:r>
    </w:p>
    <w:p w14:paraId="377EAE8E" w14:textId="77777777" w:rsidR="008E32C0" w:rsidRDefault="008E32C0" w:rsidP="008E32C0">
      <w:pPr>
        <w:pStyle w:val="p5"/>
        <w:numPr>
          <w:ilvl w:val="0"/>
          <w:numId w:val="21"/>
        </w:numPr>
        <w:rPr>
          <w:rFonts w:ascii="Calibri" w:hAnsi="Calibri" w:cs="Calibri"/>
          <w:sz w:val="22"/>
          <w:szCs w:val="22"/>
        </w:rPr>
      </w:pPr>
      <w:r w:rsidRPr="00F05D8A">
        <w:rPr>
          <w:rFonts w:ascii="Calibri" w:hAnsi="Calibri" w:cs="Calibri"/>
          <w:sz w:val="22"/>
          <w:szCs w:val="22"/>
        </w:rPr>
        <w:t>Thorough understanding of the federal industrial system and</w:t>
      </w:r>
      <w:r>
        <w:rPr>
          <w:rFonts w:ascii="Calibri" w:hAnsi="Calibri" w:cs="Calibri"/>
          <w:sz w:val="22"/>
          <w:szCs w:val="22"/>
        </w:rPr>
        <w:t xml:space="preserve"> relevant</w:t>
      </w:r>
      <w:r w:rsidRPr="00F05D8A">
        <w:rPr>
          <w:rFonts w:ascii="Calibri" w:hAnsi="Calibri" w:cs="Calibri"/>
          <w:sz w:val="22"/>
          <w:szCs w:val="22"/>
        </w:rPr>
        <w:t xml:space="preserve"> legislation, including the</w:t>
      </w:r>
      <w:r w:rsidRPr="00F05D8A">
        <w:rPr>
          <w:rFonts w:ascii="Calibri" w:hAnsi="Calibri" w:cs="Calibri"/>
          <w:i/>
          <w:iCs/>
          <w:sz w:val="22"/>
          <w:szCs w:val="22"/>
        </w:rPr>
        <w:t xml:space="preserve"> Fair Work Act</w:t>
      </w:r>
      <w:r>
        <w:rPr>
          <w:rFonts w:ascii="Calibri" w:hAnsi="Calibri" w:cs="Calibri"/>
          <w:i/>
          <w:iCs/>
          <w:sz w:val="22"/>
          <w:szCs w:val="22"/>
        </w:rPr>
        <w:t xml:space="preserve"> 2009 (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Cth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>)</w:t>
      </w:r>
      <w:r w:rsidRPr="00F05D8A">
        <w:rPr>
          <w:rFonts w:ascii="Calibri" w:hAnsi="Calibri" w:cs="Calibri"/>
          <w:sz w:val="22"/>
          <w:szCs w:val="22"/>
        </w:rPr>
        <w:t>.</w:t>
      </w:r>
    </w:p>
    <w:p w14:paraId="11FB57E1" w14:textId="77777777" w:rsidR="008E32C0" w:rsidRDefault="008E32C0" w:rsidP="008E32C0">
      <w:pPr>
        <w:numPr>
          <w:ilvl w:val="0"/>
          <w:numId w:val="2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F05D8A">
        <w:rPr>
          <w:rFonts w:ascii="Calibri" w:hAnsi="Calibri" w:cs="Calibri"/>
          <w:sz w:val="22"/>
          <w:szCs w:val="22"/>
        </w:rPr>
        <w:t>Ability to work autonomously as well as collaboratively within a team environment.</w:t>
      </w:r>
    </w:p>
    <w:p w14:paraId="7267017E" w14:textId="77777777" w:rsidR="008E32C0" w:rsidRPr="002620BA" w:rsidRDefault="008E32C0" w:rsidP="008E32C0">
      <w:pPr>
        <w:numPr>
          <w:ilvl w:val="0"/>
          <w:numId w:val="21"/>
        </w:numPr>
        <w:spacing w:after="0" w:line="240" w:lineRule="auto"/>
        <w:rPr>
          <w:rFonts w:ascii="Calibri" w:hAnsi="Calibri" w:cs="Calibri"/>
          <w:sz w:val="22"/>
          <w:szCs w:val="22"/>
        </w:rPr>
      </w:pPr>
      <w:r w:rsidRPr="00EF1492">
        <w:rPr>
          <w:rFonts w:ascii="Calibri" w:hAnsi="Calibri" w:cs="Calibri"/>
          <w:color w:val="000000"/>
          <w:sz w:val="22"/>
          <w:szCs w:val="22"/>
        </w:rPr>
        <w:t>Strong organisational skills with the ability to manage multiple tasks and deadlines in a dynamic, fast-paced environment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7BEC564C" w14:textId="349234E6" w:rsidR="001126AB" w:rsidRDefault="008E32C0" w:rsidP="008E32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Competency </w:t>
      </w:r>
      <w:r>
        <w:rPr>
          <w:rFonts w:ascii="Calibri" w:hAnsi="Calibri" w:cs="Calibri"/>
          <w:sz w:val="22"/>
          <w:szCs w:val="22"/>
        </w:rPr>
        <w:t>with</w:t>
      </w:r>
      <w:r w:rsidRPr="003B795E">
        <w:rPr>
          <w:rFonts w:ascii="Calibri" w:hAnsi="Calibri" w:cs="Calibri"/>
          <w:sz w:val="22"/>
          <w:szCs w:val="22"/>
        </w:rPr>
        <w:t xml:space="preserve"> Microsoft Office</w:t>
      </w:r>
      <w:r>
        <w:rPr>
          <w:rFonts w:ascii="Calibri" w:hAnsi="Calibri" w:cs="Calibri"/>
          <w:sz w:val="22"/>
          <w:szCs w:val="22"/>
        </w:rPr>
        <w:t>, including Excel</w:t>
      </w:r>
      <w:r w:rsidR="00373A8F">
        <w:rPr>
          <w:rFonts w:ascii="Calibri" w:hAnsi="Calibri" w:cs="Calibri"/>
          <w:sz w:val="22"/>
          <w:szCs w:val="22"/>
        </w:rPr>
        <w:t xml:space="preserve"> and Word.</w:t>
      </w:r>
    </w:p>
    <w:p w14:paraId="5EC3C217" w14:textId="2CB43F9E" w:rsidR="005B5448" w:rsidRPr="001126AB" w:rsidRDefault="008E32C0" w:rsidP="008E32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hAnsi="Calibri" w:cs="Calibri"/>
          <w:sz w:val="22"/>
          <w:szCs w:val="22"/>
        </w:rPr>
      </w:pPr>
      <w:r w:rsidRPr="001126AB">
        <w:rPr>
          <w:rFonts w:ascii="Calibri" w:hAnsi="Calibri" w:cs="Calibri"/>
          <w:sz w:val="22"/>
          <w:szCs w:val="22"/>
        </w:rPr>
        <w:t>A commitment to unionism and/or social justice</w:t>
      </w:r>
      <w:r w:rsidR="008D7850">
        <w:rPr>
          <w:rFonts w:ascii="Calibri" w:hAnsi="Calibri" w:cs="Calibri"/>
          <w:sz w:val="22"/>
          <w:szCs w:val="22"/>
        </w:rPr>
        <w:t>.</w:t>
      </w:r>
    </w:p>
    <w:p w14:paraId="75A9ED20" w14:textId="77777777" w:rsidR="00FC10FE" w:rsidRPr="003B795E" w:rsidRDefault="0066606E" w:rsidP="00FC10FE">
      <w:pPr>
        <w:pStyle w:val="p4"/>
        <w:rPr>
          <w:rFonts w:ascii="Calibri" w:hAnsi="Calibri" w:cs="Calibri"/>
          <w:b/>
          <w:bCs/>
          <w:sz w:val="24"/>
          <w:szCs w:val="24"/>
        </w:rPr>
      </w:pPr>
      <w:r w:rsidRPr="003B795E">
        <w:rPr>
          <w:rFonts w:ascii="Calibri" w:hAnsi="Calibri" w:cs="Calibri"/>
          <w:b/>
          <w:bCs/>
          <w:sz w:val="24"/>
          <w:szCs w:val="24"/>
        </w:rPr>
        <w:t>Desirable requirements</w:t>
      </w:r>
    </w:p>
    <w:p w14:paraId="50948B4D" w14:textId="5C1E0787" w:rsidR="00FC10FE" w:rsidRPr="003B795E" w:rsidRDefault="00FC10FE" w:rsidP="00FC10FE">
      <w:pPr>
        <w:pStyle w:val="p4"/>
        <w:numPr>
          <w:ilvl w:val="0"/>
          <w:numId w:val="15"/>
        </w:numPr>
        <w:rPr>
          <w:rFonts w:ascii="Calibri" w:hAnsi="Calibri" w:cs="Calibri"/>
          <w:sz w:val="24"/>
          <w:szCs w:val="24"/>
        </w:rPr>
      </w:pPr>
      <w:r w:rsidRPr="003B795E">
        <w:rPr>
          <w:rFonts w:ascii="Calibri" w:hAnsi="Calibri" w:cs="Calibri"/>
          <w:sz w:val="21"/>
          <w:szCs w:val="21"/>
        </w:rPr>
        <w:t>A driver’s licence is desirable.</w:t>
      </w:r>
    </w:p>
    <w:p w14:paraId="62E6E516" w14:textId="3CEE0E95" w:rsidR="00CE58B6" w:rsidRPr="003B795E" w:rsidRDefault="0066606E" w:rsidP="00FC10FE">
      <w:pPr>
        <w:pStyle w:val="p5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3B795E">
        <w:rPr>
          <w:rFonts w:ascii="Calibri" w:hAnsi="Calibri" w:cs="Calibri"/>
          <w:sz w:val="22"/>
          <w:szCs w:val="22"/>
        </w:rPr>
        <w:t xml:space="preserve">Experience and/or understanding of issues affecting </w:t>
      </w:r>
      <w:r w:rsidR="00AE1963">
        <w:rPr>
          <w:rFonts w:ascii="Calibri" w:hAnsi="Calibri" w:cs="Calibri"/>
          <w:sz w:val="22"/>
          <w:szCs w:val="22"/>
        </w:rPr>
        <w:t>e</w:t>
      </w:r>
      <w:r w:rsidR="005C1654" w:rsidRPr="003B795E">
        <w:rPr>
          <w:rFonts w:ascii="Calibri" w:hAnsi="Calibri" w:cs="Calibri"/>
          <w:sz w:val="22"/>
          <w:szCs w:val="22"/>
        </w:rPr>
        <w:t xml:space="preserve">ducation </w:t>
      </w:r>
      <w:r w:rsidR="00AE1963">
        <w:rPr>
          <w:rFonts w:ascii="Calibri" w:hAnsi="Calibri" w:cs="Calibri"/>
          <w:sz w:val="22"/>
          <w:szCs w:val="22"/>
        </w:rPr>
        <w:t>u</w:t>
      </w:r>
      <w:r w:rsidR="005C1654" w:rsidRPr="003B795E">
        <w:rPr>
          <w:rFonts w:ascii="Calibri" w:hAnsi="Calibri" w:cs="Calibri"/>
          <w:sz w:val="22"/>
          <w:szCs w:val="22"/>
        </w:rPr>
        <w:t>nions</w:t>
      </w:r>
      <w:r w:rsidRPr="003B795E">
        <w:rPr>
          <w:rFonts w:ascii="Calibri" w:hAnsi="Calibri" w:cs="Calibri"/>
          <w:sz w:val="22"/>
          <w:szCs w:val="22"/>
        </w:rPr>
        <w:t xml:space="preserve"> in NSW</w:t>
      </w:r>
      <w:r w:rsidR="005C1654" w:rsidRPr="003B795E">
        <w:rPr>
          <w:rFonts w:ascii="Calibri" w:hAnsi="Calibri" w:cs="Calibri"/>
          <w:sz w:val="22"/>
          <w:szCs w:val="22"/>
        </w:rPr>
        <w:t xml:space="preserve"> and ACT</w:t>
      </w:r>
      <w:r w:rsidRPr="003B795E">
        <w:rPr>
          <w:rFonts w:ascii="Calibri" w:hAnsi="Calibri" w:cs="Calibri"/>
          <w:sz w:val="22"/>
          <w:szCs w:val="22"/>
        </w:rPr>
        <w:t>.</w:t>
      </w:r>
    </w:p>
    <w:sectPr w:rsidR="00CE58B6" w:rsidRPr="003B79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BA8E34" w14:textId="77777777" w:rsidR="00FD4433" w:rsidRDefault="00FD4433" w:rsidP="000D6058">
      <w:pPr>
        <w:spacing w:after="0" w:line="240" w:lineRule="auto"/>
      </w:pPr>
      <w:r>
        <w:separator/>
      </w:r>
    </w:p>
  </w:endnote>
  <w:endnote w:type="continuationSeparator" w:id="0">
    <w:p w14:paraId="0111B184" w14:textId="77777777" w:rsidR="00FD4433" w:rsidRDefault="00FD4433" w:rsidP="000D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6C546" w14:textId="77777777" w:rsidR="002C7EB3" w:rsidRDefault="002C7E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9FBCE" w14:textId="428E27F8" w:rsidR="000D6058" w:rsidRPr="002C7EB3" w:rsidRDefault="0010140D" w:rsidP="0010140D">
    <w:pPr>
      <w:pStyle w:val="Footer"/>
      <w:jc w:val="right"/>
      <w:rPr>
        <w:rFonts w:ascii="Calibri" w:hAnsi="Calibri" w:cs="Calibri"/>
        <w:color w:val="C00000"/>
        <w:sz w:val="20"/>
        <w:szCs w:val="20"/>
      </w:rPr>
    </w:pP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fldChar w:fldCharType="begin"/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instrText xml:space="preserve"> PAGE </w:instrText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fldChar w:fldCharType="separate"/>
    </w:r>
    <w:r w:rsidRPr="002C7EB3">
      <w:rPr>
        <w:rFonts w:ascii="Calibri" w:hAnsi="Calibri" w:cs="Calibri"/>
        <w:noProof/>
        <w:color w:val="C00000"/>
        <w:kern w:val="0"/>
        <w:sz w:val="20"/>
        <w:szCs w:val="20"/>
        <w:lang w:val="en-GB"/>
      </w:rPr>
      <w:t>1</w:t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fldChar w:fldCharType="end"/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t xml:space="preserve"> / </w:t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fldChar w:fldCharType="begin"/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instrText xml:space="preserve"> NUMPAGES </w:instrText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fldChar w:fldCharType="separate"/>
    </w:r>
    <w:r w:rsidRPr="002C7EB3">
      <w:rPr>
        <w:rFonts w:ascii="Calibri" w:hAnsi="Calibri" w:cs="Calibri"/>
        <w:noProof/>
        <w:color w:val="C00000"/>
        <w:kern w:val="0"/>
        <w:sz w:val="20"/>
        <w:szCs w:val="20"/>
        <w:lang w:val="en-GB"/>
      </w:rPr>
      <w:t>2</w:t>
    </w:r>
    <w:r w:rsidRPr="002C7EB3">
      <w:rPr>
        <w:rFonts w:ascii="Calibri" w:hAnsi="Calibri" w:cs="Calibri"/>
        <w:color w:val="C00000"/>
        <w:kern w:val="0"/>
        <w:sz w:val="20"/>
        <w:szCs w:val="20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95B383" w14:textId="77777777" w:rsidR="002C7EB3" w:rsidRDefault="002C7E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708FB4" w14:textId="77777777" w:rsidR="00FD4433" w:rsidRDefault="00FD4433" w:rsidP="000D6058">
      <w:pPr>
        <w:spacing w:after="0" w:line="240" w:lineRule="auto"/>
      </w:pPr>
      <w:r>
        <w:separator/>
      </w:r>
    </w:p>
  </w:footnote>
  <w:footnote w:type="continuationSeparator" w:id="0">
    <w:p w14:paraId="5823ED08" w14:textId="77777777" w:rsidR="00FD4433" w:rsidRDefault="00FD4433" w:rsidP="000D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1A388" w14:textId="77777777" w:rsidR="002C7EB3" w:rsidRDefault="002C7E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262685" w14:textId="4FC6A4C6" w:rsidR="00B93BA1" w:rsidRPr="002C7EB3" w:rsidRDefault="00B93BA1" w:rsidP="00B93BA1">
    <w:pPr>
      <w:pStyle w:val="Header"/>
      <w:jc w:val="right"/>
      <w:rPr>
        <w:rStyle w:val="s5"/>
        <w:rFonts w:ascii="Calibri" w:hAnsi="Calibri" w:cs="Calibri"/>
        <w:b/>
        <w:bCs/>
        <w:color w:val="C00000"/>
      </w:rPr>
    </w:pPr>
    <w:r w:rsidRPr="00B93BA1">
      <w:rPr>
        <w:rFonts w:ascii="Calibri" w:eastAsia="Times New Roman" w:hAnsi="Calibri" w:cs="Calibri"/>
        <w:color w:val="000000"/>
        <w:kern w:val="0"/>
        <w:sz w:val="22"/>
        <w:szCs w:val="22"/>
        <w:lang w:eastAsia="en-GB"/>
        <w14:ligatures w14:val="none"/>
      </w:rPr>
      <w:fldChar w:fldCharType="begin"/>
    </w:r>
    <w:r w:rsidRPr="00B93BA1">
      <w:rPr>
        <w:rFonts w:ascii="Calibri" w:eastAsia="Times New Roman" w:hAnsi="Calibri" w:cs="Calibri"/>
        <w:color w:val="000000"/>
        <w:kern w:val="0"/>
        <w:sz w:val="22"/>
        <w:szCs w:val="22"/>
        <w:lang w:eastAsia="en-GB"/>
        <w14:ligatures w14:val="none"/>
      </w:rPr>
      <w:instrText xml:space="preserve"> INCLUDEPICTURE "/Users/harry/Library/Group Containers/UBF8T346G9.ms/WebArchiveCopyPasteTempFiles/com.microsoft.Word/cid2778270235*image002.png@01DBAEE8.01891B90" \* MERGEFORMATINET </w:instrText>
    </w:r>
    <w:r w:rsidRPr="00B93BA1">
      <w:rPr>
        <w:rFonts w:ascii="Calibri" w:eastAsia="Times New Roman" w:hAnsi="Calibri" w:cs="Calibri"/>
        <w:color w:val="000000"/>
        <w:kern w:val="0"/>
        <w:sz w:val="22"/>
        <w:szCs w:val="22"/>
        <w:lang w:eastAsia="en-GB"/>
        <w14:ligatures w14:val="none"/>
      </w:rPr>
      <w:fldChar w:fldCharType="separate"/>
    </w:r>
    <w:r w:rsidRPr="00B93BA1">
      <w:rPr>
        <w:rFonts w:ascii="Calibri" w:eastAsia="Times New Roman" w:hAnsi="Calibri" w:cs="Calibri"/>
        <w:noProof/>
        <w:color w:val="000000"/>
        <w:kern w:val="0"/>
        <w:sz w:val="22"/>
        <w:szCs w:val="22"/>
        <w:lang w:eastAsia="en-GB"/>
        <w14:ligatures w14:val="none"/>
      </w:rPr>
      <w:drawing>
        <wp:inline distT="0" distB="0" distL="0" distR="0" wp14:anchorId="1798DB72" wp14:editId="281A262D">
          <wp:extent cx="2059305" cy="505460"/>
          <wp:effectExtent l="0" t="0" r="0" b="2540"/>
          <wp:docPr id="792237057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305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3BA1">
      <w:rPr>
        <w:rFonts w:ascii="Calibri" w:eastAsia="Times New Roman" w:hAnsi="Calibri" w:cs="Calibri"/>
        <w:color w:val="000000"/>
        <w:kern w:val="0"/>
        <w:sz w:val="22"/>
        <w:szCs w:val="22"/>
        <w:lang w:eastAsia="en-GB"/>
        <w14:ligatures w14:val="none"/>
      </w:rPr>
      <w:fldChar w:fldCharType="end"/>
    </w:r>
    <w:r>
      <w:rPr>
        <w:rFonts w:ascii="Calibri" w:eastAsia="Times New Roman" w:hAnsi="Calibri" w:cs="Calibri"/>
        <w:color w:val="000000"/>
        <w:kern w:val="0"/>
        <w:sz w:val="22"/>
        <w:szCs w:val="22"/>
        <w:lang w:eastAsia="en-GB"/>
        <w14:ligatures w14:val="none"/>
      </w:rPr>
      <w:tab/>
    </w:r>
    <w:r>
      <w:rPr>
        <w:rFonts w:ascii="Calibri" w:eastAsia="Times New Roman" w:hAnsi="Calibri" w:cs="Calibri"/>
        <w:color w:val="000000"/>
        <w:kern w:val="0"/>
        <w:sz w:val="22"/>
        <w:szCs w:val="22"/>
        <w:lang w:eastAsia="en-GB"/>
        <w14:ligatures w14:val="none"/>
      </w:rPr>
      <w:tab/>
    </w:r>
    <w:r w:rsidRPr="002C7EB3">
      <w:rPr>
        <w:rStyle w:val="s4"/>
        <w:rFonts w:ascii="Calibri" w:hAnsi="Calibri" w:cs="Calibri"/>
        <w:b/>
        <w:bCs/>
        <w:color w:val="C00000"/>
      </w:rPr>
      <w:t>Position Description:</w:t>
    </w:r>
    <w:r w:rsidRPr="002C7EB3">
      <w:rPr>
        <w:rStyle w:val="s5"/>
        <w:rFonts w:ascii="Calibri" w:hAnsi="Calibri" w:cs="Calibri"/>
        <w:b/>
        <w:bCs/>
        <w:color w:val="C00000"/>
      </w:rPr>
      <w:t xml:space="preserve"> Industrial Officer</w:t>
    </w:r>
  </w:p>
  <w:p w14:paraId="6ED7A58E" w14:textId="77777777" w:rsidR="00B93BA1" w:rsidRPr="00B93BA1" w:rsidRDefault="00B93BA1" w:rsidP="00B93BA1">
    <w:pPr>
      <w:pStyle w:val="Header"/>
      <w:jc w:val="right"/>
      <w:rPr>
        <w:rFonts w:ascii="Calibri" w:hAnsi="Calibri" w:cs="Calibri"/>
        <w:sz w:val="22"/>
        <w:szCs w:val="22"/>
      </w:rPr>
    </w:pPr>
  </w:p>
  <w:p w14:paraId="2BD4E708" w14:textId="77777777" w:rsidR="00B93BA1" w:rsidRPr="00B93BA1" w:rsidRDefault="00B93BA1">
    <w:pPr>
      <w:pStyle w:val="Header"/>
      <w:rPr>
        <w:rFonts w:ascii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5C3BC" w14:textId="77777777" w:rsidR="002C7EB3" w:rsidRDefault="002C7E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2356E"/>
    <w:multiLevelType w:val="hybridMultilevel"/>
    <w:tmpl w:val="C82E3ABE"/>
    <w:lvl w:ilvl="0" w:tplc="876E04FE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91E80"/>
    <w:multiLevelType w:val="hybridMultilevel"/>
    <w:tmpl w:val="48741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86F0D"/>
    <w:multiLevelType w:val="hybridMultilevel"/>
    <w:tmpl w:val="0E52D0D2"/>
    <w:lvl w:ilvl="0" w:tplc="7CFA2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90E29"/>
    <w:multiLevelType w:val="hybridMultilevel"/>
    <w:tmpl w:val="BEBCADE8"/>
    <w:lvl w:ilvl="0" w:tplc="7CFA2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0782B"/>
    <w:multiLevelType w:val="hybridMultilevel"/>
    <w:tmpl w:val="5EFC4D24"/>
    <w:lvl w:ilvl="0" w:tplc="C9E4EADA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A4AA1"/>
    <w:multiLevelType w:val="hybridMultilevel"/>
    <w:tmpl w:val="B5947E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F532C"/>
    <w:multiLevelType w:val="hybridMultilevel"/>
    <w:tmpl w:val="185E4E1E"/>
    <w:lvl w:ilvl="0" w:tplc="7CFA2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E09E9"/>
    <w:multiLevelType w:val="hybridMultilevel"/>
    <w:tmpl w:val="B5947E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14FF6"/>
    <w:multiLevelType w:val="hybridMultilevel"/>
    <w:tmpl w:val="AF9683E0"/>
    <w:lvl w:ilvl="0" w:tplc="C9E4EADA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D37FA"/>
    <w:multiLevelType w:val="hybridMultilevel"/>
    <w:tmpl w:val="3B547358"/>
    <w:lvl w:ilvl="0" w:tplc="C9E4EADA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90DAC"/>
    <w:multiLevelType w:val="hybridMultilevel"/>
    <w:tmpl w:val="15A6CB62"/>
    <w:lvl w:ilvl="0" w:tplc="C9E4EADA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467C4"/>
    <w:multiLevelType w:val="multilevel"/>
    <w:tmpl w:val="2342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916151"/>
    <w:multiLevelType w:val="hybridMultilevel"/>
    <w:tmpl w:val="710668BE"/>
    <w:lvl w:ilvl="0" w:tplc="7CFA2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12BCE"/>
    <w:multiLevelType w:val="hybridMultilevel"/>
    <w:tmpl w:val="4C90A7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70BDB"/>
    <w:multiLevelType w:val="hybridMultilevel"/>
    <w:tmpl w:val="440624B2"/>
    <w:lvl w:ilvl="0" w:tplc="4B0EC440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56ADB"/>
    <w:multiLevelType w:val="hybridMultilevel"/>
    <w:tmpl w:val="530A0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326DF"/>
    <w:multiLevelType w:val="hybridMultilevel"/>
    <w:tmpl w:val="C854C4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4A261A"/>
    <w:multiLevelType w:val="hybridMultilevel"/>
    <w:tmpl w:val="59F0CDD2"/>
    <w:lvl w:ilvl="0" w:tplc="C9E4EADA">
      <w:numFmt w:val="bullet"/>
      <w:lvlText w:val="•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CB530D"/>
    <w:multiLevelType w:val="multilevel"/>
    <w:tmpl w:val="AEC8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006340"/>
    <w:multiLevelType w:val="multilevel"/>
    <w:tmpl w:val="10782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357E86"/>
    <w:multiLevelType w:val="hybridMultilevel"/>
    <w:tmpl w:val="4AE48226"/>
    <w:lvl w:ilvl="0" w:tplc="7CFA2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201844">
    <w:abstractNumId w:val="16"/>
  </w:num>
  <w:num w:numId="2" w16cid:durableId="613946960">
    <w:abstractNumId w:val="14"/>
  </w:num>
  <w:num w:numId="3" w16cid:durableId="288319731">
    <w:abstractNumId w:val="20"/>
  </w:num>
  <w:num w:numId="4" w16cid:durableId="550190513">
    <w:abstractNumId w:val="17"/>
  </w:num>
  <w:num w:numId="5" w16cid:durableId="1879463822">
    <w:abstractNumId w:val="8"/>
  </w:num>
  <w:num w:numId="6" w16cid:durableId="609515030">
    <w:abstractNumId w:val="10"/>
  </w:num>
  <w:num w:numId="7" w16cid:durableId="627735977">
    <w:abstractNumId w:val="2"/>
  </w:num>
  <w:num w:numId="8" w16cid:durableId="521356536">
    <w:abstractNumId w:val="3"/>
  </w:num>
  <w:num w:numId="9" w16cid:durableId="1397896810">
    <w:abstractNumId w:val="4"/>
  </w:num>
  <w:num w:numId="10" w16cid:durableId="1421751070">
    <w:abstractNumId w:val="7"/>
  </w:num>
  <w:num w:numId="11" w16cid:durableId="1621572603">
    <w:abstractNumId w:val="13"/>
  </w:num>
  <w:num w:numId="12" w16cid:durableId="195629982">
    <w:abstractNumId w:val="12"/>
  </w:num>
  <w:num w:numId="13" w16cid:durableId="837309946">
    <w:abstractNumId w:val="9"/>
  </w:num>
  <w:num w:numId="14" w16cid:durableId="1789854638">
    <w:abstractNumId w:val="11"/>
  </w:num>
  <w:num w:numId="15" w16cid:durableId="917861099">
    <w:abstractNumId w:val="15"/>
  </w:num>
  <w:num w:numId="16" w16cid:durableId="1006440984">
    <w:abstractNumId w:val="5"/>
  </w:num>
  <w:num w:numId="17" w16cid:durableId="1844857184">
    <w:abstractNumId w:val="6"/>
  </w:num>
  <w:num w:numId="18" w16cid:durableId="1637373709">
    <w:abstractNumId w:val="0"/>
  </w:num>
  <w:num w:numId="19" w16cid:durableId="1703286029">
    <w:abstractNumId w:val="18"/>
  </w:num>
  <w:num w:numId="20" w16cid:durableId="388500277">
    <w:abstractNumId w:val="1"/>
  </w:num>
  <w:num w:numId="21" w16cid:durableId="1571772861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6E"/>
    <w:rsid w:val="00012AD0"/>
    <w:rsid w:val="00063618"/>
    <w:rsid w:val="00087E8E"/>
    <w:rsid w:val="000D26A5"/>
    <w:rsid w:val="000D6058"/>
    <w:rsid w:val="00101291"/>
    <w:rsid w:val="0010140D"/>
    <w:rsid w:val="001126AB"/>
    <w:rsid w:val="001C6CEA"/>
    <w:rsid w:val="001F6A0B"/>
    <w:rsid w:val="002037EA"/>
    <w:rsid w:val="00235CC2"/>
    <w:rsid w:val="00250FB5"/>
    <w:rsid w:val="00285708"/>
    <w:rsid w:val="002C5688"/>
    <w:rsid w:val="002C7EB3"/>
    <w:rsid w:val="002D3671"/>
    <w:rsid w:val="00325DC1"/>
    <w:rsid w:val="00333740"/>
    <w:rsid w:val="00364FFB"/>
    <w:rsid w:val="00373A8F"/>
    <w:rsid w:val="003A059F"/>
    <w:rsid w:val="003B795E"/>
    <w:rsid w:val="003F5210"/>
    <w:rsid w:val="00401448"/>
    <w:rsid w:val="00406951"/>
    <w:rsid w:val="00415EC8"/>
    <w:rsid w:val="004345CC"/>
    <w:rsid w:val="00461DB8"/>
    <w:rsid w:val="00495F86"/>
    <w:rsid w:val="004C24BE"/>
    <w:rsid w:val="004D0EE2"/>
    <w:rsid w:val="004F58DF"/>
    <w:rsid w:val="00504A47"/>
    <w:rsid w:val="00516F34"/>
    <w:rsid w:val="00540C30"/>
    <w:rsid w:val="00556C26"/>
    <w:rsid w:val="005717A5"/>
    <w:rsid w:val="005B5361"/>
    <w:rsid w:val="005B5448"/>
    <w:rsid w:val="005C1654"/>
    <w:rsid w:val="005D403F"/>
    <w:rsid w:val="005E0FD1"/>
    <w:rsid w:val="00631473"/>
    <w:rsid w:val="0066606E"/>
    <w:rsid w:val="00670427"/>
    <w:rsid w:val="00672E39"/>
    <w:rsid w:val="006A67E3"/>
    <w:rsid w:val="006C2649"/>
    <w:rsid w:val="006D3C2F"/>
    <w:rsid w:val="006E045E"/>
    <w:rsid w:val="00703F76"/>
    <w:rsid w:val="0076004D"/>
    <w:rsid w:val="0076435A"/>
    <w:rsid w:val="007772B1"/>
    <w:rsid w:val="007B4A09"/>
    <w:rsid w:val="00826BFC"/>
    <w:rsid w:val="00861BD3"/>
    <w:rsid w:val="0087346C"/>
    <w:rsid w:val="008C1F0F"/>
    <w:rsid w:val="008D7850"/>
    <w:rsid w:val="008E32C0"/>
    <w:rsid w:val="008F74D0"/>
    <w:rsid w:val="009023C1"/>
    <w:rsid w:val="00936FCC"/>
    <w:rsid w:val="00937FFE"/>
    <w:rsid w:val="009745D8"/>
    <w:rsid w:val="009B266E"/>
    <w:rsid w:val="009C5EA6"/>
    <w:rsid w:val="009E10A2"/>
    <w:rsid w:val="00A0023D"/>
    <w:rsid w:val="00A20EBB"/>
    <w:rsid w:val="00A36A2C"/>
    <w:rsid w:val="00A45D31"/>
    <w:rsid w:val="00A5129E"/>
    <w:rsid w:val="00A52951"/>
    <w:rsid w:val="00A65C26"/>
    <w:rsid w:val="00A81D64"/>
    <w:rsid w:val="00A87464"/>
    <w:rsid w:val="00AA2315"/>
    <w:rsid w:val="00AE1963"/>
    <w:rsid w:val="00AF5776"/>
    <w:rsid w:val="00B11A6B"/>
    <w:rsid w:val="00B61D2C"/>
    <w:rsid w:val="00B93BA1"/>
    <w:rsid w:val="00B94BB8"/>
    <w:rsid w:val="00BC016B"/>
    <w:rsid w:val="00BD1801"/>
    <w:rsid w:val="00BF46C8"/>
    <w:rsid w:val="00C0259B"/>
    <w:rsid w:val="00CC7887"/>
    <w:rsid w:val="00CE58B6"/>
    <w:rsid w:val="00DC0504"/>
    <w:rsid w:val="00E011F4"/>
    <w:rsid w:val="00E24711"/>
    <w:rsid w:val="00E34A01"/>
    <w:rsid w:val="00E64632"/>
    <w:rsid w:val="00EA5258"/>
    <w:rsid w:val="00EF7075"/>
    <w:rsid w:val="00F11AFD"/>
    <w:rsid w:val="00F12019"/>
    <w:rsid w:val="00F45015"/>
    <w:rsid w:val="00F7786E"/>
    <w:rsid w:val="00F90446"/>
    <w:rsid w:val="00FB1100"/>
    <w:rsid w:val="00FB71AD"/>
    <w:rsid w:val="00FC10FE"/>
    <w:rsid w:val="00FD335E"/>
    <w:rsid w:val="00FD4433"/>
    <w:rsid w:val="00FF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663D5"/>
  <w15:chartTrackingRefBased/>
  <w15:docId w15:val="{F94519D3-4658-8D43-B4D4-26691511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0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0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06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000000"/>
      <w:kern w:val="0"/>
      <w:sz w:val="32"/>
      <w:szCs w:val="32"/>
      <w:lang w:eastAsia="en-GB"/>
      <w14:ligatures w14:val="none"/>
    </w:rPr>
  </w:style>
  <w:style w:type="paragraph" w:customStyle="1" w:styleId="p2">
    <w:name w:val="p2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1B4655"/>
      <w:kern w:val="0"/>
      <w:sz w:val="17"/>
      <w:szCs w:val="17"/>
      <w:lang w:eastAsia="en-GB"/>
      <w14:ligatures w14:val="none"/>
    </w:rPr>
  </w:style>
  <w:style w:type="paragraph" w:customStyle="1" w:styleId="p3">
    <w:name w:val="p3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FFFFFF"/>
      <w:kern w:val="0"/>
      <w:sz w:val="17"/>
      <w:szCs w:val="17"/>
      <w:lang w:eastAsia="en-GB"/>
      <w14:ligatures w14:val="none"/>
    </w:rPr>
  </w:style>
  <w:style w:type="paragraph" w:customStyle="1" w:styleId="p4">
    <w:name w:val="p4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en-GB"/>
      <w14:ligatures w14:val="none"/>
    </w:rPr>
  </w:style>
  <w:style w:type="paragraph" w:customStyle="1" w:styleId="p5">
    <w:name w:val="p5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000000"/>
      <w:kern w:val="0"/>
      <w:sz w:val="17"/>
      <w:szCs w:val="17"/>
      <w:lang w:eastAsia="en-GB"/>
      <w14:ligatures w14:val="none"/>
    </w:rPr>
  </w:style>
  <w:style w:type="paragraph" w:customStyle="1" w:styleId="p6">
    <w:name w:val="p6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000000"/>
      <w:kern w:val="0"/>
      <w:sz w:val="14"/>
      <w:szCs w:val="14"/>
      <w:lang w:eastAsia="en-GB"/>
      <w14:ligatures w14:val="none"/>
    </w:rPr>
  </w:style>
  <w:style w:type="paragraph" w:customStyle="1" w:styleId="p7">
    <w:name w:val="p7"/>
    <w:basedOn w:val="Normal"/>
    <w:rsid w:val="0066606E"/>
    <w:pPr>
      <w:spacing w:after="0" w:line="240" w:lineRule="auto"/>
    </w:pPr>
    <w:rPr>
      <w:rFonts w:ascii="Arial" w:eastAsia="Times New Roman" w:hAnsi="Arial" w:cs="Arial"/>
      <w:color w:val="5A5B5E"/>
      <w:kern w:val="0"/>
      <w:sz w:val="18"/>
      <w:szCs w:val="18"/>
      <w:lang w:eastAsia="en-GB"/>
      <w14:ligatures w14:val="none"/>
    </w:rPr>
  </w:style>
  <w:style w:type="character" w:customStyle="1" w:styleId="s1">
    <w:name w:val="s1"/>
    <w:basedOn w:val="DefaultParagraphFont"/>
    <w:rsid w:val="0066606E"/>
    <w:rPr>
      <w:color w:val="FFFFFF"/>
    </w:rPr>
  </w:style>
  <w:style w:type="character" w:customStyle="1" w:styleId="s2">
    <w:name w:val="s2"/>
    <w:basedOn w:val="DefaultParagraphFont"/>
    <w:rsid w:val="0066606E"/>
    <w:rPr>
      <w:color w:val="1B4655"/>
    </w:rPr>
  </w:style>
  <w:style w:type="character" w:customStyle="1" w:styleId="s3">
    <w:name w:val="s3"/>
    <w:basedOn w:val="DefaultParagraphFont"/>
    <w:rsid w:val="0066606E"/>
    <w:rPr>
      <w:rFonts w:ascii="Helvetica" w:hAnsi="Helvetica" w:hint="default"/>
      <w:sz w:val="17"/>
      <w:szCs w:val="17"/>
    </w:rPr>
  </w:style>
  <w:style w:type="character" w:customStyle="1" w:styleId="s4">
    <w:name w:val="s4"/>
    <w:basedOn w:val="DefaultParagraphFont"/>
    <w:rsid w:val="0066606E"/>
    <w:rPr>
      <w:color w:val="80786E"/>
    </w:rPr>
  </w:style>
  <w:style w:type="character" w:customStyle="1" w:styleId="s5">
    <w:name w:val="s5"/>
    <w:basedOn w:val="DefaultParagraphFont"/>
    <w:rsid w:val="0066606E"/>
    <w:rPr>
      <w:color w:val="474747"/>
    </w:rPr>
  </w:style>
  <w:style w:type="character" w:customStyle="1" w:styleId="s6">
    <w:name w:val="s6"/>
    <w:basedOn w:val="DefaultParagraphFont"/>
    <w:rsid w:val="0066606E"/>
    <w:rPr>
      <w:rFonts w:ascii="Arial" w:hAnsi="Arial" w:cs="Arial" w:hint="default"/>
      <w:sz w:val="17"/>
      <w:szCs w:val="17"/>
    </w:rPr>
  </w:style>
  <w:style w:type="character" w:customStyle="1" w:styleId="s7">
    <w:name w:val="s7"/>
    <w:basedOn w:val="DefaultParagraphFont"/>
    <w:rsid w:val="0066606E"/>
    <w:rPr>
      <w:rFonts w:ascii="Arial" w:hAnsi="Arial" w:cs="Arial" w:hint="default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6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058"/>
  </w:style>
  <w:style w:type="paragraph" w:styleId="Footer">
    <w:name w:val="footer"/>
    <w:basedOn w:val="Normal"/>
    <w:link w:val="FooterChar"/>
    <w:uiPriority w:val="99"/>
    <w:unhideWhenUsed/>
    <w:rsid w:val="000D60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058"/>
  </w:style>
  <w:style w:type="table" w:styleId="TableGrid">
    <w:name w:val="Table Grid"/>
    <w:basedOn w:val="TableNormal"/>
    <w:uiPriority w:val="39"/>
    <w:rsid w:val="00A36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6C2649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E2471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93BA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1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17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17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7A5"/>
    <w:rPr>
      <w:b/>
      <w:bCs/>
      <w:sz w:val="20"/>
      <w:szCs w:val="20"/>
    </w:rPr>
  </w:style>
  <w:style w:type="character" w:customStyle="1" w:styleId="relative">
    <w:name w:val="relative"/>
    <w:basedOn w:val="DefaultParagraphFont"/>
    <w:rsid w:val="008E32C0"/>
  </w:style>
  <w:style w:type="paragraph" w:customStyle="1" w:styleId="elementtoproof">
    <w:name w:val="elementtoproof"/>
    <w:basedOn w:val="Normal"/>
    <w:rsid w:val="008E3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17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3953d5-8726-4496-9eaa-f39fd8acd6e3">
      <Terms xmlns="http://schemas.microsoft.com/office/infopath/2007/PartnerControls"/>
    </lcf76f155ced4ddcb4097134ff3c332f>
    <TaxCatchAll xmlns="182e3696-a4c1-49da-8b3e-a46dff14ca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304A9A202C74299083175F9B12044" ma:contentTypeVersion="12" ma:contentTypeDescription="Create a new document." ma:contentTypeScope="" ma:versionID="b91979f9e9623568d7bcd31291bdd961">
  <xsd:schema xmlns:xsd="http://www.w3.org/2001/XMLSchema" xmlns:xs="http://www.w3.org/2001/XMLSchema" xmlns:p="http://schemas.microsoft.com/office/2006/metadata/properties" xmlns:ns2="cc3953d5-8726-4496-9eaa-f39fd8acd6e3" xmlns:ns3="182e3696-a4c1-49da-8b3e-a46dff14ca00" targetNamespace="http://schemas.microsoft.com/office/2006/metadata/properties" ma:root="true" ma:fieldsID="f17752fe828d365ff5be2517a6be755a" ns2:_="" ns3:_="">
    <xsd:import namespace="cc3953d5-8726-4496-9eaa-f39fd8acd6e3"/>
    <xsd:import namespace="182e3696-a4c1-49da-8b3e-a46dff14c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953d5-8726-4496-9eaa-f39fd8acd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1667e6-1d6f-41ef-9c7e-e01cce399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e3696-a4c1-49da-8b3e-a46dff14ca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766f20-7e5f-4951-8d7e-10f79650a7a4}" ma:internalName="TaxCatchAll" ma:showField="CatchAllData" ma:web="182e3696-a4c1-49da-8b3e-a46dff14c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238DD5-ECE7-4256-ACF3-E6CEF62A8EA4}">
  <ds:schemaRefs>
    <ds:schemaRef ds:uri="http://schemas.microsoft.com/office/2006/metadata/properties"/>
    <ds:schemaRef ds:uri="http://schemas.microsoft.com/office/infopath/2007/PartnerControls"/>
    <ds:schemaRef ds:uri="cc3953d5-8726-4496-9eaa-f39fd8acd6e3"/>
    <ds:schemaRef ds:uri="182e3696-a4c1-49da-8b3e-a46dff14ca00"/>
  </ds:schemaRefs>
</ds:datastoreItem>
</file>

<file path=customXml/itemProps2.xml><?xml version="1.0" encoding="utf-8"?>
<ds:datastoreItem xmlns:ds="http://schemas.openxmlformats.org/officeDocument/2006/customXml" ds:itemID="{E332A5C2-2B8B-4CBF-B994-FABEB2C26B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D466D3-FA3A-476F-86C5-DE89658F2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953d5-8726-4496-9eaa-f39fd8acd6e3"/>
    <ds:schemaRef ds:uri="182e3696-a4c1-49da-8b3e-a46dff14c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E83537-06A5-F143-8CCB-60C711C9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Hannan</dc:creator>
  <cp:keywords/>
  <dc:description/>
  <cp:lastModifiedBy>Joanna Kotsakis</cp:lastModifiedBy>
  <cp:revision>6</cp:revision>
  <cp:lastPrinted>2025-04-30T04:00:00Z</cp:lastPrinted>
  <dcterms:created xsi:type="dcterms:W3CDTF">2025-04-30T04:00:00Z</dcterms:created>
  <dcterms:modified xsi:type="dcterms:W3CDTF">2026-09-16T22:33:00Z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0x0101001B7304A9A202C74299083175F9B12044</vt:lpwstr>
  </property>
  <property fmtid="{D5CDD505-2E9C-101B-9397-08002B2CF9AE}" pid="3" name="MediaServiceImageTags">
    <vt:lpwstr/>
  </property>
</Properties>
</file>