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DCA0F" w14:textId="77777777" w:rsidR="00A019AE" w:rsidRPr="00A019AE" w:rsidRDefault="00A019AE" w:rsidP="00BD4F3C">
      <w:pPr>
        <w:pStyle w:val="Heading2"/>
        <w:spacing w:before="120" w:after="120"/>
        <w:ind w:left="284"/>
        <w:rPr>
          <w:sz w:val="2"/>
          <w:szCs w:val="2"/>
        </w:rPr>
      </w:pPr>
    </w:p>
    <w:p w14:paraId="6BEE4A55" w14:textId="77777777" w:rsidR="00977F98" w:rsidRPr="00D67221" w:rsidRDefault="00977F98" w:rsidP="00977F98">
      <w:pPr>
        <w:pStyle w:val="Heading2"/>
        <w:spacing w:before="120" w:after="120"/>
        <w:ind w:left="284"/>
        <w:rPr>
          <w:rFonts w:ascii="Clancy" w:hAnsi="Clancy"/>
          <w:b w:val="0"/>
          <w:bCs w:val="0"/>
          <w:sz w:val="22"/>
        </w:rPr>
      </w:pPr>
      <w:bookmarkStart w:id="0" w:name="_Hlk46906267"/>
      <w:r>
        <w:rPr>
          <w:rFonts w:ascii="Clancy" w:hAnsi="Clancy"/>
          <w:b w:val="0"/>
          <w:bCs w:val="0"/>
          <w:sz w:val="22"/>
        </w:rPr>
        <w:t>Position Summary</w:t>
      </w:r>
    </w:p>
    <w:bookmarkEnd w:id="0"/>
    <w:p w14:paraId="313ED6E5" w14:textId="371E1180" w:rsidR="00637ED6" w:rsidRPr="00977F98" w:rsidRDefault="00C777F8" w:rsidP="00637ED6">
      <w:pPr>
        <w:spacing w:after="120"/>
        <w:ind w:left="284"/>
        <w:jc w:val="both"/>
        <w:rPr>
          <w:rFonts w:ascii="Roboto Light" w:hAnsi="Roboto Light"/>
          <w:sz w:val="20"/>
          <w:szCs w:val="20"/>
        </w:rPr>
      </w:pPr>
      <w:r>
        <w:rPr>
          <w:rFonts w:ascii="Roboto Light" w:hAnsi="Roboto Light"/>
          <w:sz w:val="20"/>
          <w:szCs w:val="20"/>
        </w:rPr>
        <w:t>The</w:t>
      </w:r>
      <w:r w:rsidR="00637ED6" w:rsidRPr="00977F98">
        <w:rPr>
          <w:rFonts w:ascii="Roboto Light" w:hAnsi="Roboto Light"/>
          <w:sz w:val="20"/>
          <w:szCs w:val="20"/>
        </w:rPr>
        <w:t xml:space="preserve"> </w:t>
      </w:r>
      <w:r w:rsidR="00F52FA9" w:rsidRPr="00F52FA9">
        <w:rPr>
          <w:rFonts w:ascii="Roboto Light" w:hAnsi="Roboto Light"/>
          <w:b/>
          <w:bCs/>
          <w:sz w:val="20"/>
          <w:szCs w:val="20"/>
        </w:rPr>
        <w:t xml:space="preserve">Advice Night </w:t>
      </w:r>
      <w:r w:rsidR="00637ED6" w:rsidRPr="00977F98">
        <w:rPr>
          <w:rFonts w:ascii="Roboto Light" w:hAnsi="Roboto Light"/>
          <w:b/>
          <w:bCs/>
          <w:sz w:val="20"/>
          <w:szCs w:val="20"/>
        </w:rPr>
        <w:t>Administrator</w:t>
      </w:r>
      <w:r w:rsidR="00637ED6" w:rsidRPr="00977F98">
        <w:rPr>
          <w:rFonts w:ascii="Roboto Light" w:hAnsi="Roboto Light"/>
          <w:sz w:val="20"/>
          <w:szCs w:val="20"/>
        </w:rPr>
        <w:t xml:space="preserve"> provides effective administrative support </w:t>
      </w:r>
      <w:r w:rsidR="00F52FA9">
        <w:rPr>
          <w:rFonts w:ascii="Roboto Light" w:hAnsi="Roboto Light"/>
          <w:sz w:val="20"/>
          <w:szCs w:val="20"/>
        </w:rPr>
        <w:t xml:space="preserve">to the Monday to Thursday evening advice sessions </w:t>
      </w:r>
      <w:r w:rsidR="00637ED6" w:rsidRPr="00977F98">
        <w:rPr>
          <w:rFonts w:ascii="Roboto Light" w:hAnsi="Roboto Light"/>
          <w:sz w:val="20"/>
          <w:szCs w:val="20"/>
        </w:rPr>
        <w:t xml:space="preserve">within </w:t>
      </w:r>
      <w:r w:rsidR="00F52FA9">
        <w:rPr>
          <w:rFonts w:ascii="Roboto Light" w:hAnsi="Roboto Light"/>
          <w:sz w:val="20"/>
          <w:szCs w:val="20"/>
        </w:rPr>
        <w:t>Kingsford Legal Centre</w:t>
      </w:r>
      <w:r w:rsidR="00656712" w:rsidRPr="00977F98">
        <w:rPr>
          <w:rFonts w:ascii="Roboto Light" w:hAnsi="Roboto Light"/>
          <w:sz w:val="20"/>
          <w:szCs w:val="20"/>
        </w:rPr>
        <w:t xml:space="preserve"> </w:t>
      </w:r>
      <w:r w:rsidR="00637ED6" w:rsidRPr="00977F98">
        <w:rPr>
          <w:rFonts w:ascii="Roboto Light" w:hAnsi="Roboto Light"/>
          <w:sz w:val="20"/>
          <w:szCs w:val="20"/>
        </w:rPr>
        <w:t xml:space="preserve">to ensure </w:t>
      </w:r>
      <w:r w:rsidR="00EF3EF5">
        <w:rPr>
          <w:rFonts w:ascii="Roboto Light" w:hAnsi="Roboto Light"/>
          <w:sz w:val="20"/>
          <w:szCs w:val="20"/>
        </w:rPr>
        <w:t xml:space="preserve">our </w:t>
      </w:r>
      <w:r w:rsidR="00637ED6" w:rsidRPr="00977F98">
        <w:rPr>
          <w:rFonts w:ascii="Roboto Light" w:hAnsi="Roboto Light"/>
          <w:sz w:val="20"/>
          <w:szCs w:val="20"/>
        </w:rPr>
        <w:t xml:space="preserve">services are provided efficiently to meet the operating needs of </w:t>
      </w:r>
      <w:r>
        <w:rPr>
          <w:rFonts w:ascii="Roboto Light" w:hAnsi="Roboto Light"/>
          <w:sz w:val="20"/>
          <w:szCs w:val="20"/>
        </w:rPr>
        <w:t>KLC</w:t>
      </w:r>
      <w:r w:rsidR="00F52FA9">
        <w:rPr>
          <w:rFonts w:ascii="Roboto Light" w:hAnsi="Roboto Light"/>
          <w:sz w:val="20"/>
          <w:szCs w:val="20"/>
        </w:rPr>
        <w:t>.</w:t>
      </w:r>
      <w:r w:rsidR="00EF3EF5">
        <w:rPr>
          <w:rFonts w:ascii="Roboto Light" w:hAnsi="Roboto Light"/>
          <w:sz w:val="20"/>
          <w:szCs w:val="20"/>
        </w:rPr>
        <w:t xml:space="preserve"> This role supports KLC lawyers, volunteers and students in the delivery of </w:t>
      </w:r>
      <w:r w:rsidR="00470D50">
        <w:rPr>
          <w:rFonts w:ascii="Roboto Light" w:hAnsi="Roboto Light"/>
          <w:sz w:val="20"/>
          <w:szCs w:val="20"/>
        </w:rPr>
        <w:t>high-quality</w:t>
      </w:r>
      <w:r w:rsidR="00EF3EF5">
        <w:rPr>
          <w:rFonts w:ascii="Roboto Light" w:hAnsi="Roboto Light"/>
          <w:sz w:val="20"/>
          <w:szCs w:val="20"/>
        </w:rPr>
        <w:t xml:space="preserve"> legal advice in our evening clinics.</w:t>
      </w:r>
    </w:p>
    <w:p w14:paraId="570F9649" w14:textId="21E99E92" w:rsidR="001D2E02" w:rsidRDefault="00DB36CB" w:rsidP="00BD4F3C">
      <w:pPr>
        <w:spacing w:after="120"/>
        <w:ind w:left="284"/>
        <w:jc w:val="both"/>
        <w:rPr>
          <w:rFonts w:ascii="Roboto Light" w:hAnsi="Roboto Light"/>
          <w:sz w:val="20"/>
          <w:szCs w:val="20"/>
        </w:rPr>
      </w:pPr>
      <w:r w:rsidRPr="00977F98">
        <w:rPr>
          <w:rFonts w:ascii="Roboto Light" w:hAnsi="Roboto Light"/>
          <w:sz w:val="20"/>
          <w:szCs w:val="20"/>
        </w:rPr>
        <w:t xml:space="preserve">The role reports to </w:t>
      </w:r>
      <w:r w:rsidR="00EF3EF5">
        <w:rPr>
          <w:rFonts w:ascii="Roboto Light" w:hAnsi="Roboto Light"/>
          <w:sz w:val="20"/>
          <w:szCs w:val="20"/>
        </w:rPr>
        <w:t xml:space="preserve">the Centre’s Operations Manager </w:t>
      </w:r>
      <w:r w:rsidR="00EB1A64" w:rsidRPr="00977F98">
        <w:rPr>
          <w:rFonts w:ascii="Roboto Light" w:hAnsi="Roboto Light"/>
          <w:sz w:val="20"/>
          <w:szCs w:val="20"/>
        </w:rPr>
        <w:t xml:space="preserve">supporting </w:t>
      </w:r>
      <w:r w:rsidR="00F52FA9">
        <w:rPr>
          <w:rFonts w:ascii="Roboto Light" w:hAnsi="Roboto Light"/>
          <w:sz w:val="20"/>
          <w:szCs w:val="20"/>
        </w:rPr>
        <w:t>the Kingsford Legal Centre Director</w:t>
      </w:r>
      <w:r w:rsidR="00355D5E">
        <w:rPr>
          <w:rFonts w:ascii="Roboto Light" w:hAnsi="Roboto Light"/>
          <w:sz w:val="20"/>
          <w:szCs w:val="20"/>
        </w:rPr>
        <w:t xml:space="preserve"> and Deputy</w:t>
      </w:r>
      <w:r w:rsidR="00F52FA9">
        <w:rPr>
          <w:rFonts w:ascii="Roboto Light" w:hAnsi="Roboto Light"/>
          <w:sz w:val="20"/>
          <w:szCs w:val="20"/>
        </w:rPr>
        <w:t>.</w:t>
      </w:r>
    </w:p>
    <w:p w14:paraId="18F15B21" w14:textId="01C9C997" w:rsidR="00355D5E" w:rsidRPr="00977F98" w:rsidRDefault="00355D5E" w:rsidP="00BD4F3C">
      <w:pPr>
        <w:spacing w:after="120"/>
        <w:ind w:left="284"/>
        <w:jc w:val="both"/>
        <w:rPr>
          <w:rFonts w:ascii="Roboto Light" w:hAnsi="Roboto Light"/>
          <w:sz w:val="20"/>
          <w:szCs w:val="20"/>
        </w:rPr>
      </w:pPr>
      <w:r>
        <w:rPr>
          <w:rFonts w:ascii="Roboto Light" w:hAnsi="Roboto Light"/>
          <w:sz w:val="20"/>
          <w:szCs w:val="20"/>
        </w:rPr>
        <w:t xml:space="preserve">The role works across evening </w:t>
      </w:r>
      <w:proofErr w:type="gramStart"/>
      <w:r>
        <w:rPr>
          <w:rFonts w:ascii="Roboto Light" w:hAnsi="Roboto Light"/>
          <w:sz w:val="20"/>
          <w:szCs w:val="20"/>
        </w:rPr>
        <w:t>advices</w:t>
      </w:r>
      <w:proofErr w:type="gramEnd"/>
      <w:r>
        <w:rPr>
          <w:rFonts w:ascii="Roboto Light" w:hAnsi="Roboto Light"/>
          <w:sz w:val="20"/>
          <w:szCs w:val="20"/>
        </w:rPr>
        <w:t xml:space="preserve"> Monday – Thursday evenings. </w:t>
      </w:r>
    </w:p>
    <w:p w14:paraId="672A6659" w14:textId="77777777" w:rsidR="00585DC3" w:rsidRPr="00977F98" w:rsidRDefault="00585DC3" w:rsidP="00BD4F3C">
      <w:pPr>
        <w:spacing w:before="120" w:after="120"/>
        <w:ind w:left="284"/>
        <w:jc w:val="both"/>
        <w:rPr>
          <w:rFonts w:ascii="Roboto Light" w:hAnsi="Roboto Light"/>
          <w:noProof/>
          <w:sz w:val="20"/>
          <w:szCs w:val="20"/>
          <w:lang w:eastAsia="en-AU"/>
        </w:rPr>
      </w:pPr>
    </w:p>
    <w:p w14:paraId="0DAA3082" w14:textId="77777777" w:rsidR="001E69F6" w:rsidRPr="00D67221" w:rsidRDefault="001E69F6" w:rsidP="001E69F6">
      <w:pPr>
        <w:pStyle w:val="Heading2"/>
        <w:spacing w:before="120" w:after="120"/>
        <w:ind w:left="284"/>
        <w:rPr>
          <w:rFonts w:ascii="Clancy" w:hAnsi="Clancy"/>
          <w:b w:val="0"/>
          <w:bCs w:val="0"/>
          <w:sz w:val="22"/>
        </w:rPr>
      </w:pPr>
      <w:r w:rsidRPr="00D67221">
        <w:rPr>
          <w:rFonts w:ascii="Clancy" w:hAnsi="Clancy"/>
          <w:b w:val="0"/>
          <w:bCs w:val="0"/>
          <w:sz w:val="22"/>
        </w:rPr>
        <w:t xml:space="preserve">Accountabilities </w:t>
      </w:r>
    </w:p>
    <w:p w14:paraId="436A91B7" w14:textId="10136937" w:rsidR="0044005E" w:rsidRPr="001E69F6" w:rsidRDefault="0044005E" w:rsidP="00BD4F3C">
      <w:pPr>
        <w:spacing w:before="120" w:after="120"/>
        <w:ind w:left="284" w:right="-330"/>
        <w:jc w:val="both"/>
        <w:rPr>
          <w:rFonts w:ascii="Roboto Light" w:hAnsi="Roboto Light"/>
          <w:noProof/>
          <w:sz w:val="20"/>
          <w:szCs w:val="20"/>
          <w:lang w:eastAsia="en-AU"/>
        </w:rPr>
      </w:pPr>
      <w:r w:rsidRPr="001E69F6">
        <w:rPr>
          <w:rFonts w:ascii="Roboto Light" w:hAnsi="Roboto Light"/>
          <w:noProof/>
          <w:sz w:val="20"/>
          <w:szCs w:val="20"/>
          <w:lang w:eastAsia="en-AU"/>
        </w:rPr>
        <w:t xml:space="preserve">Specific </w:t>
      </w:r>
      <w:r w:rsidR="00E31A7E" w:rsidRPr="001E69F6">
        <w:rPr>
          <w:rFonts w:ascii="Roboto Light" w:hAnsi="Roboto Light"/>
          <w:noProof/>
          <w:sz w:val="20"/>
          <w:szCs w:val="20"/>
          <w:lang w:eastAsia="en-AU"/>
        </w:rPr>
        <w:t>accountabilities</w:t>
      </w:r>
      <w:r w:rsidRPr="001E69F6">
        <w:rPr>
          <w:rFonts w:ascii="Roboto Light" w:hAnsi="Roboto Light"/>
          <w:noProof/>
          <w:sz w:val="20"/>
          <w:szCs w:val="20"/>
          <w:lang w:eastAsia="en-AU"/>
        </w:rPr>
        <w:t xml:space="preserve"> for this role include:</w:t>
      </w:r>
    </w:p>
    <w:p w14:paraId="51A8824B" w14:textId="5B678090" w:rsidR="00637ED6" w:rsidRPr="001E69F6" w:rsidRDefault="00637ED6" w:rsidP="00637ED6">
      <w:pPr>
        <w:numPr>
          <w:ilvl w:val="0"/>
          <w:numId w:val="3"/>
        </w:numPr>
        <w:tabs>
          <w:tab w:val="num" w:pos="709"/>
        </w:tabs>
        <w:spacing w:after="120"/>
        <w:ind w:left="1134" w:hanging="425"/>
        <w:jc w:val="both"/>
        <w:rPr>
          <w:rFonts w:ascii="Roboto Light" w:hAnsi="Roboto Light"/>
          <w:sz w:val="20"/>
          <w:szCs w:val="20"/>
        </w:rPr>
      </w:pPr>
      <w:r w:rsidRPr="001E69F6">
        <w:rPr>
          <w:rFonts w:ascii="Roboto Light" w:hAnsi="Roboto Light"/>
          <w:sz w:val="20"/>
          <w:szCs w:val="20"/>
        </w:rPr>
        <w:t xml:space="preserve">Provide </w:t>
      </w:r>
      <w:r w:rsidR="00F652F6" w:rsidRPr="001E69F6">
        <w:rPr>
          <w:rFonts w:ascii="Roboto Light" w:hAnsi="Roboto Light"/>
          <w:sz w:val="20"/>
          <w:szCs w:val="20"/>
        </w:rPr>
        <w:t>high level</w:t>
      </w:r>
      <w:r w:rsidRPr="001E69F6">
        <w:rPr>
          <w:rFonts w:ascii="Roboto Light" w:hAnsi="Roboto Light"/>
          <w:sz w:val="20"/>
          <w:szCs w:val="20"/>
        </w:rPr>
        <w:t xml:space="preserve"> administrative support to the </w:t>
      </w:r>
      <w:r w:rsidR="00F52FA9">
        <w:rPr>
          <w:rFonts w:ascii="Roboto Light" w:hAnsi="Roboto Light"/>
          <w:sz w:val="20"/>
          <w:szCs w:val="20"/>
        </w:rPr>
        <w:t>Kingsford Legal Centre</w:t>
      </w:r>
      <w:r w:rsidR="00656712" w:rsidRPr="001E69F6">
        <w:rPr>
          <w:rFonts w:ascii="Roboto Light" w:hAnsi="Roboto Light"/>
          <w:sz w:val="20"/>
          <w:szCs w:val="20"/>
        </w:rPr>
        <w:t xml:space="preserve"> </w:t>
      </w:r>
      <w:r w:rsidR="00F52FA9">
        <w:rPr>
          <w:rFonts w:ascii="Roboto Light" w:hAnsi="Roboto Light"/>
          <w:sz w:val="20"/>
          <w:szCs w:val="20"/>
        </w:rPr>
        <w:t>evening advice night sessions</w:t>
      </w:r>
    </w:p>
    <w:p w14:paraId="489B68FD" w14:textId="6840C872" w:rsidR="00637ED6" w:rsidRPr="001E69F6" w:rsidRDefault="00637ED6" w:rsidP="00637ED6">
      <w:pPr>
        <w:numPr>
          <w:ilvl w:val="0"/>
          <w:numId w:val="3"/>
        </w:numPr>
        <w:tabs>
          <w:tab w:val="num" w:pos="709"/>
        </w:tabs>
        <w:spacing w:after="120"/>
        <w:ind w:left="1134" w:hanging="425"/>
        <w:jc w:val="both"/>
        <w:rPr>
          <w:rFonts w:ascii="Roboto Light" w:hAnsi="Roboto Light"/>
          <w:sz w:val="20"/>
          <w:szCs w:val="20"/>
        </w:rPr>
      </w:pPr>
      <w:r w:rsidRPr="001E69F6">
        <w:rPr>
          <w:rFonts w:ascii="Roboto Light" w:hAnsi="Roboto Light"/>
          <w:sz w:val="20"/>
          <w:szCs w:val="20"/>
        </w:rPr>
        <w:t xml:space="preserve">Act as the first point of contact for </w:t>
      </w:r>
      <w:r w:rsidR="00355D5E">
        <w:rPr>
          <w:rFonts w:ascii="Roboto Light" w:hAnsi="Roboto Light"/>
          <w:sz w:val="20"/>
          <w:szCs w:val="20"/>
        </w:rPr>
        <w:t>clients and students</w:t>
      </w:r>
      <w:r w:rsidRPr="001E69F6">
        <w:rPr>
          <w:rFonts w:ascii="Roboto Light" w:hAnsi="Roboto Light"/>
          <w:sz w:val="20"/>
          <w:szCs w:val="20"/>
        </w:rPr>
        <w:t xml:space="preserve">, maintaining effective channels of communication, </w:t>
      </w:r>
      <w:r w:rsidR="006873FE">
        <w:rPr>
          <w:rFonts w:ascii="Roboto Light" w:hAnsi="Roboto Light"/>
          <w:sz w:val="20"/>
          <w:szCs w:val="20"/>
        </w:rPr>
        <w:t>to</w:t>
      </w:r>
      <w:r w:rsidR="00355D5E">
        <w:rPr>
          <w:rFonts w:ascii="Roboto Light" w:hAnsi="Roboto Light"/>
          <w:sz w:val="20"/>
          <w:szCs w:val="20"/>
        </w:rPr>
        <w:t xml:space="preserve"> ensure</w:t>
      </w:r>
      <w:r w:rsidR="006873FE">
        <w:rPr>
          <w:rFonts w:ascii="Roboto Light" w:hAnsi="Roboto Light"/>
          <w:sz w:val="20"/>
          <w:szCs w:val="20"/>
        </w:rPr>
        <w:t xml:space="preserve"> the effective operation of the evening client advice session</w:t>
      </w:r>
    </w:p>
    <w:p w14:paraId="0D17816A" w14:textId="1CB95D44" w:rsidR="00637ED6" w:rsidRPr="001E69F6" w:rsidRDefault="00637ED6" w:rsidP="00637ED6">
      <w:pPr>
        <w:numPr>
          <w:ilvl w:val="0"/>
          <w:numId w:val="3"/>
        </w:numPr>
        <w:tabs>
          <w:tab w:val="num" w:pos="709"/>
        </w:tabs>
        <w:spacing w:after="120"/>
        <w:ind w:left="1134" w:hanging="425"/>
        <w:jc w:val="both"/>
        <w:rPr>
          <w:rFonts w:ascii="Roboto Light" w:hAnsi="Roboto Light"/>
          <w:sz w:val="20"/>
          <w:szCs w:val="20"/>
        </w:rPr>
      </w:pPr>
      <w:r w:rsidRPr="001E69F6">
        <w:rPr>
          <w:rFonts w:ascii="Roboto Light" w:hAnsi="Roboto Light"/>
          <w:sz w:val="20"/>
          <w:szCs w:val="20"/>
        </w:rPr>
        <w:lastRenderedPageBreak/>
        <w:t xml:space="preserve">Provide effective specialist </w:t>
      </w:r>
      <w:r w:rsidR="00355D5E">
        <w:rPr>
          <w:rFonts w:ascii="Roboto Light" w:hAnsi="Roboto Light"/>
          <w:sz w:val="20"/>
          <w:szCs w:val="20"/>
        </w:rPr>
        <w:t>support</w:t>
      </w:r>
      <w:r w:rsidRPr="001E69F6">
        <w:rPr>
          <w:rFonts w:ascii="Roboto Light" w:hAnsi="Roboto Light"/>
          <w:sz w:val="20"/>
          <w:szCs w:val="20"/>
        </w:rPr>
        <w:t xml:space="preserve"> </w:t>
      </w:r>
      <w:r w:rsidR="00C777F8">
        <w:rPr>
          <w:rFonts w:ascii="Roboto Light" w:hAnsi="Roboto Light"/>
          <w:sz w:val="20"/>
          <w:szCs w:val="20"/>
        </w:rPr>
        <w:t xml:space="preserve">and induction </w:t>
      </w:r>
      <w:r w:rsidRPr="001E69F6">
        <w:rPr>
          <w:rFonts w:ascii="Roboto Light" w:hAnsi="Roboto Light"/>
          <w:sz w:val="20"/>
          <w:szCs w:val="20"/>
        </w:rPr>
        <w:t>relating to administrative guidelines, processes and activities</w:t>
      </w:r>
      <w:r w:rsidR="006873FE">
        <w:rPr>
          <w:rFonts w:ascii="Roboto Light" w:hAnsi="Roboto Light"/>
          <w:sz w:val="20"/>
          <w:szCs w:val="20"/>
        </w:rPr>
        <w:t xml:space="preserve"> relating to</w:t>
      </w:r>
      <w:r w:rsidR="00355D5E">
        <w:rPr>
          <w:rFonts w:ascii="Roboto Light" w:hAnsi="Roboto Light"/>
          <w:sz w:val="20"/>
          <w:szCs w:val="20"/>
        </w:rPr>
        <w:t xml:space="preserve"> legal service delivery, client document management </w:t>
      </w:r>
      <w:r w:rsidR="006873FE">
        <w:rPr>
          <w:rFonts w:ascii="Roboto Light" w:hAnsi="Roboto Light"/>
          <w:sz w:val="20"/>
          <w:szCs w:val="20"/>
        </w:rPr>
        <w:t>and other KLC systems</w:t>
      </w:r>
      <w:r w:rsidR="00CA1957">
        <w:rPr>
          <w:rFonts w:ascii="Roboto Light" w:hAnsi="Roboto Light"/>
          <w:sz w:val="20"/>
          <w:szCs w:val="20"/>
        </w:rPr>
        <w:t xml:space="preserve"> to students and volunteer solicitors</w:t>
      </w:r>
    </w:p>
    <w:p w14:paraId="64EDBA5E" w14:textId="4EEC4204" w:rsidR="00637ED6" w:rsidRPr="001E69F6" w:rsidRDefault="00637ED6" w:rsidP="00637ED6">
      <w:pPr>
        <w:numPr>
          <w:ilvl w:val="0"/>
          <w:numId w:val="3"/>
        </w:numPr>
        <w:tabs>
          <w:tab w:val="num" w:pos="709"/>
        </w:tabs>
        <w:spacing w:after="120"/>
        <w:ind w:left="1134" w:hanging="425"/>
        <w:jc w:val="both"/>
        <w:rPr>
          <w:rFonts w:ascii="Roboto Light" w:hAnsi="Roboto Light"/>
          <w:sz w:val="20"/>
          <w:szCs w:val="20"/>
        </w:rPr>
      </w:pPr>
      <w:r w:rsidRPr="001E69F6">
        <w:rPr>
          <w:rFonts w:ascii="Roboto Light" w:hAnsi="Roboto Light"/>
          <w:sz w:val="20"/>
          <w:szCs w:val="20"/>
        </w:rPr>
        <w:t xml:space="preserve">Respond to a range of in-person, telephone and email enquiries from internal and external stakeholders, and </w:t>
      </w:r>
      <w:r w:rsidR="00C6593B">
        <w:rPr>
          <w:rFonts w:ascii="Roboto Light" w:hAnsi="Roboto Light"/>
          <w:sz w:val="20"/>
          <w:szCs w:val="20"/>
        </w:rPr>
        <w:t xml:space="preserve">using sound judgment, </w:t>
      </w:r>
      <w:r w:rsidRPr="001E69F6">
        <w:rPr>
          <w:rFonts w:ascii="Roboto Light" w:hAnsi="Roboto Light"/>
          <w:sz w:val="20"/>
          <w:szCs w:val="20"/>
        </w:rPr>
        <w:t xml:space="preserve">initiate, action or </w:t>
      </w:r>
      <w:r w:rsidR="00EF5E88" w:rsidRPr="001E69F6">
        <w:rPr>
          <w:rFonts w:ascii="Roboto Light" w:hAnsi="Roboto Light"/>
          <w:sz w:val="20"/>
          <w:szCs w:val="20"/>
        </w:rPr>
        <w:t>escalate as necessary</w:t>
      </w:r>
      <w:r w:rsidR="00CA1957">
        <w:rPr>
          <w:rFonts w:ascii="Roboto Light" w:hAnsi="Roboto Light"/>
          <w:sz w:val="20"/>
          <w:szCs w:val="20"/>
        </w:rPr>
        <w:t xml:space="preserve"> relating to the evening advice session</w:t>
      </w:r>
      <w:r w:rsidRPr="001E69F6">
        <w:rPr>
          <w:rFonts w:ascii="Roboto Light" w:hAnsi="Roboto Light"/>
          <w:sz w:val="20"/>
          <w:szCs w:val="20"/>
        </w:rPr>
        <w:t>.</w:t>
      </w:r>
    </w:p>
    <w:p w14:paraId="7C2944AA" w14:textId="32EE2DC5" w:rsidR="00637ED6" w:rsidRPr="001E69F6" w:rsidRDefault="00637ED6" w:rsidP="00637ED6">
      <w:pPr>
        <w:numPr>
          <w:ilvl w:val="0"/>
          <w:numId w:val="3"/>
        </w:numPr>
        <w:tabs>
          <w:tab w:val="num" w:pos="709"/>
        </w:tabs>
        <w:spacing w:after="120"/>
        <w:ind w:left="1134" w:hanging="425"/>
        <w:jc w:val="both"/>
        <w:rPr>
          <w:rFonts w:ascii="Roboto Light" w:hAnsi="Roboto Light"/>
          <w:sz w:val="20"/>
          <w:szCs w:val="20"/>
        </w:rPr>
      </w:pPr>
      <w:r w:rsidRPr="001E69F6">
        <w:rPr>
          <w:rFonts w:ascii="Roboto Light" w:hAnsi="Roboto Light"/>
          <w:sz w:val="20"/>
          <w:szCs w:val="20"/>
        </w:rPr>
        <w:t xml:space="preserve">Undertake induction </w:t>
      </w:r>
      <w:r w:rsidR="00CA1957">
        <w:rPr>
          <w:rFonts w:ascii="Roboto Light" w:hAnsi="Roboto Light"/>
          <w:sz w:val="20"/>
          <w:szCs w:val="20"/>
        </w:rPr>
        <w:t>for Lawyers, Ethics and Justice students</w:t>
      </w:r>
      <w:r w:rsidR="00C6593B">
        <w:rPr>
          <w:rFonts w:ascii="Roboto Light" w:hAnsi="Roboto Light"/>
          <w:sz w:val="20"/>
          <w:szCs w:val="20"/>
        </w:rPr>
        <w:t xml:space="preserve">, </w:t>
      </w:r>
      <w:r w:rsidR="00CA1957">
        <w:rPr>
          <w:rFonts w:ascii="Roboto Light" w:hAnsi="Roboto Light"/>
          <w:sz w:val="20"/>
          <w:szCs w:val="20"/>
        </w:rPr>
        <w:t>attending the evening advice session</w:t>
      </w:r>
      <w:r w:rsidR="00C777F8">
        <w:rPr>
          <w:rFonts w:ascii="Roboto Light" w:hAnsi="Roboto Light"/>
          <w:sz w:val="20"/>
          <w:szCs w:val="20"/>
        </w:rPr>
        <w:t>, including WHS requirements</w:t>
      </w:r>
      <w:r w:rsidR="00C6593B">
        <w:rPr>
          <w:rFonts w:ascii="Roboto Light" w:hAnsi="Roboto Light"/>
          <w:sz w:val="20"/>
          <w:szCs w:val="20"/>
        </w:rPr>
        <w:t xml:space="preserve"> and undertake administrative set up for the night. </w:t>
      </w:r>
    </w:p>
    <w:p w14:paraId="563C18AE" w14:textId="77777777" w:rsidR="00637ED6" w:rsidRPr="001E69F6" w:rsidRDefault="00637ED6" w:rsidP="00637ED6">
      <w:pPr>
        <w:numPr>
          <w:ilvl w:val="0"/>
          <w:numId w:val="3"/>
        </w:numPr>
        <w:tabs>
          <w:tab w:val="num" w:pos="709"/>
        </w:tabs>
        <w:spacing w:after="120"/>
        <w:ind w:left="1134" w:hanging="425"/>
        <w:jc w:val="both"/>
        <w:rPr>
          <w:rFonts w:ascii="Roboto Light" w:hAnsi="Roboto Light"/>
          <w:sz w:val="20"/>
          <w:szCs w:val="20"/>
        </w:rPr>
      </w:pPr>
      <w:r w:rsidRPr="001E69F6">
        <w:rPr>
          <w:rFonts w:ascii="Roboto Light" w:hAnsi="Roboto Light"/>
          <w:sz w:val="20"/>
          <w:szCs w:val="20"/>
        </w:rPr>
        <w:t>Participate in relevant projects and business improvement activities to streamline processes and facilitate administrative efficiency</w:t>
      </w:r>
    </w:p>
    <w:p w14:paraId="1A01224F" w14:textId="0E858086" w:rsidR="008A1726" w:rsidRDefault="00F654B3" w:rsidP="6F67E52B">
      <w:pPr>
        <w:numPr>
          <w:ilvl w:val="0"/>
          <w:numId w:val="3"/>
        </w:numPr>
        <w:tabs>
          <w:tab w:val="num" w:pos="709"/>
        </w:tabs>
        <w:spacing w:after="120"/>
        <w:ind w:left="1134" w:hanging="425"/>
        <w:jc w:val="both"/>
        <w:rPr>
          <w:rFonts w:ascii="Roboto Light" w:eastAsia="Roboto Light" w:hAnsi="Roboto Light" w:cs="Roboto Light"/>
          <w:sz w:val="20"/>
          <w:szCs w:val="20"/>
        </w:rPr>
      </w:pPr>
      <w:bookmarkStart w:id="1" w:name="_Hlk3998539"/>
      <w:r w:rsidRPr="6F67E52B">
        <w:rPr>
          <w:rFonts w:ascii="Roboto Light" w:hAnsi="Roboto Light"/>
          <w:sz w:val="20"/>
          <w:szCs w:val="20"/>
        </w:rPr>
        <w:t xml:space="preserve">Align with and actively demonstrate the </w:t>
      </w:r>
      <w:hyperlink r:id="rId11">
        <w:r w:rsidR="18290410" w:rsidRPr="6F67E52B">
          <w:rPr>
            <w:rStyle w:val="Hyperlink"/>
            <w:rFonts w:ascii="Roboto Light" w:eastAsia="Roboto Light" w:hAnsi="Roboto Light" w:cs="Roboto Light"/>
            <w:sz w:val="20"/>
            <w:szCs w:val="20"/>
          </w:rPr>
          <w:t>Code of Conduct and Values</w:t>
        </w:r>
      </w:hyperlink>
    </w:p>
    <w:p w14:paraId="36DF277A" w14:textId="0D15D7B6" w:rsidR="008A1726" w:rsidRPr="008A1726" w:rsidRDefault="008A1726" w:rsidP="008A1726">
      <w:pPr>
        <w:numPr>
          <w:ilvl w:val="0"/>
          <w:numId w:val="3"/>
        </w:numPr>
        <w:tabs>
          <w:tab w:val="num" w:pos="709"/>
        </w:tabs>
        <w:spacing w:after="120"/>
        <w:ind w:left="1134" w:hanging="425"/>
        <w:jc w:val="both"/>
        <w:rPr>
          <w:rFonts w:ascii="Roboto Light" w:hAnsi="Roboto Light"/>
          <w:sz w:val="20"/>
          <w:szCs w:val="20"/>
        </w:rPr>
      </w:pPr>
      <w:r w:rsidRPr="008A1726">
        <w:rPr>
          <w:rFonts w:ascii="Roboto Light" w:hAnsi="Roboto Light"/>
          <w:sz w:val="20"/>
          <w:szCs w:val="20"/>
        </w:rPr>
        <w:t>Cooperate with all health &amp; safety policies and procedures of the university and take all reasonable care to ensure that your actions or omissions do not impact on the psychosocial or physical health and safety of yourself or others.</w:t>
      </w:r>
    </w:p>
    <w:p w14:paraId="7694C771" w14:textId="77777777" w:rsidR="00EB1A64" w:rsidRDefault="00A019AE" w:rsidP="00BD4F3C">
      <w:pPr>
        <w:ind w:left="284"/>
        <w:rPr>
          <w:rFonts w:asciiTheme="majorHAnsi" w:eastAsiaTheme="majorEastAsia" w:hAnsiTheme="majorHAnsi" w:cstheme="majorBidi"/>
          <w:b/>
          <w:bCs/>
          <w:caps/>
          <w:szCs w:val="26"/>
        </w:rPr>
      </w:pPr>
      <w:r w:rsidRPr="00B75D70">
        <w:rPr>
          <w:rFonts w:asciiTheme="majorHAnsi" w:eastAsiaTheme="majorEastAsia" w:hAnsiTheme="majorHAnsi" w:cstheme="majorBidi"/>
          <w:b/>
          <w:bCs/>
          <w:caps/>
          <w:szCs w:val="26"/>
        </w:rPr>
        <w:t xml:space="preserve"> </w:t>
      </w:r>
    </w:p>
    <w:p w14:paraId="4E1D83B4" w14:textId="77777777" w:rsidR="008E7EFF" w:rsidRPr="00D67221" w:rsidRDefault="008E7EFF" w:rsidP="008E7EFF">
      <w:pPr>
        <w:ind w:left="284"/>
        <w:rPr>
          <w:rFonts w:ascii="Clancy" w:hAnsi="Clancy"/>
        </w:rPr>
      </w:pPr>
      <w:bookmarkStart w:id="2" w:name="_Hlk30507124"/>
      <w:bookmarkEnd w:id="1"/>
      <w:r>
        <w:rPr>
          <w:rFonts w:ascii="Clancy" w:eastAsiaTheme="majorEastAsia" w:hAnsi="Clancy" w:cstheme="majorBidi"/>
          <w:szCs w:val="26"/>
        </w:rPr>
        <w:t>S</w:t>
      </w:r>
      <w:r w:rsidRPr="00D67221">
        <w:rPr>
          <w:rFonts w:ascii="Clancy" w:eastAsiaTheme="majorEastAsia" w:hAnsi="Clancy" w:cstheme="majorBidi"/>
          <w:szCs w:val="26"/>
        </w:rPr>
        <w:t xml:space="preserve">kills and </w:t>
      </w:r>
      <w:r>
        <w:rPr>
          <w:rFonts w:ascii="Clancy" w:eastAsiaTheme="majorEastAsia" w:hAnsi="Clancy" w:cstheme="majorBidi"/>
          <w:szCs w:val="26"/>
        </w:rPr>
        <w:t>E</w:t>
      </w:r>
      <w:r w:rsidRPr="00D67221">
        <w:rPr>
          <w:rFonts w:ascii="Clancy" w:eastAsiaTheme="majorEastAsia" w:hAnsi="Clancy" w:cstheme="majorBidi"/>
          <w:szCs w:val="26"/>
        </w:rPr>
        <w:t xml:space="preserve">xperience </w:t>
      </w:r>
    </w:p>
    <w:p w14:paraId="27B9BBA9" w14:textId="50347C4F" w:rsidR="00656712" w:rsidRPr="00522318" w:rsidRDefault="00656712" w:rsidP="00656712">
      <w:pPr>
        <w:numPr>
          <w:ilvl w:val="0"/>
          <w:numId w:val="3"/>
        </w:numPr>
        <w:tabs>
          <w:tab w:val="num" w:pos="709"/>
        </w:tabs>
        <w:spacing w:after="120"/>
        <w:ind w:left="1134" w:hanging="425"/>
        <w:jc w:val="both"/>
        <w:rPr>
          <w:rFonts w:ascii="Roboto Light" w:hAnsi="Roboto Light"/>
          <w:sz w:val="20"/>
          <w:szCs w:val="20"/>
        </w:rPr>
      </w:pPr>
      <w:r w:rsidRPr="6B71D96C">
        <w:rPr>
          <w:rFonts w:ascii="Roboto Light" w:hAnsi="Roboto Light"/>
          <w:sz w:val="20"/>
          <w:szCs w:val="20"/>
        </w:rPr>
        <w:t>Relevant tertiary qualification with subsequent relevant experience or equivalent competence gained through a</w:t>
      </w:r>
      <w:r w:rsidR="7323FA73" w:rsidRPr="6B71D96C">
        <w:rPr>
          <w:rFonts w:ascii="Roboto Light" w:hAnsi="Roboto Light"/>
          <w:sz w:val="20"/>
          <w:szCs w:val="20"/>
        </w:rPr>
        <w:t>ny</w:t>
      </w:r>
      <w:r w:rsidRPr="6B71D96C">
        <w:rPr>
          <w:rFonts w:ascii="Roboto Light" w:hAnsi="Roboto Light"/>
          <w:sz w:val="20"/>
          <w:szCs w:val="20"/>
        </w:rPr>
        <w:t xml:space="preserve"> combination of education, training and experience.</w:t>
      </w:r>
    </w:p>
    <w:p w14:paraId="1B61071B" w14:textId="77777777" w:rsidR="00656712" w:rsidRPr="00522318" w:rsidRDefault="00656712" w:rsidP="00656712">
      <w:pPr>
        <w:numPr>
          <w:ilvl w:val="0"/>
          <w:numId w:val="3"/>
        </w:numPr>
        <w:tabs>
          <w:tab w:val="num" w:pos="709"/>
        </w:tabs>
        <w:spacing w:after="120"/>
        <w:ind w:left="1134" w:hanging="425"/>
        <w:jc w:val="both"/>
        <w:rPr>
          <w:rFonts w:ascii="Roboto Light" w:hAnsi="Roboto Light"/>
          <w:sz w:val="20"/>
          <w:szCs w:val="20"/>
        </w:rPr>
      </w:pPr>
      <w:r w:rsidRPr="00522318">
        <w:rPr>
          <w:rFonts w:ascii="Roboto Light" w:hAnsi="Roboto Light"/>
          <w:sz w:val="20"/>
          <w:szCs w:val="20"/>
        </w:rPr>
        <w:t>Advanced time management, organisational and problem-solving skills, including the ability to meet deadlines.</w:t>
      </w:r>
    </w:p>
    <w:p w14:paraId="745A5FF0" w14:textId="4F10D221" w:rsidR="00656712" w:rsidRPr="00522318" w:rsidRDefault="00656712" w:rsidP="00656712">
      <w:pPr>
        <w:numPr>
          <w:ilvl w:val="0"/>
          <w:numId w:val="3"/>
        </w:numPr>
        <w:tabs>
          <w:tab w:val="num" w:pos="709"/>
        </w:tabs>
        <w:spacing w:after="120"/>
        <w:ind w:left="1134" w:hanging="425"/>
        <w:jc w:val="both"/>
        <w:rPr>
          <w:rFonts w:ascii="Roboto Light" w:hAnsi="Roboto Light"/>
          <w:sz w:val="20"/>
          <w:szCs w:val="20"/>
        </w:rPr>
      </w:pPr>
      <w:r w:rsidRPr="00522318">
        <w:rPr>
          <w:rFonts w:ascii="Roboto Light" w:hAnsi="Roboto Light"/>
          <w:sz w:val="20"/>
          <w:szCs w:val="20"/>
        </w:rPr>
        <w:t>Well-developed interpersonal written and verbal communication skills. </w:t>
      </w:r>
    </w:p>
    <w:p w14:paraId="4A1F5ED1" w14:textId="77777777" w:rsidR="00656712" w:rsidRPr="00522318" w:rsidRDefault="00656712" w:rsidP="00656712">
      <w:pPr>
        <w:numPr>
          <w:ilvl w:val="0"/>
          <w:numId w:val="3"/>
        </w:numPr>
        <w:tabs>
          <w:tab w:val="num" w:pos="709"/>
        </w:tabs>
        <w:spacing w:after="120"/>
        <w:ind w:left="1134" w:hanging="425"/>
        <w:jc w:val="both"/>
        <w:rPr>
          <w:rFonts w:ascii="Roboto Light" w:hAnsi="Roboto Light"/>
          <w:sz w:val="20"/>
          <w:szCs w:val="20"/>
        </w:rPr>
      </w:pPr>
      <w:r w:rsidRPr="00522318">
        <w:rPr>
          <w:rFonts w:ascii="Roboto Light" w:hAnsi="Roboto Light"/>
          <w:sz w:val="20"/>
          <w:szCs w:val="20"/>
        </w:rPr>
        <w:t>Demonstrated experience providing effective customer service and support to clients at all levels.</w:t>
      </w:r>
    </w:p>
    <w:p w14:paraId="30854FAB" w14:textId="423CB9B5" w:rsidR="00656712" w:rsidRPr="00522318" w:rsidRDefault="00656712" w:rsidP="00656712">
      <w:pPr>
        <w:numPr>
          <w:ilvl w:val="0"/>
          <w:numId w:val="3"/>
        </w:numPr>
        <w:tabs>
          <w:tab w:val="num" w:pos="709"/>
        </w:tabs>
        <w:spacing w:after="120"/>
        <w:ind w:left="1134" w:hanging="425"/>
        <w:jc w:val="both"/>
        <w:rPr>
          <w:rFonts w:ascii="Roboto Light" w:hAnsi="Roboto Light"/>
          <w:sz w:val="20"/>
          <w:szCs w:val="20"/>
        </w:rPr>
      </w:pPr>
      <w:r w:rsidRPr="00522318">
        <w:rPr>
          <w:rFonts w:ascii="Roboto Light" w:hAnsi="Roboto Light"/>
          <w:sz w:val="20"/>
          <w:szCs w:val="20"/>
        </w:rPr>
        <w:t>Highly proficient computer literacy with excellent skills in Microsoft Office applications</w:t>
      </w:r>
      <w:r w:rsidR="00C6593B">
        <w:rPr>
          <w:rFonts w:ascii="Roboto Light" w:hAnsi="Roboto Light"/>
          <w:sz w:val="20"/>
          <w:szCs w:val="20"/>
        </w:rPr>
        <w:t xml:space="preserve"> / client database systems. </w:t>
      </w:r>
    </w:p>
    <w:p w14:paraId="28DC2EC1" w14:textId="77777777" w:rsidR="00656712" w:rsidRPr="00522318" w:rsidRDefault="00656712" w:rsidP="00656712">
      <w:pPr>
        <w:numPr>
          <w:ilvl w:val="0"/>
          <w:numId w:val="3"/>
        </w:numPr>
        <w:tabs>
          <w:tab w:val="num" w:pos="709"/>
        </w:tabs>
        <w:spacing w:after="120"/>
        <w:ind w:left="1134" w:hanging="425"/>
        <w:jc w:val="both"/>
        <w:rPr>
          <w:rFonts w:ascii="Roboto Light" w:hAnsi="Roboto Light"/>
          <w:sz w:val="20"/>
          <w:szCs w:val="20"/>
        </w:rPr>
      </w:pPr>
      <w:r w:rsidRPr="00522318">
        <w:rPr>
          <w:rFonts w:ascii="Roboto Light" w:hAnsi="Roboto Light"/>
          <w:sz w:val="20"/>
          <w:szCs w:val="20"/>
        </w:rPr>
        <w:t>Ability to make sound judgements and work both independently and as part of a team.</w:t>
      </w:r>
    </w:p>
    <w:p w14:paraId="21FA5D62" w14:textId="77777777" w:rsidR="00656712" w:rsidRPr="00522318" w:rsidRDefault="00656712" w:rsidP="00656712">
      <w:pPr>
        <w:numPr>
          <w:ilvl w:val="0"/>
          <w:numId w:val="3"/>
        </w:numPr>
        <w:tabs>
          <w:tab w:val="num" w:pos="709"/>
        </w:tabs>
        <w:spacing w:after="120"/>
        <w:ind w:left="1134" w:hanging="425"/>
        <w:jc w:val="both"/>
        <w:rPr>
          <w:rFonts w:ascii="Roboto Light" w:hAnsi="Roboto Light"/>
          <w:sz w:val="20"/>
          <w:szCs w:val="20"/>
        </w:rPr>
      </w:pPr>
      <w:r w:rsidRPr="00522318">
        <w:rPr>
          <w:rFonts w:ascii="Roboto Light" w:hAnsi="Roboto Light"/>
          <w:sz w:val="20"/>
          <w:szCs w:val="20"/>
        </w:rPr>
        <w:t>Demonstrated experience supporting and contributing to projects and initiatives.</w:t>
      </w:r>
    </w:p>
    <w:p w14:paraId="517B2F25" w14:textId="187C1382" w:rsidR="00656712" w:rsidRPr="00F52FA9" w:rsidRDefault="00EF5E88" w:rsidP="00656712">
      <w:pPr>
        <w:numPr>
          <w:ilvl w:val="0"/>
          <w:numId w:val="3"/>
        </w:numPr>
        <w:tabs>
          <w:tab w:val="num" w:pos="709"/>
        </w:tabs>
        <w:spacing w:after="120"/>
        <w:ind w:left="1134" w:hanging="425"/>
        <w:jc w:val="both"/>
        <w:rPr>
          <w:rFonts w:ascii="Roboto Light" w:hAnsi="Roboto Light"/>
          <w:sz w:val="20"/>
          <w:szCs w:val="20"/>
        </w:rPr>
      </w:pPr>
      <w:r w:rsidRPr="00F52FA9">
        <w:rPr>
          <w:rFonts w:ascii="Roboto Light" w:hAnsi="Roboto Light"/>
          <w:sz w:val="20"/>
          <w:szCs w:val="20"/>
        </w:rPr>
        <w:t>Demonstrated a</w:t>
      </w:r>
      <w:r w:rsidR="00656712" w:rsidRPr="00F52FA9">
        <w:rPr>
          <w:rFonts w:ascii="Roboto Light" w:hAnsi="Roboto Light"/>
          <w:sz w:val="20"/>
          <w:szCs w:val="20"/>
        </w:rPr>
        <w:t>bility to guide</w:t>
      </w:r>
      <w:r w:rsidR="00C6593B">
        <w:rPr>
          <w:rFonts w:ascii="Roboto Light" w:hAnsi="Roboto Light"/>
          <w:sz w:val="20"/>
          <w:szCs w:val="20"/>
        </w:rPr>
        <w:t>, support</w:t>
      </w:r>
      <w:r w:rsidR="00656712" w:rsidRPr="00F52FA9">
        <w:rPr>
          <w:rFonts w:ascii="Roboto Light" w:hAnsi="Roboto Light"/>
          <w:sz w:val="20"/>
          <w:szCs w:val="20"/>
        </w:rPr>
        <w:t xml:space="preserve"> and supervise s</w:t>
      </w:r>
      <w:r w:rsidR="00F52FA9" w:rsidRPr="00F52FA9">
        <w:rPr>
          <w:rFonts w:ascii="Roboto Light" w:hAnsi="Roboto Light"/>
          <w:sz w:val="20"/>
          <w:szCs w:val="20"/>
        </w:rPr>
        <w:t>tudents</w:t>
      </w:r>
    </w:p>
    <w:p w14:paraId="5CC0D269" w14:textId="77777777" w:rsidR="008A1726" w:rsidRPr="008A1726" w:rsidRDefault="0085791D" w:rsidP="00242BE5">
      <w:pPr>
        <w:numPr>
          <w:ilvl w:val="0"/>
          <w:numId w:val="3"/>
        </w:numPr>
        <w:tabs>
          <w:tab w:val="num" w:pos="709"/>
        </w:tabs>
        <w:spacing w:after="120"/>
        <w:ind w:left="1134" w:hanging="425"/>
        <w:jc w:val="both"/>
        <w:rPr>
          <w:rFonts w:ascii="Roboto Light" w:hAnsi="Roboto Light"/>
          <w:sz w:val="20"/>
          <w:szCs w:val="20"/>
        </w:rPr>
      </w:pPr>
      <w:r w:rsidRPr="00522318">
        <w:rPr>
          <w:rFonts w:ascii="Roboto Light" w:hAnsi="Roboto Light"/>
          <w:sz w:val="20"/>
          <w:szCs w:val="20"/>
        </w:rPr>
        <w:t xml:space="preserve">An understanding of and commitment to UNSW’s aims, objectives and values in action, together </w:t>
      </w:r>
      <w:r w:rsidRPr="008A1726">
        <w:rPr>
          <w:rFonts w:ascii="Roboto Light" w:hAnsi="Roboto Light"/>
          <w:sz w:val="20"/>
          <w:szCs w:val="20"/>
        </w:rPr>
        <w:t xml:space="preserve">with relevant policies and guidelines. </w:t>
      </w:r>
      <w:bookmarkEnd w:id="2"/>
    </w:p>
    <w:p w14:paraId="7E78AE9B" w14:textId="221D6538" w:rsidR="00242BE5" w:rsidRPr="008A1726" w:rsidRDefault="008A1726" w:rsidP="00242BE5">
      <w:pPr>
        <w:numPr>
          <w:ilvl w:val="0"/>
          <w:numId w:val="3"/>
        </w:numPr>
        <w:tabs>
          <w:tab w:val="num" w:pos="709"/>
        </w:tabs>
        <w:spacing w:after="120"/>
        <w:ind w:left="1134" w:hanging="425"/>
        <w:jc w:val="both"/>
        <w:rPr>
          <w:rFonts w:ascii="Roboto Light" w:hAnsi="Roboto Light"/>
          <w:sz w:val="20"/>
          <w:szCs w:val="20"/>
        </w:rPr>
      </w:pPr>
      <w:r w:rsidRPr="008A1726">
        <w:rPr>
          <w:rFonts w:ascii="Roboto Light" w:hAnsi="Roboto Light"/>
          <w:sz w:val="20"/>
          <w:szCs w:val="20"/>
        </w:rPr>
        <w:t>Knowledge of health &amp; safety (psychosocial and physical) responsibilities and commitment to attending relevant health and safety training.</w:t>
      </w:r>
    </w:p>
    <w:p w14:paraId="0F5835C4" w14:textId="77777777" w:rsidR="008A1726" w:rsidRDefault="008A1726" w:rsidP="00363428">
      <w:pPr>
        <w:rPr>
          <w:rFonts w:ascii="Clancy" w:hAnsi="Clancy"/>
          <w:iCs/>
          <w:sz w:val="14"/>
          <w:szCs w:val="14"/>
        </w:rPr>
      </w:pPr>
    </w:p>
    <w:p w14:paraId="0DE02373" w14:textId="6C54E168" w:rsidR="00363428" w:rsidRPr="00A56EC2" w:rsidRDefault="00363428" w:rsidP="00363428">
      <w:pPr>
        <w:rPr>
          <w:rFonts w:ascii="Clancy" w:hAnsi="Clancy"/>
          <w:iCs/>
          <w:sz w:val="14"/>
          <w:szCs w:val="14"/>
        </w:rPr>
      </w:pPr>
      <w:r w:rsidRPr="00A56EC2">
        <w:rPr>
          <w:rFonts w:ascii="Clancy" w:hAnsi="Clancy"/>
          <w:iCs/>
          <w:sz w:val="14"/>
          <w:szCs w:val="14"/>
        </w:rPr>
        <w:t>About this document</w:t>
      </w:r>
    </w:p>
    <w:p w14:paraId="6ABCB1A4" w14:textId="77777777" w:rsidR="00363428" w:rsidRPr="00A56EC2" w:rsidRDefault="00363428" w:rsidP="00363428">
      <w:pPr>
        <w:ind w:right="98"/>
        <w:rPr>
          <w:rFonts w:ascii="Roboto Light" w:hAnsi="Roboto Light" w:cstheme="minorHAnsi"/>
          <w:iCs/>
          <w:sz w:val="14"/>
          <w:szCs w:val="14"/>
        </w:rPr>
      </w:pPr>
      <w:r w:rsidRPr="00A56EC2">
        <w:rPr>
          <w:rFonts w:ascii="Roboto Light" w:hAnsi="Roboto Light" w:cstheme="minorHAnsi"/>
          <w:iCs/>
          <w:sz w:val="14"/>
          <w:szCs w:val="14"/>
        </w:rPr>
        <w:t>This Position Description outlines the objectives, desired outcomes, key responsibilities, accountabilities, required skills, experience and desired behaviours required to successfully perform the role.</w:t>
      </w:r>
    </w:p>
    <w:p w14:paraId="63F7C9A0" w14:textId="77777777" w:rsidR="00363428" w:rsidRPr="00A56EC2" w:rsidRDefault="00363428" w:rsidP="00363428">
      <w:pPr>
        <w:ind w:right="98"/>
        <w:rPr>
          <w:rFonts w:ascii="Roboto Light" w:hAnsi="Roboto Light" w:cstheme="minorHAnsi"/>
          <w:iCs/>
          <w:sz w:val="2"/>
          <w:szCs w:val="2"/>
        </w:rPr>
      </w:pPr>
    </w:p>
    <w:p w14:paraId="33FEF24A" w14:textId="77777777" w:rsidR="00363428" w:rsidRPr="00A56EC2" w:rsidRDefault="00363428" w:rsidP="00363428">
      <w:pPr>
        <w:ind w:right="98"/>
        <w:rPr>
          <w:rFonts w:ascii="Roboto Light" w:hAnsi="Roboto Light" w:cstheme="minorHAnsi"/>
          <w:iCs/>
          <w:sz w:val="14"/>
          <w:szCs w:val="14"/>
        </w:rPr>
      </w:pPr>
      <w:r w:rsidRPr="00A56EC2">
        <w:rPr>
          <w:rFonts w:ascii="Roboto Light" w:hAnsi="Roboto Light" w:cstheme="minorHAnsi"/>
          <w:iCs/>
          <w:sz w:val="14"/>
          <w:szCs w:val="14"/>
        </w:rPr>
        <w:t>This template is not intended to limit the scope or accountabilities of the position. Characteristics of the position may be altered in accordance with the changing requirements of the role.</w:t>
      </w:r>
    </w:p>
    <w:p w14:paraId="753B2471" w14:textId="77777777" w:rsidR="00363428" w:rsidRDefault="00363428" w:rsidP="00242BE5">
      <w:pPr>
        <w:spacing w:after="120"/>
        <w:jc w:val="both"/>
        <w:rPr>
          <w:sz w:val="20"/>
          <w:szCs w:val="20"/>
        </w:rPr>
      </w:pPr>
    </w:p>
    <w:p w14:paraId="0569F846" w14:textId="0DE83716" w:rsidR="00242BE5" w:rsidRDefault="00242BE5" w:rsidP="00242BE5">
      <w:pPr>
        <w:spacing w:after="120"/>
        <w:jc w:val="both"/>
        <w:rPr>
          <w:sz w:val="20"/>
          <w:szCs w:val="20"/>
        </w:rPr>
      </w:pPr>
    </w:p>
    <w:p w14:paraId="33659F1D" w14:textId="4F6A9A72" w:rsidR="007C7C25" w:rsidRPr="008F251C" w:rsidRDefault="007C7C25" w:rsidP="002A2D94">
      <w:pPr>
        <w:spacing w:after="120"/>
        <w:ind w:left="1134"/>
        <w:jc w:val="both"/>
        <w:rPr>
          <w:sz w:val="20"/>
          <w:szCs w:val="20"/>
        </w:rPr>
      </w:pPr>
    </w:p>
    <w:sectPr w:rsidR="007C7C25" w:rsidRPr="008F251C" w:rsidSect="00BA290A">
      <w:footerReference w:type="default" r:id="rId12"/>
      <w:headerReference w:type="first" r:id="rId13"/>
      <w:footerReference w:type="first" r:id="rId14"/>
      <w:pgSz w:w="11906" w:h="16838"/>
      <w:pgMar w:top="1418" w:right="1440" w:bottom="1440" w:left="873" w:header="2265" w:footer="4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D8E9C" w14:textId="77777777" w:rsidR="00B351DF" w:rsidRDefault="00B351DF" w:rsidP="00360215">
      <w:pPr>
        <w:spacing w:after="0" w:line="240" w:lineRule="auto"/>
      </w:pPr>
      <w:r>
        <w:separator/>
      </w:r>
    </w:p>
  </w:endnote>
  <w:endnote w:type="continuationSeparator" w:id="0">
    <w:p w14:paraId="6BF1C10D" w14:textId="77777777" w:rsidR="00B351DF" w:rsidRDefault="00B351DF" w:rsidP="00360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ommet">
    <w:altName w:val="Calibri"/>
    <w:panose1 w:val="00000000000000000000"/>
    <w:charset w:val="00"/>
    <w:family w:val="modern"/>
    <w:notTrueType/>
    <w:pitch w:val="variable"/>
    <w:sig w:usb0="A00000AF" w:usb1="50000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lancy">
    <w:panose1 w:val="00000500000000000000"/>
    <w:charset w:val="00"/>
    <w:family w:val="modern"/>
    <w:notTrueType/>
    <w:pitch w:val="variable"/>
    <w:sig w:usb0="00000003" w:usb1="00000000" w:usb2="00000000" w:usb3="00000000" w:csb0="00000001" w:csb1="00000000"/>
  </w:font>
  <w:font w:name="Roboto Light">
    <w:panose1 w:val="02000000000000000000"/>
    <w:charset w:val="00"/>
    <w:family w:val="auto"/>
    <w:pitch w:val="variable"/>
    <w:sig w:usb0="E00002FF" w:usb1="5000205B" w:usb2="0000002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5B6D" w14:textId="40EC4B3F" w:rsidR="00B75D70" w:rsidRDefault="009617FA" w:rsidP="00232626">
    <w:pPr>
      <w:pStyle w:val="Footeroption"/>
      <w:tabs>
        <w:tab w:val="right" w:pos="9026"/>
      </w:tabs>
    </w:pPr>
    <w:r w:rsidRPr="009617FA">
      <w:rPr>
        <w:noProof/>
        <w:lang w:eastAsia="en-AU"/>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D256" w14:textId="003F5046" w:rsidR="00B75D70" w:rsidRPr="00232626" w:rsidRDefault="00B75D70" w:rsidP="00232626">
    <w:pPr>
      <w:pStyle w:val="Footeroption"/>
      <w:tabs>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EB5DD" w14:textId="77777777" w:rsidR="00B351DF" w:rsidRDefault="00B351DF" w:rsidP="00360215">
      <w:pPr>
        <w:spacing w:after="0" w:line="240" w:lineRule="auto"/>
      </w:pPr>
      <w:r>
        <w:separator/>
      </w:r>
    </w:p>
  </w:footnote>
  <w:footnote w:type="continuationSeparator" w:id="0">
    <w:p w14:paraId="393001E4" w14:textId="77777777" w:rsidR="00B351DF" w:rsidRDefault="00B351DF" w:rsidP="00360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0036CF03" w:rsidR="00B75D70" w:rsidRDefault="00955447">
    <w:r>
      <w:rPr>
        <w:noProof/>
      </w:rPr>
      <w:drawing>
        <wp:anchor distT="0" distB="0" distL="114300" distR="114300" simplePos="0" relativeHeight="251661312" behindDoc="0" locked="0" layoutInCell="1" allowOverlap="1" wp14:anchorId="51B0554B" wp14:editId="31D4B578">
          <wp:simplePos x="0" y="0"/>
          <wp:positionH relativeFrom="column">
            <wp:posOffset>93345</wp:posOffset>
          </wp:positionH>
          <wp:positionV relativeFrom="paragraph">
            <wp:posOffset>-1009650</wp:posOffset>
          </wp:positionV>
          <wp:extent cx="1430655" cy="1430655"/>
          <wp:effectExtent l="0" t="0" r="0" b="0"/>
          <wp:wrapThrough wrapText="bothSides">
            <wp:wrapPolygon edited="0">
              <wp:start x="6328" y="0"/>
              <wp:lineTo x="6328" y="9779"/>
              <wp:lineTo x="3164" y="11792"/>
              <wp:lineTo x="575" y="13806"/>
              <wp:lineTo x="575" y="18120"/>
              <wp:lineTo x="4602" y="19846"/>
              <wp:lineTo x="5177" y="21284"/>
              <wp:lineTo x="6328" y="21284"/>
              <wp:lineTo x="16394" y="20996"/>
              <wp:lineTo x="16969" y="18983"/>
              <wp:lineTo x="18695" y="18983"/>
              <wp:lineTo x="21284" y="17832"/>
              <wp:lineTo x="21284" y="14093"/>
              <wp:lineTo x="19270" y="12368"/>
              <wp:lineTo x="15244" y="9779"/>
              <wp:lineTo x="15244" y="0"/>
              <wp:lineTo x="6328" y="0"/>
            </wp:wrapPolygon>
          </wp:wrapThrough>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655" cy="1430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B2475">
      <w:rPr>
        <w:noProof/>
      </w:rPr>
      <mc:AlternateContent>
        <mc:Choice Requires="wpg">
          <w:drawing>
            <wp:anchor distT="0" distB="0" distL="114300" distR="114300" simplePos="0" relativeHeight="251659264" behindDoc="1" locked="0" layoutInCell="1" allowOverlap="1" wp14:anchorId="696DBDAD" wp14:editId="24283C88">
              <wp:simplePos x="0" y="0"/>
              <wp:positionH relativeFrom="page">
                <wp:align>left</wp:align>
              </wp:positionH>
              <wp:positionV relativeFrom="paragraph">
                <wp:posOffset>-1420239</wp:posOffset>
              </wp:positionV>
              <wp:extent cx="7047865" cy="2237105"/>
              <wp:effectExtent l="0" t="0" r="0" b="0"/>
              <wp:wrapTight wrapText="bothSides">
                <wp:wrapPolygon edited="0">
                  <wp:start x="0" y="0"/>
                  <wp:lineTo x="0" y="21336"/>
                  <wp:lineTo x="8524" y="21336"/>
                  <wp:lineTo x="8524" y="20601"/>
                  <wp:lineTo x="18391" y="20601"/>
                  <wp:lineTo x="20201" y="20233"/>
                  <wp:lineTo x="20084" y="17658"/>
                  <wp:lineTo x="20609" y="17658"/>
                  <wp:lineTo x="21427" y="15818"/>
                  <wp:lineTo x="21427" y="7541"/>
                  <wp:lineTo x="21193" y="6622"/>
                  <wp:lineTo x="20376" y="5886"/>
                  <wp:lineTo x="19267" y="2943"/>
                  <wp:lineTo x="19383" y="2023"/>
                  <wp:lineTo x="8524" y="0"/>
                  <wp:lineTo x="0" y="0"/>
                </wp:wrapPolygon>
              </wp:wrapTight>
              <wp:docPr id="4" name="Group 4"/>
              <wp:cNvGraphicFramePr/>
              <a:graphic xmlns:a="http://schemas.openxmlformats.org/drawingml/2006/main">
                <a:graphicData uri="http://schemas.microsoft.com/office/word/2010/wordprocessingGroup">
                  <wpg:wgp>
                    <wpg:cNvGrpSpPr/>
                    <wpg:grpSpPr>
                      <a:xfrm>
                        <a:off x="0" y="0"/>
                        <a:ext cx="7047865" cy="2237105"/>
                        <a:chOff x="0" y="0"/>
                        <a:chExt cx="7047865" cy="2237105"/>
                      </a:xfrm>
                    </wpg:grpSpPr>
                    <pic:pic xmlns:pic="http://schemas.openxmlformats.org/drawingml/2006/picture">
                      <pic:nvPicPr>
                        <pic:cNvPr id="1" name="Picture 1"/>
                        <pic:cNvPicPr>
                          <a:picLocks noChangeAspect="1"/>
                        </pic:cNvPicPr>
                      </pic:nvPicPr>
                      <pic:blipFill>
                        <a:blip r:embed="rId2"/>
                        <a:stretch>
                          <a:fillRect/>
                        </a:stretch>
                      </pic:blipFill>
                      <pic:spPr>
                        <a:xfrm flipH="1">
                          <a:off x="4810539" y="143124"/>
                          <a:ext cx="2114550" cy="1999615"/>
                        </a:xfrm>
                        <a:prstGeom prst="rect">
                          <a:avLst/>
                        </a:prstGeom>
                      </pic:spPr>
                    </pic:pic>
                    <wps:wsp>
                      <wps:cNvPr id="8" name="Rectangle 8"/>
                      <wps:cNvSpPr/>
                      <wps:spPr>
                        <a:xfrm>
                          <a:off x="0" y="0"/>
                          <a:ext cx="2767054" cy="2237105"/>
                        </a:xfrm>
                        <a:prstGeom prst="rect">
                          <a:avLst/>
                        </a:prstGeom>
                        <a:solidFill>
                          <a:srgbClr val="FFEB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4611371" y="675861"/>
                          <a:ext cx="2436494" cy="1040764"/>
                        </a:xfrm>
                        <a:prstGeom prst="rect">
                          <a:avLst/>
                        </a:prstGeom>
                        <a:noFill/>
                        <a:ln w="9525">
                          <a:noFill/>
                          <a:miter lim="800000"/>
                          <a:headEnd/>
                          <a:tailEnd/>
                        </a:ln>
                      </wps:spPr>
                      <wps:txbx>
                        <w:txbxContent>
                          <w:p w14:paraId="0E3C8B7B" w14:textId="77777777" w:rsidR="00FB2475" w:rsidRPr="005A6DFE" w:rsidRDefault="00FB2475" w:rsidP="00FB2475">
                            <w:pPr>
                              <w:spacing w:line="680" w:lineRule="exact"/>
                              <w:rPr>
                                <w:rFonts w:ascii="Clancy" w:hAnsi="Clancy"/>
                                <w:sz w:val="76"/>
                                <w:szCs w:val="76"/>
                              </w:rPr>
                            </w:pPr>
                            <w:r w:rsidRPr="005A6DFE">
                              <w:rPr>
                                <w:rFonts w:ascii="Clancy" w:hAnsi="Clancy"/>
                                <w:sz w:val="76"/>
                                <w:szCs w:val="76"/>
                              </w:rPr>
                              <w:t xml:space="preserve">Make </w:t>
                            </w:r>
                          </w:p>
                          <w:p w14:paraId="43BFA8A7" w14:textId="77777777" w:rsidR="00FB2475" w:rsidRPr="00C80D01" w:rsidRDefault="00FB2475" w:rsidP="00FB2475">
                            <w:pPr>
                              <w:spacing w:line="680" w:lineRule="exact"/>
                              <w:rPr>
                                <w:rFonts w:ascii="Clancy" w:hAnsi="Clancy"/>
                                <w:sz w:val="76"/>
                                <w:szCs w:val="76"/>
                              </w:rPr>
                            </w:pPr>
                            <w:r w:rsidRPr="005A6DFE">
                              <w:rPr>
                                <w:rFonts w:ascii="Clancy" w:hAnsi="Clancy"/>
                                <w:sz w:val="76"/>
                                <w:szCs w:val="76"/>
                              </w:rPr>
                              <w:t xml:space="preserve">it </w:t>
                            </w:r>
                            <w:proofErr w:type="gramStart"/>
                            <w:r>
                              <w:rPr>
                                <w:rFonts w:ascii="Clancy" w:hAnsi="Clancy"/>
                                <w:sz w:val="76"/>
                                <w:szCs w:val="76"/>
                                <w:u w:val="single"/>
                              </w:rPr>
                              <w:t>matter</w:t>
                            </w:r>
                            <w:proofErr w:type="gramEnd"/>
                            <w:r>
                              <w:rPr>
                                <w:rFonts w:ascii="Clancy" w:hAnsi="Clancy"/>
                                <w:sz w:val="76"/>
                                <w:szCs w:val="76"/>
                              </w:rPr>
                              <w:t>.</w:t>
                            </w:r>
                          </w:p>
                        </w:txbxContent>
                      </wps:txbx>
                      <wps:bodyPr rot="0" vert="horz" wrap="square" lIns="91440" tIns="45720" rIns="91440" bIns="45720" anchor="t" anchorCtr="0">
                        <a:spAutoFit/>
                      </wps:bodyPr>
                    </wps:wsp>
                  </wpg:wgp>
                </a:graphicData>
              </a:graphic>
            </wp:anchor>
          </w:drawing>
        </mc:Choice>
        <mc:Fallback>
          <w:pict>
            <v:group w14:anchorId="696DBDAD" id="Group 4" o:spid="_x0000_s1026" style="position:absolute;margin-left:0;margin-top:-111.85pt;width:554.95pt;height:176.15pt;z-index:-251657216;mso-position-horizontal:left;mso-position-horizontal-relative:page" coordsize="70478,22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48105;top:1431;width:21145;height:1999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">
                <v:imagedata r:id="rId3" o:title=""/>
              </v:shape>
              <v:rect id="Rectangle 8" o:spid="_x0000_s1028" style="position:absolute;width:27670;height:22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" fillcolor="#ffeb00" stroked="f" strokeweight="2pt"/>
              <v:shapetype id="_x0000_t202" coordsize="21600,21600" o:spt="202" path="m,l,21600r21600,l21600,xe">
                <v:stroke joinstyle="miter"/>
                <v:path gradientshapeok="t" o:connecttype="rect"/>
              </v:shapetype>
              <v:shape id="Text Box 2" o:spid="_x0000_s1029" type="#_x0000_t202" style="position:absolute;left:46113;top:6758;width:24365;height:10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0E3C8B7B" w14:textId="77777777" w:rsidR="00FB2475" w:rsidRPr="005A6DFE" w:rsidRDefault="00FB2475" w:rsidP="00FB2475">
                      <w:pPr>
                        <w:spacing w:line="680" w:lineRule="exact"/>
                        <w:rPr>
                          <w:rFonts w:ascii="Clancy" w:hAnsi="Clancy"/>
                          <w:sz w:val="76"/>
                          <w:szCs w:val="76"/>
                        </w:rPr>
                      </w:pPr>
                      <w:r w:rsidRPr="005A6DFE">
                        <w:rPr>
                          <w:rFonts w:ascii="Clancy" w:hAnsi="Clancy"/>
                          <w:sz w:val="76"/>
                          <w:szCs w:val="76"/>
                        </w:rPr>
                        <w:t xml:space="preserve">Make </w:t>
                      </w:r>
                    </w:p>
                    <w:p w14:paraId="43BFA8A7" w14:textId="77777777" w:rsidR="00FB2475" w:rsidRPr="00C80D01" w:rsidRDefault="00FB2475" w:rsidP="00FB2475">
                      <w:pPr>
                        <w:spacing w:line="680" w:lineRule="exact"/>
                        <w:rPr>
                          <w:rFonts w:ascii="Clancy" w:hAnsi="Clancy"/>
                          <w:sz w:val="76"/>
                          <w:szCs w:val="76"/>
                        </w:rPr>
                      </w:pPr>
                      <w:r w:rsidRPr="005A6DFE">
                        <w:rPr>
                          <w:rFonts w:ascii="Clancy" w:hAnsi="Clancy"/>
                          <w:sz w:val="76"/>
                          <w:szCs w:val="76"/>
                        </w:rPr>
                        <w:t xml:space="preserve">it </w:t>
                      </w:r>
                      <w:r>
                        <w:rPr>
                          <w:rFonts w:ascii="Clancy" w:hAnsi="Clancy"/>
                          <w:sz w:val="76"/>
                          <w:szCs w:val="76"/>
                          <w:u w:val="single"/>
                        </w:rPr>
                        <w:t>matter</w:t>
                      </w:r>
                      <w:r>
                        <w:rPr>
                          <w:rFonts w:ascii="Clancy" w:hAnsi="Clancy"/>
                          <w:sz w:val="76"/>
                          <w:szCs w:val="76"/>
                        </w:rPr>
                        <w:t>.</w:t>
                      </w:r>
                    </w:p>
                  </w:txbxContent>
                </v:textbox>
              </v:shape>
              <w10:wrap type="tight" anchorx="page"/>
            </v:group>
          </w:pict>
        </mc:Fallback>
      </mc:AlternateContent>
    </w:r>
  </w:p>
  <w:p w14:paraId="4B94D5A5" w14:textId="77777777" w:rsidR="00B75D70" w:rsidRDefault="00B75D70"/>
  <w:p w14:paraId="41FEBDB1" w14:textId="77777777" w:rsidR="00634443" w:rsidRPr="00430468" w:rsidRDefault="00634443" w:rsidP="00634443">
    <w:pPr>
      <w:spacing w:after="0" w:line="360" w:lineRule="auto"/>
      <w:ind w:left="284"/>
      <w:rPr>
        <w:rFonts w:ascii="Clancy" w:hAnsi="Clancy"/>
        <w:caps/>
        <w:sz w:val="28"/>
        <w:szCs w:val="28"/>
      </w:rPr>
    </w:pPr>
    <w:r w:rsidRPr="00430468">
      <w:rPr>
        <w:rFonts w:ascii="Clancy" w:hAnsi="Clancy"/>
        <w:caps/>
        <w:sz w:val="28"/>
        <w:szCs w:val="28"/>
      </w:rPr>
      <w:t>Position</w:t>
    </w:r>
    <w:r>
      <w:rPr>
        <w:rFonts w:ascii="Clancy" w:hAnsi="Clancy"/>
        <w:caps/>
        <w:sz w:val="28"/>
        <w:szCs w:val="28"/>
      </w:rPr>
      <w:t xml:space="preserve"> </w:t>
    </w:r>
    <w:r w:rsidRPr="00430468">
      <w:rPr>
        <w:rFonts w:ascii="Clancy" w:hAnsi="Clancy"/>
        <w:caps/>
        <w:sz w:val="28"/>
        <w:szCs w:val="28"/>
      </w:rPr>
      <w:t>description</w:t>
    </w:r>
  </w:p>
  <w:p w14:paraId="0A23427C" w14:textId="12432B48" w:rsidR="00B75D70" w:rsidRPr="0046001C" w:rsidRDefault="00F52FA9" w:rsidP="00BD4F3C">
    <w:pPr>
      <w:spacing w:after="0" w:line="240" w:lineRule="auto"/>
      <w:ind w:left="284"/>
      <w:rPr>
        <w:rFonts w:ascii="Clancy" w:hAnsi="Clancy"/>
        <w:sz w:val="56"/>
        <w:szCs w:val="56"/>
        <w:lang w:val="en-US"/>
      </w:rPr>
    </w:pPr>
    <w:r>
      <w:rPr>
        <w:rFonts w:ascii="Clancy" w:hAnsi="Clancy"/>
        <w:sz w:val="56"/>
        <w:szCs w:val="56"/>
        <w:lang w:val="en-US"/>
      </w:rPr>
      <w:t xml:space="preserve">Advice Night </w:t>
    </w:r>
    <w:r w:rsidR="0046001C">
      <w:rPr>
        <w:rFonts w:ascii="Clancy" w:hAnsi="Clancy"/>
        <w:sz w:val="56"/>
        <w:szCs w:val="56"/>
        <w:lang w:val="en-US"/>
      </w:rPr>
      <w:t>Administrator</w:t>
    </w:r>
  </w:p>
  <w:p w14:paraId="571660A7" w14:textId="7B461552" w:rsidR="00B75D70" w:rsidRDefault="00B75D70" w:rsidP="00D30848">
    <w:pPr>
      <w:pBdr>
        <w:bottom w:val="single" w:sz="4" w:space="1" w:color="BFBFBF" w:themeColor="background1" w:themeShade="BF"/>
      </w:pBdr>
      <w:spacing w:after="0" w:line="240" w:lineRule="auto"/>
      <w:ind w:left="284"/>
      <w:rPr>
        <w:rFonts w:ascii="Sommet" w:hAnsi="Sommet"/>
        <w:caps/>
        <w:spacing w:val="20"/>
        <w:sz w:val="14"/>
        <w:szCs w:val="14"/>
        <w:lang w:val="en-US"/>
      </w:rPr>
    </w:pPr>
  </w:p>
  <w:p w14:paraId="4AACE24D" w14:textId="120DBB9F" w:rsidR="00B75D70" w:rsidRPr="00E307C5" w:rsidRDefault="00B75D70" w:rsidP="00BA290A">
    <w:pPr>
      <w:spacing w:after="0" w:line="240" w:lineRule="auto"/>
      <w:rPr>
        <w:rFonts w:ascii="Sommet" w:hAnsi="Sommet"/>
        <w:caps/>
        <w:spacing w:val="20"/>
        <w:sz w:val="14"/>
        <w:szCs w:val="14"/>
        <w:lang w:val="en-US"/>
      </w:rPr>
    </w:pPr>
  </w:p>
  <w:tbl>
    <w:tblPr>
      <w:tblStyle w:val="TableGrid"/>
      <w:tblW w:w="1006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095"/>
    </w:tblGrid>
    <w:tr w:rsidR="0048331B" w:rsidRPr="008179FB" w14:paraId="46FA9D37" w14:textId="77777777" w:rsidTr="001525B8">
      <w:tc>
        <w:tcPr>
          <w:tcW w:w="3969" w:type="dxa"/>
          <w:tcBorders>
            <w:right w:val="single" w:sz="4" w:space="0" w:color="BFBFBF" w:themeColor="background1" w:themeShade="BF"/>
          </w:tcBorders>
          <w:vAlign w:val="bottom"/>
        </w:tcPr>
        <w:p w14:paraId="6B2B2219" w14:textId="77777777" w:rsidR="0048331B" w:rsidRPr="00670212" w:rsidRDefault="0048331B" w:rsidP="0048331B">
          <w:pPr>
            <w:pStyle w:val="Header"/>
            <w:spacing w:line="360" w:lineRule="auto"/>
            <w:rPr>
              <w:rFonts w:ascii="Clancy" w:hAnsi="Clancy"/>
              <w:color w:val="A6A6A6" w:themeColor="background1" w:themeShade="A6"/>
              <w:sz w:val="20"/>
              <w:szCs w:val="20"/>
              <w:lang w:val="en-US"/>
            </w:rPr>
          </w:pPr>
          <w:r w:rsidRPr="00670212">
            <w:rPr>
              <w:rFonts w:ascii="Clancy" w:hAnsi="Clancy"/>
              <w:color w:val="A6A6A6" w:themeColor="background1" w:themeShade="A6"/>
              <w:sz w:val="20"/>
              <w:szCs w:val="20"/>
              <w:lang w:val="en-US"/>
            </w:rPr>
            <w:t xml:space="preserve">Faculty/Division </w:t>
          </w:r>
        </w:p>
      </w:tc>
      <w:tc>
        <w:tcPr>
          <w:tcW w:w="6095" w:type="dxa"/>
          <w:tcBorders>
            <w:left w:val="single" w:sz="4" w:space="0" w:color="F2F2F2" w:themeColor="background1" w:themeShade="F2"/>
          </w:tcBorders>
        </w:tcPr>
        <w:p w14:paraId="70C815D6" w14:textId="3E5ACA4F" w:rsidR="0048331B" w:rsidRPr="00670212" w:rsidRDefault="00B351DF" w:rsidP="0048331B">
          <w:pPr>
            <w:pStyle w:val="Header"/>
            <w:spacing w:line="360" w:lineRule="auto"/>
            <w:ind w:left="181"/>
            <w:rPr>
              <w:rFonts w:ascii="Clancy" w:hAnsi="Clancy" w:cstheme="minorHAnsi"/>
              <w:color w:val="A6A6A6" w:themeColor="background1" w:themeShade="A6"/>
              <w:sz w:val="20"/>
              <w:szCs w:val="20"/>
              <w:lang w:val="en-US"/>
            </w:rPr>
          </w:pPr>
          <w:sdt>
            <w:sdtPr>
              <w:rPr>
                <w:rFonts w:ascii="Clancy" w:hAnsi="Clancy" w:cstheme="minorHAnsi"/>
                <w:color w:val="A6A6A6" w:themeColor="background1" w:themeShade="A6"/>
                <w:sz w:val="20"/>
                <w:szCs w:val="20"/>
                <w:lang w:val="en-US"/>
              </w:rPr>
              <w:id w:val="536858468"/>
              <w:placeholder>
                <w:docPart w:val="B05E8BCFBFC84B0488633C650D15712D"/>
              </w:placeholder>
              <w:comboBox>
                <w:listItem w:displayText="Arts, Design &amp; Architecture" w:value="Arts, Design &amp; Architecture"/>
                <w:listItem w:displayText="Business" w:value="Business"/>
                <w:listItem w:displayText="Engineering" w:value="Engineering"/>
                <w:listItem w:displayText="Law &amp; Justice" w:value="Law &amp; Justice"/>
                <w:listItem w:displayText="Medicine &amp; Health" w:value="Medicine &amp; Health"/>
                <w:listItem w:displayText="Science" w:value="Science"/>
                <w:listItem w:displayText="UNSW Canberra (ADFA)" w:value="UNSW Canberra (ADFA)"/>
                <w:listItem w:displayText="---------------" w:value="---------------"/>
                <w:listItem w:displayText="Division of Soc Imp, Eq &amp; Eng" w:value="Division of Soc Imp, Eq &amp; Eng"/>
                <w:listItem w:displayText="Division of Planning &amp; Assurance" w:value="Division of Planning &amp; Assurance"/>
                <w:listItem w:displayText="Academic and Student Life" w:value="Academic and Student Life"/>
                <w:listItem w:displayText="DVC-Research and Enterprise" w:value="DVC-Research and Enterprise"/>
                <w:listItem w:displayText="Division of Operations" w:value="Division of Operations"/>
                <w:listItem w:displayText="Office of the VC" w:value="Office of the VC"/>
              </w:comboBox>
            </w:sdtPr>
            <w:sdtEndPr/>
            <w:sdtContent>
              <w:r w:rsidR="00F52FA9">
                <w:rPr>
                  <w:rFonts w:ascii="Clancy" w:hAnsi="Clancy" w:cstheme="minorHAnsi"/>
                  <w:color w:val="A6A6A6" w:themeColor="background1" w:themeShade="A6"/>
                  <w:sz w:val="20"/>
                  <w:szCs w:val="20"/>
                  <w:lang w:val="en-US"/>
                </w:rPr>
                <w:t>Law &amp; Justice</w:t>
              </w:r>
            </w:sdtContent>
          </w:sdt>
          <w:r w:rsidR="0048331B" w:rsidRPr="00670212">
            <w:rPr>
              <w:rFonts w:ascii="Clancy" w:hAnsi="Clancy" w:cstheme="minorHAnsi"/>
              <w:color w:val="A6A6A6" w:themeColor="background1" w:themeShade="A6"/>
              <w:sz w:val="20"/>
              <w:szCs w:val="20"/>
              <w:lang w:val="en-US"/>
            </w:rPr>
            <w:t xml:space="preserve"> </w:t>
          </w:r>
        </w:p>
      </w:tc>
    </w:tr>
    <w:tr w:rsidR="0048331B" w:rsidRPr="008179FB" w14:paraId="1C29596B" w14:textId="77777777" w:rsidTr="001525B8">
      <w:tc>
        <w:tcPr>
          <w:tcW w:w="3969" w:type="dxa"/>
          <w:tcBorders>
            <w:right w:val="single" w:sz="4" w:space="0" w:color="BFBFBF" w:themeColor="background1" w:themeShade="BF"/>
          </w:tcBorders>
          <w:vAlign w:val="bottom"/>
        </w:tcPr>
        <w:p w14:paraId="176E252B" w14:textId="77777777" w:rsidR="0048331B" w:rsidRPr="00670212" w:rsidRDefault="0048331B" w:rsidP="0048331B">
          <w:pPr>
            <w:pStyle w:val="Header"/>
            <w:spacing w:line="360" w:lineRule="auto"/>
            <w:rPr>
              <w:rFonts w:ascii="Clancy" w:hAnsi="Clancy"/>
              <w:color w:val="A6A6A6" w:themeColor="background1" w:themeShade="A6"/>
              <w:sz w:val="20"/>
              <w:szCs w:val="20"/>
              <w:lang w:val="en-US"/>
            </w:rPr>
          </w:pPr>
          <w:r w:rsidRPr="00670212">
            <w:rPr>
              <w:rFonts w:ascii="Clancy" w:hAnsi="Clancy"/>
              <w:color w:val="A6A6A6" w:themeColor="background1" w:themeShade="A6"/>
              <w:sz w:val="20"/>
              <w:szCs w:val="20"/>
              <w:lang w:val="en-US"/>
            </w:rPr>
            <w:t>Classification Level</w:t>
          </w:r>
        </w:p>
      </w:tc>
      <w:tc>
        <w:tcPr>
          <w:tcW w:w="6095" w:type="dxa"/>
          <w:tcBorders>
            <w:left w:val="single" w:sz="4" w:space="0" w:color="F2F2F2" w:themeColor="background1" w:themeShade="F2"/>
          </w:tcBorders>
        </w:tcPr>
        <w:p w14:paraId="7794A275" w14:textId="4D00121F" w:rsidR="0048331B" w:rsidRPr="00670212" w:rsidRDefault="00B351DF" w:rsidP="0048331B">
          <w:pPr>
            <w:pStyle w:val="Header"/>
            <w:spacing w:line="360" w:lineRule="auto"/>
            <w:ind w:left="181"/>
            <w:rPr>
              <w:rFonts w:ascii="Clancy" w:hAnsi="Clancy"/>
              <w:color w:val="A6A6A6" w:themeColor="background1" w:themeShade="A6"/>
              <w:sz w:val="20"/>
              <w:szCs w:val="20"/>
              <w:lang w:val="en-US"/>
            </w:rPr>
          </w:pPr>
          <w:sdt>
            <w:sdtPr>
              <w:rPr>
                <w:rFonts w:ascii="Clancy" w:hAnsi="Clancy" w:cstheme="minorHAnsi"/>
                <w:color w:val="A6A6A6" w:themeColor="background1" w:themeShade="A6"/>
                <w:sz w:val="20"/>
                <w:szCs w:val="20"/>
                <w:lang w:val="en-US"/>
              </w:rPr>
              <w:id w:val="1216704532"/>
              <w:placeholder>
                <w:docPart w:val="DC2FC36010CC4D9AB580CB8EAC62B652"/>
              </w:placeholder>
              <w:dropDownList>
                <w:listItem w:value="Choose an item."/>
                <w:listItem w:displayText="Professional - L1" w:value="Professional - L1"/>
                <w:listItem w:displayText="Professional - 1/2 broadband" w:value="Professional - 1/2 broadband"/>
                <w:listItem w:displayText="Professional 2" w:value="Professional 2"/>
                <w:listItem w:displayText="Professional 2/3 broadband" w:value="Professional 2/3 broadband"/>
                <w:listItem w:displayText="Professional 3" w:value="Professional 3"/>
                <w:listItem w:displayText="Professional 3/4 broadband" w:value="Professional 3/4 broadband"/>
                <w:listItem w:displayText="Professional 4" w:value="Professional 4"/>
                <w:listItem w:displayText="Professional 4/5 broadband" w:value="Professional 4/5 broadband"/>
                <w:listItem w:displayText="Professional 5" w:value="Professional 5"/>
                <w:listItem w:displayText="Professional 5/6 broadband" w:value="Professional 5/6 broadband"/>
                <w:listItem w:displayText="Professional 6" w:value="Professional 6"/>
                <w:listItem w:displayText="Professional 6/7 broadband" w:value="Professional 6/7 broadband"/>
                <w:listItem w:displayText="Professional 7" w:value="Professional 7"/>
                <w:listItem w:displayText="Professional 7/8 broadband" w:value="Professional 7/8 broadband"/>
                <w:listItem w:displayText="Professional 8" w:value="Professional 8"/>
                <w:listItem w:displayText="Professional 8/9 broadband" w:value="Professional 8/9 broadband"/>
                <w:listItem w:displayText="Professional 9" w:value="Professional 9"/>
                <w:listItem w:displayText="Professional TFR" w:value="Professional TFR"/>
                <w:listItem w:displayText="Academic A" w:value="Academic A"/>
                <w:listItem w:displayText="Academic B" w:value="Academic B"/>
                <w:listItem w:displayText="Academic C" w:value="Academic C"/>
                <w:listItem w:displayText="Academic D" w:value="Academic D"/>
                <w:listItem w:displayText="Academic E" w:value="Academic E"/>
              </w:dropDownList>
            </w:sdtPr>
            <w:sdtEndPr/>
            <w:sdtContent>
              <w:r w:rsidR="0048331B">
                <w:rPr>
                  <w:rFonts w:ascii="Clancy" w:hAnsi="Clancy" w:cstheme="minorHAnsi"/>
                  <w:color w:val="A6A6A6" w:themeColor="background1" w:themeShade="A6"/>
                  <w:sz w:val="20"/>
                  <w:szCs w:val="20"/>
                  <w:lang w:val="en-US"/>
                </w:rPr>
                <w:t>Professional 5</w:t>
              </w:r>
            </w:sdtContent>
          </w:sdt>
          <w:r w:rsidR="0048331B" w:rsidRPr="00670212">
            <w:rPr>
              <w:rFonts w:ascii="Clancy" w:hAnsi="Clancy" w:cstheme="minorHAnsi"/>
              <w:color w:val="A6A6A6" w:themeColor="background1" w:themeShade="A6"/>
              <w:sz w:val="20"/>
              <w:szCs w:val="20"/>
              <w:lang w:val="en-US"/>
            </w:rPr>
            <w:t xml:space="preserve"> </w:t>
          </w:r>
        </w:p>
      </w:tc>
    </w:tr>
    <w:tr w:rsidR="0048331B" w:rsidRPr="008179FB" w14:paraId="64982208" w14:textId="77777777" w:rsidTr="001525B8">
      <w:tc>
        <w:tcPr>
          <w:tcW w:w="3969" w:type="dxa"/>
          <w:tcBorders>
            <w:right w:val="single" w:sz="4" w:space="0" w:color="BFBFBF" w:themeColor="background1" w:themeShade="BF"/>
          </w:tcBorders>
          <w:vAlign w:val="bottom"/>
        </w:tcPr>
        <w:p w14:paraId="79581B89" w14:textId="77777777" w:rsidR="0048331B" w:rsidRPr="00670212" w:rsidRDefault="0048331B" w:rsidP="0048331B">
          <w:pPr>
            <w:pStyle w:val="Header"/>
            <w:spacing w:line="360" w:lineRule="auto"/>
            <w:rPr>
              <w:rFonts w:ascii="Clancy" w:hAnsi="Clancy"/>
              <w:color w:val="FF0000"/>
              <w:sz w:val="20"/>
              <w:szCs w:val="20"/>
              <w:lang w:val="en-US"/>
            </w:rPr>
          </w:pPr>
          <w:r w:rsidRPr="00670212">
            <w:rPr>
              <w:rFonts w:ascii="Clancy" w:hAnsi="Clancy"/>
              <w:color w:val="A6A6A6" w:themeColor="background1" w:themeShade="A6"/>
              <w:sz w:val="20"/>
              <w:szCs w:val="20"/>
              <w:lang w:val="en-US"/>
            </w:rPr>
            <w:t>Hours &amp; Span (Category)</w:t>
          </w:r>
        </w:p>
      </w:tc>
      <w:sdt>
        <w:sdtPr>
          <w:rPr>
            <w:rFonts w:ascii="Clancy" w:hAnsi="Clancy" w:cstheme="minorHAnsi"/>
            <w:color w:val="A6A6A6" w:themeColor="background1" w:themeShade="A6"/>
            <w:sz w:val="20"/>
            <w:szCs w:val="20"/>
            <w:lang w:val="en-US"/>
          </w:rPr>
          <w:id w:val="238991209"/>
          <w:placeholder>
            <w:docPart w:val="1F26632C3CE04CDC8D3A92F3DAD42CC5"/>
          </w:placeholder>
          <w:comboBox>
            <w:listItem w:displayText="ACADEMIC POSITION NO SPAN" w:value="ACADEMIC POSITION NO SPAN"/>
            <w:listItem w:displayText="A - Driver/Messengers, Laboratory Craftsmen" w:value="Driver/Messengers, Laboratory Craftsmen"/>
            <w:listItem w:displayText="B - Stores Officer" w:value="Stores Officer"/>
            <w:listItem w:displayText="C - Broadcast, Production and Graphic Design Staff" w:value="Broadcast, Production and Graphic Design Staff"/>
            <w:listItem w:displayText="D - Lab Assistants" w:value="Lab Assistants"/>
            <w:listItem w:displayText="E - Technical Officer, Senior Technical Officer" w:value="Technical Officer, Senior Technical Officer"/>
            <w:listItem w:displayText="F - Library Staff, Telephonist/Office Asst, Supervisor-Switchboard" w:value="Library Staff, Telephonist/Office Asst, Supervisor-Switchboard"/>
            <w:listItem w:displayText="G - Administrative, Clerical, Computing, Professional &amp; Research Staff" w:value="Administrative, Clerical, Computing, Professional &amp; Research Staff"/>
            <w:listItem w:displayText="I - Custodian" w:value="Custodian"/>
            <w:listItem w:displayText="J - Trades Staff &amp; Grounds Staff" w:value="Trades Staff &amp; Grounds Staff"/>
            <w:listItem w:displayText="M - 7 Day Cont Shiftwork incl AV Tech, Theatre Tech, Tech, Events Officer (UNSW Hospitality) " w:value="AV Tech, Theatre Tech, Tech, Events Officer (UNSW Hospitality) and any other categories of employee on 7 day continuous shiftwork"/>
            <w:listItem w:displayText="N - AV Tech, Theatre Tech, Tech, Events Officer (UNSW Hospitality) OTHER THAN those on 7 day continuous shiftwork" w:value="AV Tech, Theatre Tech, Tech, Events Officer (UNSW Hospitality) OTHER THAN those on 7 day continuous shiftwork"/>
            <w:listItem w:displayText="O - UNSW Canberra all staff" w:value="UNSW Canberra all staff"/>
            <w:listItem w:displayText="P - Instructors employed within School of Aviation" w:value="Instructors employed within School of Aviation"/>
          </w:comboBox>
        </w:sdtPr>
        <w:sdtEndPr/>
        <w:sdtContent>
          <w:tc>
            <w:tcPr>
              <w:tcW w:w="6095" w:type="dxa"/>
              <w:tcBorders>
                <w:left w:val="single" w:sz="4" w:space="0" w:color="F2F2F2" w:themeColor="background1" w:themeShade="F2"/>
              </w:tcBorders>
            </w:tcPr>
            <w:p w14:paraId="4425436A" w14:textId="7C0DC00D" w:rsidR="0048331B" w:rsidRPr="00670212" w:rsidRDefault="0048331B" w:rsidP="0048331B">
              <w:pPr>
                <w:pStyle w:val="Header"/>
                <w:spacing w:line="360" w:lineRule="auto"/>
                <w:ind w:left="181"/>
                <w:rPr>
                  <w:rFonts w:ascii="Clancy" w:hAnsi="Clancy" w:cstheme="minorHAnsi"/>
                  <w:color w:val="A6A6A6" w:themeColor="background1" w:themeShade="A6"/>
                  <w:sz w:val="20"/>
                  <w:szCs w:val="20"/>
                  <w:lang w:val="en-US"/>
                </w:rPr>
              </w:pPr>
              <w:r>
                <w:rPr>
                  <w:rFonts w:ascii="Clancy" w:hAnsi="Clancy" w:cstheme="minorHAnsi"/>
                  <w:color w:val="A6A6A6" w:themeColor="background1" w:themeShade="A6"/>
                  <w:sz w:val="20"/>
                  <w:szCs w:val="20"/>
                  <w:lang w:val="en-US"/>
                </w:rPr>
                <w:t>G - Administrative, Clerical, Computing, Professional &amp; Research Staff</w:t>
              </w:r>
            </w:p>
          </w:tc>
        </w:sdtContent>
      </w:sdt>
    </w:tr>
    <w:tr w:rsidR="0048331B" w:rsidRPr="008179FB" w14:paraId="410B8C15" w14:textId="77777777" w:rsidTr="001525B8">
      <w:tc>
        <w:tcPr>
          <w:tcW w:w="3969" w:type="dxa"/>
          <w:tcBorders>
            <w:right w:val="single" w:sz="4" w:space="0" w:color="BFBFBF" w:themeColor="background1" w:themeShade="BF"/>
          </w:tcBorders>
          <w:vAlign w:val="bottom"/>
        </w:tcPr>
        <w:p w14:paraId="3B5E75A8" w14:textId="77777777" w:rsidR="0048331B" w:rsidRPr="00670212" w:rsidRDefault="0048331B" w:rsidP="0048331B">
          <w:pPr>
            <w:pStyle w:val="Header"/>
            <w:spacing w:line="360" w:lineRule="auto"/>
            <w:rPr>
              <w:rFonts w:ascii="Clancy" w:hAnsi="Clancy"/>
              <w:color w:val="A6A6A6" w:themeColor="background1" w:themeShade="A6"/>
              <w:sz w:val="20"/>
              <w:szCs w:val="20"/>
              <w:lang w:val="en-US"/>
            </w:rPr>
          </w:pPr>
          <w:r w:rsidRPr="00670212">
            <w:rPr>
              <w:rFonts w:ascii="Clancy" w:hAnsi="Clancy"/>
              <w:color w:val="A6A6A6" w:themeColor="background1" w:themeShade="A6"/>
              <w:sz w:val="20"/>
              <w:szCs w:val="20"/>
              <w:lang w:val="en-US"/>
            </w:rPr>
            <w:t xml:space="preserve">Position number </w:t>
          </w:r>
        </w:p>
      </w:tc>
      <w:tc>
        <w:tcPr>
          <w:tcW w:w="6095" w:type="dxa"/>
          <w:tcBorders>
            <w:left w:val="single" w:sz="4" w:space="0" w:color="F2F2F2" w:themeColor="background1" w:themeShade="F2"/>
          </w:tcBorders>
        </w:tcPr>
        <w:p w14:paraId="31D48553" w14:textId="46616BF4" w:rsidR="0048331B" w:rsidRPr="00670212" w:rsidRDefault="00B351DF" w:rsidP="0048331B">
          <w:pPr>
            <w:pStyle w:val="Header"/>
            <w:spacing w:line="360" w:lineRule="auto"/>
            <w:ind w:left="181"/>
            <w:rPr>
              <w:rFonts w:ascii="Clancy" w:hAnsi="Clancy" w:cstheme="minorHAnsi"/>
              <w:color w:val="A6A6A6" w:themeColor="background1" w:themeShade="A6"/>
              <w:sz w:val="20"/>
              <w:szCs w:val="20"/>
              <w:lang w:val="en-US"/>
            </w:rPr>
          </w:pPr>
          <w:sdt>
            <w:sdtPr>
              <w:rPr>
                <w:rFonts w:ascii="Clancy" w:hAnsi="Clancy" w:cstheme="minorHAnsi"/>
                <w:color w:val="A6A6A6" w:themeColor="background1" w:themeShade="A6"/>
                <w:sz w:val="20"/>
                <w:szCs w:val="20"/>
                <w:lang w:val="en-US"/>
              </w:rPr>
              <w:id w:val="2046640537"/>
              <w:placeholder>
                <w:docPart w:val="FBF89CE31E0441BCB658D15720BAC579"/>
              </w:placeholder>
            </w:sdtPr>
            <w:sdtEndPr/>
            <w:sdtContent>
              <w:r w:rsidR="00BD1702">
                <w:rPr>
                  <w:rFonts w:ascii="Clancy" w:hAnsi="Clancy" w:cstheme="minorHAnsi"/>
                  <w:color w:val="A6A6A6" w:themeColor="background1" w:themeShade="A6"/>
                  <w:sz w:val="20"/>
                  <w:szCs w:val="20"/>
                  <w:lang w:val="en-US"/>
                </w:rPr>
                <w:t>00232590</w:t>
              </w:r>
            </w:sdtContent>
          </w:sdt>
          <w:r w:rsidR="0048331B" w:rsidRPr="00670212">
            <w:rPr>
              <w:rFonts w:ascii="Clancy" w:hAnsi="Clancy" w:cstheme="minorHAnsi"/>
              <w:color w:val="A6A6A6" w:themeColor="background1" w:themeShade="A6"/>
              <w:sz w:val="20"/>
              <w:szCs w:val="20"/>
              <w:lang w:val="en-US"/>
            </w:rPr>
            <w:t xml:space="preserve"> </w:t>
          </w:r>
        </w:p>
      </w:tc>
    </w:tr>
    <w:tr w:rsidR="0048331B" w:rsidRPr="008179FB" w14:paraId="43855A5C" w14:textId="77777777" w:rsidTr="001525B8">
      <w:tc>
        <w:tcPr>
          <w:tcW w:w="3969" w:type="dxa"/>
          <w:tcBorders>
            <w:right w:val="single" w:sz="4" w:space="0" w:color="BFBFBF" w:themeColor="background1" w:themeShade="BF"/>
          </w:tcBorders>
          <w:vAlign w:val="bottom"/>
        </w:tcPr>
        <w:p w14:paraId="7309CDAE" w14:textId="77777777" w:rsidR="0048331B" w:rsidRPr="00670212" w:rsidRDefault="0048331B" w:rsidP="0048331B">
          <w:pPr>
            <w:pStyle w:val="Header"/>
            <w:spacing w:line="360" w:lineRule="auto"/>
            <w:rPr>
              <w:rFonts w:ascii="Clancy" w:hAnsi="Clancy"/>
              <w:color w:val="A6A6A6" w:themeColor="background1" w:themeShade="A6"/>
              <w:sz w:val="20"/>
              <w:szCs w:val="20"/>
              <w:lang w:val="en-US"/>
            </w:rPr>
          </w:pPr>
          <w:r w:rsidRPr="00670212">
            <w:rPr>
              <w:rFonts w:ascii="Clancy" w:hAnsi="Clancy"/>
              <w:color w:val="A6A6A6" w:themeColor="background1" w:themeShade="A6"/>
              <w:sz w:val="20"/>
              <w:szCs w:val="20"/>
              <w:lang w:val="en-US"/>
            </w:rPr>
            <w:t>Shiftwork status</w:t>
          </w:r>
        </w:p>
      </w:tc>
      <w:tc>
        <w:tcPr>
          <w:tcW w:w="6095" w:type="dxa"/>
          <w:tcBorders>
            <w:left w:val="single" w:sz="4" w:space="0" w:color="F2F2F2" w:themeColor="background1" w:themeShade="F2"/>
          </w:tcBorders>
        </w:tcPr>
        <w:p w14:paraId="5A24740F" w14:textId="77777777" w:rsidR="0048331B" w:rsidRPr="00670212" w:rsidRDefault="00B351DF" w:rsidP="0048331B">
          <w:pPr>
            <w:pStyle w:val="Header"/>
            <w:spacing w:line="360" w:lineRule="auto"/>
            <w:ind w:left="181"/>
            <w:rPr>
              <w:rFonts w:ascii="Clancy" w:hAnsi="Clancy" w:cstheme="minorHAnsi"/>
              <w:color w:val="A6A6A6" w:themeColor="background1" w:themeShade="A6"/>
              <w:sz w:val="20"/>
              <w:szCs w:val="20"/>
              <w:lang w:val="en-US"/>
            </w:rPr>
          </w:pPr>
          <w:sdt>
            <w:sdtPr>
              <w:rPr>
                <w:rFonts w:ascii="Clancy" w:hAnsi="Clancy" w:cstheme="minorHAnsi"/>
                <w:color w:val="A6A6A6" w:themeColor="background1" w:themeShade="A6"/>
                <w:sz w:val="20"/>
                <w:szCs w:val="20"/>
                <w:lang w:val="en-US"/>
              </w:rPr>
              <w:id w:val="-2087835226"/>
              <w:placeholder>
                <w:docPart w:val="E2B8AAD23BE94E6394E61497A918836D"/>
              </w:placeholder>
              <w:comboBox>
                <w:listItem w:displayText="NOT SHIFTWORKER" w:value="NOT SHIFTWORKER"/>
                <w:listItem w:displayText="Shiftworker" w:value="Shiftworker"/>
                <w:listItem w:displayText="7 Day Continuous Shiftworker" w:value="7 Day Continuous Shiftworker"/>
                <w:listItem w:displayText="Perm Night Shiftworker" w:value="Perm Night Shiftworker"/>
                <w:listItem w:displayText="ACADEMIC POSITION" w:value="ACADEMIC POSITION"/>
              </w:comboBox>
            </w:sdtPr>
            <w:sdtEndPr/>
            <w:sdtContent>
              <w:r w:rsidR="0048331B">
                <w:rPr>
                  <w:rFonts w:ascii="Clancy" w:hAnsi="Clancy" w:cstheme="minorHAnsi"/>
                  <w:color w:val="A6A6A6" w:themeColor="background1" w:themeShade="A6"/>
                  <w:sz w:val="20"/>
                  <w:szCs w:val="20"/>
                  <w:lang w:val="en-US"/>
                </w:rPr>
                <w:t>NOT SHIFTWORKER</w:t>
              </w:r>
            </w:sdtContent>
          </w:sdt>
          <w:r w:rsidR="0048331B" w:rsidRPr="00670212">
            <w:rPr>
              <w:rFonts w:ascii="Clancy" w:hAnsi="Clancy" w:cstheme="minorHAnsi"/>
              <w:color w:val="A6A6A6" w:themeColor="background1" w:themeShade="A6"/>
              <w:sz w:val="20"/>
              <w:szCs w:val="20"/>
              <w:lang w:val="en-US"/>
            </w:rPr>
            <w:t xml:space="preserve"> </w:t>
          </w:r>
        </w:p>
      </w:tc>
    </w:tr>
    <w:tr w:rsidR="0048331B" w:rsidRPr="008179FB" w14:paraId="3B50CCCB" w14:textId="77777777" w:rsidTr="001525B8">
      <w:tc>
        <w:tcPr>
          <w:tcW w:w="3969" w:type="dxa"/>
          <w:tcBorders>
            <w:right w:val="single" w:sz="4" w:space="0" w:color="BFBFBF" w:themeColor="background1" w:themeShade="BF"/>
          </w:tcBorders>
          <w:vAlign w:val="bottom"/>
        </w:tcPr>
        <w:p w14:paraId="6DE85F60" w14:textId="77777777" w:rsidR="0048331B" w:rsidRPr="00670212" w:rsidRDefault="0048331B" w:rsidP="0048331B">
          <w:pPr>
            <w:pStyle w:val="Header"/>
            <w:spacing w:line="360" w:lineRule="auto"/>
            <w:rPr>
              <w:rFonts w:ascii="Clancy" w:hAnsi="Clancy"/>
              <w:color w:val="A6A6A6" w:themeColor="background1" w:themeShade="A6"/>
              <w:sz w:val="20"/>
              <w:szCs w:val="20"/>
              <w:lang w:val="en-US"/>
            </w:rPr>
          </w:pPr>
          <w:r>
            <w:rPr>
              <w:rFonts w:ascii="Clancy" w:hAnsi="Clancy"/>
              <w:color w:val="A6A6A6" w:themeColor="background1" w:themeShade="A6"/>
              <w:sz w:val="20"/>
              <w:szCs w:val="20"/>
              <w:lang w:val="en-US"/>
            </w:rPr>
            <w:t>A</w:t>
          </w:r>
          <w:r w:rsidRPr="00670212">
            <w:rPr>
              <w:rFonts w:ascii="Clancy" w:hAnsi="Clancy"/>
              <w:color w:val="A6A6A6" w:themeColor="background1" w:themeShade="A6"/>
              <w:sz w:val="20"/>
              <w:szCs w:val="20"/>
              <w:lang w:val="en-US"/>
            </w:rPr>
            <w:t>llowances</w:t>
          </w:r>
        </w:p>
      </w:tc>
      <w:sdt>
        <w:sdtPr>
          <w:rPr>
            <w:rFonts w:ascii="Clancy" w:hAnsi="Clancy" w:cstheme="minorHAnsi"/>
            <w:color w:val="A6A6A6" w:themeColor="background1" w:themeShade="A6"/>
            <w:sz w:val="20"/>
            <w:szCs w:val="20"/>
            <w:lang w:val="en-US"/>
          </w:rPr>
          <w:id w:val="1411355041"/>
          <w:placeholder>
            <w:docPart w:val="8A969C00ECD5489885B2CA1618E0C108"/>
          </w:placeholder>
        </w:sdtPr>
        <w:sdtEndPr/>
        <w:sdtContent>
          <w:tc>
            <w:tcPr>
              <w:tcW w:w="6095" w:type="dxa"/>
              <w:tcBorders>
                <w:left w:val="single" w:sz="4" w:space="0" w:color="F2F2F2" w:themeColor="background1" w:themeShade="F2"/>
              </w:tcBorders>
            </w:tcPr>
            <w:p w14:paraId="069FCB8E" w14:textId="7ED9E928" w:rsidR="0048331B" w:rsidRPr="00670212" w:rsidRDefault="00BD1702" w:rsidP="0048331B">
              <w:pPr>
                <w:pStyle w:val="Header"/>
                <w:spacing w:line="360" w:lineRule="auto"/>
                <w:ind w:left="181"/>
                <w:rPr>
                  <w:rFonts w:ascii="Clancy" w:hAnsi="Clancy" w:cstheme="minorHAnsi"/>
                  <w:color w:val="A6A6A6" w:themeColor="background1" w:themeShade="A6"/>
                  <w:sz w:val="20"/>
                  <w:szCs w:val="20"/>
                  <w:lang w:val="en-US"/>
                </w:rPr>
              </w:pPr>
              <w:r>
                <w:rPr>
                  <w:rFonts w:ascii="Clancy" w:hAnsi="Clancy" w:cstheme="minorHAnsi"/>
                  <w:color w:val="A6A6A6" w:themeColor="background1" w:themeShade="A6"/>
                  <w:sz w:val="20"/>
                  <w:szCs w:val="20"/>
                  <w:lang w:val="en-US"/>
                </w:rPr>
                <w:t>N/A</w:t>
              </w:r>
            </w:p>
          </w:tc>
        </w:sdtContent>
      </w:sdt>
    </w:tr>
    <w:tr w:rsidR="0048331B" w:rsidRPr="008179FB" w14:paraId="63D3B09A" w14:textId="77777777" w:rsidTr="001525B8">
      <w:tc>
        <w:tcPr>
          <w:tcW w:w="3969" w:type="dxa"/>
          <w:tcBorders>
            <w:right w:val="single" w:sz="4" w:space="0" w:color="BFBFBF" w:themeColor="background1" w:themeShade="BF"/>
          </w:tcBorders>
          <w:vAlign w:val="bottom"/>
        </w:tcPr>
        <w:p w14:paraId="25CD6928" w14:textId="77777777" w:rsidR="0048331B" w:rsidRPr="00670212" w:rsidRDefault="0048331B" w:rsidP="0048331B">
          <w:pPr>
            <w:pStyle w:val="Header"/>
            <w:spacing w:line="360" w:lineRule="auto"/>
            <w:rPr>
              <w:rFonts w:ascii="Clancy" w:hAnsi="Clancy"/>
              <w:color w:val="A6A6A6" w:themeColor="background1" w:themeShade="A6"/>
              <w:sz w:val="20"/>
              <w:szCs w:val="20"/>
              <w:lang w:val="en-US"/>
            </w:rPr>
          </w:pPr>
          <w:r>
            <w:rPr>
              <w:rFonts w:ascii="Clancy" w:hAnsi="Clancy"/>
              <w:color w:val="A6A6A6" w:themeColor="background1" w:themeShade="A6"/>
              <w:sz w:val="20"/>
              <w:szCs w:val="20"/>
              <w:lang w:val="en-US"/>
            </w:rPr>
            <w:t>On</w:t>
          </w:r>
          <w:r w:rsidRPr="00670212">
            <w:rPr>
              <w:rFonts w:ascii="Clancy" w:hAnsi="Clancy"/>
              <w:color w:val="A6A6A6" w:themeColor="background1" w:themeShade="A6"/>
              <w:sz w:val="20"/>
              <w:szCs w:val="20"/>
              <w:lang w:val="en-US"/>
            </w:rPr>
            <w:t xml:space="preserve"> call arrangements</w:t>
          </w:r>
        </w:p>
      </w:tc>
      <w:sdt>
        <w:sdtPr>
          <w:rPr>
            <w:rFonts w:ascii="Clancy" w:hAnsi="Clancy" w:cstheme="minorHAnsi"/>
            <w:color w:val="A6A6A6" w:themeColor="background1" w:themeShade="A6"/>
            <w:sz w:val="20"/>
            <w:szCs w:val="20"/>
            <w:lang w:val="en-US"/>
          </w:rPr>
          <w:id w:val="1245457267"/>
          <w:placeholder>
            <w:docPart w:val="F60F09C162DB4550827954AA1657E133"/>
          </w:placeholder>
        </w:sdtPr>
        <w:sdtEndPr/>
        <w:sdtContent>
          <w:tc>
            <w:tcPr>
              <w:tcW w:w="6095" w:type="dxa"/>
              <w:tcBorders>
                <w:left w:val="single" w:sz="4" w:space="0" w:color="F2F2F2" w:themeColor="background1" w:themeShade="F2"/>
              </w:tcBorders>
            </w:tcPr>
            <w:p w14:paraId="5447DC1A" w14:textId="4A99A3FD" w:rsidR="0048331B" w:rsidRPr="00670212" w:rsidRDefault="00BD1702" w:rsidP="0048331B">
              <w:pPr>
                <w:pStyle w:val="Header"/>
                <w:spacing w:line="360" w:lineRule="auto"/>
                <w:ind w:left="181"/>
                <w:rPr>
                  <w:rFonts w:ascii="Clancy" w:hAnsi="Clancy" w:cstheme="minorHAnsi"/>
                  <w:color w:val="A6A6A6" w:themeColor="background1" w:themeShade="A6"/>
                  <w:sz w:val="20"/>
                  <w:szCs w:val="20"/>
                  <w:lang w:val="en-US"/>
                </w:rPr>
              </w:pPr>
              <w:r>
                <w:rPr>
                  <w:rFonts w:ascii="Clancy" w:hAnsi="Clancy" w:cstheme="minorHAnsi"/>
                  <w:color w:val="A6A6A6" w:themeColor="background1" w:themeShade="A6"/>
                  <w:sz w:val="20"/>
                  <w:szCs w:val="20"/>
                  <w:lang w:val="en-US"/>
                </w:rPr>
                <w:t>N/A</w:t>
              </w:r>
            </w:p>
          </w:tc>
        </w:sdtContent>
      </w:sdt>
    </w:tr>
    <w:tr w:rsidR="0048331B" w:rsidRPr="008179FB" w14:paraId="2A75DA6D" w14:textId="77777777" w:rsidTr="001525B8">
      <w:tc>
        <w:tcPr>
          <w:tcW w:w="3969" w:type="dxa"/>
          <w:tcBorders>
            <w:right w:val="single" w:sz="4" w:space="0" w:color="BFBFBF" w:themeColor="background1" w:themeShade="BF"/>
          </w:tcBorders>
          <w:vAlign w:val="bottom"/>
        </w:tcPr>
        <w:p w14:paraId="4B2AF802" w14:textId="77777777" w:rsidR="0048331B" w:rsidRPr="00670212" w:rsidRDefault="0048331B" w:rsidP="0048331B">
          <w:pPr>
            <w:pStyle w:val="Header"/>
            <w:spacing w:line="360" w:lineRule="auto"/>
            <w:rPr>
              <w:rFonts w:ascii="Clancy" w:hAnsi="Clancy"/>
              <w:color w:val="A6A6A6" w:themeColor="background1" w:themeShade="A6"/>
              <w:sz w:val="20"/>
              <w:szCs w:val="20"/>
              <w:lang w:val="en-US"/>
            </w:rPr>
          </w:pPr>
          <w:r w:rsidRPr="00670212">
            <w:rPr>
              <w:rFonts w:ascii="Clancy" w:hAnsi="Clancy"/>
              <w:color w:val="A6A6A6" w:themeColor="background1" w:themeShade="A6"/>
              <w:sz w:val="20"/>
              <w:szCs w:val="20"/>
              <w:lang w:val="en-US"/>
            </w:rPr>
            <w:t>Original document creation</w:t>
          </w:r>
        </w:p>
      </w:tc>
      <w:sdt>
        <w:sdtPr>
          <w:rPr>
            <w:rFonts w:ascii="Clancy" w:hAnsi="Clancy" w:cstheme="minorHAnsi"/>
            <w:color w:val="A6A6A6" w:themeColor="background1" w:themeShade="A6"/>
            <w:sz w:val="20"/>
            <w:szCs w:val="20"/>
            <w:lang w:val="en-US"/>
          </w:rPr>
          <w:id w:val="-1365519239"/>
          <w:placeholder>
            <w:docPart w:val="ED7E404EE56D48F4830A3A9B05A08581"/>
          </w:placeholder>
          <w:date w:fullDate="2025-11-01T00:00:00Z">
            <w:dateFormat w:val="d MMMM yyyy"/>
            <w:lid w:val="en-AU"/>
            <w:storeMappedDataAs w:val="dateTime"/>
            <w:calendar w:val="gregorian"/>
          </w:date>
        </w:sdtPr>
        <w:sdtEndPr/>
        <w:sdtContent>
          <w:tc>
            <w:tcPr>
              <w:tcW w:w="6095" w:type="dxa"/>
              <w:tcBorders>
                <w:left w:val="single" w:sz="4" w:space="0" w:color="F2F2F2" w:themeColor="background1" w:themeShade="F2"/>
              </w:tcBorders>
            </w:tcPr>
            <w:p w14:paraId="4A794C6D" w14:textId="6FE34F1E" w:rsidR="0048331B" w:rsidRPr="00670212" w:rsidRDefault="00BD1702" w:rsidP="0048331B">
              <w:pPr>
                <w:pStyle w:val="Header"/>
                <w:spacing w:line="360" w:lineRule="auto"/>
                <w:ind w:left="178"/>
                <w:rPr>
                  <w:rFonts w:ascii="Clancy" w:hAnsi="Clancy" w:cstheme="minorHAnsi"/>
                  <w:color w:val="A6A6A6" w:themeColor="background1" w:themeShade="A6"/>
                  <w:sz w:val="20"/>
                  <w:szCs w:val="20"/>
                  <w:lang w:val="en-US"/>
                </w:rPr>
              </w:pPr>
              <w:r>
                <w:rPr>
                  <w:rFonts w:ascii="Clancy" w:hAnsi="Clancy" w:cstheme="minorHAnsi"/>
                  <w:color w:val="A6A6A6" w:themeColor="background1" w:themeShade="A6"/>
                  <w:sz w:val="20"/>
                  <w:szCs w:val="20"/>
                </w:rPr>
                <w:t>1 November 2025</w:t>
              </w:r>
            </w:p>
          </w:tc>
        </w:sdtContent>
      </w:sdt>
    </w:tr>
  </w:tbl>
  <w:p w14:paraId="7E00A646" w14:textId="7EA2547B" w:rsidR="00B75D70" w:rsidRPr="00AA5393" w:rsidRDefault="00B75D70" w:rsidP="0048331B">
    <w:pPr>
      <w:pStyle w:val="Header"/>
      <w:pBdr>
        <w:bottom w:val="single" w:sz="4" w:space="1" w:color="BFBFBF" w:themeColor="background1" w:themeShade="BF"/>
      </w:pBdr>
      <w:rPr>
        <w:rFonts w:ascii="Sommet" w:hAnsi="Sommet"/>
        <w:caps/>
        <w:spacing w:val="20"/>
        <w:sz w:val="12"/>
        <w:szCs w:val="1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6869"/>
    <w:multiLevelType w:val="multilevel"/>
    <w:tmpl w:val="BEE6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373E9E"/>
    <w:multiLevelType w:val="hybridMultilevel"/>
    <w:tmpl w:val="B30A168C"/>
    <w:lvl w:ilvl="0" w:tplc="0C090001">
      <w:start w:val="1"/>
      <w:numFmt w:val="bullet"/>
      <w:lvlText w:val=""/>
      <w:lvlJc w:val="left"/>
      <w:pPr>
        <w:ind w:left="2708" w:hanging="360"/>
      </w:pPr>
      <w:rPr>
        <w:rFonts w:ascii="Symbol" w:hAnsi="Symbol" w:hint="default"/>
      </w:rPr>
    </w:lvl>
    <w:lvl w:ilvl="1" w:tplc="0C090003" w:tentative="1">
      <w:start w:val="1"/>
      <w:numFmt w:val="bullet"/>
      <w:lvlText w:val="o"/>
      <w:lvlJc w:val="left"/>
      <w:pPr>
        <w:ind w:left="3428" w:hanging="360"/>
      </w:pPr>
      <w:rPr>
        <w:rFonts w:ascii="Courier New" w:hAnsi="Courier New" w:cs="Courier New" w:hint="default"/>
      </w:rPr>
    </w:lvl>
    <w:lvl w:ilvl="2" w:tplc="0C090005" w:tentative="1">
      <w:start w:val="1"/>
      <w:numFmt w:val="bullet"/>
      <w:lvlText w:val=""/>
      <w:lvlJc w:val="left"/>
      <w:pPr>
        <w:ind w:left="4148" w:hanging="360"/>
      </w:pPr>
      <w:rPr>
        <w:rFonts w:ascii="Wingdings" w:hAnsi="Wingdings" w:hint="default"/>
      </w:rPr>
    </w:lvl>
    <w:lvl w:ilvl="3" w:tplc="0C090001" w:tentative="1">
      <w:start w:val="1"/>
      <w:numFmt w:val="bullet"/>
      <w:lvlText w:val=""/>
      <w:lvlJc w:val="left"/>
      <w:pPr>
        <w:ind w:left="4868" w:hanging="360"/>
      </w:pPr>
      <w:rPr>
        <w:rFonts w:ascii="Symbol" w:hAnsi="Symbol" w:hint="default"/>
      </w:rPr>
    </w:lvl>
    <w:lvl w:ilvl="4" w:tplc="0C090003" w:tentative="1">
      <w:start w:val="1"/>
      <w:numFmt w:val="bullet"/>
      <w:lvlText w:val="o"/>
      <w:lvlJc w:val="left"/>
      <w:pPr>
        <w:ind w:left="5588" w:hanging="360"/>
      </w:pPr>
      <w:rPr>
        <w:rFonts w:ascii="Courier New" w:hAnsi="Courier New" w:cs="Courier New" w:hint="default"/>
      </w:rPr>
    </w:lvl>
    <w:lvl w:ilvl="5" w:tplc="0C090005" w:tentative="1">
      <w:start w:val="1"/>
      <w:numFmt w:val="bullet"/>
      <w:lvlText w:val=""/>
      <w:lvlJc w:val="left"/>
      <w:pPr>
        <w:ind w:left="6308" w:hanging="360"/>
      </w:pPr>
      <w:rPr>
        <w:rFonts w:ascii="Wingdings" w:hAnsi="Wingdings" w:hint="default"/>
      </w:rPr>
    </w:lvl>
    <w:lvl w:ilvl="6" w:tplc="0C090001" w:tentative="1">
      <w:start w:val="1"/>
      <w:numFmt w:val="bullet"/>
      <w:lvlText w:val=""/>
      <w:lvlJc w:val="left"/>
      <w:pPr>
        <w:ind w:left="7028" w:hanging="360"/>
      </w:pPr>
      <w:rPr>
        <w:rFonts w:ascii="Symbol" w:hAnsi="Symbol" w:hint="default"/>
      </w:rPr>
    </w:lvl>
    <w:lvl w:ilvl="7" w:tplc="0C090003" w:tentative="1">
      <w:start w:val="1"/>
      <w:numFmt w:val="bullet"/>
      <w:lvlText w:val="o"/>
      <w:lvlJc w:val="left"/>
      <w:pPr>
        <w:ind w:left="7748" w:hanging="360"/>
      </w:pPr>
      <w:rPr>
        <w:rFonts w:ascii="Courier New" w:hAnsi="Courier New" w:cs="Courier New" w:hint="default"/>
      </w:rPr>
    </w:lvl>
    <w:lvl w:ilvl="8" w:tplc="0C090005" w:tentative="1">
      <w:start w:val="1"/>
      <w:numFmt w:val="bullet"/>
      <w:lvlText w:val=""/>
      <w:lvlJc w:val="left"/>
      <w:pPr>
        <w:ind w:left="8468" w:hanging="360"/>
      </w:pPr>
      <w:rPr>
        <w:rFonts w:ascii="Wingdings" w:hAnsi="Wingdings" w:hint="default"/>
      </w:rPr>
    </w:lvl>
  </w:abstractNum>
  <w:abstractNum w:abstractNumId="2" w15:restartNumberingAfterBreak="0">
    <w:nsid w:val="3E4D5886"/>
    <w:multiLevelType w:val="hybridMultilevel"/>
    <w:tmpl w:val="BC30E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E06A0B"/>
    <w:multiLevelType w:val="hybridMultilevel"/>
    <w:tmpl w:val="ED80F4E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AC819C5"/>
    <w:multiLevelType w:val="multilevel"/>
    <w:tmpl w:val="99CE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343AF0"/>
    <w:multiLevelType w:val="hybridMultilevel"/>
    <w:tmpl w:val="ED80F4E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45663755">
    <w:abstractNumId w:val="5"/>
  </w:num>
  <w:num w:numId="2" w16cid:durableId="218983441">
    <w:abstractNumId w:val="3"/>
  </w:num>
  <w:num w:numId="3" w16cid:durableId="1290285094">
    <w:abstractNumId w:val="1"/>
  </w:num>
  <w:num w:numId="4" w16cid:durableId="259682596">
    <w:abstractNumId w:val="2"/>
  </w:num>
  <w:num w:numId="5" w16cid:durableId="1296833921">
    <w:abstractNumId w:val="4"/>
  </w:num>
  <w:num w:numId="6" w16cid:durableId="951982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strokecolor="#ffd700">
      <v:stroke color="#ffd700" weight="4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41"/>
    <w:rsid w:val="000126DF"/>
    <w:rsid w:val="00013474"/>
    <w:rsid w:val="00014A7C"/>
    <w:rsid w:val="000267FB"/>
    <w:rsid w:val="00043ACC"/>
    <w:rsid w:val="00062AA4"/>
    <w:rsid w:val="00075653"/>
    <w:rsid w:val="000F55BB"/>
    <w:rsid w:val="001102F2"/>
    <w:rsid w:val="00110ECA"/>
    <w:rsid w:val="001348E5"/>
    <w:rsid w:val="00146F79"/>
    <w:rsid w:val="00156660"/>
    <w:rsid w:val="00160D81"/>
    <w:rsid w:val="001615B4"/>
    <w:rsid w:val="001809C4"/>
    <w:rsid w:val="00183129"/>
    <w:rsid w:val="001859C9"/>
    <w:rsid w:val="001A3CDA"/>
    <w:rsid w:val="001C01ED"/>
    <w:rsid w:val="001C5924"/>
    <w:rsid w:val="001D2E02"/>
    <w:rsid w:val="001D625F"/>
    <w:rsid w:val="001E69F6"/>
    <w:rsid w:val="001F2FFA"/>
    <w:rsid w:val="001F39E7"/>
    <w:rsid w:val="00205E41"/>
    <w:rsid w:val="00213B67"/>
    <w:rsid w:val="00222AA5"/>
    <w:rsid w:val="00223A67"/>
    <w:rsid w:val="002267FE"/>
    <w:rsid w:val="00232626"/>
    <w:rsid w:val="00242BE5"/>
    <w:rsid w:val="00244B20"/>
    <w:rsid w:val="00264133"/>
    <w:rsid w:val="0026701D"/>
    <w:rsid w:val="00287451"/>
    <w:rsid w:val="00295DD0"/>
    <w:rsid w:val="002A245F"/>
    <w:rsid w:val="002A2D94"/>
    <w:rsid w:val="002A5CC9"/>
    <w:rsid w:val="002B54C5"/>
    <w:rsid w:val="002C14BE"/>
    <w:rsid w:val="002D1A11"/>
    <w:rsid w:val="002F7CEC"/>
    <w:rsid w:val="003118B2"/>
    <w:rsid w:val="003120C7"/>
    <w:rsid w:val="00322F11"/>
    <w:rsid w:val="00336903"/>
    <w:rsid w:val="003407E1"/>
    <w:rsid w:val="00344C58"/>
    <w:rsid w:val="00352C8D"/>
    <w:rsid w:val="00355D5E"/>
    <w:rsid w:val="00360215"/>
    <w:rsid w:val="00363428"/>
    <w:rsid w:val="00364836"/>
    <w:rsid w:val="003B651B"/>
    <w:rsid w:val="003D35A1"/>
    <w:rsid w:val="003F2E86"/>
    <w:rsid w:val="004145AE"/>
    <w:rsid w:val="00424549"/>
    <w:rsid w:val="004351E7"/>
    <w:rsid w:val="0044005E"/>
    <w:rsid w:val="0046001C"/>
    <w:rsid w:val="0046375B"/>
    <w:rsid w:val="00470D50"/>
    <w:rsid w:val="0048331B"/>
    <w:rsid w:val="00495A63"/>
    <w:rsid w:val="00497A10"/>
    <w:rsid w:val="004A06B7"/>
    <w:rsid w:val="004A4CBC"/>
    <w:rsid w:val="004C5659"/>
    <w:rsid w:val="004D090F"/>
    <w:rsid w:val="0050364C"/>
    <w:rsid w:val="00505849"/>
    <w:rsid w:val="00506B29"/>
    <w:rsid w:val="00510072"/>
    <w:rsid w:val="00522318"/>
    <w:rsid w:val="00585DC3"/>
    <w:rsid w:val="00587848"/>
    <w:rsid w:val="00592EA6"/>
    <w:rsid w:val="005A60BB"/>
    <w:rsid w:val="005B0AB4"/>
    <w:rsid w:val="005B7D4C"/>
    <w:rsid w:val="005C65C7"/>
    <w:rsid w:val="00625084"/>
    <w:rsid w:val="00630F56"/>
    <w:rsid w:val="00633EE4"/>
    <w:rsid w:val="00634443"/>
    <w:rsid w:val="00637ED6"/>
    <w:rsid w:val="00642DB7"/>
    <w:rsid w:val="00656280"/>
    <w:rsid w:val="00656712"/>
    <w:rsid w:val="006759FE"/>
    <w:rsid w:val="006873FE"/>
    <w:rsid w:val="006E5FBF"/>
    <w:rsid w:val="006F4036"/>
    <w:rsid w:val="0071069D"/>
    <w:rsid w:val="007126B0"/>
    <w:rsid w:val="00737567"/>
    <w:rsid w:val="007525FE"/>
    <w:rsid w:val="00762B79"/>
    <w:rsid w:val="007859E8"/>
    <w:rsid w:val="00786504"/>
    <w:rsid w:val="00796DF0"/>
    <w:rsid w:val="007A5F84"/>
    <w:rsid w:val="007B77F2"/>
    <w:rsid w:val="007C7C25"/>
    <w:rsid w:val="007E4CB7"/>
    <w:rsid w:val="007F106F"/>
    <w:rsid w:val="007F5766"/>
    <w:rsid w:val="007F6CE2"/>
    <w:rsid w:val="008179FB"/>
    <w:rsid w:val="00835A9B"/>
    <w:rsid w:val="00840AED"/>
    <w:rsid w:val="0085791D"/>
    <w:rsid w:val="00881B91"/>
    <w:rsid w:val="00883FFA"/>
    <w:rsid w:val="00887F26"/>
    <w:rsid w:val="008A1726"/>
    <w:rsid w:val="008A5A89"/>
    <w:rsid w:val="008D6D7F"/>
    <w:rsid w:val="008E7EFF"/>
    <w:rsid w:val="008F251C"/>
    <w:rsid w:val="00905E2B"/>
    <w:rsid w:val="00937B1B"/>
    <w:rsid w:val="00955447"/>
    <w:rsid w:val="009607FA"/>
    <w:rsid w:val="009617FA"/>
    <w:rsid w:val="00972766"/>
    <w:rsid w:val="00977F98"/>
    <w:rsid w:val="00982B5B"/>
    <w:rsid w:val="009A26C9"/>
    <w:rsid w:val="009B2073"/>
    <w:rsid w:val="009B2B47"/>
    <w:rsid w:val="009C42A7"/>
    <w:rsid w:val="009D29A5"/>
    <w:rsid w:val="009D455B"/>
    <w:rsid w:val="009E05C5"/>
    <w:rsid w:val="009F5BBB"/>
    <w:rsid w:val="00A0195E"/>
    <w:rsid w:val="00A019AE"/>
    <w:rsid w:val="00A02F93"/>
    <w:rsid w:val="00A124D8"/>
    <w:rsid w:val="00A36471"/>
    <w:rsid w:val="00A4173D"/>
    <w:rsid w:val="00A67F7F"/>
    <w:rsid w:val="00A902F9"/>
    <w:rsid w:val="00AA5393"/>
    <w:rsid w:val="00AA5A16"/>
    <w:rsid w:val="00AA781C"/>
    <w:rsid w:val="00AB387F"/>
    <w:rsid w:val="00AC66A9"/>
    <w:rsid w:val="00AD263B"/>
    <w:rsid w:val="00AF11D1"/>
    <w:rsid w:val="00AF553B"/>
    <w:rsid w:val="00B00974"/>
    <w:rsid w:val="00B0117E"/>
    <w:rsid w:val="00B05569"/>
    <w:rsid w:val="00B15A35"/>
    <w:rsid w:val="00B2262C"/>
    <w:rsid w:val="00B2781C"/>
    <w:rsid w:val="00B34185"/>
    <w:rsid w:val="00B351DF"/>
    <w:rsid w:val="00B35A6D"/>
    <w:rsid w:val="00B47448"/>
    <w:rsid w:val="00B549D2"/>
    <w:rsid w:val="00B743E0"/>
    <w:rsid w:val="00B75D70"/>
    <w:rsid w:val="00B81DC4"/>
    <w:rsid w:val="00B94D23"/>
    <w:rsid w:val="00B9570B"/>
    <w:rsid w:val="00BA290A"/>
    <w:rsid w:val="00BD1702"/>
    <w:rsid w:val="00BD4F3C"/>
    <w:rsid w:val="00C21470"/>
    <w:rsid w:val="00C30EFB"/>
    <w:rsid w:val="00C600B0"/>
    <w:rsid w:val="00C6593B"/>
    <w:rsid w:val="00C76600"/>
    <w:rsid w:val="00C766CB"/>
    <w:rsid w:val="00C777F8"/>
    <w:rsid w:val="00C82647"/>
    <w:rsid w:val="00C85077"/>
    <w:rsid w:val="00C9622D"/>
    <w:rsid w:val="00CA1957"/>
    <w:rsid w:val="00CC7612"/>
    <w:rsid w:val="00CD5162"/>
    <w:rsid w:val="00CE70B5"/>
    <w:rsid w:val="00CE7997"/>
    <w:rsid w:val="00CE7DDA"/>
    <w:rsid w:val="00CF4B1E"/>
    <w:rsid w:val="00D01063"/>
    <w:rsid w:val="00D11F6A"/>
    <w:rsid w:val="00D30848"/>
    <w:rsid w:val="00D336B7"/>
    <w:rsid w:val="00D41C0F"/>
    <w:rsid w:val="00D61332"/>
    <w:rsid w:val="00D763F9"/>
    <w:rsid w:val="00D82298"/>
    <w:rsid w:val="00D91F79"/>
    <w:rsid w:val="00DA2B30"/>
    <w:rsid w:val="00DB36CB"/>
    <w:rsid w:val="00DB4A13"/>
    <w:rsid w:val="00DD789D"/>
    <w:rsid w:val="00E03783"/>
    <w:rsid w:val="00E14154"/>
    <w:rsid w:val="00E307C5"/>
    <w:rsid w:val="00E31A7E"/>
    <w:rsid w:val="00E364E1"/>
    <w:rsid w:val="00E44E28"/>
    <w:rsid w:val="00E50C69"/>
    <w:rsid w:val="00E524FE"/>
    <w:rsid w:val="00E63E06"/>
    <w:rsid w:val="00E65942"/>
    <w:rsid w:val="00E65C71"/>
    <w:rsid w:val="00E75451"/>
    <w:rsid w:val="00E77941"/>
    <w:rsid w:val="00E94899"/>
    <w:rsid w:val="00EA1328"/>
    <w:rsid w:val="00EA450A"/>
    <w:rsid w:val="00EA6CEA"/>
    <w:rsid w:val="00EA7A26"/>
    <w:rsid w:val="00EB1A64"/>
    <w:rsid w:val="00EB601C"/>
    <w:rsid w:val="00EB7BE2"/>
    <w:rsid w:val="00ED0F47"/>
    <w:rsid w:val="00ED0FFD"/>
    <w:rsid w:val="00EE0E2B"/>
    <w:rsid w:val="00EE5301"/>
    <w:rsid w:val="00EE7455"/>
    <w:rsid w:val="00EF3EF5"/>
    <w:rsid w:val="00EF5E88"/>
    <w:rsid w:val="00F00329"/>
    <w:rsid w:val="00F04A8A"/>
    <w:rsid w:val="00F40265"/>
    <w:rsid w:val="00F52FA9"/>
    <w:rsid w:val="00F6284A"/>
    <w:rsid w:val="00F652F6"/>
    <w:rsid w:val="00F654B3"/>
    <w:rsid w:val="00F724CB"/>
    <w:rsid w:val="00F829B7"/>
    <w:rsid w:val="00F863AE"/>
    <w:rsid w:val="00F95495"/>
    <w:rsid w:val="00FA3EC5"/>
    <w:rsid w:val="00FB2475"/>
    <w:rsid w:val="00FB6652"/>
    <w:rsid w:val="00FC3BE7"/>
    <w:rsid w:val="00FF54CC"/>
    <w:rsid w:val="18290410"/>
    <w:rsid w:val="322D250A"/>
    <w:rsid w:val="553D4BDF"/>
    <w:rsid w:val="6B71D96C"/>
    <w:rsid w:val="6F67E52B"/>
    <w:rsid w:val="7323FA7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color="#ffd700">
      <v:stroke color="#ffd700" weight="4pt"/>
    </o:shapedefaults>
    <o:shapelayout v:ext="edit">
      <o:idmap v:ext="edit" data="2"/>
    </o:shapelayout>
  </w:shapeDefaults>
  <w:decimalSymbol w:val="."/>
  <w:listSeparator w:val=","/>
  <w14:docId w14:val="12608D00"/>
  <w15:docId w15:val="{CE16F880-CE3A-4CE6-BE75-71EB930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215"/>
    <w:pPr>
      <w:spacing w:after="60"/>
    </w:pPr>
  </w:style>
  <w:style w:type="paragraph" w:styleId="Heading1">
    <w:name w:val="heading 1"/>
    <w:basedOn w:val="Normal"/>
    <w:next w:val="Normal"/>
    <w:link w:val="Heading1Char"/>
    <w:uiPriority w:val="9"/>
    <w:qFormat/>
    <w:rsid w:val="00E63E06"/>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63E06"/>
    <w:pPr>
      <w:keepNext/>
      <w:keepLines/>
      <w:spacing w:before="20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E0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63E06"/>
    <w:rPr>
      <w:rFonts w:asciiTheme="majorHAnsi" w:eastAsiaTheme="majorEastAsia" w:hAnsiTheme="majorHAnsi" w:cstheme="majorBidi"/>
      <w:b/>
      <w:bCs/>
      <w:sz w:val="26"/>
      <w:szCs w:val="26"/>
    </w:rPr>
  </w:style>
  <w:style w:type="paragraph" w:styleId="Title">
    <w:name w:val="Title"/>
    <w:basedOn w:val="Normal"/>
    <w:next w:val="Normal"/>
    <w:link w:val="TitleChar"/>
    <w:uiPriority w:val="10"/>
    <w:qFormat/>
    <w:rsid w:val="00E63E06"/>
    <w:pP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E63E06"/>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E63E06"/>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E63E06"/>
    <w:rPr>
      <w:rFonts w:asciiTheme="majorHAnsi" w:eastAsiaTheme="majorEastAsia" w:hAnsiTheme="majorHAnsi" w:cstheme="majorBidi"/>
      <w:i/>
      <w:iCs/>
      <w:spacing w:val="15"/>
      <w:sz w:val="24"/>
      <w:szCs w:val="24"/>
    </w:rPr>
  </w:style>
  <w:style w:type="character" w:styleId="SubtleEmphasis">
    <w:name w:val="Subtle Emphasis"/>
    <w:basedOn w:val="DefaultParagraphFont"/>
    <w:uiPriority w:val="19"/>
    <w:qFormat/>
    <w:rsid w:val="00E63E06"/>
    <w:rPr>
      <w:i/>
      <w:iCs/>
      <w:color w:val="595959" w:themeColor="text1" w:themeTint="A6"/>
    </w:rPr>
  </w:style>
  <w:style w:type="character" w:styleId="Emphasis">
    <w:name w:val="Emphasis"/>
    <w:basedOn w:val="DefaultParagraphFont"/>
    <w:uiPriority w:val="20"/>
    <w:qFormat/>
    <w:rsid w:val="00DA2B30"/>
    <w:rPr>
      <w:i/>
      <w:iCs/>
    </w:rPr>
  </w:style>
  <w:style w:type="character" w:styleId="IntenseEmphasis">
    <w:name w:val="Intense Emphasis"/>
    <w:basedOn w:val="DefaultParagraphFont"/>
    <w:uiPriority w:val="21"/>
    <w:qFormat/>
    <w:rsid w:val="00DA2B30"/>
    <w:rPr>
      <w:b/>
      <w:bCs/>
      <w:i/>
      <w:iCs/>
      <w:color w:val="595959" w:themeColor="text1" w:themeTint="A6"/>
    </w:rPr>
  </w:style>
  <w:style w:type="character" w:styleId="Strong">
    <w:name w:val="Strong"/>
    <w:basedOn w:val="DefaultParagraphFont"/>
    <w:uiPriority w:val="22"/>
    <w:qFormat/>
    <w:rsid w:val="00DA2B30"/>
    <w:rPr>
      <w:b/>
      <w:bCs/>
    </w:rPr>
  </w:style>
  <w:style w:type="paragraph" w:styleId="IntenseQuote">
    <w:name w:val="Intense Quote"/>
    <w:basedOn w:val="Normal"/>
    <w:next w:val="Normal"/>
    <w:link w:val="IntenseQuoteChar"/>
    <w:uiPriority w:val="30"/>
    <w:qFormat/>
    <w:rsid w:val="009B2B47"/>
    <w:pPr>
      <w:pBdr>
        <w:bottom w:val="single" w:sz="4" w:space="1" w:color="595959" w:themeColor="text1" w:themeTint="A6"/>
      </w:pBdr>
      <w:spacing w:before="200" w:after="280"/>
      <w:ind w:left="936" w:right="936"/>
    </w:pPr>
    <w:rPr>
      <w:b/>
      <w:bCs/>
      <w:i/>
      <w:iCs/>
      <w:color w:val="595959" w:themeColor="text1" w:themeTint="A6"/>
    </w:rPr>
  </w:style>
  <w:style w:type="character" w:customStyle="1" w:styleId="IntenseQuoteChar">
    <w:name w:val="Intense Quote Char"/>
    <w:basedOn w:val="DefaultParagraphFont"/>
    <w:link w:val="IntenseQuote"/>
    <w:uiPriority w:val="30"/>
    <w:rsid w:val="009B2B47"/>
    <w:rPr>
      <w:b/>
      <w:bCs/>
      <w:i/>
      <w:iCs/>
      <w:color w:val="595959" w:themeColor="text1" w:themeTint="A6"/>
    </w:rPr>
  </w:style>
  <w:style w:type="character" w:styleId="BookTitle">
    <w:name w:val="Book Title"/>
    <w:basedOn w:val="DefaultParagraphFont"/>
    <w:uiPriority w:val="33"/>
    <w:qFormat/>
    <w:rsid w:val="00DA2B30"/>
    <w:rPr>
      <w:b/>
      <w:bCs/>
      <w:smallCaps/>
      <w:spacing w:val="5"/>
    </w:rPr>
  </w:style>
  <w:style w:type="paragraph" w:styleId="ListParagraph">
    <w:name w:val="List Paragraph"/>
    <w:basedOn w:val="Normal"/>
    <w:uiPriority w:val="34"/>
    <w:qFormat/>
    <w:rsid w:val="00DA2B30"/>
    <w:pPr>
      <w:ind w:left="720"/>
      <w:contextualSpacing/>
    </w:pPr>
  </w:style>
  <w:style w:type="character" w:styleId="SubtleReference">
    <w:name w:val="Subtle Reference"/>
    <w:basedOn w:val="DefaultParagraphFont"/>
    <w:uiPriority w:val="31"/>
    <w:qFormat/>
    <w:rsid w:val="00DA2B30"/>
    <w:rPr>
      <w:smallCaps/>
      <w:color w:val="C0504D" w:themeColor="accent2"/>
      <w:u w:val="single"/>
    </w:rPr>
  </w:style>
  <w:style w:type="paragraph" w:styleId="Header">
    <w:name w:val="header"/>
    <w:basedOn w:val="Normal"/>
    <w:link w:val="HeaderChar"/>
    <w:uiPriority w:val="99"/>
    <w:unhideWhenUsed/>
    <w:rsid w:val="00360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215"/>
  </w:style>
  <w:style w:type="paragraph" w:styleId="BalloonText">
    <w:name w:val="Balloon Text"/>
    <w:basedOn w:val="Normal"/>
    <w:link w:val="BalloonTextChar"/>
    <w:uiPriority w:val="99"/>
    <w:semiHidden/>
    <w:unhideWhenUsed/>
    <w:rsid w:val="00360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215"/>
    <w:rPr>
      <w:rFonts w:ascii="Tahoma" w:hAnsi="Tahoma" w:cs="Tahoma"/>
      <w:sz w:val="16"/>
      <w:szCs w:val="16"/>
    </w:rPr>
  </w:style>
  <w:style w:type="paragraph" w:styleId="Footer">
    <w:name w:val="footer"/>
    <w:basedOn w:val="Normal"/>
    <w:link w:val="FooterChar"/>
    <w:uiPriority w:val="99"/>
    <w:unhideWhenUsed/>
    <w:rsid w:val="00360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215"/>
  </w:style>
  <w:style w:type="paragraph" w:customStyle="1" w:styleId="Footeroption">
    <w:name w:val="Footer option"/>
    <w:basedOn w:val="NoSpacing"/>
    <w:rsid w:val="00360215"/>
    <w:rPr>
      <w:color w:val="595959" w:themeColor="text1" w:themeTint="A6"/>
      <w:sz w:val="16"/>
    </w:rPr>
  </w:style>
  <w:style w:type="paragraph" w:styleId="NoSpacing">
    <w:name w:val="No Spacing"/>
    <w:uiPriority w:val="1"/>
    <w:qFormat/>
    <w:rsid w:val="00360215"/>
    <w:pPr>
      <w:spacing w:after="0" w:line="240" w:lineRule="auto"/>
    </w:pPr>
  </w:style>
  <w:style w:type="table" w:styleId="TableGrid">
    <w:name w:val="Table Grid"/>
    <w:basedOn w:val="TableNormal"/>
    <w:uiPriority w:val="59"/>
    <w:unhideWhenUsed/>
    <w:rsid w:val="00244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5DC3"/>
    <w:rPr>
      <w:color w:val="0000FF"/>
      <w:u w:val="single"/>
    </w:rPr>
  </w:style>
  <w:style w:type="character" w:styleId="FollowedHyperlink">
    <w:name w:val="FollowedHyperlink"/>
    <w:basedOn w:val="DefaultParagraphFont"/>
    <w:uiPriority w:val="99"/>
    <w:semiHidden/>
    <w:unhideWhenUsed/>
    <w:rsid w:val="00585DC3"/>
    <w:rPr>
      <w:color w:val="800080" w:themeColor="followedHyperlink"/>
      <w:u w:val="single"/>
    </w:rPr>
  </w:style>
  <w:style w:type="character" w:styleId="CommentReference">
    <w:name w:val="annotation reference"/>
    <w:basedOn w:val="DefaultParagraphFont"/>
    <w:uiPriority w:val="99"/>
    <w:semiHidden/>
    <w:unhideWhenUsed/>
    <w:rsid w:val="00E31A7E"/>
    <w:rPr>
      <w:sz w:val="16"/>
      <w:szCs w:val="16"/>
    </w:rPr>
  </w:style>
  <w:style w:type="paragraph" w:styleId="CommentText">
    <w:name w:val="annotation text"/>
    <w:basedOn w:val="Normal"/>
    <w:link w:val="CommentTextChar"/>
    <w:uiPriority w:val="99"/>
    <w:semiHidden/>
    <w:unhideWhenUsed/>
    <w:rsid w:val="00E31A7E"/>
    <w:pPr>
      <w:spacing w:line="240" w:lineRule="auto"/>
    </w:pPr>
    <w:rPr>
      <w:sz w:val="20"/>
      <w:szCs w:val="20"/>
    </w:rPr>
  </w:style>
  <w:style w:type="character" w:customStyle="1" w:styleId="CommentTextChar">
    <w:name w:val="Comment Text Char"/>
    <w:basedOn w:val="DefaultParagraphFont"/>
    <w:link w:val="CommentText"/>
    <w:uiPriority w:val="99"/>
    <w:semiHidden/>
    <w:rsid w:val="00E31A7E"/>
    <w:rPr>
      <w:sz w:val="20"/>
      <w:szCs w:val="20"/>
    </w:rPr>
  </w:style>
  <w:style w:type="paragraph" w:styleId="CommentSubject">
    <w:name w:val="annotation subject"/>
    <w:basedOn w:val="CommentText"/>
    <w:next w:val="CommentText"/>
    <w:link w:val="CommentSubjectChar"/>
    <w:uiPriority w:val="99"/>
    <w:semiHidden/>
    <w:unhideWhenUsed/>
    <w:rsid w:val="00E31A7E"/>
    <w:rPr>
      <w:b/>
      <w:bCs/>
    </w:rPr>
  </w:style>
  <w:style w:type="character" w:customStyle="1" w:styleId="CommentSubjectChar">
    <w:name w:val="Comment Subject Char"/>
    <w:basedOn w:val="CommentTextChar"/>
    <w:link w:val="CommentSubject"/>
    <w:uiPriority w:val="99"/>
    <w:semiHidden/>
    <w:rsid w:val="00E31A7E"/>
    <w:rPr>
      <w:b/>
      <w:bCs/>
      <w:sz w:val="20"/>
      <w:szCs w:val="20"/>
    </w:rPr>
  </w:style>
  <w:style w:type="character" w:styleId="PlaceholderText">
    <w:name w:val="Placeholder Text"/>
    <w:basedOn w:val="DefaultParagraphFont"/>
    <w:uiPriority w:val="99"/>
    <w:semiHidden/>
    <w:rsid w:val="009607FA"/>
    <w:rPr>
      <w:color w:val="808080"/>
    </w:rPr>
  </w:style>
  <w:style w:type="character" w:styleId="UnresolvedMention">
    <w:name w:val="Unresolved Mention"/>
    <w:basedOn w:val="DefaultParagraphFont"/>
    <w:uiPriority w:val="99"/>
    <w:semiHidden/>
    <w:unhideWhenUsed/>
    <w:rsid w:val="00222AA5"/>
    <w:rPr>
      <w:color w:val="605E5C"/>
      <w:shd w:val="clear" w:color="auto" w:fill="E1DFDD"/>
    </w:rPr>
  </w:style>
  <w:style w:type="paragraph" w:styleId="Revision">
    <w:name w:val="Revision"/>
    <w:hidden/>
    <w:uiPriority w:val="99"/>
    <w:semiHidden/>
    <w:rsid w:val="00242BE5"/>
    <w:pPr>
      <w:spacing w:after="0" w:line="240" w:lineRule="auto"/>
    </w:pPr>
  </w:style>
  <w:style w:type="character" w:customStyle="1" w:styleId="normaltextrun">
    <w:name w:val="normaltextrun"/>
    <w:basedOn w:val="DefaultParagraphFont"/>
    <w:rsid w:val="0085791D"/>
  </w:style>
  <w:style w:type="character" w:customStyle="1" w:styleId="eop">
    <w:name w:val="eop"/>
    <w:basedOn w:val="DefaultParagraphFont"/>
    <w:rsid w:val="00D91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337">
      <w:bodyDiv w:val="1"/>
      <w:marLeft w:val="0"/>
      <w:marRight w:val="0"/>
      <w:marTop w:val="0"/>
      <w:marBottom w:val="0"/>
      <w:divBdr>
        <w:top w:val="none" w:sz="0" w:space="0" w:color="auto"/>
        <w:left w:val="none" w:sz="0" w:space="0" w:color="auto"/>
        <w:bottom w:val="none" w:sz="0" w:space="0" w:color="auto"/>
        <w:right w:val="none" w:sz="0" w:space="0" w:color="auto"/>
      </w:divBdr>
    </w:div>
    <w:div w:id="666514272">
      <w:bodyDiv w:val="1"/>
      <w:marLeft w:val="0"/>
      <w:marRight w:val="0"/>
      <w:marTop w:val="0"/>
      <w:marBottom w:val="0"/>
      <w:divBdr>
        <w:top w:val="none" w:sz="0" w:space="0" w:color="auto"/>
        <w:left w:val="none" w:sz="0" w:space="0" w:color="auto"/>
        <w:bottom w:val="none" w:sz="0" w:space="0" w:color="auto"/>
        <w:right w:val="none" w:sz="0" w:space="0" w:color="auto"/>
      </w:divBdr>
    </w:div>
    <w:div w:id="1076166726">
      <w:bodyDiv w:val="1"/>
      <w:marLeft w:val="0"/>
      <w:marRight w:val="0"/>
      <w:marTop w:val="0"/>
      <w:marBottom w:val="0"/>
      <w:divBdr>
        <w:top w:val="none" w:sz="0" w:space="0" w:color="auto"/>
        <w:left w:val="none" w:sz="0" w:space="0" w:color="auto"/>
        <w:bottom w:val="none" w:sz="0" w:space="0" w:color="auto"/>
        <w:right w:val="none" w:sz="0" w:space="0" w:color="auto"/>
      </w:divBdr>
    </w:div>
    <w:div w:id="1120303846">
      <w:bodyDiv w:val="1"/>
      <w:marLeft w:val="0"/>
      <w:marRight w:val="0"/>
      <w:marTop w:val="0"/>
      <w:marBottom w:val="0"/>
      <w:divBdr>
        <w:top w:val="none" w:sz="0" w:space="0" w:color="auto"/>
        <w:left w:val="none" w:sz="0" w:space="0" w:color="auto"/>
        <w:bottom w:val="none" w:sz="0" w:space="0" w:color="auto"/>
        <w:right w:val="none" w:sz="0" w:space="0" w:color="auto"/>
      </w:divBdr>
    </w:div>
    <w:div w:id="1143615918">
      <w:bodyDiv w:val="1"/>
      <w:marLeft w:val="0"/>
      <w:marRight w:val="0"/>
      <w:marTop w:val="0"/>
      <w:marBottom w:val="0"/>
      <w:divBdr>
        <w:top w:val="none" w:sz="0" w:space="0" w:color="auto"/>
        <w:left w:val="none" w:sz="0" w:space="0" w:color="auto"/>
        <w:bottom w:val="none" w:sz="0" w:space="0" w:color="auto"/>
        <w:right w:val="none" w:sz="0" w:space="0" w:color="auto"/>
      </w:divBdr>
    </w:div>
    <w:div w:id="1288194558">
      <w:bodyDiv w:val="1"/>
      <w:marLeft w:val="0"/>
      <w:marRight w:val="0"/>
      <w:marTop w:val="0"/>
      <w:marBottom w:val="0"/>
      <w:divBdr>
        <w:top w:val="none" w:sz="0" w:space="0" w:color="auto"/>
        <w:left w:val="none" w:sz="0" w:space="0" w:color="auto"/>
        <w:bottom w:val="none" w:sz="0" w:space="0" w:color="auto"/>
        <w:right w:val="none" w:sz="0" w:space="0" w:color="auto"/>
      </w:divBdr>
    </w:div>
    <w:div w:id="1639871986">
      <w:bodyDiv w:val="1"/>
      <w:marLeft w:val="0"/>
      <w:marRight w:val="0"/>
      <w:marTop w:val="0"/>
      <w:marBottom w:val="0"/>
      <w:divBdr>
        <w:top w:val="none" w:sz="0" w:space="0" w:color="auto"/>
        <w:left w:val="none" w:sz="0" w:space="0" w:color="auto"/>
        <w:bottom w:val="none" w:sz="0" w:space="0" w:color="auto"/>
        <w:right w:val="none" w:sz="0" w:space="0" w:color="auto"/>
      </w:divBdr>
    </w:div>
    <w:div w:id="169457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sw.edu.au/governance/policy/policy-hub/codeofconductand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har%20Khanna\AppData\Local\Temp\wzda53\UNSW%20Sydney%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5E8BCFBFC84B0488633C650D15712D"/>
        <w:category>
          <w:name w:val="General"/>
          <w:gallery w:val="placeholder"/>
        </w:category>
        <w:types>
          <w:type w:val="bbPlcHdr"/>
        </w:types>
        <w:behaviors>
          <w:behavior w:val="content"/>
        </w:behaviors>
        <w:guid w:val="{D1C775DB-F83A-492D-B73E-FCABD1031D62}"/>
      </w:docPartPr>
      <w:docPartBody>
        <w:p w:rsidR="009F5BBB" w:rsidRDefault="009F5BBB" w:rsidP="009F5BBB">
          <w:pPr>
            <w:pStyle w:val="B05E8BCFBFC84B0488633C650D15712D"/>
          </w:pPr>
          <w:r>
            <w:rPr>
              <w:rStyle w:val="PlaceholderText"/>
            </w:rPr>
            <w:t>Select Faculty / Division</w:t>
          </w:r>
        </w:p>
      </w:docPartBody>
    </w:docPart>
    <w:docPart>
      <w:docPartPr>
        <w:name w:val="DC2FC36010CC4D9AB580CB8EAC62B652"/>
        <w:category>
          <w:name w:val="General"/>
          <w:gallery w:val="placeholder"/>
        </w:category>
        <w:types>
          <w:type w:val="bbPlcHdr"/>
        </w:types>
        <w:behaviors>
          <w:behavior w:val="content"/>
        </w:behaviors>
        <w:guid w:val="{9D974E62-F1F5-4CE4-A8B9-7F1DFBE7B56A}"/>
      </w:docPartPr>
      <w:docPartBody>
        <w:p w:rsidR="009F5BBB" w:rsidRDefault="009F5BBB" w:rsidP="009F5BBB">
          <w:pPr>
            <w:pStyle w:val="DC2FC36010CC4D9AB580CB8EAC62B652"/>
          </w:pPr>
          <w:r w:rsidRPr="00812557">
            <w:rPr>
              <w:rStyle w:val="PlaceholderText"/>
            </w:rPr>
            <w:t>Choose an item.</w:t>
          </w:r>
        </w:p>
      </w:docPartBody>
    </w:docPart>
    <w:docPart>
      <w:docPartPr>
        <w:name w:val="1F26632C3CE04CDC8D3A92F3DAD42CC5"/>
        <w:category>
          <w:name w:val="General"/>
          <w:gallery w:val="placeholder"/>
        </w:category>
        <w:types>
          <w:type w:val="bbPlcHdr"/>
        </w:types>
        <w:behaviors>
          <w:behavior w:val="content"/>
        </w:behaviors>
        <w:guid w:val="{9BE2A53B-043D-4A6C-A3FD-3935447D57A1}"/>
      </w:docPartPr>
      <w:docPartBody>
        <w:p w:rsidR="009F5BBB" w:rsidRDefault="009F5BBB" w:rsidP="009F5BBB">
          <w:pPr>
            <w:pStyle w:val="1F26632C3CE04CDC8D3A92F3DAD42CC5"/>
          </w:pPr>
          <w:r>
            <w:rPr>
              <w:rStyle w:val="PlaceholderText"/>
            </w:rPr>
            <w:t>Select Faculty / Division</w:t>
          </w:r>
        </w:p>
      </w:docPartBody>
    </w:docPart>
    <w:docPart>
      <w:docPartPr>
        <w:name w:val="FBF89CE31E0441BCB658D15720BAC579"/>
        <w:category>
          <w:name w:val="General"/>
          <w:gallery w:val="placeholder"/>
        </w:category>
        <w:types>
          <w:type w:val="bbPlcHdr"/>
        </w:types>
        <w:behaviors>
          <w:behavior w:val="content"/>
        </w:behaviors>
        <w:guid w:val="{B2A729FD-DEEB-42E3-9A3F-66F89E48C91E}"/>
      </w:docPartPr>
      <w:docPartBody>
        <w:p w:rsidR="009F5BBB" w:rsidRDefault="009F5BBB" w:rsidP="009F5BBB">
          <w:pPr>
            <w:pStyle w:val="FBF89CE31E0441BCB658D15720BAC579"/>
          </w:pPr>
          <w:r w:rsidRPr="0076142B">
            <w:rPr>
              <w:rStyle w:val="PlaceholderText"/>
            </w:rPr>
            <w:t>Click or tap here to enter text.</w:t>
          </w:r>
        </w:p>
      </w:docPartBody>
    </w:docPart>
    <w:docPart>
      <w:docPartPr>
        <w:name w:val="E2B8AAD23BE94E6394E61497A918836D"/>
        <w:category>
          <w:name w:val="General"/>
          <w:gallery w:val="placeholder"/>
        </w:category>
        <w:types>
          <w:type w:val="bbPlcHdr"/>
        </w:types>
        <w:behaviors>
          <w:behavior w:val="content"/>
        </w:behaviors>
        <w:guid w:val="{C374956D-12C4-40AE-A4D7-AF1ADB4A1CEE}"/>
      </w:docPartPr>
      <w:docPartBody>
        <w:p w:rsidR="009F5BBB" w:rsidRDefault="009F5BBB" w:rsidP="009F5BBB">
          <w:pPr>
            <w:pStyle w:val="E2B8AAD23BE94E6394E61497A918836D"/>
          </w:pPr>
          <w:r>
            <w:rPr>
              <w:rStyle w:val="PlaceholderText"/>
            </w:rPr>
            <w:t>Select Faculty / Division</w:t>
          </w:r>
        </w:p>
      </w:docPartBody>
    </w:docPart>
    <w:docPart>
      <w:docPartPr>
        <w:name w:val="8A969C00ECD5489885B2CA1618E0C108"/>
        <w:category>
          <w:name w:val="General"/>
          <w:gallery w:val="placeholder"/>
        </w:category>
        <w:types>
          <w:type w:val="bbPlcHdr"/>
        </w:types>
        <w:behaviors>
          <w:behavior w:val="content"/>
        </w:behaviors>
        <w:guid w:val="{3BE52A48-4CB4-4B17-9BBF-6358773DE98E}"/>
      </w:docPartPr>
      <w:docPartBody>
        <w:p w:rsidR="009F5BBB" w:rsidRDefault="009F5BBB" w:rsidP="009F5BBB">
          <w:pPr>
            <w:pStyle w:val="8A969C00ECD5489885B2CA1618E0C108"/>
          </w:pPr>
          <w:r w:rsidRPr="0076142B">
            <w:rPr>
              <w:rStyle w:val="PlaceholderText"/>
            </w:rPr>
            <w:t>Click or tap here to enter text.</w:t>
          </w:r>
        </w:p>
      </w:docPartBody>
    </w:docPart>
    <w:docPart>
      <w:docPartPr>
        <w:name w:val="F60F09C162DB4550827954AA1657E133"/>
        <w:category>
          <w:name w:val="General"/>
          <w:gallery w:val="placeholder"/>
        </w:category>
        <w:types>
          <w:type w:val="bbPlcHdr"/>
        </w:types>
        <w:behaviors>
          <w:behavior w:val="content"/>
        </w:behaviors>
        <w:guid w:val="{63EF3630-B429-4339-8647-D38561443979}"/>
      </w:docPartPr>
      <w:docPartBody>
        <w:p w:rsidR="009F5BBB" w:rsidRDefault="009F5BBB" w:rsidP="009F5BBB">
          <w:pPr>
            <w:pStyle w:val="F60F09C162DB4550827954AA1657E133"/>
          </w:pPr>
          <w:r w:rsidRPr="0076142B">
            <w:rPr>
              <w:rStyle w:val="PlaceholderText"/>
            </w:rPr>
            <w:t>Click or tap here to enter text.</w:t>
          </w:r>
        </w:p>
      </w:docPartBody>
    </w:docPart>
    <w:docPart>
      <w:docPartPr>
        <w:name w:val="ED7E404EE56D48F4830A3A9B05A08581"/>
        <w:category>
          <w:name w:val="General"/>
          <w:gallery w:val="placeholder"/>
        </w:category>
        <w:types>
          <w:type w:val="bbPlcHdr"/>
        </w:types>
        <w:behaviors>
          <w:behavior w:val="content"/>
        </w:behaviors>
        <w:guid w:val="{D769B79E-4831-4F0D-A6A6-B94BBA45AB5B}"/>
      </w:docPartPr>
      <w:docPartBody>
        <w:p w:rsidR="009F5BBB" w:rsidRDefault="009F5BBB" w:rsidP="009F5BBB">
          <w:pPr>
            <w:pStyle w:val="ED7E404EE56D48F4830A3A9B05A08581"/>
          </w:pPr>
          <w:r w:rsidRPr="00B67136">
            <w:rPr>
              <w:rStyle w:val="PlaceholderText"/>
              <w:rFonts w:ascii="Roboto Light" w:hAnsi="Roboto Light"/>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ommet">
    <w:altName w:val="Calibri"/>
    <w:panose1 w:val="00000000000000000000"/>
    <w:charset w:val="00"/>
    <w:family w:val="modern"/>
    <w:notTrueType/>
    <w:pitch w:val="variable"/>
    <w:sig w:usb0="A00000AF" w:usb1="50000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lancy">
    <w:panose1 w:val="00000500000000000000"/>
    <w:charset w:val="00"/>
    <w:family w:val="modern"/>
    <w:notTrueType/>
    <w:pitch w:val="variable"/>
    <w:sig w:usb0="00000003" w:usb1="00000000" w:usb2="00000000" w:usb3="00000000" w:csb0="00000001" w:csb1="00000000"/>
  </w:font>
  <w:font w:name="Roboto Light">
    <w:panose1 w:val="02000000000000000000"/>
    <w:charset w:val="00"/>
    <w:family w:val="auto"/>
    <w:pitch w:val="variable"/>
    <w:sig w:usb0="E00002FF" w:usb1="5000205B" w:usb2="0000002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A7C"/>
    <w:rsid w:val="00013474"/>
    <w:rsid w:val="00014A7C"/>
    <w:rsid w:val="001715CB"/>
    <w:rsid w:val="00221BD1"/>
    <w:rsid w:val="00325CD1"/>
    <w:rsid w:val="003B1AC7"/>
    <w:rsid w:val="0041442F"/>
    <w:rsid w:val="004A4CBC"/>
    <w:rsid w:val="00745B08"/>
    <w:rsid w:val="007527A9"/>
    <w:rsid w:val="009E05C5"/>
    <w:rsid w:val="009F5BBB"/>
    <w:rsid w:val="00A75F4E"/>
    <w:rsid w:val="00AA5A16"/>
    <w:rsid w:val="00AF5CE7"/>
    <w:rsid w:val="00B80B1A"/>
    <w:rsid w:val="00D336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5BBB"/>
    <w:rPr>
      <w:color w:val="808080"/>
    </w:rPr>
  </w:style>
  <w:style w:type="paragraph" w:customStyle="1" w:styleId="B05E8BCFBFC84B0488633C650D15712D">
    <w:name w:val="B05E8BCFBFC84B0488633C650D15712D"/>
    <w:rsid w:val="009F5BBB"/>
    <w:rPr>
      <w:kern w:val="2"/>
      <w14:ligatures w14:val="standardContextual"/>
    </w:rPr>
  </w:style>
  <w:style w:type="paragraph" w:customStyle="1" w:styleId="DC2FC36010CC4D9AB580CB8EAC62B652">
    <w:name w:val="DC2FC36010CC4D9AB580CB8EAC62B652"/>
    <w:rsid w:val="009F5BBB"/>
    <w:rPr>
      <w:kern w:val="2"/>
      <w14:ligatures w14:val="standardContextual"/>
    </w:rPr>
  </w:style>
  <w:style w:type="paragraph" w:customStyle="1" w:styleId="1F26632C3CE04CDC8D3A92F3DAD42CC5">
    <w:name w:val="1F26632C3CE04CDC8D3A92F3DAD42CC5"/>
    <w:rsid w:val="009F5BBB"/>
    <w:rPr>
      <w:kern w:val="2"/>
      <w14:ligatures w14:val="standardContextual"/>
    </w:rPr>
  </w:style>
  <w:style w:type="paragraph" w:customStyle="1" w:styleId="FBF89CE31E0441BCB658D15720BAC579">
    <w:name w:val="FBF89CE31E0441BCB658D15720BAC579"/>
    <w:rsid w:val="009F5BBB"/>
    <w:rPr>
      <w:kern w:val="2"/>
      <w14:ligatures w14:val="standardContextual"/>
    </w:rPr>
  </w:style>
  <w:style w:type="paragraph" w:customStyle="1" w:styleId="E2B8AAD23BE94E6394E61497A918836D">
    <w:name w:val="E2B8AAD23BE94E6394E61497A918836D"/>
    <w:rsid w:val="009F5BBB"/>
    <w:rPr>
      <w:kern w:val="2"/>
      <w14:ligatures w14:val="standardContextual"/>
    </w:rPr>
  </w:style>
  <w:style w:type="paragraph" w:customStyle="1" w:styleId="8A969C00ECD5489885B2CA1618E0C108">
    <w:name w:val="8A969C00ECD5489885B2CA1618E0C108"/>
    <w:rsid w:val="009F5BBB"/>
    <w:rPr>
      <w:kern w:val="2"/>
      <w14:ligatures w14:val="standardContextual"/>
    </w:rPr>
  </w:style>
  <w:style w:type="paragraph" w:customStyle="1" w:styleId="F60F09C162DB4550827954AA1657E133">
    <w:name w:val="F60F09C162DB4550827954AA1657E133"/>
    <w:rsid w:val="009F5BBB"/>
    <w:rPr>
      <w:kern w:val="2"/>
      <w14:ligatures w14:val="standardContextual"/>
    </w:rPr>
  </w:style>
  <w:style w:type="paragraph" w:customStyle="1" w:styleId="ED7E404EE56D48F4830A3A9B05A08581">
    <w:name w:val="ED7E404EE56D48F4830A3A9B05A08581"/>
    <w:rsid w:val="009F5BB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Sommet"/>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a20b91d-5cc2-4f9a-9a4b-44a73aab4f27">
      <UserInfo>
        <DisplayName/>
        <AccountId xsi:nil="true"/>
        <AccountType/>
      </UserInfo>
    </SharedWithUsers>
    <lcf76f155ced4ddcb4097134ff3c332f xmlns="127cb771-5028-4002-bff7-722b53ce0699">
      <Terms xmlns="http://schemas.microsoft.com/office/infopath/2007/PartnerControls"/>
    </lcf76f155ced4ddcb4097134ff3c332f>
    <JobFamily xmlns="127cb771-5028-4002-bff7-722b53ce0699" xsi:nil="true"/>
    <AcadorProf xmlns="127cb771-5028-4002-bff7-722b53ce0699" xsi:nil="true"/>
    <RoleType xmlns="127cb771-5028-4002-bff7-722b53ce0699" xsi:nil="true"/>
    <TaxCatchAll xmlns="6a20b91d-5cc2-4f9a-9a4b-44a73aab4f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708581CDFAA849BFB5220551BF7B57" ma:contentTypeVersion="18" ma:contentTypeDescription="Create a new document." ma:contentTypeScope="" ma:versionID="a406b535c2d3994cc19d4fb268618c53">
  <xsd:schema xmlns:xsd="http://www.w3.org/2001/XMLSchema" xmlns:xs="http://www.w3.org/2001/XMLSchema" xmlns:p="http://schemas.microsoft.com/office/2006/metadata/properties" xmlns:ns2="127cb771-5028-4002-bff7-722b53ce0699" xmlns:ns3="6a20b91d-5cc2-4f9a-9a4b-44a73aab4f27" targetNamespace="http://schemas.microsoft.com/office/2006/metadata/properties" ma:root="true" ma:fieldsID="b0301c925fd583ccc45917655ffc21ca" ns2:_="" ns3:_="">
    <xsd:import namespace="127cb771-5028-4002-bff7-722b53ce0699"/>
    <xsd:import namespace="6a20b91d-5cc2-4f9a-9a4b-44a73aab4f27"/>
    <xsd:element name="properties">
      <xsd:complexType>
        <xsd:sequence>
          <xsd:element name="documentManagement">
            <xsd:complexType>
              <xsd:all>
                <xsd:element ref="ns2:MediaServiceMetadata" minOccurs="0"/>
                <xsd:element ref="ns2:MediaServiceFastMetadata" minOccurs="0"/>
                <xsd:element ref="ns2:JobFamily"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RoleType" minOccurs="0"/>
                <xsd:element ref="ns2:AcadorProf"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cb771-5028-4002-bff7-722b53ce0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JobFamily" ma:index="10" nillable="true" ma:displayName="JobFamily" ma:format="Dropdown" ma:internalName="JobFamily">
      <xsd:complexType>
        <xsd:complexContent>
          <xsd:extension base="dms:MultiChoice">
            <xsd:sequence>
              <xsd:element name="Value" maxOccurs="unbounded" minOccurs="0" nillable="true">
                <xsd:simpleType>
                  <xsd:restriction base="dms:Choice">
                    <xsd:enumeration value="General Administration"/>
                    <xsd:enumeration value="Project Roles"/>
                    <xsd:enumeration value="Executive support"/>
                    <xsd:enumeration value="School and Centre management"/>
                    <xsd:enumeration value="Education support"/>
                    <xsd:enumeration value="Research support"/>
                    <xsd:enumeration value="Technical roles"/>
                    <xsd:enumeration value="Finance roles"/>
                    <xsd:enumeration value="IT roles"/>
                    <xsd:enumeration value="Student Services"/>
                    <xsd:enumeration value="Business Partner"/>
                    <xsd:enumeration value="Education Focused"/>
                  </xsd:restriction>
                </xsd:simpleType>
              </xsd:element>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RoleType" ma:index="19" nillable="true" ma:displayName="Role Type" ma:format="Dropdown" ma:internalName="RoleType">
      <xsd:simpleType>
        <xsd:restriction base="dms:Choice">
          <xsd:enumeration value="Education Focused"/>
          <xsd:enumeration value="Choice 2"/>
          <xsd:enumeration value="Choice 3"/>
        </xsd:restriction>
      </xsd:simpleType>
    </xsd:element>
    <xsd:element name="AcadorProf" ma:index="20" nillable="true" ma:displayName="Acad or Prof" ma:format="Dropdown" ma:internalName="AcadorProf">
      <xsd:simpleType>
        <xsd:restriction base="dms:Choice">
          <xsd:enumeration value="Academic"/>
          <xsd:enumeration value="Professional"/>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20b91d-5cc2-4f9a-9a4b-44a73aab4f2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286b702-4116-4f76-91f9-cc0908218832}" ma:internalName="TaxCatchAll" ma:showField="CatchAllData" ma:web="6a20b91d-5cc2-4f9a-9a4b-44a73aab4f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A472C00-41F0-4940-BAA2-AB33EB781F88}">
  <ds:schemaRefs>
    <ds:schemaRef ds:uri="http://schemas.microsoft.com/sharepoint/v3/contenttype/forms"/>
  </ds:schemaRefs>
</ds:datastoreItem>
</file>

<file path=customXml/itemProps2.xml><?xml version="1.0" encoding="utf-8"?>
<ds:datastoreItem xmlns:ds="http://schemas.openxmlformats.org/officeDocument/2006/customXml" ds:itemID="{9A442386-DEEA-4192-84FC-969BDC0BAF59}">
  <ds:schemaRefs>
    <ds:schemaRef ds:uri="http://schemas.microsoft.com/office/2006/metadata/properties"/>
    <ds:schemaRef ds:uri="http://schemas.microsoft.com/office/infopath/2007/PartnerControls"/>
    <ds:schemaRef ds:uri="6a20b91d-5cc2-4f9a-9a4b-44a73aab4f27"/>
    <ds:schemaRef ds:uri="127cb771-5028-4002-bff7-722b53ce0699"/>
  </ds:schemaRefs>
</ds:datastoreItem>
</file>

<file path=customXml/itemProps3.xml><?xml version="1.0" encoding="utf-8"?>
<ds:datastoreItem xmlns:ds="http://schemas.openxmlformats.org/officeDocument/2006/customXml" ds:itemID="{E4D59A35-5C9D-46E7-930A-445930AB9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cb771-5028-4002-bff7-722b53ce0699"/>
    <ds:schemaRef ds:uri="6a20b91d-5cc2-4f9a-9a4b-44a73aab4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71F323-1648-4493-B69A-FA48E59FB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UNSW Sydney Word Template</Template>
  <TotalTime>3</TotalTime>
  <Pages>2</Pages>
  <Words>466</Words>
  <Characters>3104</Characters>
  <Application>Microsoft Office Word</Application>
  <DocSecurity>4</DocSecurity>
  <Lines>50</Lines>
  <Paragraphs>25</Paragraphs>
  <ScaleCrop>false</ScaleCrop>
  <HeadingPairs>
    <vt:vector size="2" baseType="variant">
      <vt:variant>
        <vt:lpstr>Title</vt:lpstr>
      </vt:variant>
      <vt:variant>
        <vt:i4>1</vt:i4>
      </vt:variant>
    </vt:vector>
  </HeadingPairs>
  <TitlesOfParts>
    <vt:vector size="1" baseType="lpstr">
      <vt:lpstr/>
    </vt:vector>
  </TitlesOfParts>
  <Company>UNSW</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Nihar Khanna</dc:creator>
  <cp:keywords/>
  <dc:description/>
  <cp:lastModifiedBy>Ange Chung</cp:lastModifiedBy>
  <cp:revision>2</cp:revision>
  <cp:lastPrinted>2019-12-11T01:29:00Z</cp:lastPrinted>
  <dcterms:created xsi:type="dcterms:W3CDTF">2026-09-04T08:58:00Z</dcterms:created>
  <dcterms:modified xsi:type="dcterms:W3CDTF">2026-09-04T08:58:00Z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0x01010062708581CDFAA849BFB5220551BF7B57</vt:lpwstr>
  </property>
  <property fmtid="{D5CDD505-2E9C-101B-9397-08002B2CF9AE}" pid="3" name="Order">
    <vt:r8>11100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