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829B" w14:textId="40CD98F9" w:rsidR="00EC479C" w:rsidRDefault="00EF558E" w:rsidP="00003803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</w:rPr>
      </w:pPr>
      <w:r w:rsidRPr="004248B6">
        <w:rPr>
          <w:rFonts w:asciiTheme="minorHAnsi" w:hAnsiTheme="minorHAnsi" w:cstheme="minorHAnsi"/>
          <w:b/>
          <w:bCs/>
          <w:color w:val="auto"/>
        </w:rPr>
        <w:t>Position Description</w:t>
      </w:r>
    </w:p>
    <w:p w14:paraId="003A9A68" w14:textId="77777777" w:rsidR="003B2FE7" w:rsidRPr="003B2FE7" w:rsidRDefault="003B2FE7" w:rsidP="00003803">
      <w:pPr>
        <w:spacing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EF558E" w:rsidRPr="004248B6" w14:paraId="75B91C1C" w14:textId="77777777" w:rsidTr="41F2C81C">
        <w:tc>
          <w:tcPr>
            <w:tcW w:w="2122" w:type="dxa"/>
            <w:tcBorders>
              <w:right w:val="single" w:sz="4" w:space="0" w:color="auto"/>
            </w:tcBorders>
          </w:tcPr>
          <w:p w14:paraId="273737F7" w14:textId="1C03D4BF" w:rsidR="00EF558E" w:rsidRPr="004248B6" w:rsidRDefault="000B50EB" w:rsidP="00003803">
            <w:pPr>
              <w:spacing w:before="60"/>
              <w:rPr>
                <w:rFonts w:cstheme="minorHAnsi"/>
              </w:rPr>
            </w:pPr>
            <w:r w:rsidRPr="004248B6">
              <w:rPr>
                <w:rFonts w:cstheme="minorHAnsi"/>
              </w:rPr>
              <w:t>Job Title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0C6ABBF3" w14:textId="66CEB730" w:rsidR="00EF558E" w:rsidRPr="006B2881" w:rsidRDefault="00281C53" w:rsidP="00003803">
            <w:pPr>
              <w:spacing w:before="60"/>
              <w:rPr>
                <w:rFonts w:cstheme="minorHAnsi"/>
                <w:highlight w:val="yellow"/>
              </w:rPr>
            </w:pPr>
            <w:r w:rsidRPr="00281C53">
              <w:rPr>
                <w:rFonts w:cstheme="minorHAnsi"/>
              </w:rPr>
              <w:t>Manager, Engagement Projects and Operations</w:t>
            </w:r>
          </w:p>
        </w:tc>
      </w:tr>
      <w:tr w:rsidR="00EF558E" w:rsidRPr="004248B6" w14:paraId="67F35CCE" w14:textId="77777777" w:rsidTr="41F2C81C">
        <w:tc>
          <w:tcPr>
            <w:tcW w:w="2122" w:type="dxa"/>
            <w:tcBorders>
              <w:right w:val="single" w:sz="4" w:space="0" w:color="auto"/>
            </w:tcBorders>
          </w:tcPr>
          <w:p w14:paraId="59785F46" w14:textId="0E031AB8" w:rsidR="00EF558E" w:rsidRPr="004248B6" w:rsidRDefault="000B50EB" w:rsidP="00003803">
            <w:pPr>
              <w:spacing w:before="60"/>
              <w:rPr>
                <w:rFonts w:cstheme="minorHAnsi"/>
              </w:rPr>
            </w:pPr>
            <w:r w:rsidRPr="004248B6">
              <w:rPr>
                <w:rFonts w:cstheme="minorHAnsi"/>
              </w:rPr>
              <w:t>Department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79EBD911" w14:textId="0505189D" w:rsidR="00EF558E" w:rsidRPr="004248B6" w:rsidRDefault="007E01E2" w:rsidP="00003803">
            <w:pPr>
              <w:spacing w:before="60"/>
            </w:pPr>
            <w:r w:rsidRPr="5971FD3E">
              <w:t xml:space="preserve">Advocacy </w:t>
            </w:r>
            <w:r w:rsidRPr="785693F5">
              <w:t xml:space="preserve">&amp; Engagement </w:t>
            </w:r>
            <w:r w:rsidR="006B2881" w:rsidRPr="785693F5">
              <w:t>Team</w:t>
            </w:r>
          </w:p>
        </w:tc>
      </w:tr>
      <w:tr w:rsidR="00EF558E" w:rsidRPr="004248B6" w14:paraId="6452A20E" w14:textId="77777777" w:rsidTr="41F2C81C">
        <w:tc>
          <w:tcPr>
            <w:tcW w:w="2122" w:type="dxa"/>
            <w:tcBorders>
              <w:right w:val="single" w:sz="4" w:space="0" w:color="auto"/>
            </w:tcBorders>
          </w:tcPr>
          <w:p w14:paraId="7E3C3FF2" w14:textId="1E1BBEEE" w:rsidR="00EF558E" w:rsidRPr="004248B6" w:rsidRDefault="000B50EB" w:rsidP="00003803">
            <w:pPr>
              <w:spacing w:before="60"/>
              <w:rPr>
                <w:rFonts w:cstheme="minorHAnsi"/>
              </w:rPr>
            </w:pPr>
            <w:r w:rsidRPr="004248B6">
              <w:rPr>
                <w:rFonts w:cstheme="minorHAnsi"/>
              </w:rPr>
              <w:t>Reports To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686E2371" w14:textId="01580D5F" w:rsidR="00EF558E" w:rsidRPr="004248B6" w:rsidRDefault="000026E6" w:rsidP="00003803">
            <w:pPr>
              <w:spacing w:before="60"/>
              <w:rPr>
                <w:highlight w:val="yellow"/>
              </w:rPr>
            </w:pPr>
            <w:r w:rsidRPr="000026E6">
              <w:t>Executive Director, Advocacy and Engagement </w:t>
            </w:r>
          </w:p>
        </w:tc>
      </w:tr>
      <w:tr w:rsidR="00EF558E" w:rsidRPr="004248B6" w14:paraId="388EB784" w14:textId="77777777" w:rsidTr="41F2C81C">
        <w:tc>
          <w:tcPr>
            <w:tcW w:w="2122" w:type="dxa"/>
            <w:tcBorders>
              <w:right w:val="single" w:sz="4" w:space="0" w:color="auto"/>
            </w:tcBorders>
          </w:tcPr>
          <w:p w14:paraId="511FE487" w14:textId="53E5ED24" w:rsidR="00EF558E" w:rsidRPr="004248B6" w:rsidRDefault="008D7147" w:rsidP="00003803">
            <w:pPr>
              <w:spacing w:before="60"/>
              <w:rPr>
                <w:rFonts w:cstheme="minorHAnsi"/>
              </w:rPr>
            </w:pPr>
            <w:r w:rsidRPr="004248B6">
              <w:rPr>
                <w:rFonts w:cstheme="minorHAnsi"/>
              </w:rPr>
              <w:t>Location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4F8EE908" w14:textId="5B68334E" w:rsidR="00EF558E" w:rsidRPr="004248B6" w:rsidRDefault="002D3BC5" w:rsidP="00003803">
            <w:pPr>
              <w:spacing w:before="60"/>
            </w:pPr>
            <w:r w:rsidRPr="41F2C81C">
              <w:t>Canberra or Melbourne</w:t>
            </w:r>
          </w:p>
        </w:tc>
      </w:tr>
      <w:tr w:rsidR="00EF558E" w:rsidRPr="004248B6" w14:paraId="5E350BF1" w14:textId="77777777" w:rsidTr="41F2C81C">
        <w:tc>
          <w:tcPr>
            <w:tcW w:w="2122" w:type="dxa"/>
            <w:tcBorders>
              <w:right w:val="single" w:sz="4" w:space="0" w:color="auto"/>
            </w:tcBorders>
          </w:tcPr>
          <w:p w14:paraId="56231419" w14:textId="0CAD2B6C" w:rsidR="00EF558E" w:rsidRPr="004248B6" w:rsidRDefault="008D7147" w:rsidP="00003803">
            <w:pPr>
              <w:spacing w:before="60"/>
              <w:rPr>
                <w:rFonts w:cstheme="minorHAnsi"/>
              </w:rPr>
            </w:pPr>
            <w:r w:rsidRPr="004248B6">
              <w:rPr>
                <w:rFonts w:cstheme="minorHAnsi"/>
              </w:rPr>
              <w:t>Employment Status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3BE6353D" w14:textId="736BE663" w:rsidR="00B35CF3" w:rsidRPr="008C291E" w:rsidRDefault="00483E5D" w:rsidP="00003803">
            <w:pPr>
              <w:spacing w:before="60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365B7E" w:rsidRPr="00AC3168">
              <w:rPr>
                <w:rFonts w:cstheme="minorHAnsi"/>
              </w:rPr>
              <w:t xml:space="preserve">ixed </w:t>
            </w:r>
            <w:r w:rsidR="00837347" w:rsidRPr="00AC3168">
              <w:rPr>
                <w:rFonts w:cstheme="minorHAnsi"/>
              </w:rPr>
              <w:t>term (two years)</w:t>
            </w:r>
            <w:r w:rsidR="006F607A" w:rsidRPr="008C291E">
              <w:rPr>
                <w:rFonts w:cstheme="minorHAnsi"/>
              </w:rPr>
              <w:t xml:space="preserve"> </w:t>
            </w:r>
            <w:r w:rsidRPr="00483E5D">
              <w:rPr>
                <w:rFonts w:cstheme="minorHAnsi"/>
              </w:rPr>
              <w:t>0.8–1.0 FTE, to be negotiated with the successful candidate.</w:t>
            </w:r>
          </w:p>
          <w:p w14:paraId="1AC6F86C" w14:textId="33ACE08E" w:rsidR="00EF558E" w:rsidRPr="008C291E" w:rsidRDefault="0055334F" w:rsidP="00003803">
            <w:pPr>
              <w:spacing w:before="60"/>
              <w:rPr>
                <w:rFonts w:cstheme="minorHAnsi"/>
              </w:rPr>
            </w:pPr>
            <w:r w:rsidRPr="008C291E">
              <w:rPr>
                <w:rFonts w:cstheme="minorHAnsi"/>
              </w:rPr>
              <w:t xml:space="preserve">Social and Community Services Employee Level </w:t>
            </w:r>
            <w:r w:rsidR="000026E6">
              <w:rPr>
                <w:rFonts w:cstheme="minorHAnsi"/>
              </w:rPr>
              <w:t>5</w:t>
            </w:r>
          </w:p>
        </w:tc>
      </w:tr>
      <w:tr w:rsidR="008D7147" w:rsidRPr="004248B6" w14:paraId="67A744E9" w14:textId="77777777" w:rsidTr="41F2C81C">
        <w:tc>
          <w:tcPr>
            <w:tcW w:w="2122" w:type="dxa"/>
            <w:tcBorders>
              <w:right w:val="single" w:sz="4" w:space="0" w:color="auto"/>
            </w:tcBorders>
          </w:tcPr>
          <w:p w14:paraId="24F0FF54" w14:textId="63E3B06A" w:rsidR="008D7147" w:rsidRPr="004248B6" w:rsidRDefault="00AA0BF8" w:rsidP="00003803">
            <w:pPr>
              <w:spacing w:before="60"/>
              <w:rPr>
                <w:rFonts w:cstheme="minorHAnsi"/>
              </w:rPr>
            </w:pPr>
            <w:r w:rsidRPr="004248B6">
              <w:rPr>
                <w:rFonts w:cstheme="minorHAnsi"/>
              </w:rPr>
              <w:t>Renumeration &amp; Benefits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67732BCB" w14:textId="1F798FE6" w:rsidR="003A7178" w:rsidRPr="008C291E" w:rsidRDefault="00AC3168" w:rsidP="00D905F6">
            <w:pPr>
              <w:pStyle w:val="ListParagraph"/>
              <w:numPr>
                <w:ilvl w:val="0"/>
                <w:numId w:val="4"/>
              </w:numPr>
              <w:spacing w:before="60"/>
            </w:pPr>
            <w:proofErr w:type="gramStart"/>
            <w:r>
              <w:t>Full time</w:t>
            </w:r>
            <w:proofErr w:type="gramEnd"/>
            <w:r>
              <w:t xml:space="preserve"> b</w:t>
            </w:r>
            <w:r w:rsidR="008A309A" w:rsidRPr="008C291E">
              <w:t>ase</w:t>
            </w:r>
            <w:r w:rsidR="003A7178" w:rsidRPr="008C291E">
              <w:t xml:space="preserve"> salary </w:t>
            </w:r>
            <w:r w:rsidR="002F1DDB" w:rsidRPr="008C291E">
              <w:t>range $</w:t>
            </w:r>
            <w:r w:rsidR="000026E6">
              <w:t>130,000</w:t>
            </w:r>
            <w:r w:rsidR="002F1DDB" w:rsidRPr="008C291E">
              <w:t xml:space="preserve"> - </w:t>
            </w:r>
            <w:r w:rsidR="008A309A" w:rsidRPr="008C291E">
              <w:t>$</w:t>
            </w:r>
            <w:r w:rsidR="000026E6">
              <w:t>13</w:t>
            </w:r>
            <w:r w:rsidR="008A309A" w:rsidRPr="008C291E">
              <w:t>5,000 pa</w:t>
            </w:r>
            <w:r w:rsidR="00492975" w:rsidRPr="008C291E">
              <w:t xml:space="preserve"> </w:t>
            </w:r>
          </w:p>
          <w:p w14:paraId="48640999" w14:textId="77777777" w:rsidR="003A7178" w:rsidRPr="008C291E" w:rsidRDefault="003A7178" w:rsidP="00D905F6">
            <w:pPr>
              <w:pStyle w:val="ListParagraph"/>
              <w:numPr>
                <w:ilvl w:val="0"/>
                <w:numId w:val="4"/>
              </w:numPr>
              <w:spacing w:before="60"/>
              <w:rPr>
                <w:rFonts w:cstheme="minorHAnsi"/>
              </w:rPr>
            </w:pPr>
            <w:r w:rsidRPr="008C291E">
              <w:rPr>
                <w:rFonts w:cstheme="minorHAnsi"/>
              </w:rPr>
              <w:t>Salary packaging in line with Registered Health Promotion Charity status</w:t>
            </w:r>
          </w:p>
          <w:p w14:paraId="4C800E09" w14:textId="35548469" w:rsidR="00FE012A" w:rsidRPr="008C291E" w:rsidRDefault="00384694" w:rsidP="00D905F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8C291E">
              <w:rPr>
                <w:rFonts w:cstheme="minorHAnsi"/>
              </w:rPr>
              <w:t>S</w:t>
            </w:r>
            <w:r w:rsidR="001C1F68" w:rsidRPr="008C291E">
              <w:rPr>
                <w:rFonts w:cstheme="minorHAnsi"/>
              </w:rPr>
              <w:t>hare</w:t>
            </w:r>
            <w:r w:rsidRPr="008C291E">
              <w:rPr>
                <w:rFonts w:cstheme="minorHAnsi"/>
              </w:rPr>
              <w:t xml:space="preserve"> your time between the office and WFH  </w:t>
            </w:r>
          </w:p>
        </w:tc>
      </w:tr>
    </w:tbl>
    <w:p w14:paraId="33F92CDC" w14:textId="77777777" w:rsidR="00AA0BF8" w:rsidRPr="004248B6" w:rsidRDefault="00AA0BF8" w:rsidP="00003803">
      <w:pPr>
        <w:pBdr>
          <w:top w:val="single" w:sz="4" w:space="1" w:color="auto"/>
        </w:pBdr>
        <w:spacing w:line="240" w:lineRule="auto"/>
        <w:rPr>
          <w:rFonts w:cstheme="minorHAnsi"/>
        </w:rPr>
      </w:pPr>
    </w:p>
    <w:p w14:paraId="4B132EE9" w14:textId="40432AFD" w:rsidR="008D7147" w:rsidRPr="0029661C" w:rsidRDefault="008D7147" w:rsidP="00003803">
      <w:pPr>
        <w:spacing w:line="240" w:lineRule="auto"/>
        <w:rPr>
          <w:rFonts w:cstheme="minorHAnsi"/>
          <w:b/>
          <w:bCs/>
        </w:rPr>
      </w:pPr>
      <w:r w:rsidRPr="0029661C">
        <w:rPr>
          <w:rFonts w:cstheme="minorHAnsi"/>
          <w:b/>
          <w:bCs/>
        </w:rPr>
        <w:t xml:space="preserve">About </w:t>
      </w:r>
      <w:r w:rsidR="003B2FE7" w:rsidRPr="0029661C">
        <w:rPr>
          <w:rFonts w:cstheme="minorHAnsi"/>
          <w:b/>
          <w:bCs/>
        </w:rPr>
        <w:t>the Consumers Health Forum of Australia</w:t>
      </w:r>
    </w:p>
    <w:p w14:paraId="4729B221" w14:textId="61B9BDB3" w:rsidR="00496B6C" w:rsidRPr="0029661C" w:rsidRDefault="00B11945" w:rsidP="6D234F65">
      <w:pPr>
        <w:shd w:val="clear" w:color="auto" w:fill="FFFFFF" w:themeFill="background1"/>
        <w:spacing w:after="100" w:afterAutospacing="1" w:line="240" w:lineRule="auto"/>
        <w:rPr>
          <w:rFonts w:eastAsia="Times New Roman"/>
          <w:color w:val="1A1A1A"/>
          <w:lang w:eastAsia="en-AU"/>
        </w:rPr>
      </w:pPr>
      <w:r w:rsidRPr="6D234F65">
        <w:rPr>
          <w:rFonts w:eastAsia="Times New Roman"/>
          <w:color w:val="1A1A1A"/>
          <w:lang w:eastAsia="en-AU"/>
        </w:rPr>
        <w:t>The</w:t>
      </w:r>
      <w:r w:rsidR="00EF6A07">
        <w:rPr>
          <w:rFonts w:eastAsia="Times New Roman"/>
          <w:color w:val="1A1A1A"/>
          <w:lang w:eastAsia="en-AU"/>
        </w:rPr>
        <w:t xml:space="preserve"> </w:t>
      </w:r>
      <w:r w:rsidRPr="6D234F65">
        <w:rPr>
          <w:rFonts w:eastAsia="Times New Roman"/>
          <w:color w:val="1A1A1A"/>
          <w:lang w:eastAsia="en-AU"/>
        </w:rPr>
        <w:t>Consumers Health Forum of Australia (CHF) is the national peak body representing the interests of Australian healthcare consumers</w:t>
      </w:r>
      <w:r w:rsidR="00092807" w:rsidRPr="6D234F65">
        <w:rPr>
          <w:rFonts w:eastAsia="Times New Roman"/>
          <w:color w:val="1A1A1A"/>
          <w:lang w:eastAsia="en-AU"/>
        </w:rPr>
        <w:t xml:space="preserve"> and works to </w:t>
      </w:r>
      <w:r w:rsidRPr="6D234F65">
        <w:rPr>
          <w:rFonts w:eastAsia="Times New Roman"/>
          <w:color w:val="1A1A1A"/>
          <w:lang w:eastAsia="en-AU"/>
        </w:rPr>
        <w:t>achieve safe, quality, timely healthcare for all Australians, supported by accessible health information and systems.</w:t>
      </w:r>
      <w:r w:rsidR="00385135" w:rsidRPr="6D234F65">
        <w:rPr>
          <w:rFonts w:eastAsia="Times New Roman"/>
          <w:color w:val="1A1A1A"/>
          <w:lang w:eastAsia="en-AU"/>
        </w:rPr>
        <w:t xml:space="preserve"> </w:t>
      </w:r>
      <w:r w:rsidR="00B74AD6" w:rsidRPr="6D234F65">
        <w:rPr>
          <w:rFonts w:eastAsia="Times New Roman"/>
          <w:color w:val="1A1A1A"/>
          <w:lang w:eastAsia="en-AU"/>
        </w:rPr>
        <w:t>Our vision</w:t>
      </w:r>
      <w:r w:rsidR="00F63702" w:rsidRPr="6D234F65">
        <w:rPr>
          <w:rFonts w:eastAsia="Times New Roman"/>
          <w:color w:val="1A1A1A"/>
          <w:lang w:eastAsia="en-AU"/>
        </w:rPr>
        <w:t xml:space="preserve"> is a world class healthcare system enhancing the well-being of consumers and communities.</w:t>
      </w:r>
      <w:r w:rsidR="004F2576" w:rsidRPr="6D234F65">
        <w:rPr>
          <w:rFonts w:eastAsia="Times New Roman"/>
          <w:color w:val="1A1A1A"/>
          <w:lang w:eastAsia="en-AU"/>
        </w:rPr>
        <w:t xml:space="preserve"> </w:t>
      </w:r>
      <w:r w:rsidR="00E670DF" w:rsidRPr="6D234F65">
        <w:rPr>
          <w:rFonts w:eastAsia="Times New Roman"/>
          <w:color w:val="1A1A1A"/>
          <w:lang w:eastAsia="en-AU"/>
        </w:rPr>
        <w:t xml:space="preserve">Our mission is to draw on consumer and community insights and experience to relentlessly drive innovations and improvements to the Australian healthcare system.  </w:t>
      </w:r>
    </w:p>
    <w:p w14:paraId="43C41D63" w14:textId="4383F860" w:rsidR="0060462C" w:rsidRPr="0029661C" w:rsidRDefault="0060462C" w:rsidP="0000380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bCs/>
          <w:color w:val="1A1A1A"/>
          <w:lang w:eastAsia="en-AU"/>
        </w:rPr>
      </w:pPr>
      <w:r w:rsidRPr="0029661C">
        <w:rPr>
          <w:rFonts w:eastAsia="Times New Roman" w:cstheme="minorHAnsi"/>
          <w:b/>
          <w:bCs/>
          <w:color w:val="1A1A1A"/>
          <w:lang w:eastAsia="en-AU"/>
        </w:rPr>
        <w:t>Values and Behaviours</w:t>
      </w:r>
    </w:p>
    <w:p w14:paraId="16BA3347" w14:textId="4E46BD66" w:rsidR="000E3DDB" w:rsidRPr="0029661C" w:rsidRDefault="000E3DDB" w:rsidP="0000380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1A1A1A"/>
          <w:lang w:eastAsia="en-AU"/>
        </w:rPr>
      </w:pPr>
      <w:r w:rsidRPr="0029661C">
        <w:rPr>
          <w:rFonts w:eastAsia="Times New Roman" w:cstheme="minorHAnsi"/>
          <w:b/>
          <w:bCs/>
          <w:color w:val="1A1A1A"/>
          <w:lang w:eastAsia="en-AU"/>
        </w:rPr>
        <w:t>Our Values:</w:t>
      </w:r>
    </w:p>
    <w:p w14:paraId="55304EB9" w14:textId="745EB37B" w:rsidR="000E3DDB" w:rsidRPr="0029661C" w:rsidRDefault="006532B7" w:rsidP="00D905F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A1A1A"/>
          <w:lang w:eastAsia="en-AU"/>
        </w:rPr>
      </w:pPr>
      <w:r w:rsidRPr="0029661C">
        <w:rPr>
          <w:rFonts w:eastAsia="Times New Roman" w:cstheme="minorHAnsi"/>
          <w:color w:val="1A1A1A"/>
          <w:lang w:eastAsia="en-AU"/>
        </w:rPr>
        <w:t>We work together with our members, partners and with our fellow stakeholders</w:t>
      </w:r>
      <w:r w:rsidR="00277862" w:rsidRPr="0029661C">
        <w:rPr>
          <w:rFonts w:eastAsia="Times New Roman" w:cstheme="minorHAnsi"/>
          <w:color w:val="1A1A1A"/>
          <w:lang w:eastAsia="en-AU"/>
        </w:rPr>
        <w:t>.</w:t>
      </w:r>
    </w:p>
    <w:p w14:paraId="253932D6" w14:textId="2DAF6ED2" w:rsidR="00277862" w:rsidRPr="0029661C" w:rsidRDefault="00277862" w:rsidP="00D905F6">
      <w:pPr>
        <w:pStyle w:val="ListParagraph"/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/>
          <w:color w:val="1A1A1A"/>
          <w:lang w:eastAsia="en-AU"/>
        </w:rPr>
      </w:pPr>
      <w:r w:rsidRPr="6D234F65">
        <w:rPr>
          <w:rFonts w:eastAsia="Times New Roman"/>
          <w:color w:val="1A1A1A"/>
          <w:lang w:eastAsia="en-AU"/>
        </w:rPr>
        <w:t xml:space="preserve">We respect the expertise, knowledge and </w:t>
      </w:r>
      <w:r w:rsidRPr="006A0AA7">
        <w:rPr>
          <w:rFonts w:eastAsia="Times New Roman"/>
          <w:color w:val="1A1A1A"/>
          <w:lang w:eastAsia="en-AU"/>
        </w:rPr>
        <w:t xml:space="preserve">skills within </w:t>
      </w:r>
      <w:r w:rsidR="000F1B56">
        <w:rPr>
          <w:rFonts w:eastAsia="Times New Roman"/>
          <w:color w:val="1A1A1A"/>
          <w:lang w:eastAsia="en-AU"/>
        </w:rPr>
        <w:t xml:space="preserve">and outside </w:t>
      </w:r>
      <w:r w:rsidRPr="006A0AA7">
        <w:rPr>
          <w:rFonts w:eastAsia="Times New Roman"/>
          <w:color w:val="1A1A1A"/>
          <w:lang w:eastAsia="en-AU"/>
        </w:rPr>
        <w:t>our</w:t>
      </w:r>
      <w:r w:rsidRPr="6D234F65">
        <w:rPr>
          <w:rFonts w:eastAsia="Times New Roman"/>
          <w:color w:val="1A1A1A"/>
          <w:lang w:eastAsia="en-AU"/>
        </w:rPr>
        <w:t xml:space="preserve"> organisation.</w:t>
      </w:r>
    </w:p>
    <w:p w14:paraId="764F8D1F" w14:textId="6CA29AAC" w:rsidR="00277862" w:rsidRPr="0029661C" w:rsidRDefault="00277862" w:rsidP="00D905F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A1A1A"/>
          <w:lang w:eastAsia="en-AU"/>
        </w:rPr>
      </w:pPr>
      <w:r w:rsidRPr="0029661C">
        <w:rPr>
          <w:rFonts w:eastAsia="Times New Roman" w:cstheme="minorHAnsi"/>
          <w:color w:val="1A1A1A"/>
          <w:lang w:eastAsia="en-AU"/>
        </w:rPr>
        <w:t>We are committed to excellence.</w:t>
      </w:r>
    </w:p>
    <w:p w14:paraId="779942B3" w14:textId="2400FB90" w:rsidR="00277862" w:rsidRPr="0029661C" w:rsidRDefault="00277862" w:rsidP="00D905F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A1A1A"/>
          <w:lang w:eastAsia="en-AU"/>
        </w:rPr>
      </w:pPr>
      <w:r w:rsidRPr="0029661C">
        <w:rPr>
          <w:rFonts w:eastAsia="Times New Roman" w:cstheme="minorHAnsi"/>
          <w:color w:val="1A1A1A"/>
          <w:lang w:eastAsia="en-AU"/>
        </w:rPr>
        <w:t>We act with integrity.</w:t>
      </w:r>
    </w:p>
    <w:p w14:paraId="527072B5" w14:textId="4A412815" w:rsidR="00277862" w:rsidRPr="0029661C" w:rsidRDefault="00277862" w:rsidP="00D905F6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A1A1A"/>
          <w:lang w:eastAsia="en-AU"/>
        </w:rPr>
      </w:pPr>
      <w:r w:rsidRPr="0029661C">
        <w:rPr>
          <w:rFonts w:eastAsia="Times New Roman" w:cstheme="minorHAnsi"/>
          <w:color w:val="1A1A1A"/>
          <w:lang w:eastAsia="en-AU"/>
        </w:rPr>
        <w:t>We are daring in the pursuit of our purpose.</w:t>
      </w:r>
    </w:p>
    <w:p w14:paraId="129AAE9D" w14:textId="7A3C2F03" w:rsidR="000E511E" w:rsidRPr="0029661C" w:rsidRDefault="00DD3ADD" w:rsidP="00003803">
      <w:pPr>
        <w:shd w:val="clear" w:color="auto" w:fill="FFFFFF"/>
        <w:spacing w:after="0" w:line="240" w:lineRule="auto"/>
        <w:rPr>
          <w:rFonts w:eastAsia="Times New Roman" w:cstheme="minorHAnsi"/>
          <w:color w:val="1A1A1A"/>
          <w:lang w:eastAsia="en-AU"/>
        </w:rPr>
      </w:pPr>
      <w:r w:rsidRPr="0029661C">
        <w:rPr>
          <w:rFonts w:eastAsia="Times New Roman" w:cstheme="minorHAnsi"/>
          <w:color w:val="1A1A1A"/>
          <w:lang w:eastAsia="en-AU"/>
        </w:rPr>
        <w:t>CHF</w:t>
      </w:r>
      <w:r w:rsidR="006720B9" w:rsidRPr="0029661C">
        <w:rPr>
          <w:rFonts w:eastAsia="Times New Roman" w:cstheme="minorHAnsi"/>
          <w:color w:val="1A1A1A"/>
          <w:lang w:eastAsia="en-AU"/>
        </w:rPr>
        <w:t xml:space="preserve"> is an equal opportunity </w:t>
      </w:r>
      <w:r w:rsidR="0022527F" w:rsidRPr="0029661C">
        <w:rPr>
          <w:rFonts w:eastAsia="Times New Roman" w:cstheme="minorHAnsi"/>
          <w:color w:val="1A1A1A"/>
          <w:lang w:eastAsia="en-AU"/>
        </w:rPr>
        <w:t xml:space="preserve">employer </w:t>
      </w:r>
      <w:r w:rsidR="006720B9" w:rsidRPr="0029661C">
        <w:rPr>
          <w:rFonts w:eastAsia="Times New Roman" w:cstheme="minorHAnsi"/>
          <w:color w:val="1A1A1A"/>
          <w:lang w:eastAsia="en-AU"/>
        </w:rPr>
        <w:t>and committed to a fair, non-</w:t>
      </w:r>
      <w:r w:rsidR="00494FC0" w:rsidRPr="0029661C">
        <w:rPr>
          <w:rFonts w:eastAsia="Times New Roman" w:cstheme="minorHAnsi"/>
          <w:color w:val="1A1A1A"/>
          <w:lang w:eastAsia="en-AU"/>
        </w:rPr>
        <w:t>discriminatory</w:t>
      </w:r>
      <w:r w:rsidR="006720B9" w:rsidRPr="0029661C">
        <w:rPr>
          <w:rFonts w:eastAsia="Times New Roman" w:cstheme="minorHAnsi"/>
          <w:color w:val="1A1A1A"/>
          <w:lang w:eastAsia="en-AU"/>
        </w:rPr>
        <w:t xml:space="preserve"> workplace that </w:t>
      </w:r>
      <w:r w:rsidR="00494FC0" w:rsidRPr="0029661C">
        <w:rPr>
          <w:rFonts w:eastAsia="Times New Roman" w:cstheme="minorHAnsi"/>
          <w:color w:val="1A1A1A"/>
          <w:lang w:eastAsia="en-AU"/>
        </w:rPr>
        <w:t>maximises</w:t>
      </w:r>
      <w:r w:rsidR="006720B9" w:rsidRPr="0029661C">
        <w:rPr>
          <w:rFonts w:eastAsia="Times New Roman" w:cstheme="minorHAnsi"/>
          <w:color w:val="1A1A1A"/>
          <w:lang w:eastAsia="en-AU"/>
        </w:rPr>
        <w:t xml:space="preserve"> the </w:t>
      </w:r>
      <w:r w:rsidR="00494FC0" w:rsidRPr="0029661C">
        <w:rPr>
          <w:rFonts w:eastAsia="Times New Roman" w:cstheme="minorHAnsi"/>
          <w:color w:val="1A1A1A"/>
          <w:lang w:eastAsia="en-AU"/>
        </w:rPr>
        <w:t>talent</w:t>
      </w:r>
      <w:r w:rsidR="006720B9" w:rsidRPr="0029661C">
        <w:rPr>
          <w:rFonts w:eastAsia="Times New Roman" w:cstheme="minorHAnsi"/>
          <w:color w:val="1A1A1A"/>
          <w:lang w:eastAsia="en-AU"/>
        </w:rPr>
        <w:t>, potential and contribution of all</w:t>
      </w:r>
      <w:r w:rsidR="00494FC0" w:rsidRPr="0029661C">
        <w:rPr>
          <w:rFonts w:eastAsia="Times New Roman" w:cstheme="minorHAnsi"/>
          <w:color w:val="1A1A1A"/>
          <w:lang w:eastAsia="en-AU"/>
        </w:rPr>
        <w:t>.  CHF</w:t>
      </w:r>
      <w:r w:rsidR="000E511E" w:rsidRPr="0029661C">
        <w:rPr>
          <w:rFonts w:eastAsia="Times New Roman" w:cstheme="minorHAnsi"/>
          <w:color w:val="1A1A1A"/>
          <w:lang w:eastAsia="en-AU"/>
        </w:rPr>
        <w:t>:</w:t>
      </w:r>
    </w:p>
    <w:p w14:paraId="0B001D54" w14:textId="1105748C" w:rsidR="000E511E" w:rsidRPr="0029661C" w:rsidRDefault="000E511E" w:rsidP="00D905F6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29661C">
        <w:rPr>
          <w:rFonts w:cstheme="minorHAnsi"/>
        </w:rPr>
        <w:t>recognises the contribution that a diverse workforce makes to continuous improvement and service delivery and is an Equal Opportunity Employer</w:t>
      </w:r>
      <w:r w:rsidR="00B337BA" w:rsidRPr="0029661C">
        <w:rPr>
          <w:rFonts w:cstheme="minorHAnsi"/>
        </w:rPr>
        <w:t>, and</w:t>
      </w:r>
    </w:p>
    <w:p w14:paraId="0361269F" w14:textId="6B63E3BE" w:rsidR="006D2B50" w:rsidRPr="0029661C" w:rsidRDefault="000E511E" w:rsidP="00D905F6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29661C">
        <w:rPr>
          <w:rFonts w:cstheme="minorHAnsi"/>
        </w:rPr>
        <w:t xml:space="preserve">values an inclusive workplace that embraces diversity and strongly encourages applications from </w:t>
      </w:r>
      <w:r w:rsidR="008D3145" w:rsidRPr="0029661C">
        <w:rPr>
          <w:rFonts w:cstheme="minorHAnsi"/>
        </w:rPr>
        <w:t>First Nations people,</w:t>
      </w:r>
      <w:r w:rsidRPr="0029661C">
        <w:rPr>
          <w:rFonts w:cstheme="minorHAnsi"/>
        </w:rPr>
        <w:t xml:space="preserve"> people with a disability, people f</w:t>
      </w:r>
      <w:r w:rsidR="00C604E1" w:rsidRPr="0029661C">
        <w:rPr>
          <w:rFonts w:cstheme="minorHAnsi"/>
        </w:rPr>
        <w:t>ro</w:t>
      </w:r>
      <w:r w:rsidRPr="0029661C">
        <w:rPr>
          <w:rFonts w:cstheme="minorHAnsi"/>
        </w:rPr>
        <w:t>m the LGBTIQ</w:t>
      </w:r>
      <w:r w:rsidR="00805602">
        <w:rPr>
          <w:rFonts w:cstheme="minorHAnsi"/>
        </w:rPr>
        <w:t>A+</w:t>
      </w:r>
      <w:r w:rsidRPr="0029661C">
        <w:rPr>
          <w:rFonts w:cstheme="minorHAnsi"/>
        </w:rPr>
        <w:t xml:space="preserve"> community and people from culturally diverse background</w:t>
      </w:r>
      <w:r w:rsidR="00B337BA" w:rsidRPr="0029661C">
        <w:rPr>
          <w:rFonts w:cstheme="minorHAnsi"/>
        </w:rPr>
        <w:t>.</w:t>
      </w:r>
    </w:p>
    <w:p w14:paraId="64371797" w14:textId="378D39C6" w:rsidR="0006694B" w:rsidRPr="0029661C" w:rsidRDefault="0022527F" w:rsidP="00003803">
      <w:pPr>
        <w:shd w:val="clear" w:color="auto" w:fill="FFFFFF"/>
        <w:spacing w:after="100" w:afterAutospacing="1" w:line="240" w:lineRule="auto"/>
        <w:rPr>
          <w:rFonts w:cstheme="minorHAnsi"/>
          <w:b/>
          <w:bCs/>
        </w:rPr>
      </w:pPr>
      <w:r w:rsidRPr="0029661C">
        <w:rPr>
          <w:rFonts w:eastAsia="Times New Roman" w:cstheme="minorHAnsi"/>
          <w:color w:val="1A1A1A"/>
          <w:lang w:eastAsia="en-AU"/>
        </w:rPr>
        <w:t>CHF is committed to minimising its environmental impact and requires all staff to comply with its environmental strategy</w:t>
      </w:r>
      <w:r w:rsidR="0063399A" w:rsidRPr="0029661C">
        <w:rPr>
          <w:rFonts w:eastAsia="Times New Roman" w:cstheme="minorHAnsi"/>
          <w:color w:val="1A1A1A"/>
          <w:lang w:eastAsia="en-AU"/>
        </w:rPr>
        <w:t>.</w:t>
      </w:r>
      <w:r w:rsidR="00D059FB" w:rsidRPr="0029661C">
        <w:rPr>
          <w:rFonts w:eastAsia="Times New Roman" w:cstheme="minorHAnsi"/>
          <w:color w:val="1A1A1A"/>
          <w:lang w:eastAsia="en-AU"/>
        </w:rPr>
        <w:t xml:space="preserve"> To </w:t>
      </w:r>
      <w:r w:rsidR="00182EC0" w:rsidRPr="0029661C">
        <w:rPr>
          <w:rFonts w:eastAsia="Times New Roman" w:cstheme="minorHAnsi"/>
          <w:color w:val="1A1A1A"/>
          <w:lang w:eastAsia="en-AU"/>
        </w:rPr>
        <w:t>learn</w:t>
      </w:r>
      <w:r w:rsidR="00D059FB" w:rsidRPr="0029661C">
        <w:rPr>
          <w:rFonts w:eastAsia="Times New Roman" w:cstheme="minorHAnsi"/>
          <w:color w:val="1A1A1A"/>
          <w:lang w:eastAsia="en-AU"/>
        </w:rPr>
        <w:t xml:space="preserve"> more </w:t>
      </w:r>
      <w:r w:rsidR="00182EC0" w:rsidRPr="0029661C">
        <w:rPr>
          <w:rFonts w:eastAsia="Times New Roman" w:cstheme="minorHAnsi"/>
          <w:color w:val="1A1A1A"/>
          <w:lang w:eastAsia="en-AU"/>
        </w:rPr>
        <w:t xml:space="preserve">about CHF </w:t>
      </w:r>
      <w:r w:rsidR="00D059FB" w:rsidRPr="0029661C">
        <w:rPr>
          <w:rFonts w:eastAsia="Times New Roman" w:cstheme="minorHAnsi"/>
          <w:color w:val="1A1A1A"/>
          <w:lang w:eastAsia="en-AU"/>
        </w:rPr>
        <w:t xml:space="preserve">please </w:t>
      </w:r>
      <w:r w:rsidR="00450E86" w:rsidRPr="0029661C">
        <w:rPr>
          <w:rFonts w:eastAsia="Times New Roman" w:cstheme="minorHAnsi"/>
          <w:color w:val="1A1A1A"/>
          <w:lang w:eastAsia="en-AU"/>
        </w:rPr>
        <w:t xml:space="preserve">visit our </w:t>
      </w:r>
      <w:hyperlink r:id="rId11" w:history="1">
        <w:r w:rsidR="00450E86" w:rsidRPr="0029661C">
          <w:rPr>
            <w:rStyle w:val="Hyperlink"/>
            <w:rFonts w:eastAsia="Times New Roman" w:cstheme="minorHAnsi"/>
            <w:lang w:eastAsia="en-AU"/>
          </w:rPr>
          <w:t>web</w:t>
        </w:r>
        <w:r w:rsidR="006F6A67" w:rsidRPr="0029661C">
          <w:rPr>
            <w:rStyle w:val="Hyperlink"/>
            <w:rFonts w:eastAsia="Times New Roman" w:cstheme="minorHAnsi"/>
            <w:lang w:eastAsia="en-AU"/>
          </w:rPr>
          <w:t>site</w:t>
        </w:r>
      </w:hyperlink>
      <w:r w:rsidR="00450E86" w:rsidRPr="0029661C">
        <w:rPr>
          <w:rFonts w:eastAsia="Times New Roman" w:cstheme="minorHAnsi"/>
          <w:color w:val="1A1A1A"/>
          <w:lang w:eastAsia="en-AU"/>
        </w:rPr>
        <w:t>.</w:t>
      </w:r>
    </w:p>
    <w:p w14:paraId="73403D31" w14:textId="77777777" w:rsidR="00D75AC5" w:rsidRDefault="00D75AC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65C9EAD" w14:textId="06688844" w:rsidR="008D7147" w:rsidRPr="0029661C" w:rsidRDefault="008D7147" w:rsidP="00003803">
      <w:pPr>
        <w:spacing w:line="240" w:lineRule="auto"/>
        <w:rPr>
          <w:rFonts w:eastAsiaTheme="majorEastAsia" w:cstheme="minorHAnsi"/>
          <w:b/>
          <w:bCs/>
        </w:rPr>
      </w:pPr>
      <w:r w:rsidRPr="34246778">
        <w:rPr>
          <w:b/>
        </w:rPr>
        <w:lastRenderedPageBreak/>
        <w:t>Job Overview</w:t>
      </w:r>
    </w:p>
    <w:p w14:paraId="7E976F4B" w14:textId="77777777" w:rsidR="001E5C4C" w:rsidRPr="004248B6" w:rsidRDefault="00000000">
      <w:pPr>
        <w:spacing w:line="300" w:lineRule="atLeast"/>
        <w:rPr>
          <w:rFonts w:cstheme="minorHAnsi"/>
          <w:color w:val="808080" w:themeColor="background1" w:themeShade="80"/>
        </w:rPr>
      </w:pPr>
      <w:r>
        <w:rPr>
          <w:rFonts w:ascii="Calibri" w:eastAsia="Calibri" w:hAnsi="Calibri" w:cs="Calibri"/>
        </w:rPr>
        <w:t>T</w:t>
      </w:r>
      <w:r w:rsidRPr="00CA66A2">
        <w:rPr>
          <w:rFonts w:ascii="Calibri" w:eastAsia="Calibri" w:hAnsi="Calibri" w:cs="Calibri"/>
        </w:rPr>
        <w:t xml:space="preserve">he Manager, </w:t>
      </w:r>
      <w:r w:rsidRPr="003502CE">
        <w:rPr>
          <w:rFonts w:ascii="Calibri" w:eastAsia="Calibri" w:hAnsi="Calibri" w:cs="Calibri"/>
        </w:rPr>
        <w:t xml:space="preserve">Engagement Projects and Operations </w:t>
      </w:r>
      <w:r w:rsidRPr="00CA66A2">
        <w:rPr>
          <w:rFonts w:ascii="Calibri" w:eastAsia="Calibri" w:hAnsi="Calibri" w:cs="Calibri"/>
        </w:rPr>
        <w:t xml:space="preserve">is responsible for overseeing CHF's consumer, community and stakeholder engagement programs and supporting the </w:t>
      </w:r>
      <w:r w:rsidR="00947E19" w:rsidRPr="00947E19">
        <w:t xml:space="preserve">practical </w:t>
      </w:r>
      <w:r w:rsidRPr="00CA66A2">
        <w:rPr>
          <w:rFonts w:ascii="Calibri" w:eastAsia="Calibri" w:hAnsi="Calibri" w:cs="Calibri"/>
        </w:rPr>
        <w:t>delivery of engagement activities across funded projects, policy initiatives and member services.</w:t>
      </w:r>
    </w:p>
    <w:p w14:paraId="671734E0" w14:textId="26EC5B97" w:rsidR="00CA66A2" w:rsidRPr="00CA66A2" w:rsidRDefault="00CA66A2" w:rsidP="00CA66A2">
      <w:pPr>
        <w:spacing w:line="300" w:lineRule="atLeast"/>
        <w:rPr>
          <w:rFonts w:ascii="Calibri" w:eastAsia="Calibri" w:hAnsi="Calibri" w:cs="Calibri"/>
        </w:rPr>
      </w:pPr>
      <w:r w:rsidRPr="00CA66A2">
        <w:rPr>
          <w:rFonts w:ascii="Calibri" w:eastAsia="Calibri" w:hAnsi="Calibri" w:cs="Calibri"/>
        </w:rPr>
        <w:t xml:space="preserve">Reporting to the Executive Director, </w:t>
      </w:r>
      <w:r w:rsidR="007C686E" w:rsidRPr="007C686E">
        <w:rPr>
          <w:rFonts w:ascii="Calibri" w:eastAsia="Calibri" w:hAnsi="Calibri" w:cs="Calibri"/>
        </w:rPr>
        <w:t xml:space="preserve">Advocacy and Engagement </w:t>
      </w:r>
      <w:r w:rsidRPr="00CA66A2">
        <w:rPr>
          <w:rFonts w:ascii="Calibri" w:eastAsia="Calibri" w:hAnsi="Calibri" w:cs="Calibri"/>
        </w:rPr>
        <w:t>the role manages CHF's engagement operations, including supervision of engagement staff, coordination of participation activities, stakeholder relationships and achievement of project and contract requirements.</w:t>
      </w:r>
    </w:p>
    <w:p w14:paraId="42F32327" w14:textId="77777777" w:rsidR="00CA66A2" w:rsidRPr="00CA66A2" w:rsidRDefault="00CA66A2" w:rsidP="00CA66A2">
      <w:pPr>
        <w:spacing w:line="300" w:lineRule="atLeast"/>
        <w:rPr>
          <w:rFonts w:ascii="Calibri" w:eastAsia="Calibri" w:hAnsi="Calibri" w:cs="Calibri"/>
        </w:rPr>
      </w:pPr>
      <w:r w:rsidRPr="00CA66A2">
        <w:rPr>
          <w:rFonts w:ascii="Calibri" w:eastAsia="Calibri" w:hAnsi="Calibri" w:cs="Calibri"/>
        </w:rPr>
        <w:t>The role works closely with health consumers, member organisations, government agencies, researchers and project partners to coordinate engagement opportunities, support participation and ensure engagement activities are delivered effectively and efficiently.</w:t>
      </w:r>
    </w:p>
    <w:p w14:paraId="75C48CF5" w14:textId="77777777" w:rsidR="00947E19" w:rsidRDefault="00947E19">
      <w:pPr>
        <w:spacing w:line="300" w:lineRule="atLeast"/>
        <w:rPr>
          <w:kern w:val="2"/>
          <w:lang w:eastAsia="en-AU"/>
          <w14:ligatures w14:val="standardContextual"/>
        </w:rPr>
      </w:pPr>
      <w:r>
        <w:t>The role requires a pragmatic and proportionate approach to engagement, balancing consumer and stakeholder needs with project objectives, available resources, contractual requirements and deadlines.</w:t>
      </w:r>
    </w:p>
    <w:p w14:paraId="6768A19E" w14:textId="77777777" w:rsidR="00CA66A2" w:rsidRPr="00CA66A2" w:rsidRDefault="00CA66A2" w:rsidP="00CA66A2">
      <w:pPr>
        <w:spacing w:line="300" w:lineRule="atLeast"/>
        <w:rPr>
          <w:rFonts w:ascii="Calibri" w:eastAsia="Calibri" w:hAnsi="Calibri" w:cs="Calibri"/>
        </w:rPr>
      </w:pPr>
      <w:r w:rsidRPr="00CA66A2">
        <w:rPr>
          <w:rFonts w:ascii="Calibri" w:eastAsia="Calibri" w:hAnsi="Calibri" w:cs="Calibri"/>
        </w:rPr>
        <w:t>The position provides leadership and direction to the Senior Project Officer, Consumer Engagement and the Recruitment &amp; Administration Officer, Consumer Engagement, and is responsible for ensuring engagement activities, consumer participation programs and associated administrative processes are delivered to a high standard.</w:t>
      </w:r>
    </w:p>
    <w:p w14:paraId="71139EC8" w14:textId="77777777" w:rsidR="00997853" w:rsidRDefault="00997853" w:rsidP="00997853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Key Responsibilities</w:t>
      </w:r>
    </w:p>
    <w:p w14:paraId="10B71C5F" w14:textId="77777777" w:rsidR="00554A9C" w:rsidRPr="00554A9C" w:rsidRDefault="00554A9C" w:rsidP="00554A9C">
      <w:pPr>
        <w:spacing w:line="300" w:lineRule="atLeast"/>
        <w:rPr>
          <w:rFonts w:eastAsia="Times New Roman"/>
          <w:b/>
          <w:bCs/>
          <w:color w:val="000000"/>
        </w:rPr>
      </w:pPr>
      <w:r w:rsidRPr="00554A9C">
        <w:rPr>
          <w:rFonts w:eastAsia="Times New Roman"/>
          <w:b/>
          <w:bCs/>
          <w:color w:val="000000"/>
        </w:rPr>
        <w:t>Program and Engagement Management</w:t>
      </w:r>
    </w:p>
    <w:p w14:paraId="2BD5C54E" w14:textId="77777777" w:rsidR="00947E19" w:rsidRPr="00947E19" w:rsidRDefault="00947E19" w:rsidP="00947E19">
      <w:pPr>
        <w:pStyle w:val="ListParagraph"/>
        <w:numPr>
          <w:ilvl w:val="0"/>
          <w:numId w:val="19"/>
        </w:numPr>
        <w:rPr>
          <w:color w:val="000000"/>
          <w:kern w:val="2"/>
          <w14:ligatures w14:val="standardContextual"/>
        </w:rPr>
      </w:pPr>
      <w:r w:rsidRPr="00947E19">
        <w:rPr>
          <w:color w:val="000000"/>
        </w:rPr>
        <w:t>Oversee the delivery of consumer, community and stakeholder engagement activities across funded projects and organisational priorities.</w:t>
      </w:r>
    </w:p>
    <w:p w14:paraId="42FF0153" w14:textId="77777777" w:rsidR="00947E19" w:rsidRDefault="00947E19" w:rsidP="00947E19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Apply engagement principles pragmatically and proportionately, tailoring activities to the purpose, scale, resources and constraints of each project.</w:t>
      </w:r>
    </w:p>
    <w:p w14:paraId="5D74668A" w14:textId="72A9F997" w:rsidR="0018709E" w:rsidRPr="0018709E" w:rsidRDefault="00947E19" w:rsidP="0018709E">
      <w:pPr>
        <w:pStyle w:val="ListParagraph"/>
        <w:numPr>
          <w:ilvl w:val="0"/>
          <w:numId w:val="19"/>
        </w:numPr>
        <w:rPr>
          <w:color w:val="000000"/>
        </w:rPr>
      </w:pPr>
      <w:r w:rsidRPr="0018709E">
        <w:rPr>
          <w:color w:val="000000"/>
        </w:rPr>
        <w:t xml:space="preserve">Develop and monitor workplans, project schedules and </w:t>
      </w:r>
      <w:r w:rsidR="00CB0CEE" w:rsidRPr="0018709E">
        <w:rPr>
          <w:color w:val="000000"/>
        </w:rPr>
        <w:t>deliverables</w:t>
      </w:r>
      <w:r w:rsidR="0018709E">
        <w:rPr>
          <w:color w:val="000000"/>
        </w:rPr>
        <w:t xml:space="preserve"> and</w:t>
      </w:r>
      <w:r w:rsidR="0018709E" w:rsidRPr="0018709E">
        <w:t xml:space="preserve"> </w:t>
      </w:r>
      <w:r w:rsidR="0018709E" w:rsidRPr="0018709E">
        <w:rPr>
          <w:color w:val="000000"/>
        </w:rPr>
        <w:t xml:space="preserve">identify emerging delivery issues and take timely action to </w:t>
      </w:r>
      <w:r w:rsidR="00AF0D85">
        <w:rPr>
          <w:color w:val="000000"/>
        </w:rPr>
        <w:t>progress deliverables</w:t>
      </w:r>
      <w:r w:rsidR="0018709E" w:rsidRPr="0018709E">
        <w:rPr>
          <w:color w:val="000000"/>
        </w:rPr>
        <w:t>.</w:t>
      </w:r>
    </w:p>
    <w:p w14:paraId="51DF67ED" w14:textId="77777777" w:rsidR="00947E19" w:rsidRDefault="00947E19" w:rsidP="00947E19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Coordinate engagement activities including forums, consultations, webinars, Communities of Practice, training activities and roundtables.</w:t>
      </w:r>
    </w:p>
    <w:p w14:paraId="02A2D587" w14:textId="77777777" w:rsidR="00947E19" w:rsidRDefault="00947E19" w:rsidP="00947E19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Balance engagement quality with timely delivery, contractual requirements, available resources and project objectives.</w:t>
      </w:r>
    </w:p>
    <w:p w14:paraId="0F42FEF3" w14:textId="77777777" w:rsidR="00947E19" w:rsidRDefault="00947E19" w:rsidP="00947E19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Support project reporting, acquittals and funding obligations.</w:t>
      </w:r>
    </w:p>
    <w:p w14:paraId="183B615C" w14:textId="451F59C2" w:rsidR="00947E19" w:rsidRDefault="00947E19" w:rsidP="00947E19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Support the Executive Director</w:t>
      </w:r>
      <w:r w:rsidR="00233371">
        <w:rPr>
          <w:color w:val="000000"/>
        </w:rPr>
        <w:t xml:space="preserve">, Advocacy and Engagement </w:t>
      </w:r>
      <w:r>
        <w:rPr>
          <w:color w:val="000000"/>
        </w:rPr>
        <w:t>with budget monitoring and resource planning.</w:t>
      </w:r>
    </w:p>
    <w:p w14:paraId="3912B8ED" w14:textId="77777777" w:rsidR="00947E19" w:rsidRDefault="00947E19" w:rsidP="00947E19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Contribute to funding proposals, project planning and activity workplans as required.</w:t>
      </w:r>
    </w:p>
    <w:p w14:paraId="5E5C95C4" w14:textId="77777777" w:rsidR="00554A9C" w:rsidRPr="00554A9C" w:rsidRDefault="00554A9C" w:rsidP="00554A9C">
      <w:pPr>
        <w:spacing w:line="300" w:lineRule="atLeast"/>
        <w:rPr>
          <w:rFonts w:eastAsia="Times New Roman"/>
          <w:b/>
          <w:bCs/>
          <w:color w:val="000000"/>
        </w:rPr>
      </w:pPr>
      <w:r w:rsidRPr="00554A9C">
        <w:rPr>
          <w:rFonts w:eastAsia="Times New Roman"/>
          <w:b/>
          <w:bCs/>
          <w:color w:val="000000"/>
        </w:rPr>
        <w:t>Stakeholder and Community Relationships</w:t>
      </w:r>
    </w:p>
    <w:p w14:paraId="3CA1E8B9" w14:textId="78263766" w:rsidR="00947E19" w:rsidRPr="00947E19" w:rsidRDefault="00947E19" w:rsidP="00947E19">
      <w:pPr>
        <w:pStyle w:val="ListParagraph"/>
        <w:numPr>
          <w:ilvl w:val="0"/>
          <w:numId w:val="20"/>
        </w:numPr>
        <w:rPr>
          <w:color w:val="000000"/>
          <w:kern w:val="2"/>
          <w14:ligatures w14:val="standardContextual"/>
        </w:rPr>
      </w:pPr>
      <w:r w:rsidRPr="00947E19">
        <w:rPr>
          <w:color w:val="000000"/>
        </w:rPr>
        <w:t xml:space="preserve">Build and maintain productive relationships with consumers, </w:t>
      </w:r>
      <w:r w:rsidR="001E7380">
        <w:rPr>
          <w:color w:val="000000"/>
        </w:rPr>
        <w:t>M</w:t>
      </w:r>
      <w:r w:rsidRPr="00947E19">
        <w:rPr>
          <w:color w:val="000000"/>
        </w:rPr>
        <w:t>ember organisations, government agencies, researchers and project partners.</w:t>
      </w:r>
    </w:p>
    <w:p w14:paraId="2A69D25B" w14:textId="77777777" w:rsidR="00947E19" w:rsidRDefault="00947E19" w:rsidP="00947E19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t>Act as a senior point of contact for engagement activities and stakeholder enquiries.</w:t>
      </w:r>
    </w:p>
    <w:p w14:paraId="38B7BC09" w14:textId="77777777" w:rsidR="00947E19" w:rsidRDefault="00947E19" w:rsidP="00947E19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t>Set clear expectations with stakeholders, manage competing needs and navigate respectful but sometimes difficult conversations.</w:t>
      </w:r>
    </w:p>
    <w:p w14:paraId="7BB569FA" w14:textId="77777777" w:rsidR="00947E19" w:rsidRDefault="00947E19" w:rsidP="00947E19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lastRenderedPageBreak/>
        <w:t>Support the development and maintenance of CHF's consumer, community and stakeholder networks.</w:t>
      </w:r>
    </w:p>
    <w:p w14:paraId="79AF8B4F" w14:textId="77777777" w:rsidR="00947E19" w:rsidRDefault="00947E19" w:rsidP="00947E19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t>Represent CHF at meetings, advisory groups, forums, consultations and conferences as required.</w:t>
      </w:r>
    </w:p>
    <w:p w14:paraId="5E8060B1" w14:textId="77777777" w:rsidR="00947E19" w:rsidRDefault="00947E19" w:rsidP="00947E19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t>Work collaboratively across CHF to support stakeholder engagement and participation opportunities.</w:t>
      </w:r>
    </w:p>
    <w:p w14:paraId="1AECC820" w14:textId="77777777" w:rsidR="00554A9C" w:rsidRPr="00554A9C" w:rsidRDefault="00554A9C" w:rsidP="00554A9C">
      <w:pPr>
        <w:spacing w:line="300" w:lineRule="atLeast"/>
        <w:rPr>
          <w:rFonts w:eastAsia="Times New Roman"/>
          <w:b/>
          <w:bCs/>
          <w:color w:val="000000"/>
        </w:rPr>
      </w:pPr>
      <w:r w:rsidRPr="00554A9C">
        <w:rPr>
          <w:rFonts w:eastAsia="Times New Roman"/>
          <w:b/>
          <w:bCs/>
          <w:color w:val="000000"/>
        </w:rPr>
        <w:t>Team Leadership and Supervision</w:t>
      </w:r>
    </w:p>
    <w:p w14:paraId="08C641C7" w14:textId="77777777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Lead, supervise and support the Senior Project Officer, Consumer Engagement and Recruitment &amp; Administration Officer, Consumer Engagement.</w:t>
      </w:r>
    </w:p>
    <w:p w14:paraId="38D63414" w14:textId="4E15F549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 xml:space="preserve">Allocate work, manage team priorities and monitor </w:t>
      </w:r>
      <w:r w:rsidR="00E3026F">
        <w:rPr>
          <w:rFonts w:eastAsia="Times New Roman"/>
          <w:color w:val="000000"/>
        </w:rPr>
        <w:t>workloads/</w:t>
      </w:r>
      <w:r w:rsidRPr="00554A9C">
        <w:rPr>
          <w:rFonts w:eastAsia="Times New Roman"/>
          <w:color w:val="000000"/>
        </w:rPr>
        <w:t>performance against agreed objectives.</w:t>
      </w:r>
    </w:p>
    <w:p w14:paraId="0C98B35E" w14:textId="77777777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Provide regular supervision, coaching and performance feedback.</w:t>
      </w:r>
    </w:p>
    <w:p w14:paraId="5925D74B" w14:textId="77777777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Support staff development and identify learning opportunities.</w:t>
      </w:r>
    </w:p>
    <w:p w14:paraId="1BC1304A" w14:textId="77777777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Ensure engagement, recruitment and administrative activities are coordinated effectively across the team.</w:t>
      </w:r>
    </w:p>
    <w:p w14:paraId="384F30C6" w14:textId="77777777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Foster a collaborative, respectful and high-performing team culture.</w:t>
      </w:r>
    </w:p>
    <w:p w14:paraId="510EE12A" w14:textId="77777777" w:rsidR="00554A9C" w:rsidRPr="00554A9C" w:rsidRDefault="00554A9C" w:rsidP="00554A9C">
      <w:pPr>
        <w:numPr>
          <w:ilvl w:val="0"/>
          <w:numId w:val="21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Support recruitment, onboarding and management of contractors as required.</w:t>
      </w:r>
    </w:p>
    <w:p w14:paraId="42E0DBCE" w14:textId="77777777" w:rsidR="00554A9C" w:rsidRPr="00554A9C" w:rsidRDefault="00554A9C" w:rsidP="00554A9C">
      <w:pPr>
        <w:spacing w:line="300" w:lineRule="atLeast"/>
        <w:rPr>
          <w:rFonts w:eastAsia="Times New Roman"/>
          <w:b/>
          <w:bCs/>
          <w:color w:val="000000"/>
        </w:rPr>
      </w:pPr>
      <w:r w:rsidRPr="00554A9C">
        <w:rPr>
          <w:rFonts w:eastAsia="Times New Roman"/>
          <w:b/>
          <w:bCs/>
          <w:color w:val="000000"/>
        </w:rPr>
        <w:t>Consumer Participation Programs</w:t>
      </w:r>
    </w:p>
    <w:p w14:paraId="475D359E" w14:textId="77777777" w:rsidR="00554A9C" w:rsidRPr="00554A9C" w:rsidRDefault="00554A9C" w:rsidP="00554A9C">
      <w:pPr>
        <w:numPr>
          <w:ilvl w:val="0"/>
          <w:numId w:val="22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Oversee the Consumer Assembly and related participation activities.</w:t>
      </w:r>
    </w:p>
    <w:p w14:paraId="5DDEC8AF" w14:textId="77777777" w:rsidR="00554A9C" w:rsidRPr="00554A9C" w:rsidRDefault="00554A9C" w:rsidP="00554A9C">
      <w:pPr>
        <w:numPr>
          <w:ilvl w:val="0"/>
          <w:numId w:val="22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Support the delivery of mentoring, education and engagement opportunities for consumers.</w:t>
      </w:r>
    </w:p>
    <w:p w14:paraId="46C5DD0E" w14:textId="77777777" w:rsidR="00554A9C" w:rsidRPr="00554A9C" w:rsidRDefault="00554A9C" w:rsidP="00554A9C">
      <w:pPr>
        <w:numPr>
          <w:ilvl w:val="0"/>
          <w:numId w:val="22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Ensure consumers are appropriately recruited, supported and retained across CHF projects and initiatives.</w:t>
      </w:r>
    </w:p>
    <w:p w14:paraId="2FBE491D" w14:textId="77777777" w:rsidR="00554A9C" w:rsidRPr="00554A9C" w:rsidRDefault="00554A9C" w:rsidP="00554A9C">
      <w:pPr>
        <w:numPr>
          <w:ilvl w:val="0"/>
          <w:numId w:val="22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Monitor participation levels and support strategies to broaden involvement from diverse communities.</w:t>
      </w:r>
    </w:p>
    <w:p w14:paraId="3207AE02" w14:textId="77777777" w:rsidR="00554A9C" w:rsidRPr="00554A9C" w:rsidRDefault="00554A9C" w:rsidP="00554A9C">
      <w:pPr>
        <w:numPr>
          <w:ilvl w:val="0"/>
          <w:numId w:val="22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Work with project partners and stakeholders to facilitate consumer participation in research, policy and health system initiatives.</w:t>
      </w:r>
    </w:p>
    <w:p w14:paraId="6BAB5FB6" w14:textId="77777777" w:rsidR="00554A9C" w:rsidRPr="00554A9C" w:rsidRDefault="00554A9C" w:rsidP="00554A9C">
      <w:pPr>
        <w:spacing w:line="300" w:lineRule="atLeast"/>
        <w:rPr>
          <w:rFonts w:eastAsia="Times New Roman"/>
          <w:b/>
          <w:bCs/>
          <w:color w:val="000000"/>
        </w:rPr>
      </w:pPr>
      <w:r w:rsidRPr="00554A9C">
        <w:rPr>
          <w:rFonts w:eastAsia="Times New Roman"/>
          <w:b/>
          <w:bCs/>
          <w:color w:val="000000"/>
        </w:rPr>
        <w:t>Operational Management and Reporting</w:t>
      </w:r>
    </w:p>
    <w:p w14:paraId="2883B2EB" w14:textId="77777777" w:rsidR="00554A9C" w:rsidRPr="00554A9C" w:rsidRDefault="00554A9C" w:rsidP="00554A9C">
      <w:pPr>
        <w:numPr>
          <w:ilvl w:val="0"/>
          <w:numId w:val="23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Oversee engagement administration processes, systems and workflows.</w:t>
      </w:r>
    </w:p>
    <w:p w14:paraId="5F73A721" w14:textId="77777777" w:rsidR="00554A9C" w:rsidRPr="00554A9C" w:rsidRDefault="00554A9C" w:rsidP="00554A9C">
      <w:pPr>
        <w:numPr>
          <w:ilvl w:val="0"/>
          <w:numId w:val="23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Monitor consumer and stakeholder participation data and prepare reports as required.</w:t>
      </w:r>
    </w:p>
    <w:p w14:paraId="72DF7AF2" w14:textId="77777777" w:rsidR="00554A9C" w:rsidRPr="00554A9C" w:rsidRDefault="00554A9C" w:rsidP="00554A9C">
      <w:pPr>
        <w:numPr>
          <w:ilvl w:val="0"/>
          <w:numId w:val="23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Maintain accurate records and project documentation in accordance with organisational requirements.</w:t>
      </w:r>
    </w:p>
    <w:p w14:paraId="027C8D94" w14:textId="77777777" w:rsidR="00554A9C" w:rsidRPr="00554A9C" w:rsidRDefault="00554A9C" w:rsidP="00554A9C">
      <w:pPr>
        <w:numPr>
          <w:ilvl w:val="0"/>
          <w:numId w:val="23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Support the effective use of CRM and stakeholder management systems.</w:t>
      </w:r>
    </w:p>
    <w:p w14:paraId="7F501D63" w14:textId="77777777" w:rsidR="00554A9C" w:rsidRPr="00554A9C" w:rsidRDefault="00554A9C" w:rsidP="00554A9C">
      <w:pPr>
        <w:numPr>
          <w:ilvl w:val="0"/>
          <w:numId w:val="23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Contribute to organisational reporting and contract deliverables.</w:t>
      </w:r>
    </w:p>
    <w:p w14:paraId="3F8448C4" w14:textId="77777777" w:rsidR="00554A9C" w:rsidRPr="00554A9C" w:rsidRDefault="00554A9C" w:rsidP="00554A9C">
      <w:pPr>
        <w:numPr>
          <w:ilvl w:val="0"/>
          <w:numId w:val="23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lastRenderedPageBreak/>
        <w:t>Ensure engagement activities comply with organisational policies and procedures.</w:t>
      </w:r>
    </w:p>
    <w:p w14:paraId="50E8640A" w14:textId="77777777" w:rsidR="00554A9C" w:rsidRPr="00554A9C" w:rsidRDefault="00554A9C" w:rsidP="00554A9C">
      <w:pPr>
        <w:spacing w:line="300" w:lineRule="atLeast"/>
        <w:rPr>
          <w:rFonts w:eastAsia="Times New Roman"/>
          <w:b/>
          <w:bCs/>
          <w:color w:val="000000"/>
        </w:rPr>
      </w:pPr>
      <w:r w:rsidRPr="00554A9C">
        <w:rPr>
          <w:rFonts w:eastAsia="Times New Roman"/>
          <w:b/>
          <w:bCs/>
          <w:color w:val="000000"/>
        </w:rPr>
        <w:t>Collaboration and Organisational Support</w:t>
      </w:r>
    </w:p>
    <w:p w14:paraId="7E52AF7E" w14:textId="77777777" w:rsidR="00554A9C" w:rsidRPr="00554A9C" w:rsidRDefault="00554A9C" w:rsidP="00554A9C">
      <w:pPr>
        <w:numPr>
          <w:ilvl w:val="0"/>
          <w:numId w:val="24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Work closely with colleagues across CHF to support organisational priorities.</w:t>
      </w:r>
    </w:p>
    <w:p w14:paraId="45236923" w14:textId="77777777" w:rsidR="00554A9C" w:rsidRPr="00554A9C" w:rsidRDefault="00554A9C" w:rsidP="00554A9C">
      <w:pPr>
        <w:numPr>
          <w:ilvl w:val="0"/>
          <w:numId w:val="24"/>
        </w:numPr>
        <w:spacing w:line="300" w:lineRule="atLeast"/>
        <w:rPr>
          <w:rFonts w:eastAsia="Times New Roman"/>
          <w:color w:val="000000"/>
        </w:rPr>
      </w:pPr>
      <w:r w:rsidRPr="00554A9C">
        <w:rPr>
          <w:rFonts w:eastAsia="Times New Roman"/>
          <w:color w:val="000000"/>
        </w:rPr>
        <w:t>Contribute to cross-team projects and initiatives as required.</w:t>
      </w:r>
    </w:p>
    <w:p w14:paraId="7897B44F" w14:textId="77777777" w:rsidR="00955263" w:rsidRDefault="00955263" w:rsidP="00955263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Key Selection Criteria</w:t>
      </w:r>
    </w:p>
    <w:p w14:paraId="6EED2877" w14:textId="77777777" w:rsidR="00955263" w:rsidRDefault="00955263" w:rsidP="00955263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Mandatory</w:t>
      </w:r>
    </w:p>
    <w:p w14:paraId="159FDD9D" w14:textId="77777777" w:rsidR="00947E19" w:rsidRPr="00947E19" w:rsidRDefault="00947E19" w:rsidP="00947E19">
      <w:pPr>
        <w:pStyle w:val="ListParagraph"/>
        <w:numPr>
          <w:ilvl w:val="0"/>
          <w:numId w:val="25"/>
        </w:numPr>
        <w:rPr>
          <w:color w:val="000000"/>
          <w:kern w:val="2"/>
          <w14:ligatures w14:val="standardContextual"/>
        </w:rPr>
      </w:pPr>
      <w:r w:rsidRPr="00947E19">
        <w:rPr>
          <w:color w:val="000000"/>
        </w:rPr>
        <w:t>Commitment to achieving and upholding CHF's vision, mission and values.</w:t>
      </w:r>
    </w:p>
    <w:p w14:paraId="31059C9D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Demonstrated experience managing programs, projects or engagement activities in the health, community, public or not-for-profit sector.</w:t>
      </w:r>
    </w:p>
    <w:p w14:paraId="3F55FEF0" w14:textId="15BE38E1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Demonstrated experience </w:t>
      </w:r>
      <w:r w:rsidR="00425B5F">
        <w:rPr>
          <w:color w:val="000000"/>
        </w:rPr>
        <w:t>leading</w:t>
      </w:r>
      <w:r>
        <w:rPr>
          <w:color w:val="000000"/>
        </w:rPr>
        <w:t xml:space="preserve"> staff and managing team performance.</w:t>
      </w:r>
    </w:p>
    <w:p w14:paraId="6122171A" w14:textId="1262370D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Strong interpersonal and relationship management skills, including the ability to build </w:t>
      </w:r>
      <w:r w:rsidR="007B6F47">
        <w:rPr>
          <w:color w:val="000000"/>
        </w:rPr>
        <w:t>warm, respectful</w:t>
      </w:r>
      <w:r w:rsidR="005A0ED8">
        <w:rPr>
          <w:color w:val="000000"/>
        </w:rPr>
        <w:t xml:space="preserve"> </w:t>
      </w:r>
      <w:r>
        <w:rPr>
          <w:color w:val="000000"/>
        </w:rPr>
        <w:t>and productive relationships while setting clear expectations and managing competing stakeholder</w:t>
      </w:r>
      <w:r w:rsidR="0052637E">
        <w:rPr>
          <w:color w:val="000000"/>
        </w:rPr>
        <w:t>, consumer</w:t>
      </w:r>
      <w:r w:rsidR="007F6EB9">
        <w:rPr>
          <w:color w:val="000000"/>
        </w:rPr>
        <w:t>s, partners and colleagues</w:t>
      </w:r>
      <w:r w:rsidR="005A0ED8">
        <w:rPr>
          <w:color w:val="000000"/>
        </w:rPr>
        <w:t xml:space="preserve">. </w:t>
      </w:r>
    </w:p>
    <w:p w14:paraId="73DD1915" w14:textId="066EBC82" w:rsidR="00947E19" w:rsidRDefault="00E83CA1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Proven a</w:t>
      </w:r>
      <w:r w:rsidR="00947E19">
        <w:rPr>
          <w:color w:val="000000"/>
        </w:rPr>
        <w:t>bility to apply engagement principles pragmatically and proportionately, balancing consumer and stakeholder needs with project objectives, resources, contractual requirements and deadlines.</w:t>
      </w:r>
    </w:p>
    <w:p w14:paraId="04183644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Demonstrated ability to exercise sound judgement, make appropriate decisions within authority and keep work moving in a complex delivery environment.</w:t>
      </w:r>
    </w:p>
    <w:p w14:paraId="37738386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Demonstrated experience coordinating complex projects involving multiple stakeholders and competing priorities.</w:t>
      </w:r>
    </w:p>
    <w:p w14:paraId="6589812C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Experience overseeing project deliverables, contract requirements and reporting obligations.</w:t>
      </w:r>
    </w:p>
    <w:p w14:paraId="672D587D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Strong organisational and project management skills with the ability to manage multiple priorities and deadlines.</w:t>
      </w:r>
    </w:p>
    <w:p w14:paraId="51A895A4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Excellent written and verbal communication skills.</w:t>
      </w:r>
    </w:p>
    <w:p w14:paraId="4B819370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Experience managing administrative systems, processes and reporting requirements.</w:t>
      </w:r>
    </w:p>
    <w:p w14:paraId="450207E1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Ability to work flexibly in a complex environment with competing priorities and changing demands.</w:t>
      </w:r>
    </w:p>
    <w:p w14:paraId="79F5148F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Strong computer skills including Microsoft Office, Teams and stakeholder or CRM systems.</w:t>
      </w:r>
    </w:p>
    <w:p w14:paraId="4A229946" w14:textId="77777777" w:rsidR="00947E19" w:rsidRDefault="00947E19" w:rsidP="00947E19">
      <w:pPr>
        <w:pStyle w:val="ListParagraph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Understanding of and commitment to consumer and community participation.</w:t>
      </w:r>
    </w:p>
    <w:p w14:paraId="7328308B" w14:textId="77777777" w:rsidR="00955263" w:rsidRDefault="00955263" w:rsidP="00955263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Desirable</w:t>
      </w:r>
    </w:p>
    <w:p w14:paraId="7A2B3E46" w14:textId="77777777" w:rsidR="00947E19" w:rsidRPr="00947E19" w:rsidRDefault="00947E19" w:rsidP="00947E19">
      <w:pPr>
        <w:pStyle w:val="ListParagraph"/>
        <w:numPr>
          <w:ilvl w:val="0"/>
          <w:numId w:val="26"/>
        </w:numPr>
        <w:rPr>
          <w:color w:val="000000"/>
          <w:kern w:val="2"/>
          <w14:ligatures w14:val="standardContextual"/>
        </w:rPr>
      </w:pPr>
      <w:r w:rsidRPr="00947E19">
        <w:rPr>
          <w:color w:val="000000"/>
        </w:rPr>
        <w:t>Qualifications in health, public policy, community development, communications, management or a related discipline.</w:t>
      </w:r>
    </w:p>
    <w:p w14:paraId="6800F877" w14:textId="77777777" w:rsidR="00947E19" w:rsidRDefault="00947E19" w:rsidP="00947E19">
      <w:pPr>
        <w:pStyle w:val="ListParagraph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Experience working in the health sector.</w:t>
      </w:r>
    </w:p>
    <w:p w14:paraId="0848E2F2" w14:textId="77777777" w:rsidR="00947E19" w:rsidRDefault="00947E19" w:rsidP="00947E19">
      <w:pPr>
        <w:pStyle w:val="ListParagraph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Experience managing government-funded projects.</w:t>
      </w:r>
    </w:p>
    <w:p w14:paraId="6F371F19" w14:textId="77777777" w:rsidR="00947E19" w:rsidRDefault="00947E19" w:rsidP="00947E19">
      <w:pPr>
        <w:pStyle w:val="ListParagraph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Experience managing stakeholder, community or member engagement programs.</w:t>
      </w:r>
    </w:p>
    <w:p w14:paraId="30B10356" w14:textId="77777777" w:rsidR="00947E19" w:rsidRDefault="00947E19" w:rsidP="00947E19">
      <w:pPr>
        <w:pStyle w:val="ListParagraph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Knowledge of consumer participation and engagement approaches, including practical methods for supporting meaningful consumer involvement.</w:t>
      </w:r>
    </w:p>
    <w:p w14:paraId="11D9BA75" w14:textId="77777777" w:rsidR="00947E19" w:rsidRDefault="00947E19" w:rsidP="00947E19">
      <w:pPr>
        <w:pStyle w:val="ListParagraph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Experience working with consumer representatives, advisory groups or community networks.</w:t>
      </w:r>
    </w:p>
    <w:p w14:paraId="712B3A41" w14:textId="1304AD80" w:rsidR="006E135C" w:rsidRDefault="006E135C" w:rsidP="00947E19">
      <w:pPr>
        <w:pStyle w:val="ListParagraph"/>
        <w:numPr>
          <w:ilvl w:val="0"/>
          <w:numId w:val="26"/>
        </w:numPr>
        <w:rPr>
          <w:color w:val="000000"/>
        </w:rPr>
      </w:pPr>
      <w:r w:rsidRPr="006E135C">
        <w:rPr>
          <w:color w:val="000000"/>
        </w:rPr>
        <w:t>An understanding of IAP2 methodology and practice</w:t>
      </w:r>
      <w:r w:rsidR="00DA1D4C">
        <w:rPr>
          <w:color w:val="000000"/>
        </w:rPr>
        <w:t>.</w:t>
      </w:r>
    </w:p>
    <w:p w14:paraId="68D2E787" w14:textId="77777777" w:rsidR="00947E19" w:rsidRDefault="00947E19" w:rsidP="00947E19">
      <w:pPr>
        <w:pStyle w:val="ListParagraph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>Experience using Microsoft Dynamics, Power BI or related systems.</w:t>
      </w:r>
    </w:p>
    <w:p w14:paraId="4D328952" w14:textId="77777777" w:rsidR="00EE257E" w:rsidRDefault="00EE257E" w:rsidP="00EE257E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lastRenderedPageBreak/>
        <w:t>Personal Qualities</w:t>
      </w:r>
    </w:p>
    <w:p w14:paraId="7F86582C" w14:textId="0ECC89C0" w:rsidR="008F6AD7" w:rsidRPr="008F6AD7" w:rsidRDefault="008F6AD7" w:rsidP="008F6AD7">
      <w:pPr>
        <w:spacing w:line="300" w:lineRule="atLeast"/>
        <w:rPr>
          <w:rFonts w:eastAsia="Times New Roman"/>
          <w:color w:val="000000"/>
        </w:rPr>
      </w:pPr>
      <w:r w:rsidRPr="008F6AD7">
        <w:rPr>
          <w:rFonts w:eastAsia="Times New Roman"/>
          <w:b/>
          <w:bCs/>
          <w:color w:val="000000"/>
        </w:rPr>
        <w:t>Leadership</w:t>
      </w:r>
      <w:r>
        <w:rPr>
          <w:rFonts w:eastAsia="Times New Roman"/>
          <w:b/>
          <w:bCs/>
          <w:color w:val="000000"/>
        </w:rPr>
        <w:t xml:space="preserve"> -</w:t>
      </w:r>
      <w:r w:rsidRPr="008F6AD7">
        <w:rPr>
          <w:rFonts w:eastAsia="Times New Roman"/>
          <w:color w:val="000000"/>
        </w:rPr>
        <w:t>Provides clear direction, supports staff to perform effectively and contributes positively to organisational outcomes.</w:t>
      </w:r>
    </w:p>
    <w:p w14:paraId="53C85D9F" w14:textId="77777777" w:rsidR="001E5C4C" w:rsidRPr="004248B6" w:rsidRDefault="00000000">
      <w:pPr>
        <w:spacing w:line="300" w:lineRule="atLeast"/>
        <w:rPr>
          <w:rFonts w:cstheme="minorHAnsi"/>
          <w:color w:val="808080" w:themeColor="background1" w:themeShade="80"/>
        </w:rPr>
      </w:pPr>
      <w:r w:rsidRPr="004135B3">
        <w:rPr>
          <w:b/>
          <w:color w:val="000000"/>
        </w:rPr>
        <w:t>Initiative and Accountability -</w:t>
      </w:r>
      <w:r w:rsidRPr="004135B3">
        <w:rPr>
          <w:color w:val="000000"/>
        </w:rPr>
        <w:t>Demonstrates sound judgement, takes responsibility for outcomes</w:t>
      </w:r>
      <w:r w:rsidR="004135B3" w:rsidRPr="004135B3">
        <w:rPr>
          <w:color w:val="000000"/>
        </w:rPr>
        <w:t>, makes timely decisions within authority</w:t>
      </w:r>
      <w:r w:rsidRPr="004135B3">
        <w:rPr>
          <w:color w:val="000000"/>
        </w:rPr>
        <w:t xml:space="preserve"> and follows through on commitments.</w:t>
      </w:r>
    </w:p>
    <w:p w14:paraId="6C26E872" w14:textId="77777777" w:rsidR="001E5C4C" w:rsidRPr="004248B6" w:rsidRDefault="00000000">
      <w:pPr>
        <w:spacing w:line="300" w:lineRule="atLeast"/>
        <w:rPr>
          <w:rFonts w:cstheme="minorHAnsi"/>
          <w:color w:val="808080" w:themeColor="background1" w:themeShade="80"/>
        </w:rPr>
      </w:pPr>
      <w:r w:rsidRPr="00105212">
        <w:rPr>
          <w:b/>
          <w:color w:val="000000"/>
        </w:rPr>
        <w:t xml:space="preserve">Organisation - </w:t>
      </w:r>
      <w:r w:rsidR="00105212" w:rsidRPr="00105212">
        <w:rPr>
          <w:color w:val="000000"/>
        </w:rPr>
        <w:t>Keeps work moving, manages</w:t>
      </w:r>
      <w:r w:rsidRPr="00105212">
        <w:rPr>
          <w:color w:val="000000"/>
        </w:rPr>
        <w:t xml:space="preserve"> competing priorities and </w:t>
      </w:r>
      <w:r w:rsidR="00105212" w:rsidRPr="00105212">
        <w:rPr>
          <w:color w:val="000000"/>
        </w:rPr>
        <w:t>balances quality,</w:t>
      </w:r>
      <w:r w:rsidRPr="00105212">
        <w:rPr>
          <w:color w:val="000000"/>
        </w:rPr>
        <w:t xml:space="preserve"> detail</w:t>
      </w:r>
      <w:r w:rsidR="00105212" w:rsidRPr="00105212">
        <w:rPr>
          <w:color w:val="000000"/>
        </w:rPr>
        <w:t xml:space="preserve"> and timely delivery</w:t>
      </w:r>
      <w:r w:rsidRPr="00105212">
        <w:rPr>
          <w:color w:val="000000"/>
        </w:rPr>
        <w:t>.</w:t>
      </w:r>
    </w:p>
    <w:p w14:paraId="723B520D" w14:textId="0BA78555" w:rsidR="008F6AD7" w:rsidRPr="008F6AD7" w:rsidRDefault="008F6AD7" w:rsidP="008F6AD7">
      <w:pPr>
        <w:spacing w:line="300" w:lineRule="atLeast"/>
        <w:rPr>
          <w:rFonts w:eastAsia="Times New Roman"/>
          <w:color w:val="000000"/>
        </w:rPr>
      </w:pPr>
      <w:r w:rsidRPr="008F6AD7">
        <w:rPr>
          <w:rFonts w:eastAsia="Times New Roman"/>
          <w:b/>
          <w:bCs/>
          <w:color w:val="000000"/>
        </w:rPr>
        <w:t>Collaboration</w:t>
      </w:r>
      <w:r>
        <w:rPr>
          <w:rFonts w:eastAsia="Times New Roman"/>
          <w:b/>
          <w:bCs/>
          <w:color w:val="000000"/>
        </w:rPr>
        <w:t xml:space="preserve"> - </w:t>
      </w:r>
      <w:r w:rsidRPr="008F6AD7">
        <w:rPr>
          <w:rFonts w:eastAsia="Times New Roman"/>
          <w:color w:val="000000"/>
        </w:rPr>
        <w:t>Works effectively with colleagues, consumers and stakeholders and contributes to a positive team culture.</w:t>
      </w:r>
    </w:p>
    <w:p w14:paraId="511AC841" w14:textId="3F197CC0" w:rsidR="008F6AD7" w:rsidRPr="008F6AD7" w:rsidRDefault="008F6AD7" w:rsidP="008F6AD7">
      <w:pPr>
        <w:spacing w:line="300" w:lineRule="atLeast"/>
        <w:rPr>
          <w:rFonts w:eastAsia="Times New Roman"/>
          <w:color w:val="000000"/>
        </w:rPr>
      </w:pPr>
      <w:r w:rsidRPr="008F6AD7">
        <w:rPr>
          <w:rFonts w:eastAsia="Times New Roman"/>
          <w:b/>
          <w:bCs/>
          <w:color w:val="000000"/>
        </w:rPr>
        <w:t>Adaptability</w:t>
      </w:r>
      <w:r>
        <w:rPr>
          <w:rFonts w:eastAsia="Times New Roman"/>
          <w:b/>
          <w:bCs/>
          <w:color w:val="000000"/>
        </w:rPr>
        <w:t xml:space="preserve"> -</w:t>
      </w:r>
      <w:r w:rsidRPr="008F6AD7">
        <w:rPr>
          <w:rFonts w:eastAsia="Times New Roman"/>
          <w:color w:val="000000"/>
        </w:rPr>
        <w:t>Responds constructively to changing priorities and circumstances.</w:t>
      </w:r>
    </w:p>
    <w:p w14:paraId="46D228D9" w14:textId="77777777" w:rsidR="001E5C4C" w:rsidRPr="004248B6" w:rsidRDefault="00000000">
      <w:pPr>
        <w:spacing w:line="300" w:lineRule="atLeast"/>
        <w:rPr>
          <w:rFonts w:cstheme="minorHAnsi"/>
          <w:color w:val="808080" w:themeColor="background1" w:themeShade="80"/>
        </w:rPr>
      </w:pPr>
      <w:r w:rsidRPr="001E7380">
        <w:rPr>
          <w:b/>
          <w:color w:val="000000"/>
        </w:rPr>
        <w:t xml:space="preserve">Communication - </w:t>
      </w:r>
      <w:r w:rsidRPr="001E7380">
        <w:rPr>
          <w:color w:val="000000"/>
        </w:rPr>
        <w:t>Communicates clearly, respectfully and professionally</w:t>
      </w:r>
      <w:r w:rsidR="001E7380" w:rsidRPr="001E7380">
        <w:rPr>
          <w:color w:val="000000"/>
        </w:rPr>
        <w:t>, including when setting expectations, managing boundaries or having difficult conversations</w:t>
      </w:r>
      <w:r w:rsidRPr="001E7380">
        <w:rPr>
          <w:color w:val="000000"/>
        </w:rPr>
        <w:t>.</w:t>
      </w:r>
    </w:p>
    <w:p w14:paraId="7DB34573" w14:textId="77777777" w:rsidR="00EE257E" w:rsidRDefault="00EE257E" w:rsidP="00EE257E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Additional Information</w:t>
      </w:r>
    </w:p>
    <w:p w14:paraId="617C48B5" w14:textId="11A5ED39" w:rsidR="00EE257E" w:rsidRDefault="00EE257E" w:rsidP="00EE257E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CHF requires all staff to comply with record</w:t>
      </w:r>
      <w:r>
        <w:rPr>
          <w:rFonts w:eastAsia="Times New Roman"/>
          <w:color w:val="000000"/>
        </w:rPr>
        <w:noBreakHyphen/>
        <w:t>keeping, financial management, and organisational policies.</w:t>
      </w:r>
    </w:p>
    <w:p w14:paraId="77FE3260" w14:textId="77777777" w:rsidR="00EE257E" w:rsidRDefault="00EE257E" w:rsidP="00EE257E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The role requires the right to work in Australia and satisfactory police and working with children/vulnerable people checks.</w:t>
      </w:r>
    </w:p>
    <w:p w14:paraId="6DDF78EB" w14:textId="77777777" w:rsidR="00EE257E" w:rsidRDefault="00EE257E" w:rsidP="00EE257E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Occasional interstate travel may be required.</w:t>
      </w:r>
    </w:p>
    <w:p w14:paraId="393B5F8F" w14:textId="505F4A21" w:rsidR="002A101C" w:rsidRPr="0029661C" w:rsidRDefault="002A101C" w:rsidP="00003803">
      <w:pPr>
        <w:spacing w:before="240" w:after="0" w:line="240" w:lineRule="auto"/>
        <w:rPr>
          <w:rFonts w:cstheme="minorHAnsi"/>
          <w:b/>
          <w:bCs/>
        </w:rPr>
      </w:pPr>
      <w:r w:rsidRPr="0029661C">
        <w:rPr>
          <w:rFonts w:cstheme="minorHAnsi"/>
          <w:b/>
          <w:bCs/>
        </w:rPr>
        <w:t>Workplace Health and Safety</w:t>
      </w:r>
    </w:p>
    <w:p w14:paraId="20D67A14" w14:textId="77777777" w:rsidR="00B01DBB" w:rsidRDefault="00B01DBB" w:rsidP="00003803">
      <w:pPr>
        <w:spacing w:after="0" w:line="240" w:lineRule="auto"/>
        <w:rPr>
          <w:rFonts w:cstheme="minorHAnsi"/>
        </w:rPr>
      </w:pPr>
    </w:p>
    <w:p w14:paraId="6C055896" w14:textId="45747C6F" w:rsidR="00804DA7" w:rsidRPr="0029661C" w:rsidRDefault="002A101C" w:rsidP="00003803">
      <w:pPr>
        <w:spacing w:after="0" w:line="240" w:lineRule="auto"/>
        <w:rPr>
          <w:rFonts w:cstheme="minorHAnsi"/>
        </w:rPr>
      </w:pPr>
      <w:r w:rsidRPr="0029661C">
        <w:rPr>
          <w:rFonts w:cstheme="minorHAnsi"/>
        </w:rPr>
        <w:t>CHF requires staff to</w:t>
      </w:r>
      <w:r w:rsidR="001B77C9" w:rsidRPr="0029661C">
        <w:rPr>
          <w:rFonts w:cstheme="minorHAnsi"/>
        </w:rPr>
        <w:t xml:space="preserve"> comply with </w:t>
      </w:r>
      <w:r w:rsidR="004248B6" w:rsidRPr="0029661C">
        <w:rPr>
          <w:rFonts w:cstheme="minorHAnsi"/>
        </w:rPr>
        <w:t>WHS</w:t>
      </w:r>
      <w:r w:rsidR="001B77C9" w:rsidRPr="0029661C">
        <w:rPr>
          <w:rFonts w:cstheme="minorHAnsi"/>
        </w:rPr>
        <w:t xml:space="preserve"> regulations, legislation and organisational policies and procedures</w:t>
      </w:r>
      <w:r w:rsidR="00804DA7" w:rsidRPr="0029661C">
        <w:rPr>
          <w:rFonts w:cstheme="minorHAnsi"/>
        </w:rPr>
        <w:t>. Staff will</w:t>
      </w:r>
      <w:r w:rsidR="00B64E79" w:rsidRPr="0029661C">
        <w:rPr>
          <w:rFonts w:cstheme="minorHAnsi"/>
        </w:rPr>
        <w:t>:</w:t>
      </w:r>
      <w:r w:rsidR="007619F4" w:rsidRPr="0029661C">
        <w:rPr>
          <w:rFonts w:cstheme="minorHAnsi"/>
        </w:rPr>
        <w:t xml:space="preserve"> </w:t>
      </w:r>
    </w:p>
    <w:p w14:paraId="2AE8E269" w14:textId="3AFA42C6" w:rsidR="002A2674" w:rsidRPr="0029661C" w:rsidRDefault="001B77C9" w:rsidP="00D905F6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eastAsia="Arial" w:cstheme="minorHAnsi"/>
        </w:rPr>
      </w:pPr>
      <w:r w:rsidRPr="0029661C">
        <w:rPr>
          <w:rFonts w:cstheme="minorHAnsi"/>
        </w:rPr>
        <w:t>take reasonable care</w:t>
      </w:r>
      <w:r w:rsidR="00804DA7" w:rsidRPr="0029661C">
        <w:rPr>
          <w:rFonts w:cstheme="minorHAnsi"/>
        </w:rPr>
        <w:t xml:space="preserve"> </w:t>
      </w:r>
      <w:r w:rsidR="00E25FED" w:rsidRPr="0029661C">
        <w:rPr>
          <w:rFonts w:cstheme="minorHAnsi"/>
        </w:rPr>
        <w:t xml:space="preserve">for </w:t>
      </w:r>
      <w:r w:rsidRPr="0029661C">
        <w:rPr>
          <w:rFonts w:cstheme="minorHAnsi"/>
        </w:rPr>
        <w:t xml:space="preserve">own health and </w:t>
      </w:r>
      <w:r w:rsidR="00BA4F9D" w:rsidRPr="0029661C">
        <w:rPr>
          <w:rFonts w:cstheme="minorHAnsi"/>
        </w:rPr>
        <w:t>safety</w:t>
      </w:r>
      <w:r w:rsidR="00C5496C" w:rsidRPr="0029661C">
        <w:rPr>
          <w:rFonts w:cstheme="minorHAnsi"/>
        </w:rPr>
        <w:t>,</w:t>
      </w:r>
    </w:p>
    <w:p w14:paraId="3179899C" w14:textId="26CE7B65" w:rsidR="002A101C" w:rsidRPr="0029661C" w:rsidRDefault="008A0022" w:rsidP="00D905F6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both"/>
        <w:rPr>
          <w:rFonts w:eastAsia="Arial" w:cstheme="minorHAnsi"/>
        </w:rPr>
      </w:pPr>
      <w:r w:rsidRPr="0029661C">
        <w:rPr>
          <w:rFonts w:eastAsia="Arial" w:cstheme="minorHAnsi"/>
        </w:rPr>
        <w:t xml:space="preserve">take reasonable care for </w:t>
      </w:r>
      <w:r w:rsidR="002A101C" w:rsidRPr="0029661C">
        <w:rPr>
          <w:rFonts w:eastAsia="Arial" w:cstheme="minorHAnsi"/>
        </w:rPr>
        <w:t>the health and safety of others including the implementation of risk control measures within their control to prevent injuries or illnesses</w:t>
      </w:r>
      <w:r w:rsidR="00BA4F9D" w:rsidRPr="0029661C">
        <w:rPr>
          <w:rFonts w:eastAsia="Arial" w:cstheme="minorHAnsi"/>
        </w:rPr>
        <w:t>,</w:t>
      </w:r>
      <w:r w:rsidR="00593205" w:rsidRPr="0029661C">
        <w:rPr>
          <w:rFonts w:eastAsia="Arial" w:cstheme="minorHAnsi"/>
        </w:rPr>
        <w:t xml:space="preserve"> and</w:t>
      </w:r>
    </w:p>
    <w:p w14:paraId="1FFE2D74" w14:textId="51E7E51E" w:rsidR="000E511E" w:rsidRPr="0029661C" w:rsidRDefault="008A0022" w:rsidP="00D905F6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cstheme="minorHAnsi"/>
          <w:b/>
          <w:bCs/>
        </w:rPr>
      </w:pPr>
      <w:r w:rsidRPr="0029661C">
        <w:rPr>
          <w:rFonts w:cstheme="minorHAnsi"/>
        </w:rPr>
        <w:t>comply</w:t>
      </w:r>
      <w:r w:rsidR="00A772CD" w:rsidRPr="0029661C">
        <w:rPr>
          <w:rFonts w:cstheme="minorHAnsi"/>
        </w:rPr>
        <w:t xml:space="preserve"> </w:t>
      </w:r>
      <w:r w:rsidR="002A101C" w:rsidRPr="0029661C">
        <w:rPr>
          <w:rFonts w:cstheme="minorHAnsi"/>
        </w:rPr>
        <w:t>with all reasonable instruction of their manager/ supervisor to safeguard their health and safety</w:t>
      </w:r>
      <w:r w:rsidR="009705EC" w:rsidRPr="0029661C">
        <w:rPr>
          <w:rFonts w:cstheme="minorHAnsi"/>
        </w:rPr>
        <w:t xml:space="preserve"> including reporting of </w:t>
      </w:r>
      <w:r w:rsidR="002E549E" w:rsidRPr="0029661C">
        <w:rPr>
          <w:rFonts w:cstheme="minorHAnsi"/>
        </w:rPr>
        <w:t>WHS</w:t>
      </w:r>
      <w:r w:rsidR="002A101C" w:rsidRPr="0029661C">
        <w:rPr>
          <w:rFonts w:cstheme="minorHAnsi"/>
        </w:rPr>
        <w:t xml:space="preserve"> hazards or incidents</w:t>
      </w:r>
      <w:r w:rsidR="00593205" w:rsidRPr="0029661C">
        <w:rPr>
          <w:rFonts w:cstheme="minorHAnsi"/>
        </w:rPr>
        <w:t>.</w:t>
      </w:r>
    </w:p>
    <w:p w14:paraId="39C4EC19" w14:textId="77777777" w:rsidR="002B6F1F" w:rsidRPr="004248B6" w:rsidRDefault="002B6F1F" w:rsidP="00003803">
      <w:pPr>
        <w:pStyle w:val="GPHBodyDots"/>
        <w:numPr>
          <w:ilvl w:val="0"/>
          <w:numId w:val="0"/>
        </w:numPr>
        <w:tabs>
          <w:tab w:val="left" w:pos="4950"/>
        </w:tabs>
        <w:spacing w:line="240" w:lineRule="auto"/>
        <w:ind w:left="1080" w:hanging="360"/>
        <w:rPr>
          <w:rFonts w:asciiTheme="minorHAnsi" w:hAnsiTheme="minorHAnsi" w:cstheme="minorHAnsi"/>
          <w:szCs w:val="22"/>
        </w:rPr>
      </w:pPr>
    </w:p>
    <w:p w14:paraId="7C5A6785" w14:textId="77777777" w:rsidR="001E5C4C" w:rsidRPr="004248B6" w:rsidRDefault="001E5C4C" w:rsidP="00003803">
      <w:pPr>
        <w:spacing w:line="240" w:lineRule="auto"/>
        <w:rPr>
          <w:rFonts w:cstheme="minorHAnsi"/>
          <w:color w:val="808080" w:themeColor="background1" w:themeShade="80"/>
        </w:rPr>
      </w:pPr>
    </w:p>
    <w:sectPr w:rsidR="001E5C4C" w:rsidRPr="004248B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BE98" w14:textId="77777777" w:rsidR="00DF47A9" w:rsidRDefault="00DF47A9" w:rsidP="00BC53D1">
      <w:pPr>
        <w:spacing w:after="0" w:line="240" w:lineRule="auto"/>
      </w:pPr>
      <w:r>
        <w:separator/>
      </w:r>
    </w:p>
  </w:endnote>
  <w:endnote w:type="continuationSeparator" w:id="0">
    <w:p w14:paraId="1990D0B4" w14:textId="77777777" w:rsidR="00DF47A9" w:rsidRDefault="00DF47A9" w:rsidP="00BC53D1">
      <w:pPr>
        <w:spacing w:after="0" w:line="240" w:lineRule="auto"/>
      </w:pPr>
      <w:r>
        <w:continuationSeparator/>
      </w:r>
    </w:p>
  </w:endnote>
  <w:endnote w:type="continuationNotice" w:id="1">
    <w:p w14:paraId="09C7524A" w14:textId="77777777" w:rsidR="00DF47A9" w:rsidRDefault="00DF47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Bold">
    <w:altName w:val="Tw Cen MT Condensed Extra Bol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nivers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3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9D314" w14:textId="77777777" w:rsidR="001E5C4C" w:rsidRDefault="001E5C4C">
        <w:pPr>
          <w:pStyle w:val="Footer"/>
          <w:jc w:val="right"/>
        </w:pPr>
      </w:p>
      <w:p w14:paraId="3B656D26" w14:textId="75B332B6" w:rsidR="001E5C4C" w:rsidRDefault="001E5C4C" w:rsidP="001E5C4C">
        <w:pPr>
          <w:pStyle w:val="Footer"/>
          <w:pBdr>
            <w:top w:val="single" w:sz="4" w:space="1" w:color="auto"/>
          </w:pBdr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B9D7E4" w14:textId="77777777" w:rsidR="00900A1E" w:rsidRDefault="00900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815A" w14:textId="77777777" w:rsidR="00DF47A9" w:rsidRDefault="00DF47A9" w:rsidP="00BC53D1">
      <w:pPr>
        <w:spacing w:after="0" w:line="240" w:lineRule="auto"/>
      </w:pPr>
      <w:r>
        <w:separator/>
      </w:r>
    </w:p>
  </w:footnote>
  <w:footnote w:type="continuationSeparator" w:id="0">
    <w:p w14:paraId="0140F320" w14:textId="77777777" w:rsidR="00DF47A9" w:rsidRDefault="00DF47A9" w:rsidP="00BC53D1">
      <w:pPr>
        <w:spacing w:after="0" w:line="240" w:lineRule="auto"/>
      </w:pPr>
      <w:r>
        <w:continuationSeparator/>
      </w:r>
    </w:p>
  </w:footnote>
  <w:footnote w:type="continuationNotice" w:id="1">
    <w:p w14:paraId="453E6A08" w14:textId="77777777" w:rsidR="00DF47A9" w:rsidRDefault="00DF47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083B" w14:textId="24E7EEDF" w:rsidR="00BC53D1" w:rsidRDefault="00EF558E" w:rsidP="00EF558E">
    <w:pPr>
      <w:pStyle w:val="Header"/>
      <w:jc w:val="right"/>
    </w:pPr>
    <w:r w:rsidRPr="006B28C4">
      <w:rPr>
        <w:rFonts w:ascii="Roboto Light" w:hAnsi="Roboto Light"/>
        <w:noProof/>
        <w:lang w:eastAsia="en-AU"/>
      </w:rPr>
      <w:drawing>
        <wp:inline distT="0" distB="0" distL="0" distR="0" wp14:anchorId="70C3AC76" wp14:editId="1DBC27B3">
          <wp:extent cx="3486150" cy="777278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057" cy="778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E84"/>
    <w:multiLevelType w:val="hybridMultilevel"/>
    <w:tmpl w:val="D56C14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57580"/>
    <w:multiLevelType w:val="multilevel"/>
    <w:tmpl w:val="0E22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13552"/>
    <w:multiLevelType w:val="multilevel"/>
    <w:tmpl w:val="99FA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975887"/>
    <w:multiLevelType w:val="multilevel"/>
    <w:tmpl w:val="EB9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1072A"/>
    <w:multiLevelType w:val="hybridMultilevel"/>
    <w:tmpl w:val="A490A3C0"/>
    <w:lvl w:ilvl="0" w:tplc="953EE038">
      <w:start w:val="1"/>
      <w:numFmt w:val="bullet"/>
      <w:pStyle w:val="GPHBodyDots"/>
      <w:lvlText w:val="•"/>
      <w:lvlJc w:val="left"/>
      <w:pPr>
        <w:tabs>
          <w:tab w:val="num" w:pos="1080"/>
        </w:tabs>
        <w:ind w:left="1080" w:hanging="360"/>
      </w:pPr>
      <w:rPr>
        <w:rFonts w:ascii="Univers Bold" w:hAnsi="Univers Bold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831FB"/>
    <w:multiLevelType w:val="hybridMultilevel"/>
    <w:tmpl w:val="937EC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40200"/>
    <w:multiLevelType w:val="multilevel"/>
    <w:tmpl w:val="E0FE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30787E"/>
    <w:multiLevelType w:val="multilevel"/>
    <w:tmpl w:val="BE06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B0514F"/>
    <w:multiLevelType w:val="multilevel"/>
    <w:tmpl w:val="1E26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51589"/>
    <w:multiLevelType w:val="hybridMultilevel"/>
    <w:tmpl w:val="9A4CC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37062"/>
    <w:multiLevelType w:val="hybridMultilevel"/>
    <w:tmpl w:val="4C7E0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66575"/>
    <w:multiLevelType w:val="multilevel"/>
    <w:tmpl w:val="EC9C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17272"/>
    <w:multiLevelType w:val="hybridMultilevel"/>
    <w:tmpl w:val="66789D5C"/>
    <w:lvl w:ilvl="0" w:tplc="BDA4C678">
      <w:start w:val="1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F51B5"/>
    <w:multiLevelType w:val="multilevel"/>
    <w:tmpl w:val="96D2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437BD4"/>
    <w:multiLevelType w:val="multilevel"/>
    <w:tmpl w:val="AE18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71E19"/>
    <w:multiLevelType w:val="multilevel"/>
    <w:tmpl w:val="D408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F55D14"/>
    <w:multiLevelType w:val="hybridMultilevel"/>
    <w:tmpl w:val="E5442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E1FBB"/>
    <w:multiLevelType w:val="multilevel"/>
    <w:tmpl w:val="F93E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FAA1AA"/>
    <w:multiLevelType w:val="hybridMultilevel"/>
    <w:tmpl w:val="82162FAE"/>
    <w:lvl w:ilvl="0" w:tplc="8CDEB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8A2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2D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4F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6A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8E5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E8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CC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A5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24776"/>
    <w:multiLevelType w:val="multilevel"/>
    <w:tmpl w:val="66B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4E12B0"/>
    <w:multiLevelType w:val="hybridMultilevel"/>
    <w:tmpl w:val="3C46DD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7F5941"/>
    <w:multiLevelType w:val="multilevel"/>
    <w:tmpl w:val="BF78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AB66B4"/>
    <w:multiLevelType w:val="multilevel"/>
    <w:tmpl w:val="AEDE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D161A2"/>
    <w:multiLevelType w:val="multilevel"/>
    <w:tmpl w:val="BB7A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37A82"/>
    <w:multiLevelType w:val="multilevel"/>
    <w:tmpl w:val="40E0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A25A2"/>
    <w:multiLevelType w:val="hybridMultilevel"/>
    <w:tmpl w:val="58CE6438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528FA"/>
    <w:multiLevelType w:val="multilevel"/>
    <w:tmpl w:val="7BDE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967EE8"/>
    <w:multiLevelType w:val="multilevel"/>
    <w:tmpl w:val="D342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458F1"/>
    <w:multiLevelType w:val="multilevel"/>
    <w:tmpl w:val="BDB2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C9337D"/>
    <w:multiLevelType w:val="multilevel"/>
    <w:tmpl w:val="080A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7525154">
    <w:abstractNumId w:val="9"/>
  </w:num>
  <w:num w:numId="2" w16cid:durableId="405999042">
    <w:abstractNumId w:val="16"/>
  </w:num>
  <w:num w:numId="3" w16cid:durableId="2065329479">
    <w:abstractNumId w:val="5"/>
  </w:num>
  <w:num w:numId="4" w16cid:durableId="837354854">
    <w:abstractNumId w:val="20"/>
  </w:num>
  <w:num w:numId="5" w16cid:durableId="1448087731">
    <w:abstractNumId w:val="25"/>
  </w:num>
  <w:num w:numId="6" w16cid:durableId="1400790821">
    <w:abstractNumId w:val="4"/>
  </w:num>
  <w:num w:numId="7" w16cid:durableId="1336960261">
    <w:abstractNumId w:val="10"/>
  </w:num>
  <w:num w:numId="8" w16cid:durableId="1741556794">
    <w:abstractNumId w:val="0"/>
  </w:num>
  <w:num w:numId="9" w16cid:durableId="1743678837">
    <w:abstractNumId w:val="12"/>
  </w:num>
  <w:num w:numId="10" w16cid:durableId="1008945643">
    <w:abstractNumId w:val="27"/>
  </w:num>
  <w:num w:numId="11" w16cid:durableId="1290742970">
    <w:abstractNumId w:val="19"/>
  </w:num>
  <w:num w:numId="12" w16cid:durableId="1529445135">
    <w:abstractNumId w:val="3"/>
  </w:num>
  <w:num w:numId="13" w16cid:durableId="2088376193">
    <w:abstractNumId w:val="8"/>
  </w:num>
  <w:num w:numId="14" w16cid:durableId="1734037630">
    <w:abstractNumId w:val="26"/>
  </w:num>
  <w:num w:numId="15" w16cid:durableId="1721830958">
    <w:abstractNumId w:val="23"/>
  </w:num>
  <w:num w:numId="16" w16cid:durableId="1013342455">
    <w:abstractNumId w:val="11"/>
  </w:num>
  <w:num w:numId="17" w16cid:durableId="909190015">
    <w:abstractNumId w:val="21"/>
  </w:num>
  <w:num w:numId="18" w16cid:durableId="1816872613">
    <w:abstractNumId w:val="18"/>
  </w:num>
  <w:num w:numId="19" w16cid:durableId="1342706460">
    <w:abstractNumId w:val="17"/>
  </w:num>
  <w:num w:numId="20" w16cid:durableId="1953129196">
    <w:abstractNumId w:val="14"/>
  </w:num>
  <w:num w:numId="21" w16cid:durableId="1501195395">
    <w:abstractNumId w:val="13"/>
  </w:num>
  <w:num w:numId="22" w16cid:durableId="688483734">
    <w:abstractNumId w:val="6"/>
  </w:num>
  <w:num w:numId="23" w16cid:durableId="1319571317">
    <w:abstractNumId w:val="22"/>
  </w:num>
  <w:num w:numId="24" w16cid:durableId="1904220079">
    <w:abstractNumId w:val="7"/>
  </w:num>
  <w:num w:numId="25" w16cid:durableId="1738934112">
    <w:abstractNumId w:val="2"/>
  </w:num>
  <w:num w:numId="26" w16cid:durableId="872621095">
    <w:abstractNumId w:val="15"/>
  </w:num>
  <w:num w:numId="27" w16cid:durableId="1945453804">
    <w:abstractNumId w:val="28"/>
  </w:num>
  <w:num w:numId="28" w16cid:durableId="2141530471">
    <w:abstractNumId w:val="29"/>
  </w:num>
  <w:num w:numId="29" w16cid:durableId="1425108525">
    <w:abstractNumId w:val="1"/>
  </w:num>
  <w:num w:numId="30" w16cid:durableId="535847375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C0"/>
    <w:rsid w:val="00000276"/>
    <w:rsid w:val="00000B02"/>
    <w:rsid w:val="000014FA"/>
    <w:rsid w:val="00001CE4"/>
    <w:rsid w:val="000022EC"/>
    <w:rsid w:val="000026E6"/>
    <w:rsid w:val="000033F0"/>
    <w:rsid w:val="00003803"/>
    <w:rsid w:val="0000537E"/>
    <w:rsid w:val="00007A51"/>
    <w:rsid w:val="00010283"/>
    <w:rsid w:val="00015269"/>
    <w:rsid w:val="00016AFB"/>
    <w:rsid w:val="00024298"/>
    <w:rsid w:val="00031CB0"/>
    <w:rsid w:val="000366E2"/>
    <w:rsid w:val="00036765"/>
    <w:rsid w:val="0003783D"/>
    <w:rsid w:val="000421E5"/>
    <w:rsid w:val="000430BF"/>
    <w:rsid w:val="000430D2"/>
    <w:rsid w:val="00043952"/>
    <w:rsid w:val="000451D0"/>
    <w:rsid w:val="0004589E"/>
    <w:rsid w:val="0004709E"/>
    <w:rsid w:val="000507B6"/>
    <w:rsid w:val="00050D14"/>
    <w:rsid w:val="00051E60"/>
    <w:rsid w:val="00054BD6"/>
    <w:rsid w:val="000554F4"/>
    <w:rsid w:val="000568B0"/>
    <w:rsid w:val="00056DB2"/>
    <w:rsid w:val="00060742"/>
    <w:rsid w:val="00062098"/>
    <w:rsid w:val="000628D5"/>
    <w:rsid w:val="00062D23"/>
    <w:rsid w:val="00065C7E"/>
    <w:rsid w:val="0006694B"/>
    <w:rsid w:val="00067127"/>
    <w:rsid w:val="00071F52"/>
    <w:rsid w:val="00074673"/>
    <w:rsid w:val="00074AEF"/>
    <w:rsid w:val="00084172"/>
    <w:rsid w:val="00084228"/>
    <w:rsid w:val="000906BD"/>
    <w:rsid w:val="00090A3D"/>
    <w:rsid w:val="00092807"/>
    <w:rsid w:val="000928B7"/>
    <w:rsid w:val="00092FBC"/>
    <w:rsid w:val="00095FC8"/>
    <w:rsid w:val="000A0939"/>
    <w:rsid w:val="000A1CEB"/>
    <w:rsid w:val="000A78BD"/>
    <w:rsid w:val="000B0999"/>
    <w:rsid w:val="000B1574"/>
    <w:rsid w:val="000B32A4"/>
    <w:rsid w:val="000B4F55"/>
    <w:rsid w:val="000B50EB"/>
    <w:rsid w:val="000C179B"/>
    <w:rsid w:val="000C3AF4"/>
    <w:rsid w:val="000C59FB"/>
    <w:rsid w:val="000C779E"/>
    <w:rsid w:val="000D3CCB"/>
    <w:rsid w:val="000D55C1"/>
    <w:rsid w:val="000D59CC"/>
    <w:rsid w:val="000D5F40"/>
    <w:rsid w:val="000D5F93"/>
    <w:rsid w:val="000E029B"/>
    <w:rsid w:val="000E1B75"/>
    <w:rsid w:val="000E2E37"/>
    <w:rsid w:val="000E3DDB"/>
    <w:rsid w:val="000E511E"/>
    <w:rsid w:val="000E7EAC"/>
    <w:rsid w:val="000F13BD"/>
    <w:rsid w:val="000F1B56"/>
    <w:rsid w:val="000F3761"/>
    <w:rsid w:val="000F3CFC"/>
    <w:rsid w:val="000F416F"/>
    <w:rsid w:val="000F45A6"/>
    <w:rsid w:val="000F46D2"/>
    <w:rsid w:val="001015FB"/>
    <w:rsid w:val="0010454E"/>
    <w:rsid w:val="00105212"/>
    <w:rsid w:val="00105491"/>
    <w:rsid w:val="001073A8"/>
    <w:rsid w:val="001078A2"/>
    <w:rsid w:val="001102F3"/>
    <w:rsid w:val="00111E77"/>
    <w:rsid w:val="001128DA"/>
    <w:rsid w:val="00113D78"/>
    <w:rsid w:val="0011422D"/>
    <w:rsid w:val="0011496D"/>
    <w:rsid w:val="001151BD"/>
    <w:rsid w:val="001171AC"/>
    <w:rsid w:val="00117514"/>
    <w:rsid w:val="00121B24"/>
    <w:rsid w:val="001268E8"/>
    <w:rsid w:val="001271AA"/>
    <w:rsid w:val="0013011A"/>
    <w:rsid w:val="001343E9"/>
    <w:rsid w:val="001350A0"/>
    <w:rsid w:val="00136CD0"/>
    <w:rsid w:val="00137EE1"/>
    <w:rsid w:val="00143A0F"/>
    <w:rsid w:val="00146320"/>
    <w:rsid w:val="00146D42"/>
    <w:rsid w:val="00146EE4"/>
    <w:rsid w:val="00152702"/>
    <w:rsid w:val="001571B4"/>
    <w:rsid w:val="00157D03"/>
    <w:rsid w:val="00157D7D"/>
    <w:rsid w:val="001601E3"/>
    <w:rsid w:val="001604F2"/>
    <w:rsid w:val="00160836"/>
    <w:rsid w:val="00160866"/>
    <w:rsid w:val="00161746"/>
    <w:rsid w:val="001661AC"/>
    <w:rsid w:val="00167C4C"/>
    <w:rsid w:val="001705C6"/>
    <w:rsid w:val="0017097C"/>
    <w:rsid w:val="0017124A"/>
    <w:rsid w:val="00171EFE"/>
    <w:rsid w:val="001740A9"/>
    <w:rsid w:val="0017529B"/>
    <w:rsid w:val="00182EC0"/>
    <w:rsid w:val="00184794"/>
    <w:rsid w:val="0018709E"/>
    <w:rsid w:val="001877BD"/>
    <w:rsid w:val="00187CE9"/>
    <w:rsid w:val="00190C9A"/>
    <w:rsid w:val="0019369D"/>
    <w:rsid w:val="00193A6C"/>
    <w:rsid w:val="00194B8D"/>
    <w:rsid w:val="00196F7D"/>
    <w:rsid w:val="001A03D8"/>
    <w:rsid w:val="001A08A6"/>
    <w:rsid w:val="001A298D"/>
    <w:rsid w:val="001A75B2"/>
    <w:rsid w:val="001B060C"/>
    <w:rsid w:val="001B4E3A"/>
    <w:rsid w:val="001B77C9"/>
    <w:rsid w:val="001C1F68"/>
    <w:rsid w:val="001C257D"/>
    <w:rsid w:val="001C507F"/>
    <w:rsid w:val="001C75ED"/>
    <w:rsid w:val="001D16A1"/>
    <w:rsid w:val="001D1D43"/>
    <w:rsid w:val="001D44CB"/>
    <w:rsid w:val="001D7307"/>
    <w:rsid w:val="001E08BA"/>
    <w:rsid w:val="001E4599"/>
    <w:rsid w:val="001E5C4C"/>
    <w:rsid w:val="001E7380"/>
    <w:rsid w:val="001F0A8D"/>
    <w:rsid w:val="001F67E0"/>
    <w:rsid w:val="001F7122"/>
    <w:rsid w:val="0020501D"/>
    <w:rsid w:val="00211C46"/>
    <w:rsid w:val="00212978"/>
    <w:rsid w:val="002130D2"/>
    <w:rsid w:val="00213F9D"/>
    <w:rsid w:val="002140EC"/>
    <w:rsid w:val="00214C28"/>
    <w:rsid w:val="00214F6B"/>
    <w:rsid w:val="0021660C"/>
    <w:rsid w:val="00216855"/>
    <w:rsid w:val="002178FD"/>
    <w:rsid w:val="002208A2"/>
    <w:rsid w:val="00221922"/>
    <w:rsid w:val="00221E58"/>
    <w:rsid w:val="00224155"/>
    <w:rsid w:val="00224278"/>
    <w:rsid w:val="0022527F"/>
    <w:rsid w:val="00226D0F"/>
    <w:rsid w:val="002327BC"/>
    <w:rsid w:val="00233371"/>
    <w:rsid w:val="00236D68"/>
    <w:rsid w:val="0024129E"/>
    <w:rsid w:val="00241CAA"/>
    <w:rsid w:val="00242A66"/>
    <w:rsid w:val="00244079"/>
    <w:rsid w:val="002454C4"/>
    <w:rsid w:val="002503C9"/>
    <w:rsid w:val="00252281"/>
    <w:rsid w:val="00252EA5"/>
    <w:rsid w:val="0025434C"/>
    <w:rsid w:val="00254B73"/>
    <w:rsid w:val="00262668"/>
    <w:rsid w:val="002635B9"/>
    <w:rsid w:val="00266CA2"/>
    <w:rsid w:val="0027118C"/>
    <w:rsid w:val="002716E1"/>
    <w:rsid w:val="00272F0E"/>
    <w:rsid w:val="002733E1"/>
    <w:rsid w:val="0027442A"/>
    <w:rsid w:val="00274F23"/>
    <w:rsid w:val="00277862"/>
    <w:rsid w:val="00277F0B"/>
    <w:rsid w:val="00281C53"/>
    <w:rsid w:val="00281DE7"/>
    <w:rsid w:val="00285634"/>
    <w:rsid w:val="00287D71"/>
    <w:rsid w:val="00290754"/>
    <w:rsid w:val="00294FE7"/>
    <w:rsid w:val="0029661C"/>
    <w:rsid w:val="00297E75"/>
    <w:rsid w:val="002A101C"/>
    <w:rsid w:val="002A2001"/>
    <w:rsid w:val="002A24A7"/>
    <w:rsid w:val="002A2674"/>
    <w:rsid w:val="002A555F"/>
    <w:rsid w:val="002A6D07"/>
    <w:rsid w:val="002B1B1A"/>
    <w:rsid w:val="002B2934"/>
    <w:rsid w:val="002B5EF7"/>
    <w:rsid w:val="002B675A"/>
    <w:rsid w:val="002B6F1F"/>
    <w:rsid w:val="002C1348"/>
    <w:rsid w:val="002C2B94"/>
    <w:rsid w:val="002C41C0"/>
    <w:rsid w:val="002D3BC5"/>
    <w:rsid w:val="002D3D42"/>
    <w:rsid w:val="002D60C2"/>
    <w:rsid w:val="002D68A3"/>
    <w:rsid w:val="002D7D5F"/>
    <w:rsid w:val="002E1FAD"/>
    <w:rsid w:val="002E50CB"/>
    <w:rsid w:val="002E549E"/>
    <w:rsid w:val="002E5B8A"/>
    <w:rsid w:val="002E5C43"/>
    <w:rsid w:val="002E7549"/>
    <w:rsid w:val="002E7A0C"/>
    <w:rsid w:val="002F1CA1"/>
    <w:rsid w:val="002F1DDB"/>
    <w:rsid w:val="002F3CE6"/>
    <w:rsid w:val="003002EF"/>
    <w:rsid w:val="00300EB9"/>
    <w:rsid w:val="003013DD"/>
    <w:rsid w:val="00301C2F"/>
    <w:rsid w:val="00303994"/>
    <w:rsid w:val="003055C6"/>
    <w:rsid w:val="0030568F"/>
    <w:rsid w:val="00310160"/>
    <w:rsid w:val="00312FC6"/>
    <w:rsid w:val="0031332C"/>
    <w:rsid w:val="003210DE"/>
    <w:rsid w:val="0032203F"/>
    <w:rsid w:val="00324950"/>
    <w:rsid w:val="00327010"/>
    <w:rsid w:val="00327564"/>
    <w:rsid w:val="003323A5"/>
    <w:rsid w:val="003328D1"/>
    <w:rsid w:val="00332DD7"/>
    <w:rsid w:val="0033308F"/>
    <w:rsid w:val="003363FD"/>
    <w:rsid w:val="003366BF"/>
    <w:rsid w:val="0033723E"/>
    <w:rsid w:val="003379F2"/>
    <w:rsid w:val="00337F1A"/>
    <w:rsid w:val="0034055B"/>
    <w:rsid w:val="00340CA6"/>
    <w:rsid w:val="00346715"/>
    <w:rsid w:val="00346BDE"/>
    <w:rsid w:val="00347A8A"/>
    <w:rsid w:val="003502CE"/>
    <w:rsid w:val="0035698D"/>
    <w:rsid w:val="0036166C"/>
    <w:rsid w:val="00364458"/>
    <w:rsid w:val="00364CCA"/>
    <w:rsid w:val="00365B7E"/>
    <w:rsid w:val="00365FBB"/>
    <w:rsid w:val="00367469"/>
    <w:rsid w:val="003715F7"/>
    <w:rsid w:val="00375F64"/>
    <w:rsid w:val="0038146A"/>
    <w:rsid w:val="00382C59"/>
    <w:rsid w:val="00383471"/>
    <w:rsid w:val="00384471"/>
    <w:rsid w:val="00384694"/>
    <w:rsid w:val="00385135"/>
    <w:rsid w:val="00385714"/>
    <w:rsid w:val="003866CD"/>
    <w:rsid w:val="00390B10"/>
    <w:rsid w:val="00392278"/>
    <w:rsid w:val="00394027"/>
    <w:rsid w:val="00394D06"/>
    <w:rsid w:val="003950B2"/>
    <w:rsid w:val="003959AF"/>
    <w:rsid w:val="00397E16"/>
    <w:rsid w:val="003A61A8"/>
    <w:rsid w:val="003A7178"/>
    <w:rsid w:val="003B2245"/>
    <w:rsid w:val="003B2FE7"/>
    <w:rsid w:val="003B3A4A"/>
    <w:rsid w:val="003B421B"/>
    <w:rsid w:val="003B7CEF"/>
    <w:rsid w:val="003C0BAC"/>
    <w:rsid w:val="003C3EC0"/>
    <w:rsid w:val="003C502B"/>
    <w:rsid w:val="003C6E62"/>
    <w:rsid w:val="003C7871"/>
    <w:rsid w:val="003D107B"/>
    <w:rsid w:val="003E1787"/>
    <w:rsid w:val="003E26FD"/>
    <w:rsid w:val="003E4D00"/>
    <w:rsid w:val="003F32E1"/>
    <w:rsid w:val="003F5635"/>
    <w:rsid w:val="003F6A4F"/>
    <w:rsid w:val="00400D4E"/>
    <w:rsid w:val="00401450"/>
    <w:rsid w:val="00401528"/>
    <w:rsid w:val="004023DE"/>
    <w:rsid w:val="00403109"/>
    <w:rsid w:val="00404326"/>
    <w:rsid w:val="004052BB"/>
    <w:rsid w:val="00405DD4"/>
    <w:rsid w:val="00407CDD"/>
    <w:rsid w:val="004135B3"/>
    <w:rsid w:val="00413E72"/>
    <w:rsid w:val="0041439F"/>
    <w:rsid w:val="004152BD"/>
    <w:rsid w:val="00415E58"/>
    <w:rsid w:val="00415F7B"/>
    <w:rsid w:val="004172A9"/>
    <w:rsid w:val="00420343"/>
    <w:rsid w:val="00420C2B"/>
    <w:rsid w:val="00422798"/>
    <w:rsid w:val="004246AC"/>
    <w:rsid w:val="004248B6"/>
    <w:rsid w:val="00425B5F"/>
    <w:rsid w:val="0043159B"/>
    <w:rsid w:val="00432745"/>
    <w:rsid w:val="004356A4"/>
    <w:rsid w:val="00435C4A"/>
    <w:rsid w:val="00440052"/>
    <w:rsid w:val="00440F71"/>
    <w:rsid w:val="0044769B"/>
    <w:rsid w:val="0045068A"/>
    <w:rsid w:val="00450CA5"/>
    <w:rsid w:val="00450E86"/>
    <w:rsid w:val="00452E6E"/>
    <w:rsid w:val="00453F12"/>
    <w:rsid w:val="00455969"/>
    <w:rsid w:val="00456513"/>
    <w:rsid w:val="0045715C"/>
    <w:rsid w:val="004601FA"/>
    <w:rsid w:val="00460BDA"/>
    <w:rsid w:val="00462790"/>
    <w:rsid w:val="00465E88"/>
    <w:rsid w:val="0046626F"/>
    <w:rsid w:val="00467A35"/>
    <w:rsid w:val="00477E86"/>
    <w:rsid w:val="00480AAC"/>
    <w:rsid w:val="00481F52"/>
    <w:rsid w:val="0048319F"/>
    <w:rsid w:val="004836D7"/>
    <w:rsid w:val="00483E5D"/>
    <w:rsid w:val="004841D2"/>
    <w:rsid w:val="00484972"/>
    <w:rsid w:val="00490047"/>
    <w:rsid w:val="00491A47"/>
    <w:rsid w:val="0049251C"/>
    <w:rsid w:val="00492975"/>
    <w:rsid w:val="004931C5"/>
    <w:rsid w:val="004945A2"/>
    <w:rsid w:val="00494FC0"/>
    <w:rsid w:val="00496B6C"/>
    <w:rsid w:val="004A06D7"/>
    <w:rsid w:val="004A2FC6"/>
    <w:rsid w:val="004A50C8"/>
    <w:rsid w:val="004B5927"/>
    <w:rsid w:val="004C2DDC"/>
    <w:rsid w:val="004C31DC"/>
    <w:rsid w:val="004C59BB"/>
    <w:rsid w:val="004C5DD5"/>
    <w:rsid w:val="004C621E"/>
    <w:rsid w:val="004C7E86"/>
    <w:rsid w:val="004D09D9"/>
    <w:rsid w:val="004D260D"/>
    <w:rsid w:val="004D3C40"/>
    <w:rsid w:val="004D3F72"/>
    <w:rsid w:val="004D5280"/>
    <w:rsid w:val="004D632A"/>
    <w:rsid w:val="004E16C7"/>
    <w:rsid w:val="004E1AE9"/>
    <w:rsid w:val="004F0C8C"/>
    <w:rsid w:val="004F117C"/>
    <w:rsid w:val="004F2576"/>
    <w:rsid w:val="004F4A47"/>
    <w:rsid w:val="004F507B"/>
    <w:rsid w:val="004F64D4"/>
    <w:rsid w:val="004F675C"/>
    <w:rsid w:val="004F7B9C"/>
    <w:rsid w:val="00504AD0"/>
    <w:rsid w:val="00515E2F"/>
    <w:rsid w:val="005204C7"/>
    <w:rsid w:val="00520B4C"/>
    <w:rsid w:val="005236B2"/>
    <w:rsid w:val="00525A51"/>
    <w:rsid w:val="00525D31"/>
    <w:rsid w:val="0052637E"/>
    <w:rsid w:val="00526D2C"/>
    <w:rsid w:val="00527735"/>
    <w:rsid w:val="005346E9"/>
    <w:rsid w:val="00536049"/>
    <w:rsid w:val="0053697F"/>
    <w:rsid w:val="00537565"/>
    <w:rsid w:val="00541346"/>
    <w:rsid w:val="00542F54"/>
    <w:rsid w:val="0054346E"/>
    <w:rsid w:val="00544181"/>
    <w:rsid w:val="00545DEA"/>
    <w:rsid w:val="00550464"/>
    <w:rsid w:val="00550CB3"/>
    <w:rsid w:val="00550F31"/>
    <w:rsid w:val="0055334F"/>
    <w:rsid w:val="00554A9C"/>
    <w:rsid w:val="0056006A"/>
    <w:rsid w:val="00561A4F"/>
    <w:rsid w:val="00562132"/>
    <w:rsid w:val="005648EE"/>
    <w:rsid w:val="00565671"/>
    <w:rsid w:val="005675DC"/>
    <w:rsid w:val="005712C9"/>
    <w:rsid w:val="005721BD"/>
    <w:rsid w:val="005727C4"/>
    <w:rsid w:val="00572DB0"/>
    <w:rsid w:val="00572EB9"/>
    <w:rsid w:val="005751BA"/>
    <w:rsid w:val="005754DD"/>
    <w:rsid w:val="00575FAE"/>
    <w:rsid w:val="00577E4D"/>
    <w:rsid w:val="00582F1E"/>
    <w:rsid w:val="00585D4D"/>
    <w:rsid w:val="00586001"/>
    <w:rsid w:val="005860B3"/>
    <w:rsid w:val="00591D7F"/>
    <w:rsid w:val="005924FE"/>
    <w:rsid w:val="00593205"/>
    <w:rsid w:val="00593955"/>
    <w:rsid w:val="00597CCC"/>
    <w:rsid w:val="005A0C64"/>
    <w:rsid w:val="005A0ED8"/>
    <w:rsid w:val="005A3BB0"/>
    <w:rsid w:val="005A4D80"/>
    <w:rsid w:val="005A649B"/>
    <w:rsid w:val="005A6682"/>
    <w:rsid w:val="005A6C2E"/>
    <w:rsid w:val="005A709C"/>
    <w:rsid w:val="005A73C0"/>
    <w:rsid w:val="005B0F8F"/>
    <w:rsid w:val="005B475D"/>
    <w:rsid w:val="005B5DD3"/>
    <w:rsid w:val="005B7689"/>
    <w:rsid w:val="005B79A8"/>
    <w:rsid w:val="005C0290"/>
    <w:rsid w:val="005C538B"/>
    <w:rsid w:val="005D14A5"/>
    <w:rsid w:val="005D2F99"/>
    <w:rsid w:val="005D48CD"/>
    <w:rsid w:val="005D4BD0"/>
    <w:rsid w:val="005D51D0"/>
    <w:rsid w:val="005D5419"/>
    <w:rsid w:val="005D7178"/>
    <w:rsid w:val="005E3202"/>
    <w:rsid w:val="005E377A"/>
    <w:rsid w:val="005E43C0"/>
    <w:rsid w:val="005E48C2"/>
    <w:rsid w:val="005E6A30"/>
    <w:rsid w:val="005F1820"/>
    <w:rsid w:val="005F199E"/>
    <w:rsid w:val="005F22C0"/>
    <w:rsid w:val="005F280A"/>
    <w:rsid w:val="0060176D"/>
    <w:rsid w:val="00603C04"/>
    <w:rsid w:val="0060462C"/>
    <w:rsid w:val="006047A3"/>
    <w:rsid w:val="00604D03"/>
    <w:rsid w:val="00605A1B"/>
    <w:rsid w:val="0060772A"/>
    <w:rsid w:val="0061042A"/>
    <w:rsid w:val="00610BF7"/>
    <w:rsid w:val="006132D1"/>
    <w:rsid w:val="00614E07"/>
    <w:rsid w:val="0061761C"/>
    <w:rsid w:val="00620FF2"/>
    <w:rsid w:val="00621DCB"/>
    <w:rsid w:val="006225CC"/>
    <w:rsid w:val="0062692A"/>
    <w:rsid w:val="006277FB"/>
    <w:rsid w:val="006315FA"/>
    <w:rsid w:val="0063399A"/>
    <w:rsid w:val="00641926"/>
    <w:rsid w:val="00642205"/>
    <w:rsid w:val="0064240F"/>
    <w:rsid w:val="00646F84"/>
    <w:rsid w:val="00647D96"/>
    <w:rsid w:val="006518E8"/>
    <w:rsid w:val="006532B7"/>
    <w:rsid w:val="00654754"/>
    <w:rsid w:val="00654872"/>
    <w:rsid w:val="00665263"/>
    <w:rsid w:val="00665BF9"/>
    <w:rsid w:val="006677A2"/>
    <w:rsid w:val="00670CA2"/>
    <w:rsid w:val="006720B9"/>
    <w:rsid w:val="0068090A"/>
    <w:rsid w:val="00680AE3"/>
    <w:rsid w:val="00681464"/>
    <w:rsid w:val="00681DFA"/>
    <w:rsid w:val="0068382D"/>
    <w:rsid w:val="00684B0B"/>
    <w:rsid w:val="006850FD"/>
    <w:rsid w:val="0068796A"/>
    <w:rsid w:val="00687BC7"/>
    <w:rsid w:val="0069341D"/>
    <w:rsid w:val="006972AC"/>
    <w:rsid w:val="006A0AA7"/>
    <w:rsid w:val="006A508B"/>
    <w:rsid w:val="006A78FD"/>
    <w:rsid w:val="006B2881"/>
    <w:rsid w:val="006B36B7"/>
    <w:rsid w:val="006B53EC"/>
    <w:rsid w:val="006C0229"/>
    <w:rsid w:val="006C1DBD"/>
    <w:rsid w:val="006C24F3"/>
    <w:rsid w:val="006C6AF9"/>
    <w:rsid w:val="006C6E59"/>
    <w:rsid w:val="006D040B"/>
    <w:rsid w:val="006D179C"/>
    <w:rsid w:val="006D2B50"/>
    <w:rsid w:val="006D3ABF"/>
    <w:rsid w:val="006D3CD1"/>
    <w:rsid w:val="006D6B9B"/>
    <w:rsid w:val="006E107B"/>
    <w:rsid w:val="006E1256"/>
    <w:rsid w:val="006E135C"/>
    <w:rsid w:val="006E1BD6"/>
    <w:rsid w:val="006E242C"/>
    <w:rsid w:val="006E4A27"/>
    <w:rsid w:val="006E6359"/>
    <w:rsid w:val="006F607A"/>
    <w:rsid w:val="006F6A67"/>
    <w:rsid w:val="006F6B84"/>
    <w:rsid w:val="00701918"/>
    <w:rsid w:val="00702F2C"/>
    <w:rsid w:val="007043B1"/>
    <w:rsid w:val="00706C64"/>
    <w:rsid w:val="00707A51"/>
    <w:rsid w:val="00713B2C"/>
    <w:rsid w:val="00716422"/>
    <w:rsid w:val="0071680A"/>
    <w:rsid w:val="00721056"/>
    <w:rsid w:val="00721938"/>
    <w:rsid w:val="007220FE"/>
    <w:rsid w:val="007222CE"/>
    <w:rsid w:val="007233DB"/>
    <w:rsid w:val="00725B3A"/>
    <w:rsid w:val="00725C31"/>
    <w:rsid w:val="00730070"/>
    <w:rsid w:val="00730BB3"/>
    <w:rsid w:val="00731D5C"/>
    <w:rsid w:val="00733C8D"/>
    <w:rsid w:val="00734ED9"/>
    <w:rsid w:val="00735BFB"/>
    <w:rsid w:val="00736364"/>
    <w:rsid w:val="00736C0F"/>
    <w:rsid w:val="00737387"/>
    <w:rsid w:val="007375B4"/>
    <w:rsid w:val="0074082B"/>
    <w:rsid w:val="00742A04"/>
    <w:rsid w:val="00745623"/>
    <w:rsid w:val="00745FE2"/>
    <w:rsid w:val="007472AB"/>
    <w:rsid w:val="0074731A"/>
    <w:rsid w:val="0075014F"/>
    <w:rsid w:val="00754DA0"/>
    <w:rsid w:val="00754DFC"/>
    <w:rsid w:val="00755A29"/>
    <w:rsid w:val="00760E3B"/>
    <w:rsid w:val="007619F4"/>
    <w:rsid w:val="00761E09"/>
    <w:rsid w:val="00767E0E"/>
    <w:rsid w:val="0077005D"/>
    <w:rsid w:val="0077115E"/>
    <w:rsid w:val="00773DD5"/>
    <w:rsid w:val="00775F74"/>
    <w:rsid w:val="00776877"/>
    <w:rsid w:val="00776993"/>
    <w:rsid w:val="00777AE4"/>
    <w:rsid w:val="00777CC7"/>
    <w:rsid w:val="00780480"/>
    <w:rsid w:val="00782AAF"/>
    <w:rsid w:val="0078527C"/>
    <w:rsid w:val="00785804"/>
    <w:rsid w:val="00786554"/>
    <w:rsid w:val="0079313C"/>
    <w:rsid w:val="00794745"/>
    <w:rsid w:val="00794FA7"/>
    <w:rsid w:val="007950EB"/>
    <w:rsid w:val="0079603D"/>
    <w:rsid w:val="00797508"/>
    <w:rsid w:val="0079763E"/>
    <w:rsid w:val="007A1E13"/>
    <w:rsid w:val="007A28CB"/>
    <w:rsid w:val="007A69C2"/>
    <w:rsid w:val="007B0B74"/>
    <w:rsid w:val="007B0FF9"/>
    <w:rsid w:val="007B668E"/>
    <w:rsid w:val="007B6F47"/>
    <w:rsid w:val="007B7FA2"/>
    <w:rsid w:val="007C09D0"/>
    <w:rsid w:val="007C3E22"/>
    <w:rsid w:val="007C44AB"/>
    <w:rsid w:val="007C4712"/>
    <w:rsid w:val="007C57D3"/>
    <w:rsid w:val="007C686E"/>
    <w:rsid w:val="007C69EC"/>
    <w:rsid w:val="007D0F38"/>
    <w:rsid w:val="007D7497"/>
    <w:rsid w:val="007E01E2"/>
    <w:rsid w:val="007E3012"/>
    <w:rsid w:val="007E307B"/>
    <w:rsid w:val="007E3C71"/>
    <w:rsid w:val="007E4E52"/>
    <w:rsid w:val="007E78F5"/>
    <w:rsid w:val="007F0B5B"/>
    <w:rsid w:val="007F2223"/>
    <w:rsid w:val="007F2F23"/>
    <w:rsid w:val="007F3493"/>
    <w:rsid w:val="007F3A76"/>
    <w:rsid w:val="007F4B87"/>
    <w:rsid w:val="007F566D"/>
    <w:rsid w:val="007F6EB9"/>
    <w:rsid w:val="007F7727"/>
    <w:rsid w:val="008030A1"/>
    <w:rsid w:val="00803641"/>
    <w:rsid w:val="00804DA7"/>
    <w:rsid w:val="00805602"/>
    <w:rsid w:val="00806AB0"/>
    <w:rsid w:val="00810269"/>
    <w:rsid w:val="008108CD"/>
    <w:rsid w:val="00812730"/>
    <w:rsid w:val="00815967"/>
    <w:rsid w:val="00816D9C"/>
    <w:rsid w:val="00817961"/>
    <w:rsid w:val="00821F0F"/>
    <w:rsid w:val="00826549"/>
    <w:rsid w:val="008302F9"/>
    <w:rsid w:val="00830840"/>
    <w:rsid w:val="00831409"/>
    <w:rsid w:val="00832429"/>
    <w:rsid w:val="00832EDB"/>
    <w:rsid w:val="00833F63"/>
    <w:rsid w:val="008340AA"/>
    <w:rsid w:val="00834926"/>
    <w:rsid w:val="0083578B"/>
    <w:rsid w:val="00836812"/>
    <w:rsid w:val="00837347"/>
    <w:rsid w:val="00842215"/>
    <w:rsid w:val="00842E6D"/>
    <w:rsid w:val="00846775"/>
    <w:rsid w:val="008502CB"/>
    <w:rsid w:val="008509FC"/>
    <w:rsid w:val="0085213E"/>
    <w:rsid w:val="008527E8"/>
    <w:rsid w:val="00852996"/>
    <w:rsid w:val="00853F7A"/>
    <w:rsid w:val="0085450C"/>
    <w:rsid w:val="0085572C"/>
    <w:rsid w:val="00856984"/>
    <w:rsid w:val="00860FBD"/>
    <w:rsid w:val="00862831"/>
    <w:rsid w:val="00871D3B"/>
    <w:rsid w:val="008742FA"/>
    <w:rsid w:val="008809E9"/>
    <w:rsid w:val="00881055"/>
    <w:rsid w:val="008811D6"/>
    <w:rsid w:val="00881FB7"/>
    <w:rsid w:val="0088511A"/>
    <w:rsid w:val="008900F4"/>
    <w:rsid w:val="00891547"/>
    <w:rsid w:val="00894CC0"/>
    <w:rsid w:val="00896F61"/>
    <w:rsid w:val="00897727"/>
    <w:rsid w:val="008A0022"/>
    <w:rsid w:val="008A1B25"/>
    <w:rsid w:val="008A214E"/>
    <w:rsid w:val="008A2F49"/>
    <w:rsid w:val="008A309A"/>
    <w:rsid w:val="008A3B94"/>
    <w:rsid w:val="008A69C7"/>
    <w:rsid w:val="008B0A3D"/>
    <w:rsid w:val="008B1C75"/>
    <w:rsid w:val="008B45B8"/>
    <w:rsid w:val="008B46D7"/>
    <w:rsid w:val="008B6286"/>
    <w:rsid w:val="008C210A"/>
    <w:rsid w:val="008C291E"/>
    <w:rsid w:val="008C4D99"/>
    <w:rsid w:val="008C51C6"/>
    <w:rsid w:val="008D245B"/>
    <w:rsid w:val="008D30CC"/>
    <w:rsid w:val="008D3145"/>
    <w:rsid w:val="008D36AE"/>
    <w:rsid w:val="008D4216"/>
    <w:rsid w:val="008D6C2C"/>
    <w:rsid w:val="008D7147"/>
    <w:rsid w:val="008D7844"/>
    <w:rsid w:val="008E6A07"/>
    <w:rsid w:val="008E7CD5"/>
    <w:rsid w:val="008F29E1"/>
    <w:rsid w:val="008F3CB8"/>
    <w:rsid w:val="008F6AD7"/>
    <w:rsid w:val="008F725C"/>
    <w:rsid w:val="00900836"/>
    <w:rsid w:val="00900A1E"/>
    <w:rsid w:val="009027D5"/>
    <w:rsid w:val="009051AB"/>
    <w:rsid w:val="00905A25"/>
    <w:rsid w:val="00905A87"/>
    <w:rsid w:val="009062B6"/>
    <w:rsid w:val="0091081E"/>
    <w:rsid w:val="009128B4"/>
    <w:rsid w:val="00915164"/>
    <w:rsid w:val="00916084"/>
    <w:rsid w:val="00917178"/>
    <w:rsid w:val="00917805"/>
    <w:rsid w:val="009212B2"/>
    <w:rsid w:val="00922DF2"/>
    <w:rsid w:val="009247F9"/>
    <w:rsid w:val="0093062D"/>
    <w:rsid w:val="00931A97"/>
    <w:rsid w:val="0094158D"/>
    <w:rsid w:val="00944C27"/>
    <w:rsid w:val="00946B18"/>
    <w:rsid w:val="00947E19"/>
    <w:rsid w:val="009551E3"/>
    <w:rsid w:val="00955263"/>
    <w:rsid w:val="0095604F"/>
    <w:rsid w:val="00960E95"/>
    <w:rsid w:val="00962023"/>
    <w:rsid w:val="009625DE"/>
    <w:rsid w:val="0096380C"/>
    <w:rsid w:val="00964175"/>
    <w:rsid w:val="0096503C"/>
    <w:rsid w:val="00965AEB"/>
    <w:rsid w:val="00965C45"/>
    <w:rsid w:val="009705EC"/>
    <w:rsid w:val="0097670D"/>
    <w:rsid w:val="009769D1"/>
    <w:rsid w:val="009809F1"/>
    <w:rsid w:val="009814E2"/>
    <w:rsid w:val="009830CB"/>
    <w:rsid w:val="00983856"/>
    <w:rsid w:val="00983B66"/>
    <w:rsid w:val="00987446"/>
    <w:rsid w:val="0099003E"/>
    <w:rsid w:val="00992EFC"/>
    <w:rsid w:val="00995177"/>
    <w:rsid w:val="009958C2"/>
    <w:rsid w:val="00997853"/>
    <w:rsid w:val="00997ED7"/>
    <w:rsid w:val="009A16C8"/>
    <w:rsid w:val="009A201B"/>
    <w:rsid w:val="009A22E2"/>
    <w:rsid w:val="009A27D4"/>
    <w:rsid w:val="009A3B74"/>
    <w:rsid w:val="009A3EE2"/>
    <w:rsid w:val="009A46E2"/>
    <w:rsid w:val="009A6CEB"/>
    <w:rsid w:val="009A748D"/>
    <w:rsid w:val="009B0469"/>
    <w:rsid w:val="009B25E8"/>
    <w:rsid w:val="009B4325"/>
    <w:rsid w:val="009C207F"/>
    <w:rsid w:val="009C48C2"/>
    <w:rsid w:val="009D1AC0"/>
    <w:rsid w:val="009D4255"/>
    <w:rsid w:val="009E7ADE"/>
    <w:rsid w:val="009F2C9F"/>
    <w:rsid w:val="009F389A"/>
    <w:rsid w:val="009F6D99"/>
    <w:rsid w:val="00A03F5F"/>
    <w:rsid w:val="00A04719"/>
    <w:rsid w:val="00A0579F"/>
    <w:rsid w:val="00A07C96"/>
    <w:rsid w:val="00A13502"/>
    <w:rsid w:val="00A138DB"/>
    <w:rsid w:val="00A14C60"/>
    <w:rsid w:val="00A16151"/>
    <w:rsid w:val="00A1791C"/>
    <w:rsid w:val="00A17E62"/>
    <w:rsid w:val="00A219EB"/>
    <w:rsid w:val="00A22AE2"/>
    <w:rsid w:val="00A23274"/>
    <w:rsid w:val="00A248DB"/>
    <w:rsid w:val="00A40B54"/>
    <w:rsid w:val="00A44502"/>
    <w:rsid w:val="00A45B05"/>
    <w:rsid w:val="00A47427"/>
    <w:rsid w:val="00A47585"/>
    <w:rsid w:val="00A54E63"/>
    <w:rsid w:val="00A60697"/>
    <w:rsid w:val="00A61A36"/>
    <w:rsid w:val="00A62449"/>
    <w:rsid w:val="00A63D12"/>
    <w:rsid w:val="00A642B3"/>
    <w:rsid w:val="00A64CC4"/>
    <w:rsid w:val="00A719D7"/>
    <w:rsid w:val="00A72B14"/>
    <w:rsid w:val="00A752DF"/>
    <w:rsid w:val="00A772CD"/>
    <w:rsid w:val="00A862C6"/>
    <w:rsid w:val="00A86EE2"/>
    <w:rsid w:val="00A90659"/>
    <w:rsid w:val="00A9118A"/>
    <w:rsid w:val="00A91908"/>
    <w:rsid w:val="00A974B8"/>
    <w:rsid w:val="00A9789A"/>
    <w:rsid w:val="00AA0BF8"/>
    <w:rsid w:val="00AA33F7"/>
    <w:rsid w:val="00AA7219"/>
    <w:rsid w:val="00AB20A6"/>
    <w:rsid w:val="00AB4F8C"/>
    <w:rsid w:val="00AB54DC"/>
    <w:rsid w:val="00AB723F"/>
    <w:rsid w:val="00AC3168"/>
    <w:rsid w:val="00AC42B7"/>
    <w:rsid w:val="00AC6493"/>
    <w:rsid w:val="00AC7319"/>
    <w:rsid w:val="00AD093D"/>
    <w:rsid w:val="00AD1646"/>
    <w:rsid w:val="00AD3671"/>
    <w:rsid w:val="00AD3B5A"/>
    <w:rsid w:val="00AE5FDF"/>
    <w:rsid w:val="00AE68E7"/>
    <w:rsid w:val="00AE7733"/>
    <w:rsid w:val="00AF0D85"/>
    <w:rsid w:val="00AF107B"/>
    <w:rsid w:val="00AF387F"/>
    <w:rsid w:val="00AF46AE"/>
    <w:rsid w:val="00AF5C8F"/>
    <w:rsid w:val="00B0113E"/>
    <w:rsid w:val="00B01DBB"/>
    <w:rsid w:val="00B0294A"/>
    <w:rsid w:val="00B03725"/>
    <w:rsid w:val="00B07D73"/>
    <w:rsid w:val="00B10EEA"/>
    <w:rsid w:val="00B116BA"/>
    <w:rsid w:val="00B11945"/>
    <w:rsid w:val="00B13C32"/>
    <w:rsid w:val="00B14E61"/>
    <w:rsid w:val="00B20F3A"/>
    <w:rsid w:val="00B25269"/>
    <w:rsid w:val="00B253AF"/>
    <w:rsid w:val="00B2703D"/>
    <w:rsid w:val="00B2761B"/>
    <w:rsid w:val="00B309FD"/>
    <w:rsid w:val="00B30CDE"/>
    <w:rsid w:val="00B31602"/>
    <w:rsid w:val="00B32BC1"/>
    <w:rsid w:val="00B33603"/>
    <w:rsid w:val="00B337BA"/>
    <w:rsid w:val="00B34507"/>
    <w:rsid w:val="00B35CF3"/>
    <w:rsid w:val="00B35F43"/>
    <w:rsid w:val="00B36705"/>
    <w:rsid w:val="00B43245"/>
    <w:rsid w:val="00B45C29"/>
    <w:rsid w:val="00B53A67"/>
    <w:rsid w:val="00B56908"/>
    <w:rsid w:val="00B57D4B"/>
    <w:rsid w:val="00B620E4"/>
    <w:rsid w:val="00B62B55"/>
    <w:rsid w:val="00B64E79"/>
    <w:rsid w:val="00B6646B"/>
    <w:rsid w:val="00B6690A"/>
    <w:rsid w:val="00B678DA"/>
    <w:rsid w:val="00B72C24"/>
    <w:rsid w:val="00B74AD6"/>
    <w:rsid w:val="00B753F1"/>
    <w:rsid w:val="00B801E4"/>
    <w:rsid w:val="00B80E62"/>
    <w:rsid w:val="00B82122"/>
    <w:rsid w:val="00B86010"/>
    <w:rsid w:val="00B8657C"/>
    <w:rsid w:val="00B86923"/>
    <w:rsid w:val="00B9010D"/>
    <w:rsid w:val="00B919AA"/>
    <w:rsid w:val="00B9291E"/>
    <w:rsid w:val="00B94FF0"/>
    <w:rsid w:val="00BA2696"/>
    <w:rsid w:val="00BA4589"/>
    <w:rsid w:val="00BA4F9D"/>
    <w:rsid w:val="00BA520C"/>
    <w:rsid w:val="00BA532C"/>
    <w:rsid w:val="00BA540F"/>
    <w:rsid w:val="00BA57FA"/>
    <w:rsid w:val="00BA5C19"/>
    <w:rsid w:val="00BA5CE1"/>
    <w:rsid w:val="00BB177D"/>
    <w:rsid w:val="00BB1F83"/>
    <w:rsid w:val="00BB1FE3"/>
    <w:rsid w:val="00BB39F4"/>
    <w:rsid w:val="00BB5EB3"/>
    <w:rsid w:val="00BB6B8B"/>
    <w:rsid w:val="00BC53D1"/>
    <w:rsid w:val="00BD0B85"/>
    <w:rsid w:val="00BD3240"/>
    <w:rsid w:val="00BD3C14"/>
    <w:rsid w:val="00BD655C"/>
    <w:rsid w:val="00BD74D5"/>
    <w:rsid w:val="00BE28D0"/>
    <w:rsid w:val="00BE3453"/>
    <w:rsid w:val="00BE586E"/>
    <w:rsid w:val="00BE619D"/>
    <w:rsid w:val="00BE6359"/>
    <w:rsid w:val="00BE68DA"/>
    <w:rsid w:val="00BE7F79"/>
    <w:rsid w:val="00BF06D9"/>
    <w:rsid w:val="00BF2C45"/>
    <w:rsid w:val="00BF4BB2"/>
    <w:rsid w:val="00C024C3"/>
    <w:rsid w:val="00C0417A"/>
    <w:rsid w:val="00C067CD"/>
    <w:rsid w:val="00C06CB3"/>
    <w:rsid w:val="00C06CB6"/>
    <w:rsid w:val="00C12135"/>
    <w:rsid w:val="00C12C1E"/>
    <w:rsid w:val="00C1446A"/>
    <w:rsid w:val="00C2073A"/>
    <w:rsid w:val="00C20912"/>
    <w:rsid w:val="00C20F07"/>
    <w:rsid w:val="00C22789"/>
    <w:rsid w:val="00C234F6"/>
    <w:rsid w:val="00C24064"/>
    <w:rsid w:val="00C25558"/>
    <w:rsid w:val="00C258D1"/>
    <w:rsid w:val="00C304C9"/>
    <w:rsid w:val="00C310BA"/>
    <w:rsid w:val="00C3417F"/>
    <w:rsid w:val="00C43686"/>
    <w:rsid w:val="00C437B1"/>
    <w:rsid w:val="00C438C5"/>
    <w:rsid w:val="00C44E3F"/>
    <w:rsid w:val="00C4528F"/>
    <w:rsid w:val="00C46074"/>
    <w:rsid w:val="00C465B9"/>
    <w:rsid w:val="00C51EDC"/>
    <w:rsid w:val="00C52AB0"/>
    <w:rsid w:val="00C5496C"/>
    <w:rsid w:val="00C573A7"/>
    <w:rsid w:val="00C57CA7"/>
    <w:rsid w:val="00C604E1"/>
    <w:rsid w:val="00C64220"/>
    <w:rsid w:val="00C6506B"/>
    <w:rsid w:val="00C654C5"/>
    <w:rsid w:val="00C656B0"/>
    <w:rsid w:val="00C67911"/>
    <w:rsid w:val="00C7521A"/>
    <w:rsid w:val="00C80B62"/>
    <w:rsid w:val="00C80E61"/>
    <w:rsid w:val="00C83D93"/>
    <w:rsid w:val="00C85186"/>
    <w:rsid w:val="00C91F11"/>
    <w:rsid w:val="00C93B3F"/>
    <w:rsid w:val="00C93D63"/>
    <w:rsid w:val="00C9604B"/>
    <w:rsid w:val="00C97368"/>
    <w:rsid w:val="00CA66A2"/>
    <w:rsid w:val="00CA67C9"/>
    <w:rsid w:val="00CA6FAD"/>
    <w:rsid w:val="00CB0251"/>
    <w:rsid w:val="00CB0CEE"/>
    <w:rsid w:val="00CB20BC"/>
    <w:rsid w:val="00CB37E8"/>
    <w:rsid w:val="00CB4B4B"/>
    <w:rsid w:val="00CB5310"/>
    <w:rsid w:val="00CC1804"/>
    <w:rsid w:val="00CC1C3F"/>
    <w:rsid w:val="00CC2DF9"/>
    <w:rsid w:val="00CC57CC"/>
    <w:rsid w:val="00CC6A93"/>
    <w:rsid w:val="00CD31E0"/>
    <w:rsid w:val="00CD57EC"/>
    <w:rsid w:val="00CD6F79"/>
    <w:rsid w:val="00CE090C"/>
    <w:rsid w:val="00CE5D54"/>
    <w:rsid w:val="00CF17F9"/>
    <w:rsid w:val="00CF1AD6"/>
    <w:rsid w:val="00CF2764"/>
    <w:rsid w:val="00CF5639"/>
    <w:rsid w:val="00CF5940"/>
    <w:rsid w:val="00CF5E82"/>
    <w:rsid w:val="00D01F99"/>
    <w:rsid w:val="00D059FB"/>
    <w:rsid w:val="00D0699B"/>
    <w:rsid w:val="00D07845"/>
    <w:rsid w:val="00D1065F"/>
    <w:rsid w:val="00D1066B"/>
    <w:rsid w:val="00D126EC"/>
    <w:rsid w:val="00D1528F"/>
    <w:rsid w:val="00D17655"/>
    <w:rsid w:val="00D20B63"/>
    <w:rsid w:val="00D2255A"/>
    <w:rsid w:val="00D255B7"/>
    <w:rsid w:val="00D25D31"/>
    <w:rsid w:val="00D26040"/>
    <w:rsid w:val="00D269AC"/>
    <w:rsid w:val="00D270A5"/>
    <w:rsid w:val="00D30BA3"/>
    <w:rsid w:val="00D32786"/>
    <w:rsid w:val="00D33BD1"/>
    <w:rsid w:val="00D4026C"/>
    <w:rsid w:val="00D40C05"/>
    <w:rsid w:val="00D40EF0"/>
    <w:rsid w:val="00D41153"/>
    <w:rsid w:val="00D411DE"/>
    <w:rsid w:val="00D42569"/>
    <w:rsid w:val="00D427D0"/>
    <w:rsid w:val="00D43105"/>
    <w:rsid w:val="00D45C91"/>
    <w:rsid w:val="00D50BFF"/>
    <w:rsid w:val="00D53C87"/>
    <w:rsid w:val="00D55D66"/>
    <w:rsid w:val="00D564B2"/>
    <w:rsid w:val="00D57B97"/>
    <w:rsid w:val="00D61EC2"/>
    <w:rsid w:val="00D639D6"/>
    <w:rsid w:val="00D63A19"/>
    <w:rsid w:val="00D71843"/>
    <w:rsid w:val="00D72D08"/>
    <w:rsid w:val="00D73444"/>
    <w:rsid w:val="00D74E96"/>
    <w:rsid w:val="00D75AC5"/>
    <w:rsid w:val="00D77446"/>
    <w:rsid w:val="00D776A1"/>
    <w:rsid w:val="00D81100"/>
    <w:rsid w:val="00D8143A"/>
    <w:rsid w:val="00D85DC4"/>
    <w:rsid w:val="00D87C13"/>
    <w:rsid w:val="00D905F6"/>
    <w:rsid w:val="00D953BD"/>
    <w:rsid w:val="00DA028C"/>
    <w:rsid w:val="00DA05AF"/>
    <w:rsid w:val="00DA0FE7"/>
    <w:rsid w:val="00DA1D4C"/>
    <w:rsid w:val="00DA4FC7"/>
    <w:rsid w:val="00DA60DB"/>
    <w:rsid w:val="00DA716B"/>
    <w:rsid w:val="00DB10B3"/>
    <w:rsid w:val="00DB3C54"/>
    <w:rsid w:val="00DB5F6A"/>
    <w:rsid w:val="00DC1C12"/>
    <w:rsid w:val="00DC2EB7"/>
    <w:rsid w:val="00DC4C50"/>
    <w:rsid w:val="00DC529C"/>
    <w:rsid w:val="00DC5C03"/>
    <w:rsid w:val="00DC6FDC"/>
    <w:rsid w:val="00DD0243"/>
    <w:rsid w:val="00DD2199"/>
    <w:rsid w:val="00DD3ADD"/>
    <w:rsid w:val="00DE0DCE"/>
    <w:rsid w:val="00DE1261"/>
    <w:rsid w:val="00DE1CB2"/>
    <w:rsid w:val="00DE27EA"/>
    <w:rsid w:val="00DE4CAD"/>
    <w:rsid w:val="00DE75FB"/>
    <w:rsid w:val="00DE7628"/>
    <w:rsid w:val="00DE7D91"/>
    <w:rsid w:val="00DF14F8"/>
    <w:rsid w:val="00DF2CA9"/>
    <w:rsid w:val="00DF2E7A"/>
    <w:rsid w:val="00DF47A9"/>
    <w:rsid w:val="00DF6673"/>
    <w:rsid w:val="00E02A7E"/>
    <w:rsid w:val="00E03423"/>
    <w:rsid w:val="00E0388B"/>
    <w:rsid w:val="00E03978"/>
    <w:rsid w:val="00E03FF8"/>
    <w:rsid w:val="00E05EBE"/>
    <w:rsid w:val="00E15CA5"/>
    <w:rsid w:val="00E16470"/>
    <w:rsid w:val="00E22C8A"/>
    <w:rsid w:val="00E247B3"/>
    <w:rsid w:val="00E25534"/>
    <w:rsid w:val="00E25FED"/>
    <w:rsid w:val="00E26CB0"/>
    <w:rsid w:val="00E3026F"/>
    <w:rsid w:val="00E31E77"/>
    <w:rsid w:val="00E32F6D"/>
    <w:rsid w:val="00E36B55"/>
    <w:rsid w:val="00E3719D"/>
    <w:rsid w:val="00E37984"/>
    <w:rsid w:val="00E401FF"/>
    <w:rsid w:val="00E43174"/>
    <w:rsid w:val="00E4384A"/>
    <w:rsid w:val="00E46512"/>
    <w:rsid w:val="00E50F4C"/>
    <w:rsid w:val="00E52DC1"/>
    <w:rsid w:val="00E54CE6"/>
    <w:rsid w:val="00E55370"/>
    <w:rsid w:val="00E56728"/>
    <w:rsid w:val="00E60320"/>
    <w:rsid w:val="00E60D1B"/>
    <w:rsid w:val="00E61B22"/>
    <w:rsid w:val="00E634AA"/>
    <w:rsid w:val="00E66B00"/>
    <w:rsid w:val="00E670DF"/>
    <w:rsid w:val="00E6756B"/>
    <w:rsid w:val="00E70954"/>
    <w:rsid w:val="00E73773"/>
    <w:rsid w:val="00E80989"/>
    <w:rsid w:val="00E82266"/>
    <w:rsid w:val="00E82AFF"/>
    <w:rsid w:val="00E837C3"/>
    <w:rsid w:val="00E83CA1"/>
    <w:rsid w:val="00E86CBB"/>
    <w:rsid w:val="00E90733"/>
    <w:rsid w:val="00E965EF"/>
    <w:rsid w:val="00E96BB1"/>
    <w:rsid w:val="00E97FC2"/>
    <w:rsid w:val="00EA38CA"/>
    <w:rsid w:val="00EB04F3"/>
    <w:rsid w:val="00EB0DA9"/>
    <w:rsid w:val="00EB2422"/>
    <w:rsid w:val="00EB475D"/>
    <w:rsid w:val="00EB5572"/>
    <w:rsid w:val="00EC105A"/>
    <w:rsid w:val="00EC2C0D"/>
    <w:rsid w:val="00EC479C"/>
    <w:rsid w:val="00EC6340"/>
    <w:rsid w:val="00EC63D6"/>
    <w:rsid w:val="00EC6B22"/>
    <w:rsid w:val="00ED11FD"/>
    <w:rsid w:val="00ED151D"/>
    <w:rsid w:val="00ED2879"/>
    <w:rsid w:val="00ED3435"/>
    <w:rsid w:val="00ED3E2D"/>
    <w:rsid w:val="00ED4584"/>
    <w:rsid w:val="00ED56CC"/>
    <w:rsid w:val="00EE1EB8"/>
    <w:rsid w:val="00EE257E"/>
    <w:rsid w:val="00EE311C"/>
    <w:rsid w:val="00EE7803"/>
    <w:rsid w:val="00EE7F82"/>
    <w:rsid w:val="00EF35E1"/>
    <w:rsid w:val="00EF3BAC"/>
    <w:rsid w:val="00EF558E"/>
    <w:rsid w:val="00EF6A07"/>
    <w:rsid w:val="00F0022A"/>
    <w:rsid w:val="00F01647"/>
    <w:rsid w:val="00F05194"/>
    <w:rsid w:val="00F11DCE"/>
    <w:rsid w:val="00F12A6A"/>
    <w:rsid w:val="00F13B0D"/>
    <w:rsid w:val="00F144FC"/>
    <w:rsid w:val="00F1629D"/>
    <w:rsid w:val="00F162D8"/>
    <w:rsid w:val="00F16689"/>
    <w:rsid w:val="00F224A5"/>
    <w:rsid w:val="00F22CDF"/>
    <w:rsid w:val="00F243ED"/>
    <w:rsid w:val="00F279AA"/>
    <w:rsid w:val="00F33FA1"/>
    <w:rsid w:val="00F35D09"/>
    <w:rsid w:val="00F4027F"/>
    <w:rsid w:val="00F4038A"/>
    <w:rsid w:val="00F40BAA"/>
    <w:rsid w:val="00F43C18"/>
    <w:rsid w:val="00F447EF"/>
    <w:rsid w:val="00F50C34"/>
    <w:rsid w:val="00F5107D"/>
    <w:rsid w:val="00F531EE"/>
    <w:rsid w:val="00F53AE0"/>
    <w:rsid w:val="00F53FB9"/>
    <w:rsid w:val="00F5533A"/>
    <w:rsid w:val="00F56103"/>
    <w:rsid w:val="00F60224"/>
    <w:rsid w:val="00F61144"/>
    <w:rsid w:val="00F62D92"/>
    <w:rsid w:val="00F63702"/>
    <w:rsid w:val="00F642F6"/>
    <w:rsid w:val="00F676BA"/>
    <w:rsid w:val="00F67DEF"/>
    <w:rsid w:val="00F71339"/>
    <w:rsid w:val="00F73270"/>
    <w:rsid w:val="00F76143"/>
    <w:rsid w:val="00F76D25"/>
    <w:rsid w:val="00F81D74"/>
    <w:rsid w:val="00F82245"/>
    <w:rsid w:val="00F8275E"/>
    <w:rsid w:val="00F833AF"/>
    <w:rsid w:val="00F8478A"/>
    <w:rsid w:val="00F8578A"/>
    <w:rsid w:val="00F85F79"/>
    <w:rsid w:val="00F85FCD"/>
    <w:rsid w:val="00F878B5"/>
    <w:rsid w:val="00F914E6"/>
    <w:rsid w:val="00F9205D"/>
    <w:rsid w:val="00F93486"/>
    <w:rsid w:val="00F94C56"/>
    <w:rsid w:val="00F9685C"/>
    <w:rsid w:val="00FA1D39"/>
    <w:rsid w:val="00FA2046"/>
    <w:rsid w:val="00FA2C62"/>
    <w:rsid w:val="00FB0437"/>
    <w:rsid w:val="00FB3029"/>
    <w:rsid w:val="00FB46E9"/>
    <w:rsid w:val="00FC10C6"/>
    <w:rsid w:val="00FC1682"/>
    <w:rsid w:val="00FC2909"/>
    <w:rsid w:val="00FC5869"/>
    <w:rsid w:val="00FD0782"/>
    <w:rsid w:val="00FD2C5C"/>
    <w:rsid w:val="00FD3839"/>
    <w:rsid w:val="00FD4810"/>
    <w:rsid w:val="00FD4C10"/>
    <w:rsid w:val="00FD671F"/>
    <w:rsid w:val="00FD781B"/>
    <w:rsid w:val="00FD799B"/>
    <w:rsid w:val="00FE012A"/>
    <w:rsid w:val="00FE0581"/>
    <w:rsid w:val="00FE5065"/>
    <w:rsid w:val="00FE727D"/>
    <w:rsid w:val="00FF5FA6"/>
    <w:rsid w:val="04B9665B"/>
    <w:rsid w:val="085DA17A"/>
    <w:rsid w:val="08981106"/>
    <w:rsid w:val="0BBBDF46"/>
    <w:rsid w:val="0E47676A"/>
    <w:rsid w:val="0EE4A917"/>
    <w:rsid w:val="0FFDE893"/>
    <w:rsid w:val="1012EA8E"/>
    <w:rsid w:val="11A887F4"/>
    <w:rsid w:val="11ECE44E"/>
    <w:rsid w:val="1234E1F6"/>
    <w:rsid w:val="1A61D186"/>
    <w:rsid w:val="1AF1388A"/>
    <w:rsid w:val="1F3C4576"/>
    <w:rsid w:val="246328C2"/>
    <w:rsid w:val="2501F997"/>
    <w:rsid w:val="250A6EE5"/>
    <w:rsid w:val="285F1ADF"/>
    <w:rsid w:val="2F17EC98"/>
    <w:rsid w:val="34246778"/>
    <w:rsid w:val="3708678C"/>
    <w:rsid w:val="3DAA9E98"/>
    <w:rsid w:val="3E6A0266"/>
    <w:rsid w:val="40A6189C"/>
    <w:rsid w:val="41F2C81C"/>
    <w:rsid w:val="4496D402"/>
    <w:rsid w:val="466827F4"/>
    <w:rsid w:val="4A7DB431"/>
    <w:rsid w:val="4AAA2C84"/>
    <w:rsid w:val="4B945201"/>
    <w:rsid w:val="4CF8EF89"/>
    <w:rsid w:val="4EB0161C"/>
    <w:rsid w:val="55DCEADF"/>
    <w:rsid w:val="5971FD3E"/>
    <w:rsid w:val="5A0C082B"/>
    <w:rsid w:val="5A401190"/>
    <w:rsid w:val="5BD33AF1"/>
    <w:rsid w:val="5E7751F9"/>
    <w:rsid w:val="6B34B412"/>
    <w:rsid w:val="6D234F65"/>
    <w:rsid w:val="6FACE7E9"/>
    <w:rsid w:val="76314347"/>
    <w:rsid w:val="77B1DB35"/>
    <w:rsid w:val="785693F5"/>
    <w:rsid w:val="7DB9410D"/>
    <w:rsid w:val="7DDC3B2D"/>
    <w:rsid w:val="7EA1B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31496"/>
  <w15:chartTrackingRefBased/>
  <w15:docId w15:val="{D2DDB2C2-6586-43C3-9361-573F640F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3D1"/>
  </w:style>
  <w:style w:type="paragraph" w:styleId="Footer">
    <w:name w:val="footer"/>
    <w:basedOn w:val="Normal"/>
    <w:link w:val="FooterChar"/>
    <w:uiPriority w:val="99"/>
    <w:unhideWhenUsed/>
    <w:rsid w:val="00BC5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3D1"/>
  </w:style>
  <w:style w:type="table" w:styleId="TableGrid">
    <w:name w:val="Table Grid"/>
    <w:basedOn w:val="TableNormal"/>
    <w:rsid w:val="00EF5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C47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DHeading2">
    <w:name w:val="PD Heading 2"/>
    <w:basedOn w:val="Heading1"/>
    <w:qFormat/>
    <w:rsid w:val="0096503C"/>
    <w:pPr>
      <w:keepNext w:val="0"/>
      <w:keepLines w:val="0"/>
      <w:pBdr>
        <w:top w:val="single" w:sz="24" w:space="0" w:color="201547"/>
        <w:left w:val="single" w:sz="24" w:space="0" w:color="201547"/>
        <w:bottom w:val="single" w:sz="24" w:space="0" w:color="201547"/>
        <w:right w:val="single" w:sz="24" w:space="0" w:color="201547"/>
      </w:pBdr>
      <w:shd w:val="clear" w:color="auto" w:fill="201547"/>
      <w:spacing w:before="100" w:after="240" w:line="240" w:lineRule="auto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AU"/>
    </w:rPr>
  </w:style>
  <w:style w:type="paragraph" w:customStyle="1" w:styleId="PDBody">
    <w:name w:val="PD Body"/>
    <w:basedOn w:val="Normal"/>
    <w:qFormat/>
    <w:rsid w:val="0096503C"/>
    <w:pPr>
      <w:spacing w:before="100" w:after="200" w:line="276" w:lineRule="auto"/>
    </w:pPr>
    <w:rPr>
      <w:rFonts w:ascii="Arial" w:eastAsiaTheme="minorEastAsia" w:hAnsi="Arial"/>
      <w:szCs w:val="20"/>
      <w:lang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8B628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A101C"/>
  </w:style>
  <w:style w:type="paragraph" w:customStyle="1" w:styleId="GPHBodyDots">
    <w:name w:val="GPH Body Dots"/>
    <w:basedOn w:val="Normal"/>
    <w:qFormat/>
    <w:rsid w:val="00894CC0"/>
    <w:pPr>
      <w:numPr>
        <w:numId w:val="6"/>
      </w:numPr>
      <w:spacing w:before="120" w:after="120" w:line="276" w:lineRule="auto"/>
    </w:pPr>
    <w:rPr>
      <w:rFonts w:ascii="Univers Medium" w:eastAsia="Times New Roman" w:hAnsi="Univers Medium" w:cs="Times New Roman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53F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F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7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DJCSbodyChar">
    <w:name w:val="DJCS body Char"/>
    <w:basedOn w:val="DefaultParagraphFont"/>
    <w:link w:val="DJCSbody"/>
    <w:locked/>
    <w:rsid w:val="0097670D"/>
    <w:rPr>
      <w:rFonts w:ascii="Arial" w:hAnsi="Arial" w:cs="Arial"/>
    </w:rPr>
  </w:style>
  <w:style w:type="paragraph" w:customStyle="1" w:styleId="DJCSbody">
    <w:name w:val="DJCS body"/>
    <w:basedOn w:val="Normal"/>
    <w:link w:val="DJCSbodyChar"/>
    <w:rsid w:val="0097670D"/>
    <w:pPr>
      <w:spacing w:after="120" w:line="250" w:lineRule="atLeast"/>
    </w:pPr>
    <w:rPr>
      <w:rFonts w:ascii="Arial" w:hAnsi="Arial" w:cs="Arial"/>
    </w:rPr>
  </w:style>
  <w:style w:type="paragraph" w:customStyle="1" w:styleId="xmsonormal">
    <w:name w:val="x_msonormal"/>
    <w:basedOn w:val="Normal"/>
    <w:rsid w:val="007C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31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60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7529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B25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3C4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7931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hf.org.a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53F6AAFEEB64AB477B9A7B3DEF868" ma:contentTypeVersion="17" ma:contentTypeDescription="Create a new document." ma:contentTypeScope="" ma:versionID="dba40233873a139cb8c9a3dab4c6f263">
  <xsd:schema xmlns:xsd="http://www.w3.org/2001/XMLSchema" xmlns:xs="http://www.w3.org/2001/XMLSchema" xmlns:p="http://schemas.microsoft.com/office/2006/metadata/properties" xmlns:ns2="29990c40-4d0e-47aa-88a6-c1e18bdc2b48" xmlns:ns3="0f4bdde2-1fd3-49de-b520-3a54132a75ca" targetNamespace="http://schemas.microsoft.com/office/2006/metadata/properties" ma:root="true" ma:fieldsID="0ae8ce5aa6a3de59064a2eb8a9512053" ns2:_="" ns3:_="">
    <xsd:import namespace="29990c40-4d0e-47aa-88a6-c1e18bdc2b48"/>
    <xsd:import namespace="0f4bdde2-1fd3-49de-b520-3a54132a7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90c40-4d0e-47aa-88a6-c1e18bdc2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a0c8a5-9410-4859-b50e-276c580bfe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bdde2-1fd3-49de-b520-3a54132a7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4e0886-4177-4d72-bb83-0bc0b8a1e471}" ma:internalName="TaxCatchAll" ma:showField="CatchAllData" ma:web="0f4bdde2-1fd3-49de-b520-3a54132a7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bdde2-1fd3-49de-b520-3a54132a75ca" xsi:nil="true"/>
    <SharedWithUsers xmlns="0f4bdde2-1fd3-49de-b520-3a54132a75ca">
      <UserInfo>
        <DisplayName>Tammy Wolffs</DisplayName>
        <AccountId>208</AccountId>
        <AccountType/>
      </UserInfo>
    </SharedWithUsers>
    <lcf76f155ced4ddcb4097134ff3c332f xmlns="29990c40-4d0e-47aa-88a6-c1e18bdc2b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C32E9-F1CB-488A-9FE8-381BF0E80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90c40-4d0e-47aa-88a6-c1e18bdc2b48"/>
    <ds:schemaRef ds:uri="0f4bdde2-1fd3-49de-b520-3a54132a7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E4B02-ED79-4A1E-8315-F875B9E7F3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7DDC61-4CAE-4CF7-BF7D-1D81982FF0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B42C0-7F6D-44DF-94BB-4584B5EB900B}">
  <ds:schemaRefs>
    <ds:schemaRef ds:uri="http://schemas.microsoft.com/office/2006/metadata/properties"/>
    <ds:schemaRef ds:uri="http://schemas.microsoft.com/office/infopath/2007/PartnerControls"/>
    <ds:schemaRef ds:uri="0f4bdde2-1fd3-49de-b520-3a54132a75ca"/>
    <ds:schemaRef ds:uri="29990c40-4d0e-47aa-88a6-c1e18bdc2b48"/>
  </ds:schemaRefs>
</ds:datastoreItem>
</file>

<file path=docMetadata/LabelInfo.xml><?xml version="1.0" encoding="utf-8"?>
<clbl:labelList xmlns:clbl="http://schemas.microsoft.com/office/2020/mipLabelMetadata">
  <clbl:label id="{2a6747e9-b3af-4b13-ac0c-a06d4dd3de67}" enabled="0" method="" siteId="{2a6747e9-b3af-4b13-ac0c-a06d4dd3de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1593</Words>
  <Characters>9323</Characters>
  <Application>Microsoft Office Word</Application>
  <DocSecurity>0</DocSecurity>
  <Lines>202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Fotini Strongylos</dc:creator>
  <cp:keywords/>
  <dc:description/>
  <cp:lastModifiedBy>Tony James</cp:lastModifiedBy>
  <cp:revision>20</cp:revision>
  <cp:lastPrinted>2023-08-03T10:04:00Z</cp:lastPrinted>
  <dcterms:created xsi:type="dcterms:W3CDTF">2026-09-08T22:10:00Z</dcterms:created>
  <dcterms:modified xsi:type="dcterms:W3CDTF">2026-09-08T23:20:00Z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0x01010060753F6AAFEEB64AB477B9A7B3DEF868</vt:lpwstr>
  </property>
  <property fmtid="{D5CDD505-2E9C-101B-9397-08002B2CF9AE}" pid="3" name="MediaServiceImageTags">
    <vt:lpwstr/>
  </property>
</Properties>
</file>