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E392E0" w14:textId="676735BB" w:rsidR="002C4280" w:rsidRPr="00103F64" w:rsidRDefault="00DF0857">
      <w:pPr>
        <w:rPr>
          <w:b/>
          <w:bCs/>
        </w:rPr>
      </w:pPr>
      <w:r>
        <w:rPr>
          <w:b/>
          <w:bCs/>
        </w:rPr>
        <w:t xml:space="preserve">Central Coast Greens </w:t>
      </w:r>
      <w:r w:rsidR="00AD5E36">
        <w:rPr>
          <w:b/>
          <w:bCs/>
        </w:rPr>
        <w:t>SEC27 d</w:t>
      </w:r>
      <w:r w:rsidR="005F6EB0" w:rsidRPr="00103F64">
        <w:rPr>
          <w:b/>
          <w:bCs/>
        </w:rPr>
        <w:t>igital coordinator role</w:t>
      </w:r>
      <w:r w:rsidR="00313935">
        <w:rPr>
          <w:b/>
          <w:bCs/>
        </w:rPr>
        <w:t xml:space="preserve"> </w:t>
      </w:r>
      <w:r w:rsidR="004D7394">
        <w:rPr>
          <w:b/>
          <w:bCs/>
        </w:rPr>
        <w:t>position description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6469"/>
      </w:tblGrid>
      <w:tr w:rsidR="00AD5E36" w14:paraId="129929B0" w14:textId="77777777" w:rsidTr="00B728A2">
        <w:tc>
          <w:tcPr>
            <w:tcW w:w="9016" w:type="dxa"/>
            <w:gridSpan w:val="2"/>
          </w:tcPr>
          <w:p w14:paraId="460395DD" w14:textId="350D7CA7" w:rsidR="00AD5E36" w:rsidRPr="00AD5E36" w:rsidRDefault="00CA3B02">
            <w:pPr>
              <w:rPr>
                <w:b/>
                <w:bCs/>
              </w:rPr>
            </w:pPr>
            <w:r>
              <w:rPr>
                <w:b/>
                <w:bCs/>
              </w:rPr>
              <w:t>Central Coast Greens Digital Coordinator</w:t>
            </w:r>
          </w:p>
        </w:tc>
      </w:tr>
      <w:tr w:rsidR="005F6EB0" w14:paraId="7B577501" w14:textId="77777777" w:rsidTr="005F6EB0">
        <w:tc>
          <w:tcPr>
            <w:tcW w:w="2547" w:type="dxa"/>
          </w:tcPr>
          <w:p w14:paraId="516FB282" w14:textId="23C16AF4" w:rsidR="005F6EB0" w:rsidRDefault="00AA6BCD">
            <w:r>
              <w:t>Dates</w:t>
            </w:r>
          </w:p>
        </w:tc>
        <w:tc>
          <w:tcPr>
            <w:tcW w:w="6469" w:type="dxa"/>
          </w:tcPr>
          <w:p w14:paraId="45201877" w14:textId="67ECDC95" w:rsidR="005F6EB0" w:rsidRDefault="00AA6BCD">
            <w:r>
              <w:t>ASAP to 13/3/2027</w:t>
            </w:r>
          </w:p>
        </w:tc>
      </w:tr>
      <w:tr w:rsidR="005F6EB0" w14:paraId="711E7FA4" w14:textId="77777777" w:rsidTr="005F6EB0">
        <w:tc>
          <w:tcPr>
            <w:tcW w:w="2547" w:type="dxa"/>
          </w:tcPr>
          <w:p w14:paraId="7E8BBBE1" w14:textId="51FAEF41" w:rsidR="005F6EB0" w:rsidRDefault="00AA6BCD">
            <w:r>
              <w:t>Hourly rate</w:t>
            </w:r>
          </w:p>
        </w:tc>
        <w:tc>
          <w:tcPr>
            <w:tcW w:w="6469" w:type="dxa"/>
          </w:tcPr>
          <w:p w14:paraId="51B39315" w14:textId="284864FC" w:rsidR="005F6EB0" w:rsidRDefault="005F6EB0">
            <w:r>
              <w:t>$</w:t>
            </w:r>
            <w:r w:rsidR="0069087F">
              <w:t>51.81</w:t>
            </w:r>
            <w:r>
              <w:t>/hour</w:t>
            </w:r>
            <w:r w:rsidR="00946D5B">
              <w:t xml:space="preserve"> (Administrative </w:t>
            </w:r>
            <w:r w:rsidR="00DF0857">
              <w:t>worker class 4) + superannuation</w:t>
            </w:r>
          </w:p>
        </w:tc>
      </w:tr>
      <w:tr w:rsidR="005F6EB0" w14:paraId="18A0DAAA" w14:textId="77777777" w:rsidTr="005F6EB0">
        <w:tc>
          <w:tcPr>
            <w:tcW w:w="2547" w:type="dxa"/>
          </w:tcPr>
          <w:p w14:paraId="2A92ADF4" w14:textId="4246716F" w:rsidR="005F6EB0" w:rsidRDefault="00AD533B">
            <w:r>
              <w:t>Time requirement</w:t>
            </w:r>
          </w:p>
        </w:tc>
        <w:tc>
          <w:tcPr>
            <w:tcW w:w="6469" w:type="dxa"/>
          </w:tcPr>
          <w:p w14:paraId="54885695" w14:textId="75420C17" w:rsidR="005F6EB0" w:rsidRDefault="0098138F">
            <w:r>
              <w:t>?</w:t>
            </w:r>
            <w:r w:rsidR="005F6EB0">
              <w:t xml:space="preserve"> to 3/10/26 - 3hrs/week for 9 weeks </w:t>
            </w:r>
            <w:r w:rsidR="004D7394">
              <w:t>TBC</w:t>
            </w:r>
          </w:p>
          <w:p w14:paraId="5218EF17" w14:textId="6EECCA96" w:rsidR="005F6EB0" w:rsidRDefault="005F6EB0">
            <w:r>
              <w:t xml:space="preserve">3/10/26 to 30/1/27 – </w:t>
            </w:r>
            <w:r w:rsidR="00C31B86">
              <w:t>6</w:t>
            </w:r>
            <w:r>
              <w:t>hrs/week for 17 weeks (</w:t>
            </w:r>
            <w:r w:rsidR="00CD003A">
              <w:t>102</w:t>
            </w:r>
            <w:r>
              <w:t xml:space="preserve"> hours)</w:t>
            </w:r>
          </w:p>
          <w:p w14:paraId="58282F06" w14:textId="217905B4" w:rsidR="005F6EB0" w:rsidRDefault="005F6EB0">
            <w:r>
              <w:t>30/1/27 to 13/3/27 – 1</w:t>
            </w:r>
            <w:r w:rsidR="00545857">
              <w:t>2</w:t>
            </w:r>
            <w:r>
              <w:t>hrs/week for 6 weeks (</w:t>
            </w:r>
            <w:r w:rsidR="00545857">
              <w:t>72</w:t>
            </w:r>
            <w:r>
              <w:t xml:space="preserve"> hours)</w:t>
            </w:r>
          </w:p>
        </w:tc>
      </w:tr>
      <w:tr w:rsidR="005F6EB0" w14:paraId="7877298F" w14:textId="77777777" w:rsidTr="005F6EB0">
        <w:tc>
          <w:tcPr>
            <w:tcW w:w="2547" w:type="dxa"/>
          </w:tcPr>
          <w:p w14:paraId="64912AB9" w14:textId="494FDC3B" w:rsidR="005F6EB0" w:rsidRDefault="005F6EB0">
            <w:r>
              <w:t>Key responsibilities</w:t>
            </w:r>
          </w:p>
        </w:tc>
        <w:tc>
          <w:tcPr>
            <w:tcW w:w="6469" w:type="dxa"/>
          </w:tcPr>
          <w:p w14:paraId="7EF9C9E8" w14:textId="6575324F" w:rsidR="005F6EB0" w:rsidRDefault="005F6EB0" w:rsidP="005F6EB0">
            <w:r w:rsidRPr="005F6EB0">
              <w:t xml:space="preserve">This position is responsible to the </w:t>
            </w:r>
            <w:r w:rsidR="00AD533B">
              <w:t xml:space="preserve">Central Coast </w:t>
            </w:r>
            <w:r w:rsidRPr="005F6EB0">
              <w:t xml:space="preserve">Greens </w:t>
            </w:r>
            <w:r>
              <w:t>SEC27 campaign committee (Campaign Coordinator)</w:t>
            </w:r>
            <w:r w:rsidR="00A3224E">
              <w:t xml:space="preserve"> </w:t>
            </w:r>
            <w:r>
              <w:t xml:space="preserve">and will </w:t>
            </w:r>
            <w:r w:rsidRPr="005F6EB0">
              <w:t>creat</w:t>
            </w:r>
            <w:r>
              <w:t>e</w:t>
            </w:r>
            <w:r w:rsidRPr="005F6EB0">
              <w:t xml:space="preserve"> social media and digital advertising content to support the </w:t>
            </w:r>
            <w:r>
              <w:t>Central Coast</w:t>
            </w:r>
            <w:r w:rsidRPr="005F6EB0">
              <w:t xml:space="preserve"> Greens </w:t>
            </w:r>
            <w:r>
              <w:t>state</w:t>
            </w:r>
            <w:r w:rsidRPr="005F6EB0">
              <w:t xml:space="preserve"> </w:t>
            </w:r>
            <w:r>
              <w:t>e</w:t>
            </w:r>
            <w:r w:rsidRPr="005F6EB0">
              <w:t xml:space="preserve">lection </w:t>
            </w:r>
            <w:r>
              <w:t>c</w:t>
            </w:r>
            <w:r w:rsidRPr="005F6EB0">
              <w:t>ampaig</w:t>
            </w:r>
            <w:r>
              <w:t>n</w:t>
            </w:r>
            <w:r w:rsidR="006E149B">
              <w:t>s in the Gosford, Terrigal, The Entrance and Wyong electorates</w:t>
            </w:r>
            <w:r>
              <w:t xml:space="preserve">. </w:t>
            </w:r>
          </w:p>
          <w:p w14:paraId="542A6EEB" w14:textId="48327EA5" w:rsidR="005F6EB0" w:rsidRPr="005F6EB0" w:rsidRDefault="005F6EB0" w:rsidP="005F6EB0">
            <w:r>
              <w:t>Resp</w:t>
            </w:r>
            <w:r w:rsidRPr="005F6EB0">
              <w:t xml:space="preserve">onsibilities will include:  </w:t>
            </w:r>
          </w:p>
          <w:p w14:paraId="7AEE1512" w14:textId="0A7DE6A2" w:rsidR="005F6EB0" w:rsidRPr="005F6EB0" w:rsidRDefault="005F6EB0" w:rsidP="005F6EB0">
            <w:pPr>
              <w:numPr>
                <w:ilvl w:val="0"/>
                <w:numId w:val="1"/>
              </w:numPr>
              <w:ind w:left="0"/>
            </w:pPr>
            <w:r>
              <w:t xml:space="preserve">1. </w:t>
            </w:r>
            <w:r w:rsidRPr="005F6EB0">
              <w:t>Use appropriate software to produce social media content, including Instagram posts, memes,</w:t>
            </w:r>
            <w:r>
              <w:t xml:space="preserve"> </w:t>
            </w:r>
            <w:r w:rsidRPr="005F6EB0">
              <w:t>Facebook squares and website content.</w:t>
            </w:r>
          </w:p>
          <w:p w14:paraId="1AAB3C5E" w14:textId="3CE364E3" w:rsidR="005F6EB0" w:rsidRPr="005F6EB0" w:rsidRDefault="005F6EB0" w:rsidP="005F6EB0">
            <w:pPr>
              <w:numPr>
                <w:ilvl w:val="0"/>
                <w:numId w:val="1"/>
              </w:numPr>
              <w:ind w:left="0"/>
            </w:pPr>
            <w:r>
              <w:t xml:space="preserve">2. </w:t>
            </w:r>
            <w:r w:rsidRPr="005F6EB0">
              <w:t xml:space="preserve">Use appropriate software applications to create, edit and publish video content for social media, Youtube and the </w:t>
            </w:r>
            <w:r>
              <w:t>Central Coast</w:t>
            </w:r>
            <w:r w:rsidR="004248C7">
              <w:t xml:space="preserve"> </w:t>
            </w:r>
            <w:r>
              <w:t>campaign</w:t>
            </w:r>
            <w:r w:rsidRPr="005F6EB0">
              <w:t xml:space="preserve"> website</w:t>
            </w:r>
            <w:r>
              <w:t>s</w:t>
            </w:r>
            <w:r w:rsidRPr="005F6EB0">
              <w:t>.</w:t>
            </w:r>
          </w:p>
          <w:p w14:paraId="36379A1F" w14:textId="306D9777" w:rsidR="005F6EB0" w:rsidRPr="005F6EB0" w:rsidRDefault="005F6EB0" w:rsidP="005F6EB0">
            <w:pPr>
              <w:numPr>
                <w:ilvl w:val="0"/>
                <w:numId w:val="1"/>
              </w:numPr>
              <w:ind w:left="0"/>
            </w:pPr>
            <w:r>
              <w:t xml:space="preserve">3. </w:t>
            </w:r>
            <w:r w:rsidRPr="005F6EB0">
              <w:t xml:space="preserve">Manage the </w:t>
            </w:r>
            <w:r>
              <w:t>Central Coast Greens</w:t>
            </w:r>
            <w:r w:rsidRPr="005F6EB0">
              <w:t xml:space="preserve"> </w:t>
            </w:r>
            <w:r w:rsidR="001C6976">
              <w:t>State</w:t>
            </w:r>
            <w:r w:rsidRPr="005F6EB0">
              <w:t xml:space="preserve"> digital advertising campaign in accord</w:t>
            </w:r>
            <w:r w:rsidR="00CA21A8">
              <w:t>ance</w:t>
            </w:r>
            <w:r w:rsidRPr="005F6EB0">
              <w:t xml:space="preserve"> with </w:t>
            </w:r>
            <w:proofErr w:type="gramStart"/>
            <w:r w:rsidRPr="005F6EB0">
              <w:t>Greens</w:t>
            </w:r>
            <w:proofErr w:type="gramEnd"/>
            <w:r w:rsidRPr="005F6EB0">
              <w:t xml:space="preserve"> NSW compliance requirements and campaign budget.</w:t>
            </w:r>
          </w:p>
          <w:p w14:paraId="0E20650A" w14:textId="3E709AA1" w:rsidR="005F6EB0" w:rsidRPr="005F6EB0" w:rsidRDefault="005F6EB0" w:rsidP="005F6EB0">
            <w:pPr>
              <w:numPr>
                <w:ilvl w:val="0"/>
                <w:numId w:val="1"/>
              </w:numPr>
              <w:ind w:left="0"/>
            </w:pPr>
            <w:r>
              <w:t xml:space="preserve">4. </w:t>
            </w:r>
            <w:r w:rsidRPr="005F6EB0">
              <w:t xml:space="preserve">Liaise with internal stakeholders to supply </w:t>
            </w:r>
            <w:r>
              <w:t>p</w:t>
            </w:r>
            <w:r w:rsidRPr="005F6EB0">
              <w:t>hotography/</w:t>
            </w:r>
            <w:r>
              <w:t xml:space="preserve"> </w:t>
            </w:r>
            <w:r w:rsidRPr="005F6EB0">
              <w:t>videography content.</w:t>
            </w:r>
          </w:p>
          <w:p w14:paraId="0BD0F8F1" w14:textId="3864A4FA" w:rsidR="005F6EB0" w:rsidRPr="005F6EB0" w:rsidRDefault="005F6EB0" w:rsidP="005F6EB0">
            <w:pPr>
              <w:numPr>
                <w:ilvl w:val="0"/>
                <w:numId w:val="1"/>
              </w:numPr>
              <w:ind w:left="0"/>
            </w:pPr>
            <w:r>
              <w:t xml:space="preserve">5. </w:t>
            </w:r>
            <w:r w:rsidRPr="005F6EB0">
              <w:t xml:space="preserve">Repurpose appropriate graphic and video material supplied by Australian and NSW Greens for </w:t>
            </w:r>
            <w:r w:rsidR="00436FA5">
              <w:t>local group</w:t>
            </w:r>
            <w:r w:rsidRPr="005F6EB0">
              <w:t xml:space="preserve"> campaign requirements.</w:t>
            </w:r>
          </w:p>
          <w:p w14:paraId="6AEAF3E4" w14:textId="39E3D20D" w:rsidR="005F6EB0" w:rsidRPr="005F6EB0" w:rsidRDefault="005F6EB0" w:rsidP="005F6EB0">
            <w:pPr>
              <w:numPr>
                <w:ilvl w:val="0"/>
                <w:numId w:val="1"/>
              </w:numPr>
              <w:ind w:left="0"/>
            </w:pPr>
            <w:r>
              <w:t xml:space="preserve">6. </w:t>
            </w:r>
            <w:r w:rsidRPr="005F6EB0">
              <w:t xml:space="preserve">Maintain a </w:t>
            </w:r>
            <w:r>
              <w:t xml:space="preserve">variable </w:t>
            </w:r>
            <w:r w:rsidRPr="005F6EB0">
              <w:t>weekly posting schedule across digital channels, with the aims of brand awareness, building community and reaching persuadable communities that increases reach and/or engagement.</w:t>
            </w:r>
          </w:p>
          <w:p w14:paraId="529B5076" w14:textId="593CF116" w:rsidR="005F6EB0" w:rsidRPr="005F6EB0" w:rsidRDefault="005F6EB0" w:rsidP="005F6EB0">
            <w:pPr>
              <w:numPr>
                <w:ilvl w:val="0"/>
                <w:numId w:val="1"/>
              </w:numPr>
              <w:ind w:left="0"/>
            </w:pPr>
            <w:r>
              <w:t xml:space="preserve">7. </w:t>
            </w:r>
            <w:r w:rsidR="00585255">
              <w:t>Increase</w:t>
            </w:r>
            <w:r w:rsidRPr="005F6EB0">
              <w:t xml:space="preserve"> the engagement of culturally and linguistically diverse (CALD) and LGBTQIA+ communities.</w:t>
            </w:r>
          </w:p>
          <w:p w14:paraId="3020E17C" w14:textId="2B6AA898" w:rsidR="005F6EB0" w:rsidRDefault="005F6EB0" w:rsidP="005F6EB0">
            <w:r w:rsidRPr="005F6EB0">
              <w:t>Other duties as directed.</w:t>
            </w:r>
          </w:p>
        </w:tc>
      </w:tr>
      <w:tr w:rsidR="005F6EB0" w14:paraId="566EAFD0" w14:textId="77777777" w:rsidTr="005F6EB0">
        <w:tc>
          <w:tcPr>
            <w:tcW w:w="2547" w:type="dxa"/>
          </w:tcPr>
          <w:p w14:paraId="61FCD9DE" w14:textId="2BB3D6C2" w:rsidR="005F6EB0" w:rsidRDefault="005F6EB0">
            <w:r>
              <w:t>Essential requirements</w:t>
            </w:r>
          </w:p>
        </w:tc>
        <w:tc>
          <w:tcPr>
            <w:tcW w:w="6469" w:type="dxa"/>
          </w:tcPr>
          <w:p w14:paraId="204B021A" w14:textId="77777777" w:rsidR="005F6EB0" w:rsidRDefault="005F6EB0" w:rsidP="005F6EB0">
            <w:r>
              <w:t>The Digital Campaigner must meet the following essential requirements:</w:t>
            </w:r>
          </w:p>
          <w:p w14:paraId="789C7263" w14:textId="77777777" w:rsidR="005F6EB0" w:rsidRDefault="005F6EB0" w:rsidP="005F6EB0">
            <w:r>
              <w:t>1.</w:t>
            </w:r>
            <w:r>
              <w:tab/>
              <w:t>Demonstrable knowledge of and experience with social media and digital advertising platforms.</w:t>
            </w:r>
          </w:p>
          <w:p w14:paraId="24DD4317" w14:textId="77777777" w:rsidR="005F6EB0" w:rsidRDefault="005F6EB0" w:rsidP="005F6EB0">
            <w:r>
              <w:t>2.</w:t>
            </w:r>
            <w:r>
              <w:tab/>
              <w:t>Demonstratable ability with producing static and video content for social media platforms.</w:t>
            </w:r>
          </w:p>
          <w:p w14:paraId="57639E66" w14:textId="77777777" w:rsidR="005F6EB0" w:rsidRDefault="005F6EB0" w:rsidP="005F6EB0">
            <w:r>
              <w:t>3.</w:t>
            </w:r>
            <w:r>
              <w:tab/>
              <w:t>A commitment to The Greens and to advancing Greens policies and principles including an understanding of the Greens and support for the party’s principles, policies, and decision-making processes.</w:t>
            </w:r>
          </w:p>
          <w:p w14:paraId="23C08F1D" w14:textId="77777777" w:rsidR="005F6EB0" w:rsidRDefault="005F6EB0" w:rsidP="005F6EB0">
            <w:r>
              <w:t>4.</w:t>
            </w:r>
            <w:r>
              <w:tab/>
              <w:t>Understand of and willingness to be directed regarding electoral compliance requirements.</w:t>
            </w:r>
          </w:p>
          <w:p w14:paraId="2D3F2021" w14:textId="77777777" w:rsidR="005F6EB0" w:rsidRDefault="005F6EB0" w:rsidP="005F6EB0">
            <w:r>
              <w:t>5.</w:t>
            </w:r>
            <w:r>
              <w:tab/>
              <w:t>Understanding of NSW and Australian political issues and the political system</w:t>
            </w:r>
          </w:p>
          <w:p w14:paraId="69C06E99" w14:textId="0A0EDB8D" w:rsidR="005F6EB0" w:rsidRDefault="005F6EB0" w:rsidP="005F6EB0">
            <w:r>
              <w:t>6.</w:t>
            </w:r>
            <w:r>
              <w:tab/>
              <w:t>Excellent communication skills</w:t>
            </w:r>
            <w:r w:rsidR="005A05DA">
              <w:t>, including</w:t>
            </w:r>
            <w:r w:rsidR="00112E04">
              <w:t xml:space="preserve"> </w:t>
            </w:r>
            <w:r w:rsidR="00EA2D92">
              <w:t>persuasive and accurate</w:t>
            </w:r>
            <w:r w:rsidR="00351B8E">
              <w:t xml:space="preserve"> written language</w:t>
            </w:r>
            <w:r>
              <w:t>.</w:t>
            </w:r>
          </w:p>
          <w:p w14:paraId="165FD0E8" w14:textId="77777777" w:rsidR="005F6EB0" w:rsidRDefault="005F6EB0" w:rsidP="005F6EB0">
            <w:r>
              <w:lastRenderedPageBreak/>
              <w:t>7.</w:t>
            </w:r>
            <w:r>
              <w:tab/>
              <w:t>Excellent organisational skills in managing competing priorities and deadlines.</w:t>
            </w:r>
          </w:p>
          <w:p w14:paraId="447CFDD7" w14:textId="3511358F" w:rsidR="001210AC" w:rsidRDefault="001210AC" w:rsidP="001210AC">
            <w:r>
              <w:t>8.</w:t>
            </w:r>
            <w:r>
              <w:tab/>
            </w:r>
            <w:r w:rsidR="00867A51">
              <w:t>Excellent attention to detail</w:t>
            </w:r>
            <w:r w:rsidR="0069087F">
              <w:t>, spelling, grammar</w:t>
            </w:r>
            <w:r w:rsidR="00867A51">
              <w:t xml:space="preserve"> and </w:t>
            </w:r>
            <w:r w:rsidR="005A05DA">
              <w:t>editing skills</w:t>
            </w:r>
            <w:r>
              <w:t>.</w:t>
            </w:r>
          </w:p>
          <w:p w14:paraId="74DE0847" w14:textId="2AFE3A49" w:rsidR="005F6EB0" w:rsidRDefault="001210AC" w:rsidP="005F6EB0">
            <w:r>
              <w:t>9</w:t>
            </w:r>
            <w:r w:rsidR="005F6EB0">
              <w:t>.</w:t>
            </w:r>
            <w:r w:rsidR="005F6EB0">
              <w:tab/>
              <w:t>Demonstrated emotional intelligence, problem-solving skills and resilience.</w:t>
            </w:r>
          </w:p>
          <w:p w14:paraId="04F08E3F" w14:textId="48F2F2FB" w:rsidR="005F6EB0" w:rsidRDefault="001210AC" w:rsidP="005F6EB0">
            <w:r>
              <w:t>10</w:t>
            </w:r>
            <w:r w:rsidR="005F6EB0">
              <w:t>.</w:t>
            </w:r>
            <w:r w:rsidR="005F6EB0">
              <w:tab/>
              <w:t>Essential: A current Working with Children Check or a willingness to obtain one in the first month of employment</w:t>
            </w:r>
          </w:p>
          <w:p w14:paraId="1B8DC382" w14:textId="0629DDCC" w:rsidR="005F6EB0" w:rsidRDefault="005F6EB0" w:rsidP="005F6EB0">
            <w:r>
              <w:t>1</w:t>
            </w:r>
            <w:r w:rsidR="001210AC">
              <w:t>1</w:t>
            </w:r>
            <w:r>
              <w:t>.</w:t>
            </w:r>
            <w:r>
              <w:tab/>
              <w:t>Experience with the Greens NSW system of ensuring consistency with electoral commission compliance regulations would be an advantage.</w:t>
            </w:r>
          </w:p>
          <w:p w14:paraId="16C47448" w14:textId="77777777" w:rsidR="00103F64" w:rsidRDefault="00103F64" w:rsidP="005F6EB0"/>
          <w:p w14:paraId="3C3EF5F6" w14:textId="289203AE" w:rsidR="005F6EB0" w:rsidRPr="005F6EB0" w:rsidRDefault="005F6EB0" w:rsidP="005F6EB0">
            <w:r>
              <w:t>Successful candidates must not be a member of another political party.</w:t>
            </w:r>
          </w:p>
        </w:tc>
      </w:tr>
    </w:tbl>
    <w:p w14:paraId="0FF7603F" w14:textId="52952BE4" w:rsidR="005F6EB0" w:rsidRDefault="005F6EB0"/>
    <w:sectPr w:rsidR="005F6E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4EDFEC" w14:textId="77777777" w:rsidR="007F4CEC" w:rsidRDefault="007F4CEC" w:rsidP="008A5922">
      <w:pPr>
        <w:spacing w:after="0" w:line="240" w:lineRule="auto"/>
      </w:pPr>
      <w:r>
        <w:separator/>
      </w:r>
    </w:p>
  </w:endnote>
  <w:endnote w:type="continuationSeparator" w:id="0">
    <w:p w14:paraId="2E9D485C" w14:textId="77777777" w:rsidR="007F4CEC" w:rsidRDefault="007F4CEC" w:rsidP="008A59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6BC1E" w14:textId="77777777" w:rsidR="008A5922" w:rsidRDefault="008A592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FE3BA" w14:textId="77777777" w:rsidR="008A5922" w:rsidRDefault="008A592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1E586" w14:textId="77777777" w:rsidR="008A5922" w:rsidRDefault="008A59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FC2A94" w14:textId="77777777" w:rsidR="007F4CEC" w:rsidRDefault="007F4CEC" w:rsidP="008A5922">
      <w:pPr>
        <w:spacing w:after="0" w:line="240" w:lineRule="auto"/>
      </w:pPr>
      <w:r>
        <w:separator/>
      </w:r>
    </w:p>
  </w:footnote>
  <w:footnote w:type="continuationSeparator" w:id="0">
    <w:p w14:paraId="410991F5" w14:textId="77777777" w:rsidR="007F4CEC" w:rsidRDefault="007F4CEC" w:rsidP="008A59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D385E" w14:textId="77777777" w:rsidR="008A5922" w:rsidRDefault="008A592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E0FAA1" w14:textId="796CA58E" w:rsidR="008A5922" w:rsidRDefault="008A592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B77515" w14:textId="77777777" w:rsidR="008A5922" w:rsidRDefault="008A592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737076"/>
    <w:multiLevelType w:val="hybridMultilevel"/>
    <w:tmpl w:val="9CC4A52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934724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EB0"/>
    <w:rsid w:val="000B67C4"/>
    <w:rsid w:val="00103F64"/>
    <w:rsid w:val="00112E04"/>
    <w:rsid w:val="001210AC"/>
    <w:rsid w:val="001C6976"/>
    <w:rsid w:val="002A0979"/>
    <w:rsid w:val="002C4280"/>
    <w:rsid w:val="00313935"/>
    <w:rsid w:val="00351B8E"/>
    <w:rsid w:val="004248C7"/>
    <w:rsid w:val="00436FA5"/>
    <w:rsid w:val="0049320B"/>
    <w:rsid w:val="004D7394"/>
    <w:rsid w:val="00545857"/>
    <w:rsid w:val="00585255"/>
    <w:rsid w:val="005A05DA"/>
    <w:rsid w:val="005F6EB0"/>
    <w:rsid w:val="00643470"/>
    <w:rsid w:val="0065488C"/>
    <w:rsid w:val="00662BDE"/>
    <w:rsid w:val="0069087F"/>
    <w:rsid w:val="006E149B"/>
    <w:rsid w:val="007F4CEC"/>
    <w:rsid w:val="00867A51"/>
    <w:rsid w:val="008A5922"/>
    <w:rsid w:val="00946D5B"/>
    <w:rsid w:val="0098138F"/>
    <w:rsid w:val="009B11EE"/>
    <w:rsid w:val="009C7952"/>
    <w:rsid w:val="00A3224E"/>
    <w:rsid w:val="00A51F81"/>
    <w:rsid w:val="00AA6BCD"/>
    <w:rsid w:val="00AD533B"/>
    <w:rsid w:val="00AD5E36"/>
    <w:rsid w:val="00B0201D"/>
    <w:rsid w:val="00B747ED"/>
    <w:rsid w:val="00C31B86"/>
    <w:rsid w:val="00CA21A8"/>
    <w:rsid w:val="00CA3B02"/>
    <w:rsid w:val="00CD003A"/>
    <w:rsid w:val="00CF3923"/>
    <w:rsid w:val="00D07E42"/>
    <w:rsid w:val="00DD78C7"/>
    <w:rsid w:val="00DF0857"/>
    <w:rsid w:val="00E5733C"/>
    <w:rsid w:val="00EA2D92"/>
    <w:rsid w:val="00FB1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30A6E7"/>
  <w15:chartTrackingRefBased/>
  <w15:docId w15:val="{C14BCE06-458A-46BE-979B-2BD64CA85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AU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F6E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F6E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6E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6E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6E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6E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6E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6E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6E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6EB0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F6EB0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6EB0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6EB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6EB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6EB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6EB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6EB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6EB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F6E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5F6EB0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6E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5F6EB0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5F6E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F6EB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F6EB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F6EB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6E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6EB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F6EB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F6E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A59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5922"/>
  </w:style>
  <w:style w:type="paragraph" w:styleId="Footer">
    <w:name w:val="footer"/>
    <w:basedOn w:val="Normal"/>
    <w:link w:val="FooterChar"/>
    <w:uiPriority w:val="99"/>
    <w:unhideWhenUsed/>
    <w:rsid w:val="008A59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59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419</Words>
  <Characters>2586</Characters>
  <Application>Microsoft Office Word</Application>
  <DocSecurity>0</DocSecurity>
  <Lines>69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Walls</dc:creator>
  <cp:keywords/>
  <dc:description/>
  <cp:lastModifiedBy>Michelle Walls</cp:lastModifiedBy>
  <cp:revision>3</cp:revision>
  <dcterms:created xsi:type="dcterms:W3CDTF">2026-08-30T03:48:00Z</dcterms:created>
  <dcterms:modified xsi:type="dcterms:W3CDTF">2026-08-30T03:49:00Z</dcterms:modified>
</cp:coreProperties>
</file>