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E83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0D1213FB" w:rsidR="00FD376E" w:rsidRDefault="00CE6C41" w:rsidP="004630F4">
            <w:pPr>
              <w:pStyle w:val="PolicyDetails"/>
              <w:cnfStyle w:val="000000100000" w:firstRow="0" w:lastRow="0" w:firstColumn="0" w:lastColumn="0" w:oddVBand="0" w:evenVBand="0" w:oddHBand="1" w:evenHBand="0" w:firstRowFirstColumn="0" w:firstRowLastColumn="0" w:lastRowFirstColumn="0" w:lastRowLastColumn="0"/>
            </w:pPr>
            <w:r>
              <w:t xml:space="preserve">CAYLUS </w:t>
            </w:r>
            <w:r w:rsidR="003905B9">
              <w:t>Community Development Worker</w:t>
            </w:r>
          </w:p>
        </w:tc>
      </w:tr>
      <w:tr w:rsidR="00FD376E" w14:paraId="608713A9" w14:textId="77777777" w:rsidTr="00E83241">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00E6BD96" w:rsidR="00FD376E" w:rsidRDefault="00CE6C41" w:rsidP="004630F4">
            <w:pPr>
              <w:pStyle w:val="PolicyDetails"/>
              <w:cnfStyle w:val="000000000000" w:firstRow="0" w:lastRow="0" w:firstColumn="0" w:lastColumn="0" w:oddVBand="0" w:evenVBand="0" w:oddHBand="0" w:evenHBand="0" w:firstRowFirstColumn="0" w:firstRowLastColumn="0" w:lastRowFirstColumn="0" w:lastRowLastColumn="0"/>
            </w:pPr>
            <w:r>
              <w:t>CAYLUS</w:t>
            </w:r>
          </w:p>
        </w:tc>
      </w:tr>
      <w:tr w:rsidR="00FD376E" w14:paraId="0F350D66" w14:textId="77777777" w:rsidTr="00E83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6DF59F3E" w:rsidR="00FD376E" w:rsidRDefault="00F53A15" w:rsidP="004630F4">
            <w:pPr>
              <w:pStyle w:val="PolicyDetails"/>
              <w:cnfStyle w:val="000000100000" w:firstRow="0" w:lastRow="0" w:firstColumn="0" w:lastColumn="0" w:oddVBand="0" w:evenVBand="0" w:oddHBand="1" w:evenHBand="0" w:firstRowFirstColumn="0" w:firstRowLastColumn="0" w:lastRowFirstColumn="0" w:lastRowLastColumn="0"/>
            </w:pPr>
            <w:r>
              <w:t>5</w:t>
            </w:r>
            <w:r w:rsidR="003905B9">
              <w:t>.1</w:t>
            </w:r>
          </w:p>
        </w:tc>
      </w:tr>
      <w:tr w:rsidR="00AB6B72" w14:paraId="233D2EA6" w14:textId="77777777" w:rsidTr="00E83241">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4CC8181C" w:rsidR="00AB6B72" w:rsidRDefault="00E17BDD" w:rsidP="004630F4">
            <w:pPr>
              <w:pStyle w:val="PolicyDetails"/>
              <w:cnfStyle w:val="000000000000" w:firstRow="0" w:lastRow="0" w:firstColumn="0" w:lastColumn="0" w:oddVBand="0" w:evenVBand="0" w:oddHBand="0" w:evenHBand="0" w:firstRowFirstColumn="0" w:firstRowLastColumn="0" w:lastRowFirstColumn="0" w:lastRowLastColumn="0"/>
            </w:pPr>
            <w:r>
              <w:t>Liam Campbell</w:t>
            </w:r>
          </w:p>
        </w:tc>
      </w:tr>
      <w:tr w:rsidR="0097420F" w14:paraId="1F5C6AF4" w14:textId="77777777" w:rsidTr="00E83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58F40C43" w:rsidR="0097420F" w:rsidRDefault="00437313" w:rsidP="004630F4">
            <w:pPr>
              <w:pStyle w:val="PolicyDetails"/>
              <w:cnfStyle w:val="000000100000" w:firstRow="0" w:lastRow="0" w:firstColumn="0" w:lastColumn="0" w:oddVBand="0" w:evenVBand="0" w:oddHBand="1" w:evenHBand="0" w:firstRowFirstColumn="0" w:firstRowLastColumn="0" w:lastRowFirstColumn="0" w:lastRowLastColumn="0"/>
            </w:pPr>
            <w:r>
              <w:t>19 June 2026</w:t>
            </w:r>
          </w:p>
        </w:tc>
      </w:tr>
      <w:tr w:rsidR="00AB6B72" w14:paraId="0E8B338E" w14:textId="77777777" w:rsidTr="00E83241">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54BF9A76" w:rsidR="00AB6B72" w:rsidRDefault="00F53A15" w:rsidP="004630F4">
            <w:pPr>
              <w:pStyle w:val="PolicyDetails"/>
              <w:cnfStyle w:val="000000000000" w:firstRow="0" w:lastRow="0" w:firstColumn="0" w:lastColumn="0" w:oddVBand="0" w:evenVBand="0" w:oddHBand="0" w:evenHBand="0" w:firstRowFirstColumn="0" w:firstRowLastColumn="0" w:lastRowFirstColumn="0" w:lastRowLastColumn="0"/>
            </w:pPr>
            <w:r>
              <w:t>Nil</w:t>
            </w:r>
          </w:p>
        </w:tc>
      </w:tr>
    </w:tbl>
    <w:p w14:paraId="0D457ADF" w14:textId="41700C20" w:rsidR="00AB6B72" w:rsidRPr="000D5457" w:rsidRDefault="0097420F" w:rsidP="000D5457">
      <w:pPr>
        <w:pStyle w:val="Heading1"/>
      </w:pPr>
      <w:r w:rsidRPr="000D5457">
        <w:t xml:space="preserve">Position </w:t>
      </w:r>
      <w:r w:rsidR="00E83241">
        <w:t>S</w:t>
      </w:r>
      <w:r w:rsidRPr="000D5457">
        <w:t>ummary</w:t>
      </w:r>
    </w:p>
    <w:p w14:paraId="4BD56716" w14:textId="77777777" w:rsidR="009309DA" w:rsidRDefault="009309DA" w:rsidP="009309DA">
      <w:pPr>
        <w:pStyle w:val="IntroParagraph"/>
        <w:jc w:val="both"/>
      </w:pPr>
      <w:r w:rsidRPr="000D5457">
        <w:t xml:space="preserve">Tangentyere Council Aboriginal Corporation (TCAC) is a community controlled Public Benevolent Institution delivering human services and social enterprise activities for the benefit of Aboriginal people from the Alice Springs Town Camps, </w:t>
      </w:r>
      <w:r>
        <w:t>u</w:t>
      </w:r>
      <w:r w:rsidRPr="000D5457">
        <w:t>rban Alice Springs</w:t>
      </w:r>
      <w:r>
        <w:t xml:space="preserve">, </w:t>
      </w:r>
      <w:r w:rsidRPr="000D5457">
        <w:t>and Central Australia.</w:t>
      </w:r>
    </w:p>
    <w:p w14:paraId="707F0CB4" w14:textId="77777777" w:rsidR="002A295C" w:rsidRDefault="002A295C" w:rsidP="002A295C">
      <w:r>
        <w:t>CAYLUS services remote communities across Central Australia to reduce the supply, demand and harm caused by volatile substance use.</w:t>
      </w:r>
    </w:p>
    <w:p w14:paraId="495A9E3A" w14:textId="0415B78C" w:rsidR="00BC41BD" w:rsidRDefault="00BC41BD" w:rsidP="00BC41BD">
      <w:r w:rsidRPr="00D42E34">
        <w:t>This position will work with community stakeholders in remote communities in the CAYLUS service area supporting them in developing and implementing strategies to prevent and reduce the impact of substance misuse on young people and families</w:t>
      </w:r>
      <w:r w:rsidR="00AA09DD">
        <w:t>,</w:t>
      </w:r>
      <w:r w:rsidR="001B12AE">
        <w:t xml:space="preserve"> including </w:t>
      </w:r>
      <w:r w:rsidR="001B12AE" w:rsidRPr="00A4125C">
        <w:rPr>
          <w:rFonts w:eastAsia="Times New Roman" w:cs="Times New Roman"/>
        </w:rPr>
        <w:t>deliver</w:t>
      </w:r>
      <w:r w:rsidR="001B12AE">
        <w:rPr>
          <w:rFonts w:eastAsia="Times New Roman" w:cs="Times New Roman"/>
        </w:rPr>
        <w:t>y of</w:t>
      </w:r>
      <w:r w:rsidR="001B12AE" w:rsidRPr="00A4125C">
        <w:rPr>
          <w:rFonts w:eastAsia="Times New Roman" w:cs="Times New Roman"/>
        </w:rPr>
        <w:t xml:space="preserve"> youth programs and activities outside of school hours and on weekends.</w:t>
      </w:r>
      <w:r w:rsidRPr="00D42E34">
        <w:t xml:space="preserve"> </w:t>
      </w:r>
    </w:p>
    <w:p w14:paraId="3474F7E1" w14:textId="2902D113" w:rsidR="00BC41BD" w:rsidRDefault="00BC41BD" w:rsidP="00BC41BD">
      <w:pPr>
        <w:rPr>
          <w:rFonts w:cstheme="minorHAnsi"/>
        </w:rPr>
      </w:pPr>
      <w:r w:rsidRPr="00BC41BD">
        <w:rPr>
          <w:rFonts w:cstheme="minorHAnsi"/>
        </w:rPr>
        <w:t>The position will be required to work proactively and independently to identify emerging issues and possible actions to address them and bring them to management for discussion of possible implementation.</w:t>
      </w:r>
    </w:p>
    <w:p w14:paraId="3DB8DB5E" w14:textId="77777777" w:rsidR="006F7636" w:rsidRDefault="006F7636" w:rsidP="00BC41BD">
      <w:pPr>
        <w:rPr>
          <w:rFonts w:eastAsia="Times New Roman" w:cs="Times New Roman"/>
        </w:rPr>
      </w:pPr>
      <w:r w:rsidRPr="006F7636">
        <w:rPr>
          <w:rFonts w:eastAsia="Times New Roman" w:cs="Times New Roman"/>
        </w:rPr>
        <w:t>The successful candidate may be based in Alice Springs or reside in a remote community. The position involves frequent travel to remote communities and may require overnight or extended stays to support program delivery and community engagement.</w:t>
      </w:r>
    </w:p>
    <w:p w14:paraId="79C39997" w14:textId="107398C8" w:rsidR="006A4858" w:rsidRPr="00BC41BD" w:rsidRDefault="006A4858" w:rsidP="00BC41BD">
      <w:pPr>
        <w:rPr>
          <w:rFonts w:cstheme="minorHAnsi"/>
        </w:rPr>
      </w:pPr>
      <w:r w:rsidRPr="00370BCB">
        <w:rPr>
          <w:rFonts w:eastAsia="Times New Roman" w:cs="Times New Roman"/>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p>
    <w:p w14:paraId="0052678E" w14:textId="77777777" w:rsidR="00FD5A75" w:rsidRPr="00B84E2E" w:rsidRDefault="00FD5A75" w:rsidP="00FD5A75">
      <w:pPr>
        <w:pStyle w:val="Heading1"/>
      </w:pPr>
      <w:r w:rsidRPr="00B84E2E">
        <w:t>Responsibilities</w:t>
      </w:r>
    </w:p>
    <w:p w14:paraId="745B6B4E"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Supporting the delivery of a sustainable remote community youth program, including direct delivery of activities for young people.</w:t>
      </w:r>
    </w:p>
    <w:p w14:paraId="72307C6E"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Supporting audits and upgrades to CAYLUS computer rooms, houses and other facilities and assets.</w:t>
      </w:r>
    </w:p>
    <w:p w14:paraId="4922822B"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Assisting communities to develop and implement other local initiatives for youth and families.</w:t>
      </w:r>
    </w:p>
    <w:p w14:paraId="4BE88F5A"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Promoting linkages between communities and other relevant programs and services.</w:t>
      </w:r>
    </w:p>
    <w:p w14:paraId="33D04078"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lastRenderedPageBreak/>
        <w:t>Supporting clients to access to rehab and detox facilities, with support from other CAYLUS staff and Managers.</w:t>
      </w:r>
    </w:p>
    <w:p w14:paraId="57460E17"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Developing and maintaining a work plan to document planned actions/activities and the achievement of these.</w:t>
      </w:r>
    </w:p>
    <w:p w14:paraId="359761AC"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Supporting supply, demand, and harm reduction strategies by working with retailers and other stakeholders.</w:t>
      </w:r>
    </w:p>
    <w:p w14:paraId="0B8ACABF"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Assisting CAYLUS to provide advocacy to government and services on behalf of remote communities, partner services and clients.</w:t>
      </w:r>
    </w:p>
    <w:p w14:paraId="6690AAE5"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Representing CAYLUS in our work with community and agency stakeholders.</w:t>
      </w:r>
    </w:p>
    <w:p w14:paraId="56F90528"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Contributing to maintenance and improvement of the CAYLUS assets and CAYLUS administrative systems.</w:t>
      </w:r>
    </w:p>
    <w:p w14:paraId="2A47B3F0"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Working in compliance with relevant policies and procedures.</w:t>
      </w:r>
    </w:p>
    <w:p w14:paraId="1BCEC0F3" w14:textId="77777777" w:rsidR="00FD5A75" w:rsidRPr="00D55A01" w:rsidRDefault="00FD5A75" w:rsidP="00FD5A75">
      <w:pPr>
        <w:numPr>
          <w:ilvl w:val="0"/>
          <w:numId w:val="1"/>
        </w:numPr>
        <w:spacing w:before="60"/>
        <w:rPr>
          <w:rFonts w:eastAsia="Times New Roman" w:cs="Times New Roman"/>
        </w:rPr>
      </w:pPr>
      <w:r w:rsidRPr="00D55A01">
        <w:rPr>
          <w:rFonts w:eastAsia="Times New Roman" w:cs="Times New Roman"/>
        </w:rPr>
        <w:t>Providing written and verbal reports</w:t>
      </w:r>
      <w:r>
        <w:rPr>
          <w:rFonts w:eastAsia="Times New Roman" w:cs="Times New Roman"/>
        </w:rPr>
        <w:t>.</w:t>
      </w:r>
    </w:p>
    <w:p w14:paraId="65CCFE0C" w14:textId="77777777" w:rsidR="00FD5A75" w:rsidRPr="00370BCB" w:rsidRDefault="00FD5A75" w:rsidP="00FD5A75">
      <w:pPr>
        <w:pStyle w:val="ListParagraph"/>
        <w:rPr>
          <w:rFonts w:eastAsia="Times New Roman"/>
        </w:rPr>
      </w:pPr>
      <w:r w:rsidRPr="00370BCB">
        <w:rPr>
          <w:rFonts w:eastAsia="Times New Roman"/>
        </w:rPr>
        <w:t>Assist with achieving quality management objectives across the organisation.</w:t>
      </w:r>
    </w:p>
    <w:p w14:paraId="043AEF0D" w14:textId="77777777" w:rsidR="00FD5A75" w:rsidRPr="00370BCB" w:rsidRDefault="00FD5A75" w:rsidP="00FD5A75">
      <w:pPr>
        <w:pStyle w:val="ListParagraph"/>
        <w:rPr>
          <w:rFonts w:eastAsia="Times New Roman"/>
        </w:rPr>
      </w:pPr>
      <w:r w:rsidRPr="00370BCB">
        <w:rPr>
          <w:rFonts w:eastAsia="Times New Roman"/>
        </w:rPr>
        <w:t>Assist with achieving safeguarding objectives across the organisation.</w:t>
      </w:r>
    </w:p>
    <w:p w14:paraId="63F16D48" w14:textId="77777777" w:rsidR="00FD5A75" w:rsidRPr="00370BCB" w:rsidRDefault="00FD5A75" w:rsidP="00FD5A75">
      <w:pPr>
        <w:pStyle w:val="ListParagraph"/>
        <w:rPr>
          <w:rFonts w:eastAsia="Times New Roman"/>
        </w:rPr>
      </w:pPr>
      <w:r w:rsidRPr="00370BCB">
        <w:rPr>
          <w:rFonts w:eastAsia="Times New Roman"/>
        </w:rPr>
        <w:t>Assist with achieving compliance objectives across the organisation.</w:t>
      </w:r>
    </w:p>
    <w:p w14:paraId="3FFA5FC3" w14:textId="77777777" w:rsidR="00FD5A75" w:rsidRPr="00370BCB" w:rsidRDefault="00FD5A75" w:rsidP="00FD5A75">
      <w:pPr>
        <w:pStyle w:val="ListParagraph"/>
      </w:pPr>
      <w:r w:rsidRPr="00370BCB">
        <w:t>Other tasks as requested.</w:t>
      </w:r>
    </w:p>
    <w:p w14:paraId="0338984E" w14:textId="77777777" w:rsidR="00FD5A75" w:rsidRPr="000D5457" w:rsidRDefault="00FD5A75" w:rsidP="00FD5A75">
      <w:pPr>
        <w:pStyle w:val="Heading1"/>
        <w:spacing w:line="276" w:lineRule="auto"/>
      </w:pPr>
      <w:r>
        <w:t>M</w:t>
      </w:r>
      <w:r w:rsidRPr="000D5457">
        <w:t>ajor 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4395"/>
        <w:gridCol w:w="5811"/>
      </w:tblGrid>
      <w:tr w:rsidR="00FD5A75" w14:paraId="1511261A" w14:textId="77777777" w:rsidTr="00FB0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2D37A15C" w14:textId="77777777" w:rsidR="00FD5A75" w:rsidRPr="00E37163" w:rsidRDefault="00FD5A75" w:rsidP="00FB02D5">
            <w:pPr>
              <w:pStyle w:val="TableListParagraph"/>
              <w:numPr>
                <w:ilvl w:val="0"/>
                <w:numId w:val="0"/>
              </w:numPr>
              <w:rPr>
                <w:color w:val="FFFFFF" w:themeColor="background1"/>
                <w:sz w:val="22"/>
                <w:szCs w:val="22"/>
              </w:rPr>
            </w:pPr>
            <w:r w:rsidRPr="00E37163">
              <w:rPr>
                <w:color w:val="FFFFFF" w:themeColor="background1"/>
                <w:sz w:val="22"/>
                <w:szCs w:val="22"/>
              </w:rPr>
              <w:t>Accountabilities</w:t>
            </w:r>
          </w:p>
        </w:tc>
        <w:tc>
          <w:tcPr>
            <w:tcW w:w="5811"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4A3602AB" w14:textId="77777777" w:rsidR="00FD5A75" w:rsidRPr="00E37163" w:rsidRDefault="00FD5A75" w:rsidP="00FB02D5">
            <w:pPr>
              <w:pStyle w:val="TableListParagraph"/>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E37163">
              <w:rPr>
                <w:color w:val="FFFFFF" w:themeColor="background1"/>
                <w:sz w:val="22"/>
                <w:szCs w:val="22"/>
              </w:rPr>
              <w:t>Performance indicators</w:t>
            </w:r>
          </w:p>
        </w:tc>
      </w:tr>
      <w:tr w:rsidR="00FD5A75" w14:paraId="75C23DEC"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992008" w:themeColor="text2"/>
            </w:tcBorders>
          </w:tcPr>
          <w:p w14:paraId="4DEF6DF7" w14:textId="77777777" w:rsidR="00FD5A75" w:rsidRPr="00423EAC" w:rsidRDefault="00FD5A75" w:rsidP="00FB02D5">
            <w:pPr>
              <w:numPr>
                <w:ilvl w:val="0"/>
                <w:numId w:val="1"/>
              </w:numPr>
              <w:spacing w:before="60"/>
              <w:rPr>
                <w:rFonts w:eastAsia="Times New Roman" w:cs="Times New Roman"/>
              </w:rPr>
            </w:pPr>
            <w:r w:rsidRPr="00D55A01">
              <w:rPr>
                <w:rFonts w:eastAsia="Times New Roman" w:cs="Times New Roman"/>
              </w:rPr>
              <w:t>Supporting the delivery of a sustainable remote community youth program, including direct delivery of activities for young people.</w:t>
            </w:r>
          </w:p>
        </w:tc>
        <w:tc>
          <w:tcPr>
            <w:tcW w:w="5811" w:type="dxa"/>
            <w:tcBorders>
              <w:top w:val="single" w:sz="4" w:space="0" w:color="992008" w:themeColor="text2"/>
            </w:tcBorders>
          </w:tcPr>
          <w:p w14:paraId="755A713F" w14:textId="77777777" w:rsidR="00FD5A75" w:rsidRPr="001E1800" w:rsidRDefault="00FD5A75" w:rsidP="00FB02D5">
            <w:pPr>
              <w:numPr>
                <w:ilvl w:val="0"/>
                <w:numId w:val="1"/>
              </w:numPr>
              <w:spacing w:before="60"/>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E1800">
              <w:rPr>
                <w:rFonts w:eastAsia="Times New Roman" w:cs="Times New Roman"/>
              </w:rPr>
              <w:t>Shows genuine interest in engaging with community members, community leaders and young people, as well as relevant local and regional agency stakeholders.</w:t>
            </w:r>
          </w:p>
          <w:p w14:paraId="29B779E5" w14:textId="77777777" w:rsidR="00FD5A75" w:rsidRPr="001E1800" w:rsidRDefault="00FD5A75" w:rsidP="00FB02D5">
            <w:pPr>
              <w:numPr>
                <w:ilvl w:val="0"/>
                <w:numId w:val="1"/>
              </w:numPr>
              <w:spacing w:before="60"/>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E1800">
              <w:rPr>
                <w:rFonts w:eastAsia="Times New Roman" w:cs="Times New Roman"/>
              </w:rPr>
              <w:t>Works collaboratively to develop sustainable and appropriate youth activities and programs. Able to co-deliver activities with local program staff as a part of this.</w:t>
            </w:r>
          </w:p>
          <w:p w14:paraId="7ECC1157" w14:textId="77777777" w:rsidR="00FD5A75" w:rsidRPr="00481673"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1E1800">
              <w:rPr>
                <w:rFonts w:eastAsia="Times New Roman" w:cs="Times New Roman"/>
              </w:rPr>
              <w:t>Able to reside in communities for extended periods – one week or more</w:t>
            </w:r>
            <w:r>
              <w:rPr>
                <w:rFonts w:eastAsia="Times New Roman" w:cs="Times New Roman"/>
              </w:rPr>
              <w:t>.</w:t>
            </w:r>
          </w:p>
        </w:tc>
      </w:tr>
      <w:tr w:rsidR="00FD5A75" w14:paraId="54487C8F"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37CE88BC" w14:textId="77777777" w:rsidR="00FD5A75" w:rsidRPr="004170ED" w:rsidRDefault="00FD5A75" w:rsidP="00FB02D5">
            <w:pPr>
              <w:numPr>
                <w:ilvl w:val="0"/>
                <w:numId w:val="1"/>
              </w:numPr>
              <w:spacing w:before="60"/>
              <w:rPr>
                <w:rFonts w:eastAsia="Times New Roman" w:cs="Times New Roman"/>
              </w:rPr>
            </w:pPr>
            <w:r w:rsidRPr="00D55A01">
              <w:rPr>
                <w:rFonts w:eastAsia="Times New Roman" w:cs="Times New Roman"/>
              </w:rPr>
              <w:t>Supporting audits and upgrades to CAYLUS computer rooms, houses and other facilities and assets.</w:t>
            </w:r>
          </w:p>
        </w:tc>
        <w:tc>
          <w:tcPr>
            <w:tcW w:w="5811" w:type="dxa"/>
          </w:tcPr>
          <w:p w14:paraId="096073D6" w14:textId="77777777" w:rsidR="00FD5A75"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t>Provides reports on the status of CAYLUS assets across the region.</w:t>
            </w:r>
          </w:p>
        </w:tc>
      </w:tr>
      <w:tr w:rsidR="00FD5A75" w14:paraId="29FE3E51"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7BDF4D0B" w14:textId="77777777" w:rsidR="00FD5A75" w:rsidRPr="001D44C4" w:rsidRDefault="00FD5A75" w:rsidP="00FB02D5">
            <w:pPr>
              <w:numPr>
                <w:ilvl w:val="0"/>
                <w:numId w:val="1"/>
              </w:numPr>
              <w:spacing w:before="60"/>
              <w:rPr>
                <w:rFonts w:eastAsia="Times New Roman" w:cs="Times New Roman"/>
              </w:rPr>
            </w:pPr>
            <w:r w:rsidRPr="001D44C4">
              <w:rPr>
                <w:rFonts w:eastAsia="Times New Roman" w:cs="Times New Roman"/>
              </w:rPr>
              <w:t>Assisting communities to develop and implement other local initiatives for youth and families.</w:t>
            </w:r>
          </w:p>
        </w:tc>
        <w:tc>
          <w:tcPr>
            <w:tcW w:w="5811" w:type="dxa"/>
          </w:tcPr>
          <w:p w14:paraId="409B89B2" w14:textId="77777777" w:rsidR="00FD5A75" w:rsidRPr="00ED32AA" w:rsidRDefault="00FD5A75" w:rsidP="00FB02D5">
            <w:pPr>
              <w:numPr>
                <w:ilvl w:val="0"/>
                <w:numId w:val="1"/>
              </w:numPr>
              <w:spacing w:before="60"/>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E1800">
              <w:rPr>
                <w:rFonts w:eastAsia="Times New Roman" w:cs="Times New Roman"/>
              </w:rPr>
              <w:t>Supports local ideas and initiatives that are achievable and fall within CAYLUS objectives.</w:t>
            </w:r>
          </w:p>
        </w:tc>
      </w:tr>
      <w:tr w:rsidR="00FD5A75" w14:paraId="55FD596F"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19A97C4D" w14:textId="77777777" w:rsidR="00FD5A75" w:rsidRPr="001D44C4" w:rsidRDefault="00FD5A75" w:rsidP="00FB02D5">
            <w:pPr>
              <w:numPr>
                <w:ilvl w:val="0"/>
                <w:numId w:val="1"/>
              </w:numPr>
              <w:spacing w:before="60"/>
              <w:rPr>
                <w:rFonts w:eastAsia="Times New Roman" w:cs="Times New Roman"/>
              </w:rPr>
            </w:pPr>
            <w:r w:rsidRPr="001D44C4">
              <w:rPr>
                <w:rFonts w:eastAsia="Times New Roman" w:cs="Times New Roman"/>
              </w:rPr>
              <w:t>Promoting linkages between communities and other relevant programs and services.</w:t>
            </w:r>
          </w:p>
        </w:tc>
        <w:tc>
          <w:tcPr>
            <w:tcW w:w="5811" w:type="dxa"/>
          </w:tcPr>
          <w:p w14:paraId="16124568" w14:textId="77777777" w:rsidR="00FD5A75" w:rsidRPr="00ED32AA" w:rsidRDefault="00FD5A75" w:rsidP="00FB02D5">
            <w:pPr>
              <w:numPr>
                <w:ilvl w:val="0"/>
                <w:numId w:val="1"/>
              </w:numPr>
              <w:spacing w:before="60"/>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E1800">
              <w:rPr>
                <w:rFonts w:eastAsia="Times New Roman" w:cs="Times New Roman"/>
              </w:rPr>
              <w:t>Links communities to relevant programs, supports and services.</w:t>
            </w:r>
          </w:p>
        </w:tc>
      </w:tr>
      <w:tr w:rsidR="00FD5A75" w14:paraId="13D80B44"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735CC911" w14:textId="77777777" w:rsidR="00FD5A75" w:rsidRPr="001D44C4" w:rsidRDefault="00FD5A75" w:rsidP="00FB02D5">
            <w:pPr>
              <w:numPr>
                <w:ilvl w:val="0"/>
                <w:numId w:val="1"/>
              </w:numPr>
              <w:spacing w:before="60"/>
              <w:rPr>
                <w:rFonts w:eastAsia="Times New Roman" w:cs="Times New Roman"/>
              </w:rPr>
            </w:pPr>
            <w:r w:rsidRPr="001D44C4">
              <w:rPr>
                <w:rFonts w:eastAsia="Times New Roman" w:cs="Times New Roman"/>
              </w:rPr>
              <w:t>Supporting clients to access to rehab and detox facilities, with support from other CAYLUS staff and Managers.</w:t>
            </w:r>
          </w:p>
        </w:tc>
        <w:tc>
          <w:tcPr>
            <w:tcW w:w="5811" w:type="dxa"/>
          </w:tcPr>
          <w:p w14:paraId="499A97E6" w14:textId="77777777" w:rsidR="00FD5A75" w:rsidRPr="000426E5"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0426E5">
              <w:t>Identifies at-risk young people – working with them and their families to access rehabilitation services locally and outside remote communities.</w:t>
            </w:r>
          </w:p>
          <w:p w14:paraId="4AC21CCF" w14:textId="77777777" w:rsidR="00FD5A75"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0426E5">
              <w:lastRenderedPageBreak/>
              <w:t>Escorts young people into Alice Springs, Darwin and interstate when required, ensuring they can safely access support services.</w:t>
            </w:r>
          </w:p>
        </w:tc>
      </w:tr>
      <w:tr w:rsidR="00FD5A75" w14:paraId="2A48DDF8"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6234EFEA" w14:textId="77777777" w:rsidR="00FD5A75" w:rsidRPr="001D44C4" w:rsidRDefault="00FD5A75" w:rsidP="00FB02D5">
            <w:pPr>
              <w:numPr>
                <w:ilvl w:val="0"/>
                <w:numId w:val="1"/>
              </w:numPr>
              <w:spacing w:before="60"/>
              <w:rPr>
                <w:rFonts w:eastAsia="Times New Roman" w:cs="Times New Roman"/>
              </w:rPr>
            </w:pPr>
            <w:r w:rsidRPr="001D44C4">
              <w:rPr>
                <w:rFonts w:eastAsia="Times New Roman" w:cs="Times New Roman"/>
              </w:rPr>
              <w:lastRenderedPageBreak/>
              <w:t>Developing and maintaining a work plan to document planned actions/activities and the achievement of these.</w:t>
            </w:r>
          </w:p>
        </w:tc>
        <w:tc>
          <w:tcPr>
            <w:tcW w:w="5811" w:type="dxa"/>
          </w:tcPr>
          <w:p w14:paraId="23E4D766" w14:textId="77777777" w:rsidR="00FD5A75"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t xml:space="preserve">A clear work plan in an agreed format is established and kept up to </w:t>
            </w:r>
            <w:proofErr w:type="gramStart"/>
            <w:r>
              <w:t>date at all times</w:t>
            </w:r>
            <w:proofErr w:type="gramEnd"/>
            <w:r>
              <w:t xml:space="preserve">. Plan shows future actions, timelines, and status. </w:t>
            </w:r>
          </w:p>
          <w:p w14:paraId="1D283368" w14:textId="77777777" w:rsidR="00FD5A75" w:rsidRPr="00481673"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t xml:space="preserve">Positively and proactively seeks and accepts feedback from Managers </w:t>
            </w:r>
          </w:p>
        </w:tc>
      </w:tr>
      <w:tr w:rsidR="00FD5A75" w14:paraId="264031FF"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8784DFB" w14:textId="77777777" w:rsidR="00FD5A75" w:rsidRPr="00291184" w:rsidRDefault="00FD5A75" w:rsidP="00FB02D5">
            <w:pPr>
              <w:numPr>
                <w:ilvl w:val="0"/>
                <w:numId w:val="1"/>
              </w:numPr>
              <w:spacing w:before="60"/>
              <w:rPr>
                <w:rFonts w:eastAsia="Times New Roman" w:cs="Times New Roman"/>
              </w:rPr>
            </w:pPr>
            <w:r w:rsidRPr="00291184">
              <w:rPr>
                <w:rFonts w:eastAsia="Times New Roman" w:cs="Times New Roman"/>
              </w:rPr>
              <w:t>Supporting supply, demand, and harm reduction strategies by working with retailers and other stakeholders.</w:t>
            </w:r>
          </w:p>
        </w:tc>
        <w:tc>
          <w:tcPr>
            <w:tcW w:w="5811" w:type="dxa"/>
          </w:tcPr>
          <w:p w14:paraId="4A547CAF" w14:textId="77777777" w:rsidR="00FD5A75" w:rsidRDefault="00FD5A75" w:rsidP="00FB02D5">
            <w:pPr>
              <w:numPr>
                <w:ilvl w:val="0"/>
                <w:numId w:val="1"/>
              </w:numPr>
              <w:spacing w:before="60"/>
              <w:cnfStyle w:val="000000100000" w:firstRow="0" w:lastRow="0" w:firstColumn="0" w:lastColumn="0" w:oddVBand="0" w:evenVBand="0" w:oddHBand="1" w:evenHBand="0" w:firstRowFirstColumn="0" w:firstRowLastColumn="0" w:lastRowFirstColumn="0" w:lastRowLastColumn="0"/>
            </w:pPr>
            <w:r w:rsidRPr="001E1800">
              <w:rPr>
                <w:rFonts w:eastAsia="Times New Roman" w:cs="Times New Roman"/>
              </w:rPr>
              <w:t xml:space="preserve">Works collaboratively </w:t>
            </w:r>
            <w:r>
              <w:rPr>
                <w:rFonts w:eastAsia="Times New Roman" w:cs="Times New Roman"/>
              </w:rPr>
              <w:t xml:space="preserve">with stakeholders </w:t>
            </w:r>
            <w:r w:rsidRPr="001E1800">
              <w:rPr>
                <w:rFonts w:eastAsia="Times New Roman" w:cs="Times New Roman"/>
              </w:rPr>
              <w:t xml:space="preserve">to develop sustainable and appropriate </w:t>
            </w:r>
            <w:r>
              <w:rPr>
                <w:rFonts w:eastAsia="Times New Roman" w:cs="Times New Roman"/>
              </w:rPr>
              <w:t>harm reduction strategies.</w:t>
            </w:r>
          </w:p>
        </w:tc>
      </w:tr>
      <w:tr w:rsidR="00FD5A75" w14:paraId="3C445AF5"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07CAD71C" w14:textId="77777777" w:rsidR="00FD5A75" w:rsidRPr="00291184" w:rsidRDefault="00FD5A75" w:rsidP="00FB02D5">
            <w:pPr>
              <w:numPr>
                <w:ilvl w:val="0"/>
                <w:numId w:val="1"/>
              </w:numPr>
              <w:spacing w:before="60"/>
              <w:rPr>
                <w:rFonts w:eastAsia="Times New Roman" w:cs="Times New Roman"/>
              </w:rPr>
            </w:pPr>
            <w:r w:rsidRPr="00291184">
              <w:rPr>
                <w:rFonts w:eastAsia="Times New Roman" w:cs="Times New Roman"/>
              </w:rPr>
              <w:t>Assisting CAYLUS to provide advocacy to government and services on behalf of remote communities, partner services and clients.</w:t>
            </w:r>
          </w:p>
        </w:tc>
        <w:tc>
          <w:tcPr>
            <w:tcW w:w="5811" w:type="dxa"/>
          </w:tcPr>
          <w:p w14:paraId="0BAB0DFD" w14:textId="77777777" w:rsidR="00FD5A75" w:rsidRPr="00481673"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rsidRPr="00D42E34">
              <w:t>Appropriately seeks and takes advice from CAYLUS managers in relation to such advocacy.</w:t>
            </w:r>
          </w:p>
        </w:tc>
      </w:tr>
      <w:tr w:rsidR="00FD5A75" w14:paraId="72B893F2"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5623DC0" w14:textId="77777777" w:rsidR="00FD5A75" w:rsidRPr="008C6717" w:rsidRDefault="00FD5A75" w:rsidP="00FB02D5">
            <w:pPr>
              <w:numPr>
                <w:ilvl w:val="0"/>
                <w:numId w:val="1"/>
              </w:numPr>
              <w:spacing w:before="60"/>
              <w:rPr>
                <w:rFonts w:eastAsia="Times New Roman" w:cs="Times New Roman"/>
              </w:rPr>
            </w:pPr>
            <w:r w:rsidRPr="008C6717">
              <w:rPr>
                <w:rFonts w:eastAsia="Times New Roman" w:cs="Times New Roman"/>
              </w:rPr>
              <w:t>Representing CAYLUS in our work with community and agency stakeholders.</w:t>
            </w:r>
          </w:p>
        </w:tc>
        <w:tc>
          <w:tcPr>
            <w:tcW w:w="5811" w:type="dxa"/>
          </w:tcPr>
          <w:p w14:paraId="44E7B2EF" w14:textId="77777777" w:rsidR="00FD5A75" w:rsidRPr="00D42E34"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t>Presents professionally and respectfully when meeting with stakeholders.</w:t>
            </w:r>
          </w:p>
          <w:p w14:paraId="07C85FE8" w14:textId="77777777" w:rsidR="00FD5A75"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D42E34">
              <w:t>Appropriately seek</w:t>
            </w:r>
            <w:r>
              <w:t>s</w:t>
            </w:r>
            <w:r w:rsidRPr="00D42E34">
              <w:t xml:space="preserve"> and take</w:t>
            </w:r>
            <w:r>
              <w:t>s</w:t>
            </w:r>
            <w:r w:rsidRPr="00D42E34">
              <w:t xml:space="preserve"> advice from CAYLUS managers in relation to such </w:t>
            </w:r>
            <w:r>
              <w:t>engagement</w:t>
            </w:r>
            <w:r w:rsidRPr="00D42E34">
              <w:t>.</w:t>
            </w:r>
          </w:p>
          <w:p w14:paraId="2D13FC08" w14:textId="77777777" w:rsidR="00FD5A75" w:rsidRPr="00346723"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t>Supports retailer visits across Alice Springs and remote communities.</w:t>
            </w:r>
          </w:p>
        </w:tc>
      </w:tr>
      <w:tr w:rsidR="00FD5A75" w14:paraId="2234D7CD"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2E10B156" w14:textId="77777777" w:rsidR="00FD5A75" w:rsidRPr="008C6717" w:rsidRDefault="00FD5A75" w:rsidP="00FB02D5">
            <w:pPr>
              <w:numPr>
                <w:ilvl w:val="0"/>
                <w:numId w:val="1"/>
              </w:numPr>
              <w:spacing w:before="60"/>
              <w:rPr>
                <w:rFonts w:eastAsia="Times New Roman" w:cs="Times New Roman"/>
              </w:rPr>
            </w:pPr>
            <w:r w:rsidRPr="008C6717">
              <w:rPr>
                <w:rFonts w:eastAsia="Times New Roman" w:cs="Times New Roman"/>
              </w:rPr>
              <w:t>Contributing to maintenance and improvement of the CAYLUS assets and CAYLUS administrative systems.</w:t>
            </w:r>
          </w:p>
        </w:tc>
        <w:tc>
          <w:tcPr>
            <w:tcW w:w="5811" w:type="dxa"/>
          </w:tcPr>
          <w:p w14:paraId="517004FC" w14:textId="77777777" w:rsidR="00FD5A75" w:rsidRPr="003544B4" w:rsidRDefault="00FD5A75" w:rsidP="00FB02D5">
            <w:pPr>
              <w:numPr>
                <w:ilvl w:val="0"/>
                <w:numId w:val="1"/>
              </w:numPr>
              <w:spacing w:before="60"/>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3544B4">
              <w:rPr>
                <w:rFonts w:eastAsia="Times New Roman" w:cs="Times New Roman"/>
              </w:rPr>
              <w:t>Coordinates with other staff and take actions to ensure the program is operative during business hours.</w:t>
            </w:r>
          </w:p>
          <w:p w14:paraId="517C2218" w14:textId="77777777" w:rsidR="00FD5A75" w:rsidRPr="00346723"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rsidRPr="003544B4">
              <w:rPr>
                <w:rFonts w:eastAsia="Times New Roman" w:cs="Times New Roman"/>
              </w:rPr>
              <w:t>Coordinates with other CAYLUS and school staff and take actions to ensure workplace is kept in a tidy and organised condition and complies with OHS requirements.</w:t>
            </w:r>
          </w:p>
        </w:tc>
      </w:tr>
      <w:tr w:rsidR="00FD5A75" w14:paraId="7D98F0CE"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0478838" w14:textId="77777777" w:rsidR="00FD5A75" w:rsidRPr="008C6717" w:rsidRDefault="00FD5A75" w:rsidP="00FB02D5">
            <w:pPr>
              <w:numPr>
                <w:ilvl w:val="0"/>
                <w:numId w:val="1"/>
              </w:numPr>
              <w:spacing w:before="60"/>
              <w:rPr>
                <w:rFonts w:eastAsia="Times New Roman" w:cs="Times New Roman"/>
              </w:rPr>
            </w:pPr>
            <w:r w:rsidRPr="008C6717">
              <w:rPr>
                <w:rFonts w:eastAsia="Times New Roman" w:cs="Times New Roman"/>
              </w:rPr>
              <w:t>Working in compliance with relevant policies and procedures.</w:t>
            </w:r>
          </w:p>
        </w:tc>
        <w:tc>
          <w:tcPr>
            <w:tcW w:w="5811" w:type="dxa"/>
          </w:tcPr>
          <w:p w14:paraId="3341C7C0" w14:textId="77777777" w:rsidR="00FD5A75" w:rsidRPr="00346723"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proofErr w:type="gramStart"/>
            <w:r w:rsidRPr="00D42E34">
              <w:t xml:space="preserve">Is </w:t>
            </w:r>
            <w:r>
              <w:t>able to</w:t>
            </w:r>
            <w:proofErr w:type="gramEnd"/>
            <w:r>
              <w:t xml:space="preserve"> understand and adhere to</w:t>
            </w:r>
            <w:r w:rsidRPr="00D42E34">
              <w:t xml:space="preserve"> relevant policies and procedures and works within the bounds of these.</w:t>
            </w:r>
          </w:p>
        </w:tc>
      </w:tr>
      <w:tr w:rsidR="00FD5A75" w14:paraId="24907221"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6F5B09CA" w14:textId="77777777" w:rsidR="00FD5A75" w:rsidRPr="00931018" w:rsidRDefault="00FD5A75" w:rsidP="00FB02D5">
            <w:pPr>
              <w:numPr>
                <w:ilvl w:val="0"/>
                <w:numId w:val="1"/>
              </w:numPr>
              <w:spacing w:before="60"/>
              <w:rPr>
                <w:rFonts w:eastAsia="Times New Roman" w:cs="Times New Roman"/>
              </w:rPr>
            </w:pPr>
            <w:r w:rsidRPr="00931018">
              <w:rPr>
                <w:rFonts w:eastAsia="Times New Roman" w:cs="Times New Roman"/>
              </w:rPr>
              <w:t>Providing written and verbal reports</w:t>
            </w:r>
            <w:r>
              <w:rPr>
                <w:rFonts w:eastAsia="Times New Roman" w:cs="Times New Roman"/>
              </w:rPr>
              <w:t>.</w:t>
            </w:r>
          </w:p>
        </w:tc>
        <w:tc>
          <w:tcPr>
            <w:tcW w:w="5811" w:type="dxa"/>
          </w:tcPr>
          <w:p w14:paraId="12938D6F" w14:textId="77777777" w:rsidR="00FD5A75"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rsidRPr="00D42E34">
              <w:t>Reports are completed to an appropriate standard within the required timeframe</w:t>
            </w:r>
            <w:r>
              <w:t>.</w:t>
            </w:r>
          </w:p>
          <w:p w14:paraId="41A5A953" w14:textId="77777777" w:rsidR="00FD5A75" w:rsidRDefault="00FD5A75" w:rsidP="00FB02D5">
            <w:pPr>
              <w:pStyle w:val="ListParagraph"/>
              <w:cnfStyle w:val="000000000000" w:firstRow="0" w:lastRow="0" w:firstColumn="0" w:lastColumn="0" w:oddVBand="0" w:evenVBand="0" w:oddHBand="0" w:evenHBand="0" w:firstRowFirstColumn="0" w:firstRowLastColumn="0" w:lastRowFirstColumn="0" w:lastRowLastColumn="0"/>
            </w:pPr>
            <w:r>
              <w:t>Provide social media updates with images across all social media platforms.</w:t>
            </w:r>
          </w:p>
          <w:p w14:paraId="0B5DB25E" w14:textId="77777777" w:rsidR="00FD5A75" w:rsidRPr="00492F9B" w:rsidRDefault="00FD5A75" w:rsidP="00FB02D5">
            <w:pPr>
              <w:numPr>
                <w:ilvl w:val="0"/>
                <w:numId w:val="1"/>
              </w:numPr>
              <w:spacing w:before="60"/>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E1800">
              <w:rPr>
                <w:rFonts w:eastAsia="Times New Roman" w:cs="Times New Roman"/>
              </w:rPr>
              <w:t>Provides reports on the status of CAYLUS assets across the region.</w:t>
            </w:r>
          </w:p>
        </w:tc>
      </w:tr>
      <w:tr w:rsidR="00FD5A75" w14:paraId="2652636E"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4771562" w14:textId="77777777" w:rsidR="00FD5A75" w:rsidRPr="00370BCB" w:rsidRDefault="00FD5A75" w:rsidP="00FB02D5">
            <w:pPr>
              <w:pStyle w:val="ListParagraph"/>
              <w:rPr>
                <w:rFonts w:eastAsia="Times New Roman" w:cs="Times New Roman"/>
              </w:rPr>
            </w:pPr>
            <w:r w:rsidRPr="00370BCB">
              <w:rPr>
                <w:rFonts w:eastAsia="Times New Roman" w:cs="Times New Roman"/>
              </w:rPr>
              <w:t>Assist with achieving quality management objectives across the organisation.</w:t>
            </w:r>
          </w:p>
          <w:p w14:paraId="777C2FAF" w14:textId="77777777" w:rsidR="00FD5A75" w:rsidRPr="00481673" w:rsidRDefault="00FD5A75" w:rsidP="00FB02D5">
            <w:pPr>
              <w:pStyle w:val="ListParagraph"/>
            </w:pPr>
            <w:r w:rsidRPr="00370BCB">
              <w:rPr>
                <w:rFonts w:eastAsia="Times New Roman" w:cs="Times New Roman"/>
                <w:b w:val="0"/>
                <w:bCs w:val="0"/>
              </w:rPr>
              <w:t>Commitment to the Tangentyere Council Quality Management Objectives.</w:t>
            </w:r>
          </w:p>
        </w:tc>
        <w:tc>
          <w:tcPr>
            <w:tcW w:w="5811" w:type="dxa"/>
          </w:tcPr>
          <w:p w14:paraId="723E39AB"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All work-related actions and behaviours are aligned with the organisations mission and values.</w:t>
            </w:r>
          </w:p>
          <w:p w14:paraId="583740F1"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Actively participate in and promote a continuous improvement culture across the organisation.</w:t>
            </w:r>
          </w:p>
          <w:p w14:paraId="5AC34613"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Understand and comply with organisation policies and procedures.</w:t>
            </w:r>
          </w:p>
          <w:p w14:paraId="10642FA8"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lastRenderedPageBreak/>
              <w:t>Maintain organisation and client records in accordance with legislative and organisational policy requirements.</w:t>
            </w:r>
          </w:p>
          <w:p w14:paraId="6E84F0F5"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Ensure all decisions made in the course of your duties are transparent and align with organisational policy and procedures.</w:t>
            </w:r>
          </w:p>
          <w:p w14:paraId="7D1CD84B"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 xml:space="preserve">Assist clients to provide feedback when required. </w:t>
            </w:r>
          </w:p>
          <w:p w14:paraId="56A2A7A9"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Contribute to QMS area audits as required in a timely manner.</w:t>
            </w:r>
          </w:p>
          <w:p w14:paraId="3906E652"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rPr>
            </w:pPr>
            <w:r w:rsidRPr="00370BCB">
              <w:rPr>
                <w:rFonts w:eastAsia="Times New Roman" w:cs="Times New Roman"/>
              </w:rPr>
              <w:t xml:space="preserve">Contribute to implementing change when identified </w:t>
            </w:r>
            <w:r w:rsidRPr="00370BCB">
              <w:rPr>
                <w:rFonts w:eastAsia="Times New Roman" w:cs="Times New Roman"/>
                <w:color w:val="auto"/>
              </w:rPr>
              <w:t>through the QMS as required.</w:t>
            </w:r>
          </w:p>
          <w:p w14:paraId="58BEAF27" w14:textId="4D0FF3D1" w:rsidR="00FD5A75" w:rsidRPr="00481673"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370BCB">
              <w:rPr>
                <w:rFonts w:eastAsia="Times New Roman" w:cs="Times New Roman"/>
                <w:color w:val="auto"/>
              </w:rPr>
              <w:t xml:space="preserve">Provide feedback on the QMS </w:t>
            </w:r>
            <w:r w:rsidRPr="00370BCB">
              <w:rPr>
                <w:rFonts w:eastAsia="Times New Roman" w:cs="Times New Roman"/>
              </w:rPr>
              <w:t>as required</w:t>
            </w:r>
            <w:r w:rsidR="00C2025D">
              <w:rPr>
                <w:rFonts w:eastAsia="Times New Roman" w:cs="Times New Roman"/>
              </w:rPr>
              <w:t>.</w:t>
            </w:r>
          </w:p>
        </w:tc>
      </w:tr>
      <w:tr w:rsidR="00FD5A75" w14:paraId="0F5F56F7"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41BD3AE4" w14:textId="77777777" w:rsidR="00FD5A75" w:rsidRPr="00370BCB" w:rsidRDefault="00FD5A75" w:rsidP="00FB02D5">
            <w:pPr>
              <w:pStyle w:val="ListParagraph"/>
              <w:rPr>
                <w:rFonts w:eastAsia="Times New Roman" w:cs="Times New Roman"/>
              </w:rPr>
            </w:pPr>
            <w:r>
              <w:lastRenderedPageBreak/>
              <w:t xml:space="preserve">Assist with achieving safeguarding </w:t>
            </w:r>
            <w:r w:rsidRPr="00481673">
              <w:t>objectives across the organisation</w:t>
            </w:r>
            <w:r>
              <w:t>.</w:t>
            </w:r>
          </w:p>
        </w:tc>
        <w:tc>
          <w:tcPr>
            <w:tcW w:w="5811" w:type="dxa"/>
          </w:tcPr>
          <w:p w14:paraId="1389250E" w14:textId="77777777" w:rsidR="00FD5A75" w:rsidRPr="00370BCB" w:rsidRDefault="00FD5A75" w:rsidP="00FB02D5">
            <w:pPr>
              <w:pStyle w:val="ListParagraph"/>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497256">
              <w:t>Report any concerns or suspicions of abuse of children, people with a disability or vulnerable peoples in line with duty of care and mandatory reporting obligations.</w:t>
            </w:r>
          </w:p>
        </w:tc>
      </w:tr>
      <w:tr w:rsidR="00FD5A75" w14:paraId="34B5E990" w14:textId="77777777" w:rsidTr="00FB0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7980324" w14:textId="77777777" w:rsidR="00FD5A75" w:rsidRDefault="00FD5A75" w:rsidP="00FB02D5">
            <w:pPr>
              <w:pStyle w:val="ListParagraph"/>
            </w:pPr>
            <w:r>
              <w:t xml:space="preserve">Assist with achieving compliance </w:t>
            </w:r>
            <w:r w:rsidRPr="00481673">
              <w:t>objectives across the organisation</w:t>
            </w:r>
            <w:r>
              <w:t>.</w:t>
            </w:r>
          </w:p>
        </w:tc>
        <w:tc>
          <w:tcPr>
            <w:tcW w:w="5811" w:type="dxa"/>
          </w:tcPr>
          <w:p w14:paraId="7DBD6BDE"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Maintain own records and manage Employment Hero compliance for staff, where applicable.</w:t>
            </w:r>
          </w:p>
          <w:p w14:paraId="66E02426"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Maintain current certifications (Driver’s Licence, Working with Children (Ochre Card), Police Check, and where relevant, RN Registration, White Card, and First Aid Certificate etc.) and upload evidence in Employment Hero.</w:t>
            </w:r>
          </w:p>
          <w:p w14:paraId="3FD7B36D" w14:textId="77777777" w:rsidR="00FD5A75" w:rsidRPr="00370BCB" w:rsidRDefault="00FD5A75" w:rsidP="00FB02D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370BCB">
              <w:rPr>
                <w:rFonts w:eastAsia="Times New Roman" w:cs="Times New Roman"/>
              </w:rPr>
              <w:t>Complete probation reviews (6, 12 and 22 weeks) within the approved timeframe.</w:t>
            </w:r>
          </w:p>
          <w:p w14:paraId="510B2C78" w14:textId="77777777" w:rsidR="00FD5A75" w:rsidRPr="00497256" w:rsidRDefault="00FD5A75" w:rsidP="00FB02D5">
            <w:pPr>
              <w:pStyle w:val="ListParagraph"/>
              <w:cnfStyle w:val="000000100000" w:firstRow="0" w:lastRow="0" w:firstColumn="0" w:lastColumn="0" w:oddVBand="0" w:evenVBand="0" w:oddHBand="1" w:evenHBand="0" w:firstRowFirstColumn="0" w:firstRowLastColumn="0" w:lastRowFirstColumn="0" w:lastRowLastColumn="0"/>
            </w:pPr>
            <w:r w:rsidRPr="00370BCB">
              <w:rPr>
                <w:rFonts w:eastAsia="Times New Roman" w:cs="Times New Roman"/>
              </w:rPr>
              <w:t>Read and acknowledge all relevant policies in Employment Hero.</w:t>
            </w:r>
          </w:p>
        </w:tc>
      </w:tr>
      <w:tr w:rsidR="00FD5A75" w14:paraId="61D2EC0F" w14:textId="77777777" w:rsidTr="00FB02D5">
        <w:tc>
          <w:tcPr>
            <w:cnfStyle w:val="001000000000" w:firstRow="0" w:lastRow="0" w:firstColumn="1" w:lastColumn="0" w:oddVBand="0" w:evenVBand="0" w:oddHBand="0" w:evenHBand="0" w:firstRowFirstColumn="0" w:firstRowLastColumn="0" w:lastRowFirstColumn="0" w:lastRowLastColumn="0"/>
            <w:tcW w:w="4395" w:type="dxa"/>
          </w:tcPr>
          <w:p w14:paraId="41CDF75A" w14:textId="77777777" w:rsidR="00FD5A75" w:rsidRDefault="00FD5A75" w:rsidP="00FB02D5">
            <w:pPr>
              <w:pStyle w:val="ListParagraph"/>
            </w:pPr>
            <w:r w:rsidRPr="009F05D4">
              <w:t>Other tasks as requested</w:t>
            </w:r>
            <w:r>
              <w:t>.</w:t>
            </w:r>
          </w:p>
        </w:tc>
        <w:tc>
          <w:tcPr>
            <w:tcW w:w="5811" w:type="dxa"/>
          </w:tcPr>
          <w:p w14:paraId="159720D3" w14:textId="77777777" w:rsidR="00FD5A75" w:rsidRPr="00370BCB" w:rsidRDefault="00FD5A75" w:rsidP="00FB02D5">
            <w:pPr>
              <w:pStyle w:val="ListParagraph"/>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F05D4">
              <w:t>Additional tasks that may arise from time to time are completed within the required timeframe and to a suitable standard.</w:t>
            </w:r>
          </w:p>
        </w:tc>
      </w:tr>
    </w:tbl>
    <w:p w14:paraId="3A8759C2" w14:textId="5C63CDB0" w:rsidR="0097420F" w:rsidRPr="000D5457" w:rsidRDefault="0097420F" w:rsidP="000D5457">
      <w:pPr>
        <w:pStyle w:val="Heading1"/>
      </w:pPr>
      <w:r w:rsidRPr="000D5457">
        <w:t>Relationships</w:t>
      </w:r>
    </w:p>
    <w:p w14:paraId="606BA363" w14:textId="5735BB76" w:rsidR="0092472F" w:rsidRPr="0092472F" w:rsidRDefault="0097420F" w:rsidP="00BD054A">
      <w:pPr>
        <w:pStyle w:val="Sub-Header"/>
      </w:pPr>
      <w:r w:rsidRPr="00BD054A">
        <w:t>Internal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0"/>
      </w:tblGrid>
      <w:tr w:rsidR="0092472F" w:rsidRPr="0092472F" w14:paraId="514F2E5F" w14:textId="77777777" w:rsidTr="00A52BD6">
        <w:tc>
          <w:tcPr>
            <w:tcW w:w="5098" w:type="dxa"/>
          </w:tcPr>
          <w:p w14:paraId="1C67EF33" w14:textId="3B596E88" w:rsidR="0092472F" w:rsidRPr="0092472F" w:rsidRDefault="007E09B2" w:rsidP="00BD054A">
            <w:pPr>
              <w:pStyle w:val="ListParagraph"/>
            </w:pPr>
            <w:r>
              <w:t>CAYLUS Managers</w:t>
            </w:r>
          </w:p>
        </w:tc>
        <w:tc>
          <w:tcPr>
            <w:tcW w:w="5090" w:type="dxa"/>
          </w:tcPr>
          <w:p w14:paraId="5A503006" w14:textId="657EB3E2" w:rsidR="0092472F" w:rsidRPr="0092472F" w:rsidRDefault="007E09B2" w:rsidP="00BD054A">
            <w:pPr>
              <w:pStyle w:val="ListParagraph"/>
            </w:pPr>
            <w:r>
              <w:t>CAYLUS Staff</w:t>
            </w:r>
          </w:p>
        </w:tc>
      </w:tr>
      <w:tr w:rsidR="00F9413D" w:rsidRPr="0092472F" w14:paraId="0FC037B4" w14:textId="77777777" w:rsidTr="00A52BD6">
        <w:tc>
          <w:tcPr>
            <w:tcW w:w="5098" w:type="dxa"/>
          </w:tcPr>
          <w:p w14:paraId="45928883" w14:textId="39A91E5C" w:rsidR="00F9413D" w:rsidRDefault="00F9413D" w:rsidP="00BD054A">
            <w:pPr>
              <w:pStyle w:val="ListParagraph"/>
            </w:pPr>
            <w:r>
              <w:t>Tangentyere Finance</w:t>
            </w:r>
          </w:p>
        </w:tc>
        <w:tc>
          <w:tcPr>
            <w:tcW w:w="5090" w:type="dxa"/>
          </w:tcPr>
          <w:p w14:paraId="218BEAED" w14:textId="60A9844F" w:rsidR="00F9413D" w:rsidRDefault="00F9413D" w:rsidP="00BD054A">
            <w:pPr>
              <w:pStyle w:val="ListParagraph"/>
            </w:pPr>
            <w:r>
              <w:t>Tangentyere H</w:t>
            </w:r>
            <w:r w:rsidR="00E64907">
              <w:t>uman Resource Team</w:t>
            </w:r>
          </w:p>
        </w:tc>
      </w:tr>
      <w:tr w:rsidR="00E758B7" w:rsidRPr="0092472F" w14:paraId="2E26B436" w14:textId="77777777" w:rsidTr="00A52BD6">
        <w:tc>
          <w:tcPr>
            <w:tcW w:w="5098" w:type="dxa"/>
          </w:tcPr>
          <w:p w14:paraId="73712502" w14:textId="01CE9339" w:rsidR="00E758B7" w:rsidRDefault="00E758B7" w:rsidP="00E758B7">
            <w:pPr>
              <w:pStyle w:val="ListParagraph"/>
            </w:pPr>
            <w:r>
              <w:t>Tangentyere Office of the Chief Executive</w:t>
            </w:r>
          </w:p>
        </w:tc>
        <w:tc>
          <w:tcPr>
            <w:tcW w:w="5090" w:type="dxa"/>
          </w:tcPr>
          <w:p w14:paraId="56A5B53C" w14:textId="6CF290F3" w:rsidR="00E758B7" w:rsidRDefault="00E758B7" w:rsidP="00E758B7">
            <w:pPr>
              <w:pStyle w:val="ListParagraph"/>
            </w:pPr>
            <w:r>
              <w:t>Tangentyere Fleet</w:t>
            </w:r>
          </w:p>
        </w:tc>
      </w:tr>
      <w:tr w:rsidR="00E758B7" w:rsidRPr="0092472F" w14:paraId="3C35533B" w14:textId="77777777" w:rsidTr="00A52BD6">
        <w:tc>
          <w:tcPr>
            <w:tcW w:w="5098" w:type="dxa"/>
          </w:tcPr>
          <w:p w14:paraId="6AACEEF0" w14:textId="64C6CDC8" w:rsidR="00E758B7" w:rsidRDefault="00E758B7" w:rsidP="00E758B7">
            <w:pPr>
              <w:pStyle w:val="ListParagraph"/>
            </w:pPr>
            <w:r>
              <w:t>Tangentyere IT</w:t>
            </w:r>
          </w:p>
        </w:tc>
        <w:tc>
          <w:tcPr>
            <w:tcW w:w="5090" w:type="dxa"/>
          </w:tcPr>
          <w:p w14:paraId="075753C5" w14:textId="39D15935" w:rsidR="00E758B7" w:rsidRDefault="00E758B7" w:rsidP="00E758B7">
            <w:pPr>
              <w:pStyle w:val="ListParagraph"/>
            </w:pPr>
            <w:r>
              <w:t>Tangentyere WHS</w:t>
            </w:r>
          </w:p>
        </w:tc>
      </w:tr>
    </w:tbl>
    <w:p w14:paraId="0B741ED8" w14:textId="109A5223" w:rsidR="003114B2" w:rsidRPr="0092472F" w:rsidRDefault="0092472F" w:rsidP="00BD054A">
      <w:pPr>
        <w:pStyle w:val="Sub-Header"/>
      </w:pPr>
      <w:r w:rsidRPr="00BD054A">
        <w:t>External</w:t>
      </w:r>
    </w:p>
    <w:tbl>
      <w:tblPr>
        <w:tblStyle w:val="TableGridLight"/>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011"/>
      </w:tblGrid>
      <w:tr w:rsidR="007D316E" w:rsidRPr="0092472F" w14:paraId="113AF7B7" w14:textId="455C9B6E" w:rsidTr="00C90D44">
        <w:trPr>
          <w:trHeight w:val="129"/>
        </w:trPr>
        <w:tc>
          <w:tcPr>
            <w:tcW w:w="5098" w:type="dxa"/>
          </w:tcPr>
          <w:p w14:paraId="574C08E2" w14:textId="7BC4CC47" w:rsidR="007D316E" w:rsidRPr="0092472F" w:rsidRDefault="00C8788D" w:rsidP="003114B2">
            <w:pPr>
              <w:pStyle w:val="ListParagraph"/>
            </w:pPr>
            <w:r>
              <w:t>Community members, particularly youth and community leaders</w:t>
            </w:r>
          </w:p>
        </w:tc>
        <w:tc>
          <w:tcPr>
            <w:tcW w:w="5011" w:type="dxa"/>
          </w:tcPr>
          <w:p w14:paraId="0CC393B8" w14:textId="61544744" w:rsidR="007D316E" w:rsidRDefault="007E09B2" w:rsidP="00BD054A">
            <w:pPr>
              <w:pStyle w:val="ListParagraph"/>
            </w:pPr>
            <w:r>
              <w:t>Co</w:t>
            </w:r>
            <w:r w:rsidR="00821CE0">
              <w:t>mmunity based staff</w:t>
            </w:r>
          </w:p>
        </w:tc>
      </w:tr>
      <w:tr w:rsidR="00574E51" w:rsidRPr="0092472F" w14:paraId="4F1C562A" w14:textId="77777777" w:rsidTr="00C90D44">
        <w:trPr>
          <w:trHeight w:val="129"/>
        </w:trPr>
        <w:tc>
          <w:tcPr>
            <w:tcW w:w="5098" w:type="dxa"/>
          </w:tcPr>
          <w:p w14:paraId="5F7433D0" w14:textId="6AC3A5B1" w:rsidR="00574E51" w:rsidRDefault="002D3392" w:rsidP="003114B2">
            <w:pPr>
              <w:pStyle w:val="ListParagraph"/>
            </w:pPr>
            <w:r>
              <w:t>Youth Service Providers</w:t>
            </w:r>
          </w:p>
        </w:tc>
        <w:tc>
          <w:tcPr>
            <w:tcW w:w="5011" w:type="dxa"/>
          </w:tcPr>
          <w:p w14:paraId="07F4A2F5" w14:textId="78F35344" w:rsidR="00574E51" w:rsidRDefault="00B02CCE" w:rsidP="00BD054A">
            <w:pPr>
              <w:pStyle w:val="ListParagraph"/>
            </w:pPr>
            <w:r>
              <w:t>Aboriginal Corporations</w:t>
            </w:r>
          </w:p>
        </w:tc>
      </w:tr>
      <w:tr w:rsidR="002D3392" w:rsidRPr="0092472F" w14:paraId="3D6525C2" w14:textId="77777777" w:rsidTr="00C90D44">
        <w:trPr>
          <w:trHeight w:val="129"/>
        </w:trPr>
        <w:tc>
          <w:tcPr>
            <w:tcW w:w="5098" w:type="dxa"/>
          </w:tcPr>
          <w:p w14:paraId="3A031181" w14:textId="23EA9413" w:rsidR="002D3392" w:rsidRDefault="002D3392" w:rsidP="003114B2">
            <w:pPr>
              <w:pStyle w:val="ListParagraph"/>
            </w:pPr>
            <w:r>
              <w:t>Regional Councils</w:t>
            </w:r>
          </w:p>
        </w:tc>
        <w:tc>
          <w:tcPr>
            <w:tcW w:w="5011" w:type="dxa"/>
          </w:tcPr>
          <w:p w14:paraId="22C36778" w14:textId="49DC25C6" w:rsidR="002D3392" w:rsidRDefault="00C8788D" w:rsidP="00BD054A">
            <w:pPr>
              <w:pStyle w:val="ListParagraph"/>
            </w:pPr>
            <w:r>
              <w:t>Government and Non-Government Agencies</w:t>
            </w:r>
          </w:p>
        </w:tc>
      </w:tr>
      <w:tr w:rsidR="009D4656" w:rsidRPr="0092472F" w14:paraId="0490D75F" w14:textId="77777777" w:rsidTr="00C90D44">
        <w:trPr>
          <w:trHeight w:val="129"/>
        </w:trPr>
        <w:tc>
          <w:tcPr>
            <w:tcW w:w="5098" w:type="dxa"/>
          </w:tcPr>
          <w:p w14:paraId="1912B0AE" w14:textId="6121D71C" w:rsidR="009D4656" w:rsidRDefault="00A0141A" w:rsidP="00BD054A">
            <w:pPr>
              <w:pStyle w:val="ListParagraph"/>
            </w:pPr>
            <w:r>
              <w:t xml:space="preserve">Dept Health </w:t>
            </w:r>
          </w:p>
        </w:tc>
        <w:tc>
          <w:tcPr>
            <w:tcW w:w="5011" w:type="dxa"/>
          </w:tcPr>
          <w:p w14:paraId="7D10B230" w14:textId="69C38B05" w:rsidR="009D4656" w:rsidRDefault="00734553" w:rsidP="00BD054A">
            <w:pPr>
              <w:pStyle w:val="ListParagraph"/>
            </w:pPr>
            <w:r>
              <w:t>Rehabilitation Services</w:t>
            </w:r>
          </w:p>
        </w:tc>
      </w:tr>
    </w:tbl>
    <w:p w14:paraId="6F1AEE3B" w14:textId="77777777" w:rsidR="00A77552" w:rsidRDefault="00A77552">
      <w:pPr>
        <w:spacing w:before="0" w:line="240" w:lineRule="auto"/>
        <w:rPr>
          <w:color w:val="992008" w:themeColor="text2"/>
          <w:sz w:val="36"/>
          <w:szCs w:val="36"/>
        </w:rPr>
      </w:pPr>
      <w:r>
        <w:br w:type="page"/>
      </w:r>
    </w:p>
    <w:p w14:paraId="1C405939" w14:textId="32DD4E8B" w:rsidR="0097420F" w:rsidRPr="000D5457" w:rsidRDefault="0097420F" w:rsidP="00A77552">
      <w:pPr>
        <w:pStyle w:val="Heading1"/>
        <w:spacing w:before="240"/>
      </w:pPr>
      <w:r w:rsidRPr="000D5457">
        <w:lastRenderedPageBreak/>
        <w:t>Competencies</w:t>
      </w:r>
    </w:p>
    <w:p w14:paraId="6BABA7B6" w14:textId="77777777" w:rsidR="0097420F" w:rsidRPr="00E37163" w:rsidRDefault="0097420F" w:rsidP="00A77552">
      <w:pPr>
        <w:pStyle w:val="Sub-Header"/>
        <w:spacing w:before="120"/>
      </w:pPr>
      <w:r w:rsidRPr="00BD054A">
        <w:t>Tangentyere</w:t>
      </w:r>
      <w:r w:rsidRPr="00E37163">
        <w:t xml:space="preserve"> </w:t>
      </w:r>
      <w:r w:rsidR="00612573" w:rsidRPr="00E37163">
        <w:t>c</w:t>
      </w:r>
      <w:r w:rsidRPr="00E37163">
        <w:t xml:space="preserve">ore </w:t>
      </w:r>
      <w:r w:rsidR="00612573" w:rsidRPr="00E37163">
        <w:t>c</w:t>
      </w:r>
      <w:r w:rsidRPr="00E37163">
        <w:t>ompetencies</w:t>
      </w:r>
    </w:p>
    <w:p w14:paraId="23AAC4A8" w14:textId="77777777" w:rsidR="0092472F" w:rsidRPr="0092472F" w:rsidRDefault="0092472F" w:rsidP="00BD054A">
      <w:pPr>
        <w:pStyle w:val="ListParagraph"/>
      </w:pPr>
      <w:r w:rsidRPr="0092472F">
        <w:t>Commitment</w:t>
      </w:r>
    </w:p>
    <w:p w14:paraId="69472FC7" w14:textId="77777777" w:rsidR="0092472F" w:rsidRPr="0092472F" w:rsidRDefault="0092472F" w:rsidP="00BD054A">
      <w:pPr>
        <w:pStyle w:val="ListParagraph"/>
      </w:pPr>
      <w:r w:rsidRPr="0092472F">
        <w:t>Teamwork</w:t>
      </w:r>
    </w:p>
    <w:p w14:paraId="6B00E1D2" w14:textId="77777777" w:rsidR="0092472F" w:rsidRPr="0092472F" w:rsidRDefault="0092472F" w:rsidP="00BD054A">
      <w:pPr>
        <w:pStyle w:val="ListParagraph"/>
      </w:pPr>
      <w:r w:rsidRPr="0092472F">
        <w:t>Communication</w:t>
      </w:r>
    </w:p>
    <w:p w14:paraId="1BE43126" w14:textId="77777777" w:rsidR="0092472F" w:rsidRPr="0092472F" w:rsidRDefault="0092472F" w:rsidP="00BD054A">
      <w:pPr>
        <w:pStyle w:val="ListParagraph"/>
      </w:pPr>
      <w:r w:rsidRPr="0092472F">
        <w:t>WHS</w:t>
      </w:r>
    </w:p>
    <w:p w14:paraId="4E5E8A58" w14:textId="0866BB51" w:rsidR="004525E7" w:rsidRDefault="0092472F" w:rsidP="00E758B7">
      <w:pPr>
        <w:pStyle w:val="ListParagraph"/>
      </w:pPr>
      <w:r w:rsidRPr="0092472F">
        <w:t>Cultural Awareness</w:t>
      </w:r>
    </w:p>
    <w:p w14:paraId="6308636C" w14:textId="77777777" w:rsidR="00B00FF7" w:rsidRPr="000D5457" w:rsidRDefault="00B00FF7" w:rsidP="00B00FF7">
      <w:pPr>
        <w:pStyle w:val="Heading1"/>
      </w:pPr>
      <w:r w:rsidRPr="000D5457">
        <w:t>Qualifications and Selection Criteria</w:t>
      </w:r>
    </w:p>
    <w:p w14:paraId="53DB1919" w14:textId="77777777" w:rsidR="00B00FF7" w:rsidRDefault="00B00FF7" w:rsidP="00B00FF7">
      <w:pPr>
        <w:pStyle w:val="Sub-Header"/>
      </w:pPr>
      <w:r w:rsidRPr="00E37163">
        <w:t>Required</w:t>
      </w:r>
    </w:p>
    <w:p w14:paraId="175EBF62" w14:textId="77777777" w:rsidR="00B00FF7" w:rsidRPr="00D515C3" w:rsidRDefault="00B00FF7" w:rsidP="00B00FF7">
      <w:pPr>
        <w:pStyle w:val="ListParagraph"/>
      </w:pPr>
      <w:r>
        <w:t>A demonstrated interest in working with young people and other stakeholders in remote communities.</w:t>
      </w:r>
    </w:p>
    <w:p w14:paraId="28E0CA46" w14:textId="77777777" w:rsidR="00B00FF7" w:rsidRPr="005212DB" w:rsidRDefault="00B00FF7" w:rsidP="00B00FF7">
      <w:pPr>
        <w:pStyle w:val="ListParagraph"/>
        <w:rPr>
          <w:color w:val="FF0000"/>
        </w:rPr>
      </w:pPr>
      <w:r w:rsidRPr="00D515C3">
        <w:t>Ab</w:t>
      </w:r>
      <w:r>
        <w:t>le</w:t>
      </w:r>
      <w:r w:rsidRPr="00D515C3">
        <w:t xml:space="preserve"> to work and reside in </w:t>
      </w:r>
      <w:r>
        <w:t>remote communities.</w:t>
      </w:r>
    </w:p>
    <w:p w14:paraId="52BCB7B2" w14:textId="77777777" w:rsidR="00B00FF7" w:rsidRPr="00D42E34" w:rsidRDefault="00B00FF7" w:rsidP="00B00FF7">
      <w:pPr>
        <w:pStyle w:val="ListParagraph"/>
      </w:pPr>
      <w:r w:rsidRPr="00D42E34">
        <w:t>Ab</w:t>
      </w:r>
      <w:r>
        <w:t>le</w:t>
      </w:r>
      <w:r w:rsidRPr="00D42E34">
        <w:t xml:space="preserve"> to work during the NT summer and winter school holiday periods</w:t>
      </w:r>
      <w:r>
        <w:t>.</w:t>
      </w:r>
    </w:p>
    <w:p w14:paraId="2CE00075" w14:textId="77777777" w:rsidR="00B00FF7" w:rsidRPr="00D42E34" w:rsidRDefault="00B00FF7" w:rsidP="00B00FF7">
      <w:pPr>
        <w:pStyle w:val="ListParagraph"/>
      </w:pPr>
      <w:r w:rsidRPr="00D42E34">
        <w:t xml:space="preserve">Demonstrated ability to work </w:t>
      </w:r>
      <w:r>
        <w:t>proactively, seeking input from managers at appropriate junctures.</w:t>
      </w:r>
    </w:p>
    <w:p w14:paraId="287E4559" w14:textId="77777777" w:rsidR="00B00FF7" w:rsidRPr="00D42E34" w:rsidRDefault="00B00FF7" w:rsidP="00B00FF7">
      <w:pPr>
        <w:pStyle w:val="ListParagraph"/>
      </w:pPr>
      <w:r w:rsidRPr="00D42E34">
        <w:t>Ab</w:t>
      </w:r>
      <w:r>
        <w:t>le</w:t>
      </w:r>
      <w:r w:rsidRPr="00D42E34">
        <w:t xml:space="preserve"> to </w:t>
      </w:r>
      <w:r>
        <w:t>gather information and prepare reports.</w:t>
      </w:r>
    </w:p>
    <w:p w14:paraId="0F372DB1" w14:textId="77777777" w:rsidR="00B00FF7" w:rsidRPr="00D42E34" w:rsidRDefault="00B00FF7" w:rsidP="00B00FF7">
      <w:pPr>
        <w:pStyle w:val="ListParagraph"/>
      </w:pPr>
      <w:r>
        <w:t>Basic understanding of the issues affecting young people across the region.</w:t>
      </w:r>
    </w:p>
    <w:p w14:paraId="52E0A848" w14:textId="6E60F6F4" w:rsidR="00B00FF7" w:rsidRPr="00D32145" w:rsidRDefault="00B00FF7" w:rsidP="00B00FF7">
      <w:pPr>
        <w:pStyle w:val="ListParagraph"/>
      </w:pPr>
      <w:r w:rsidRPr="00D32145">
        <w:t xml:space="preserve">Current NT Drivers Licence, </w:t>
      </w:r>
      <w:r>
        <w:t>NT Working with Children (</w:t>
      </w:r>
      <w:r w:rsidRPr="00D32145">
        <w:t>Ochre</w:t>
      </w:r>
      <w:r>
        <w:t>)</w:t>
      </w:r>
      <w:r w:rsidRPr="00D32145">
        <w:t xml:space="preserve"> Card, satisfactory Police Check</w:t>
      </w:r>
      <w:r w:rsidR="00505AA6">
        <w:t>.</w:t>
      </w:r>
    </w:p>
    <w:p w14:paraId="0FA4A8DA" w14:textId="77777777" w:rsidR="00B00FF7" w:rsidRDefault="00B00FF7" w:rsidP="00B00FF7">
      <w:pPr>
        <w:pStyle w:val="Sub-Header"/>
      </w:pPr>
      <w:r w:rsidRPr="00BD054A">
        <w:t>Desired</w:t>
      </w:r>
    </w:p>
    <w:p w14:paraId="3AEE6CBE" w14:textId="77777777" w:rsidR="00B00FF7" w:rsidRPr="008B70FF" w:rsidRDefault="00B00FF7" w:rsidP="00B00FF7">
      <w:pPr>
        <w:pStyle w:val="ListParagraph"/>
      </w:pPr>
      <w:r w:rsidRPr="008B70FF">
        <w:t>Qualifications in Community Development, Social Work, Youth Work, AOD, Public Health or similar are desirable</w:t>
      </w:r>
      <w:r>
        <w:t>.</w:t>
      </w:r>
    </w:p>
    <w:p w14:paraId="67CE7BAE" w14:textId="77777777" w:rsidR="00B00FF7" w:rsidRDefault="00B00FF7" w:rsidP="00B00FF7">
      <w:pPr>
        <w:pStyle w:val="ListParagraph"/>
      </w:pPr>
      <w:r w:rsidRPr="008B70FF">
        <w:t>Experience</w:t>
      </w:r>
      <w:r>
        <w:t xml:space="preserve"> traveling to or living</w:t>
      </w:r>
      <w:r w:rsidRPr="008B70FF">
        <w:t xml:space="preserve"> in a remote community</w:t>
      </w:r>
      <w:r>
        <w:t>.</w:t>
      </w:r>
    </w:p>
    <w:p w14:paraId="776BA710" w14:textId="77777777" w:rsidR="00B00FF7" w:rsidRPr="006942AC" w:rsidRDefault="00B00FF7" w:rsidP="00B00FF7">
      <w:pPr>
        <w:pStyle w:val="ListParagraph"/>
      </w:pPr>
      <w:r w:rsidRPr="00201846">
        <w:t xml:space="preserve">An understanding of Aboriginal culture as well as a broad range of contemporary issues affecting </w:t>
      </w:r>
      <w:r>
        <w:t xml:space="preserve">Central Australian </w:t>
      </w:r>
      <w:r w:rsidRPr="00201846">
        <w:t>Aboriginal people</w:t>
      </w:r>
      <w:r>
        <w:t>.</w:t>
      </w:r>
    </w:p>
    <w:p w14:paraId="77F4FD61" w14:textId="77777777" w:rsidR="00B00FF7" w:rsidRPr="008B70FF" w:rsidRDefault="00B00FF7" w:rsidP="00B00FF7">
      <w:pPr>
        <w:pStyle w:val="ListParagraph"/>
      </w:pPr>
      <w:r w:rsidRPr="008B70FF">
        <w:t>Local Indigenous language skills</w:t>
      </w:r>
      <w:r>
        <w:t>.</w:t>
      </w:r>
    </w:p>
    <w:p w14:paraId="3ECB4228" w14:textId="77777777" w:rsidR="0097420F" w:rsidRPr="000D5457" w:rsidRDefault="0097420F" w:rsidP="00A77552">
      <w:pPr>
        <w:pStyle w:val="Heading1"/>
        <w:spacing w:before="360" w:after="120"/>
      </w:pPr>
      <w:r w:rsidRPr="000D5457">
        <w:t>Verification</w:t>
      </w:r>
    </w:p>
    <w:p w14:paraId="16B5D632" w14:textId="77777777" w:rsidR="0097420F" w:rsidRDefault="0097420F" w:rsidP="00DE2C01">
      <w:r w:rsidRPr="006942AC">
        <w:t>This section verifies that the position holder and the manager have read the attached position description and are satisfied that it accurately describes the position.</w:t>
      </w:r>
    </w:p>
    <w:p w14:paraId="58E70897" w14:textId="77777777" w:rsidR="00612573" w:rsidRPr="00DE2C01" w:rsidRDefault="00612573" w:rsidP="00A77552">
      <w:pPr>
        <w:pStyle w:val="Sub-Header"/>
        <w:spacing w:before="120"/>
      </w:pPr>
      <w:r w:rsidRPr="00DE2C01">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DE2C01" w:rsidRDefault="00612573" w:rsidP="00A77552">
      <w:pPr>
        <w:pStyle w:val="Sub-Header"/>
        <w:spacing w:before="120"/>
      </w:pPr>
      <w:r w:rsidRPr="00DE2C01">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78E4FAFD" w14:textId="77777777" w:rsidR="00877903" w:rsidRPr="0097420F" w:rsidRDefault="00877903" w:rsidP="00A77552"/>
    <w:sectPr w:rsidR="00877903" w:rsidRPr="0097420F" w:rsidSect="00F975A0">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39A2" w14:textId="77777777" w:rsidR="005B24A9" w:rsidRDefault="005B24A9" w:rsidP="0097420F">
      <w:r>
        <w:separator/>
      </w:r>
    </w:p>
  </w:endnote>
  <w:endnote w:type="continuationSeparator" w:id="0">
    <w:p w14:paraId="75275675" w14:textId="77777777" w:rsidR="005B24A9" w:rsidRDefault="005B24A9"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ntagometricaBTW01-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77700"/>
      <w:docPartObj>
        <w:docPartGallery w:val="Page Numbers (Bottom of Page)"/>
        <w:docPartUnique/>
      </w:docPartObj>
    </w:sdtPr>
    <w:sdtEndPr>
      <w:rPr>
        <w:rStyle w:val="PageNumber"/>
      </w:rPr>
    </w:sdtEndPr>
    <w:sdtContent>
      <w:p w14:paraId="39E92BF5" w14:textId="77777777" w:rsidR="00877903" w:rsidRDefault="00877903" w:rsidP="00B168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2E9F4D92" w:rsidR="00A63825" w:rsidRDefault="00A63825" w:rsidP="00B16895">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505AA6">
      <w:rPr>
        <w:noProof/>
        <w:sz w:val="16"/>
      </w:rPr>
      <w:t>doc_000_ PD - CAYLUS - CAYLUS Community Development Worker 5.1.docx</w:t>
    </w:r>
    <w:r>
      <w:rPr>
        <w:noProof/>
        <w:sz w:val="16"/>
      </w:rPr>
      <w:fldChar w:fldCharType="end"/>
    </w:r>
    <w:r w:rsidRPr="00321B90">
      <w:rPr>
        <w:noProof/>
        <w:sz w:val="16"/>
      </w:rPr>
      <w:t xml:space="preserve"> </w:t>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000B4097" w14:textId="77777777" w:rsidR="00A63825" w:rsidRPr="00321B90" w:rsidRDefault="00A63825" w:rsidP="00B16895">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5B17C682" w:rsidR="00A63825" w:rsidRDefault="00A63825" w:rsidP="00B16895">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505AA6">
      <w:rPr>
        <w:noProof/>
        <w:sz w:val="16"/>
      </w:rPr>
      <w:t>doc_000_ PD - CAYLUS - CAYLUS Community Development Worker 5.1.docx</w:t>
    </w:r>
    <w:r>
      <w:rPr>
        <w:noProof/>
        <w:sz w:val="16"/>
      </w:rPr>
      <w:fldChar w:fldCharType="end"/>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1F52D680" w:rsidR="00CD0B23" w:rsidRPr="00F975A0" w:rsidRDefault="00A63825" w:rsidP="00F975A0">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CF6E" w14:textId="77777777" w:rsidR="005B24A9" w:rsidRDefault="005B24A9" w:rsidP="0097420F"/>
  </w:footnote>
  <w:footnote w:type="continuationSeparator" w:id="0">
    <w:p w14:paraId="077928FC" w14:textId="77777777" w:rsidR="005B24A9" w:rsidRDefault="005B24A9"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6E2"/>
    <w:multiLevelType w:val="hybridMultilevel"/>
    <w:tmpl w:val="408EFB5E"/>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1"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257B98"/>
    <w:multiLevelType w:val="hybridMultilevel"/>
    <w:tmpl w:val="952C1D0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741BFC"/>
    <w:multiLevelType w:val="hybridMultilevel"/>
    <w:tmpl w:val="56489D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4961FD"/>
    <w:multiLevelType w:val="hybridMultilevel"/>
    <w:tmpl w:val="F0F0B716"/>
    <w:lvl w:ilvl="0" w:tplc="FFFFFFF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3E324A6"/>
    <w:multiLevelType w:val="hybridMultilevel"/>
    <w:tmpl w:val="4F34E93C"/>
    <w:lvl w:ilvl="0" w:tplc="3BA48420">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5675E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DF08AB"/>
    <w:multiLevelType w:val="hybridMultilevel"/>
    <w:tmpl w:val="A000C1DC"/>
    <w:lvl w:ilvl="0" w:tplc="B3B6D7F0">
      <w:start w:val="1"/>
      <w:numFmt w:val="bullet"/>
      <w:pStyle w:val="ListParagraph"/>
      <w:lvlText w:val=""/>
      <w:lvlJc w:val="left"/>
      <w:pPr>
        <w:ind w:left="284" w:hanging="284"/>
      </w:pPr>
      <w:rPr>
        <w:rFonts w:ascii="Symbol" w:hAnsi="Symbol" w:hint="default"/>
        <w:color w:val="auto"/>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2CDE76CC"/>
    <w:multiLevelType w:val="hybridMultilevel"/>
    <w:tmpl w:val="89E0E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0D1150"/>
    <w:multiLevelType w:val="hybridMultilevel"/>
    <w:tmpl w:val="C82C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D61BAE"/>
    <w:multiLevelType w:val="hybridMultilevel"/>
    <w:tmpl w:val="125E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E6132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265668F"/>
    <w:multiLevelType w:val="hybridMultilevel"/>
    <w:tmpl w:val="E716E8E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5" w15:restartNumberingAfterBreak="0">
    <w:nsid w:val="4BBC3958"/>
    <w:multiLevelType w:val="hybridMultilevel"/>
    <w:tmpl w:val="2A848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07662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551C6A"/>
    <w:multiLevelType w:val="multilevel"/>
    <w:tmpl w:val="A5ECE7B0"/>
    <w:lvl w:ilvl="0">
      <w:start w:val="1"/>
      <w:numFmt w:val="decimal"/>
      <w:pStyle w:val="Schedule1"/>
      <w:lvlText w:val="%1."/>
      <w:lvlJc w:val="left"/>
      <w:pPr>
        <w:tabs>
          <w:tab w:val="num" w:pos="964"/>
        </w:tabs>
        <w:ind w:left="964" w:hanging="964"/>
      </w:pPr>
      <w:rPr>
        <w:rFonts w:ascii="Arial" w:hAnsi="Arial" w:hint="default"/>
        <w:b/>
        <w:i w:val="0"/>
        <w:caps/>
        <w:sz w:val="28"/>
        <w:u w:val="none"/>
      </w:rPr>
    </w:lvl>
    <w:lvl w:ilvl="1">
      <w:start w:val="1"/>
      <w:numFmt w:val="decimal"/>
      <w:pStyle w:val="Schedule2"/>
      <w:lvlText w:val="%1.%2"/>
      <w:lvlJc w:val="left"/>
      <w:pPr>
        <w:tabs>
          <w:tab w:val="num" w:pos="964"/>
        </w:tabs>
        <w:ind w:left="964" w:hanging="964"/>
      </w:pPr>
      <w:rPr>
        <w:rFonts w:ascii="Arial" w:hAnsi="Arial" w:hint="default"/>
        <w:b/>
        <w:i w:val="0"/>
        <w:sz w:val="24"/>
        <w:u w:val="none"/>
      </w:rPr>
    </w:lvl>
    <w:lvl w:ilvl="2">
      <w:start w:val="1"/>
      <w:numFmt w:val="lowerLetter"/>
      <w:pStyle w:val="Schedule3"/>
      <w:lvlText w:val="(%3)"/>
      <w:lvlJc w:val="left"/>
      <w:pPr>
        <w:tabs>
          <w:tab w:val="num" w:pos="1928"/>
        </w:tabs>
        <w:ind w:left="1928" w:hanging="964"/>
      </w:pPr>
      <w:rPr>
        <w:rFonts w:hint="default"/>
        <w:b w:val="0"/>
        <w:i w:val="0"/>
        <w:u w:val="none"/>
      </w:rPr>
    </w:lvl>
    <w:lvl w:ilvl="3">
      <w:start w:val="1"/>
      <w:numFmt w:val="lowerRoman"/>
      <w:pStyle w:val="Schedule4"/>
      <w:lvlText w:val="(%4)"/>
      <w:lvlJc w:val="left"/>
      <w:pPr>
        <w:tabs>
          <w:tab w:val="num" w:pos="2892"/>
        </w:tabs>
        <w:ind w:left="2892" w:hanging="964"/>
      </w:pPr>
      <w:rPr>
        <w:rFonts w:hint="default"/>
        <w:u w:val="none"/>
      </w:rPr>
    </w:lvl>
    <w:lvl w:ilvl="4">
      <w:start w:val="1"/>
      <w:numFmt w:val="upperLetter"/>
      <w:pStyle w:val="Schedule5"/>
      <w:lvlText w:val="%5."/>
      <w:lvlJc w:val="left"/>
      <w:pPr>
        <w:tabs>
          <w:tab w:val="num" w:pos="3856"/>
        </w:tabs>
        <w:ind w:left="3856" w:hanging="964"/>
      </w:pPr>
      <w:rPr>
        <w:rFonts w:hint="default"/>
        <w:b w:val="0"/>
        <w:i w:val="0"/>
        <w:u w:val="none"/>
      </w:rPr>
    </w:lvl>
    <w:lvl w:ilvl="5">
      <w:start w:val="1"/>
      <w:numFmt w:val="decimal"/>
      <w:pStyle w:val="Schedule6"/>
      <w:lvlText w:val="%6)"/>
      <w:lvlJc w:val="left"/>
      <w:pPr>
        <w:tabs>
          <w:tab w:val="num" w:pos="4820"/>
        </w:tabs>
        <w:ind w:left="4820" w:hanging="964"/>
      </w:pPr>
      <w:rPr>
        <w:rFonts w:hint="default"/>
        <w:b w:val="0"/>
        <w:i w:val="0"/>
        <w:u w:val="none"/>
      </w:rPr>
    </w:lvl>
    <w:lvl w:ilvl="6">
      <w:start w:val="1"/>
      <w:numFmt w:val="lowerLetter"/>
      <w:pStyle w:val="Schedule7"/>
      <w:lvlText w:val="%7)"/>
      <w:lvlJc w:val="left"/>
      <w:pPr>
        <w:tabs>
          <w:tab w:val="num" w:pos="5783"/>
        </w:tabs>
        <w:ind w:left="5783" w:hanging="963"/>
      </w:pPr>
      <w:rPr>
        <w:rFonts w:hint="default"/>
        <w:b w:val="0"/>
        <w:i w:val="0"/>
        <w:u w:val="none"/>
      </w:rPr>
    </w:lvl>
    <w:lvl w:ilvl="7">
      <w:start w:val="1"/>
      <w:numFmt w:val="lowerRoman"/>
      <w:pStyle w:val="Schedule8"/>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5FBF630F"/>
    <w:multiLevelType w:val="hybridMultilevel"/>
    <w:tmpl w:val="13027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B64B86"/>
    <w:multiLevelType w:val="hybridMultilevel"/>
    <w:tmpl w:val="2C284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702A495E"/>
    <w:multiLevelType w:val="hybridMultilevel"/>
    <w:tmpl w:val="BB5AEF1C"/>
    <w:lvl w:ilvl="0" w:tplc="D77C335C">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7D5009C"/>
    <w:multiLevelType w:val="hybridMultilevel"/>
    <w:tmpl w:val="F52083B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6" w15:restartNumberingAfterBreak="0">
    <w:nsid w:val="78407290"/>
    <w:multiLevelType w:val="singleLevel"/>
    <w:tmpl w:val="68AAA0E6"/>
    <w:lvl w:ilvl="0">
      <w:start w:val="1"/>
      <w:numFmt w:val="bullet"/>
      <w:pStyle w:val="BulletText1"/>
      <w:lvlText w:val=""/>
      <w:lvlJc w:val="left"/>
      <w:pPr>
        <w:tabs>
          <w:tab w:val="num" w:pos="360"/>
        </w:tabs>
        <w:ind w:left="360" w:hanging="360"/>
      </w:pPr>
      <w:rPr>
        <w:rFonts w:ascii="Symbol" w:hAnsi="Symbol" w:hint="default"/>
      </w:rPr>
    </w:lvl>
  </w:abstractNum>
  <w:abstractNum w:abstractNumId="27" w15:restartNumberingAfterBreak="0">
    <w:nsid w:val="78D96776"/>
    <w:multiLevelType w:val="hybridMultilevel"/>
    <w:tmpl w:val="DC006D5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8" w15:restartNumberingAfterBreak="0">
    <w:nsid w:val="7A4A28FE"/>
    <w:multiLevelType w:val="hybridMultilevel"/>
    <w:tmpl w:val="8FA09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AD6315"/>
    <w:multiLevelType w:val="hybridMultilevel"/>
    <w:tmpl w:val="796CA29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2116054262">
    <w:abstractNumId w:val="8"/>
  </w:num>
  <w:num w:numId="2" w16cid:durableId="1866482223">
    <w:abstractNumId w:val="1"/>
  </w:num>
  <w:num w:numId="3" w16cid:durableId="1060325918">
    <w:abstractNumId w:val="23"/>
  </w:num>
  <w:num w:numId="4" w16cid:durableId="1028339396">
    <w:abstractNumId w:val="29"/>
  </w:num>
  <w:num w:numId="5" w16cid:durableId="2053964206">
    <w:abstractNumId w:val="22"/>
  </w:num>
  <w:num w:numId="6" w16cid:durableId="1542284811">
    <w:abstractNumId w:val="21"/>
  </w:num>
  <w:num w:numId="7" w16cid:durableId="966157045">
    <w:abstractNumId w:val="11"/>
  </w:num>
  <w:num w:numId="8" w16cid:durableId="1387798846">
    <w:abstractNumId w:val="5"/>
  </w:num>
  <w:num w:numId="9" w16cid:durableId="1151219528">
    <w:abstractNumId w:val="24"/>
  </w:num>
  <w:num w:numId="10" w16cid:durableId="1137646468">
    <w:abstractNumId w:val="30"/>
  </w:num>
  <w:num w:numId="11" w16cid:durableId="51540721">
    <w:abstractNumId w:val="25"/>
  </w:num>
  <w:num w:numId="12" w16cid:durableId="1584684693">
    <w:abstractNumId w:val="14"/>
  </w:num>
  <w:num w:numId="13" w16cid:durableId="178811633">
    <w:abstractNumId w:val="15"/>
  </w:num>
  <w:num w:numId="14" w16cid:durableId="1479033782">
    <w:abstractNumId w:val="27"/>
  </w:num>
  <w:num w:numId="15" w16cid:durableId="1023751568">
    <w:abstractNumId w:val="19"/>
  </w:num>
  <w:num w:numId="16" w16cid:durableId="1880629220">
    <w:abstractNumId w:val="6"/>
  </w:num>
  <w:num w:numId="17" w16cid:durableId="1944609500">
    <w:abstractNumId w:val="4"/>
  </w:num>
  <w:num w:numId="18" w16cid:durableId="700976978">
    <w:abstractNumId w:val="20"/>
  </w:num>
  <w:num w:numId="19" w16cid:durableId="1338196021">
    <w:abstractNumId w:val="28"/>
  </w:num>
  <w:num w:numId="20" w16cid:durableId="307518802">
    <w:abstractNumId w:val="16"/>
  </w:num>
  <w:num w:numId="21" w16cid:durableId="1311522501">
    <w:abstractNumId w:val="7"/>
  </w:num>
  <w:num w:numId="22" w16cid:durableId="591546451">
    <w:abstractNumId w:val="17"/>
  </w:num>
  <w:num w:numId="23" w16cid:durableId="967861728">
    <w:abstractNumId w:val="13"/>
  </w:num>
  <w:num w:numId="24" w16cid:durableId="1763838848">
    <w:abstractNumId w:val="2"/>
  </w:num>
  <w:num w:numId="25" w16cid:durableId="1932543919">
    <w:abstractNumId w:val="10"/>
  </w:num>
  <w:num w:numId="26" w16cid:durableId="304089006">
    <w:abstractNumId w:val="26"/>
  </w:num>
  <w:num w:numId="27" w16cid:durableId="1551573913">
    <w:abstractNumId w:val="18"/>
  </w:num>
  <w:num w:numId="28" w16cid:durableId="794979378">
    <w:abstractNumId w:val="0"/>
  </w:num>
  <w:num w:numId="29" w16cid:durableId="1008563280">
    <w:abstractNumId w:val="3"/>
  </w:num>
  <w:num w:numId="30" w16cid:durableId="83964748">
    <w:abstractNumId w:val="9"/>
  </w:num>
  <w:num w:numId="31" w16cid:durableId="1254825409">
    <w:abstractNumId w:val="12"/>
  </w:num>
  <w:num w:numId="32" w16cid:durableId="53145937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0535F"/>
    <w:rsid w:val="000122D4"/>
    <w:rsid w:val="00012F71"/>
    <w:rsid w:val="00065F23"/>
    <w:rsid w:val="00076A60"/>
    <w:rsid w:val="00094F4C"/>
    <w:rsid w:val="000974FE"/>
    <w:rsid w:val="000B2BCF"/>
    <w:rsid w:val="000B44E7"/>
    <w:rsid w:val="000B4898"/>
    <w:rsid w:val="000C1326"/>
    <w:rsid w:val="000C2647"/>
    <w:rsid w:val="000C7F10"/>
    <w:rsid w:val="000D205E"/>
    <w:rsid w:val="000D5457"/>
    <w:rsid w:val="000F7D9F"/>
    <w:rsid w:val="0010623A"/>
    <w:rsid w:val="00115E9B"/>
    <w:rsid w:val="00116B66"/>
    <w:rsid w:val="00136429"/>
    <w:rsid w:val="0015776F"/>
    <w:rsid w:val="00157C63"/>
    <w:rsid w:val="00160CC9"/>
    <w:rsid w:val="00164F80"/>
    <w:rsid w:val="00167C77"/>
    <w:rsid w:val="001714D0"/>
    <w:rsid w:val="00175FBB"/>
    <w:rsid w:val="001864C9"/>
    <w:rsid w:val="0019734F"/>
    <w:rsid w:val="001A7A30"/>
    <w:rsid w:val="001B12AE"/>
    <w:rsid w:val="001B4C3E"/>
    <w:rsid w:val="001C4D1D"/>
    <w:rsid w:val="001D5DDD"/>
    <w:rsid w:val="001F1C08"/>
    <w:rsid w:val="001F2768"/>
    <w:rsid w:val="001F4B14"/>
    <w:rsid w:val="00205EA7"/>
    <w:rsid w:val="0021061B"/>
    <w:rsid w:val="00216956"/>
    <w:rsid w:val="0022185D"/>
    <w:rsid w:val="00225128"/>
    <w:rsid w:val="002321BD"/>
    <w:rsid w:val="00237FE9"/>
    <w:rsid w:val="002773B1"/>
    <w:rsid w:val="002845E1"/>
    <w:rsid w:val="002959BB"/>
    <w:rsid w:val="002A17FE"/>
    <w:rsid w:val="002A295C"/>
    <w:rsid w:val="002B4240"/>
    <w:rsid w:val="002B433F"/>
    <w:rsid w:val="002D263A"/>
    <w:rsid w:val="002D3392"/>
    <w:rsid w:val="002D698B"/>
    <w:rsid w:val="002D7B23"/>
    <w:rsid w:val="002F1F17"/>
    <w:rsid w:val="002F7198"/>
    <w:rsid w:val="002F726C"/>
    <w:rsid w:val="003101C2"/>
    <w:rsid w:val="003114B2"/>
    <w:rsid w:val="00320B70"/>
    <w:rsid w:val="00323473"/>
    <w:rsid w:val="00345D17"/>
    <w:rsid w:val="00347313"/>
    <w:rsid w:val="003640F4"/>
    <w:rsid w:val="00364776"/>
    <w:rsid w:val="003905B9"/>
    <w:rsid w:val="003A4011"/>
    <w:rsid w:val="003A58E0"/>
    <w:rsid w:val="003B5355"/>
    <w:rsid w:val="003C16F8"/>
    <w:rsid w:val="003D2EDC"/>
    <w:rsid w:val="003F5AF5"/>
    <w:rsid w:val="00421617"/>
    <w:rsid w:val="0042561A"/>
    <w:rsid w:val="00437313"/>
    <w:rsid w:val="0044096F"/>
    <w:rsid w:val="00445D19"/>
    <w:rsid w:val="004525E7"/>
    <w:rsid w:val="0046087F"/>
    <w:rsid w:val="004630F4"/>
    <w:rsid w:val="00470409"/>
    <w:rsid w:val="0047354B"/>
    <w:rsid w:val="004778D9"/>
    <w:rsid w:val="00481673"/>
    <w:rsid w:val="00487309"/>
    <w:rsid w:val="00487A55"/>
    <w:rsid w:val="004903C8"/>
    <w:rsid w:val="00491800"/>
    <w:rsid w:val="0049774D"/>
    <w:rsid w:val="004A1ABE"/>
    <w:rsid w:val="004A7069"/>
    <w:rsid w:val="004C5218"/>
    <w:rsid w:val="004D4BB2"/>
    <w:rsid w:val="004E3C58"/>
    <w:rsid w:val="004F0756"/>
    <w:rsid w:val="004F58EF"/>
    <w:rsid w:val="00505AA6"/>
    <w:rsid w:val="00510F35"/>
    <w:rsid w:val="00512060"/>
    <w:rsid w:val="00527AC2"/>
    <w:rsid w:val="00556CCC"/>
    <w:rsid w:val="00557379"/>
    <w:rsid w:val="0056788B"/>
    <w:rsid w:val="00567A01"/>
    <w:rsid w:val="00574E51"/>
    <w:rsid w:val="00575231"/>
    <w:rsid w:val="00585A0B"/>
    <w:rsid w:val="00590B35"/>
    <w:rsid w:val="005A5A09"/>
    <w:rsid w:val="005A655C"/>
    <w:rsid w:val="005B24A9"/>
    <w:rsid w:val="005C18FA"/>
    <w:rsid w:val="005C2C89"/>
    <w:rsid w:val="005D2020"/>
    <w:rsid w:val="005D6C78"/>
    <w:rsid w:val="005D7EB2"/>
    <w:rsid w:val="005E538C"/>
    <w:rsid w:val="00603BAA"/>
    <w:rsid w:val="00612573"/>
    <w:rsid w:val="00613086"/>
    <w:rsid w:val="00615C68"/>
    <w:rsid w:val="00616908"/>
    <w:rsid w:val="006314D6"/>
    <w:rsid w:val="006368C3"/>
    <w:rsid w:val="0064420D"/>
    <w:rsid w:val="00671A05"/>
    <w:rsid w:val="00674E40"/>
    <w:rsid w:val="006759A8"/>
    <w:rsid w:val="006A3B65"/>
    <w:rsid w:val="006A4858"/>
    <w:rsid w:val="006C1CD6"/>
    <w:rsid w:val="006E4CC5"/>
    <w:rsid w:val="006F4C73"/>
    <w:rsid w:val="006F54A3"/>
    <w:rsid w:val="006F7636"/>
    <w:rsid w:val="0070253C"/>
    <w:rsid w:val="00712F6F"/>
    <w:rsid w:val="00734553"/>
    <w:rsid w:val="007350A2"/>
    <w:rsid w:val="00757D9F"/>
    <w:rsid w:val="00760D4C"/>
    <w:rsid w:val="007645CB"/>
    <w:rsid w:val="00777FAD"/>
    <w:rsid w:val="007D316E"/>
    <w:rsid w:val="007D55F8"/>
    <w:rsid w:val="007E09B2"/>
    <w:rsid w:val="007E228F"/>
    <w:rsid w:val="007E2EF7"/>
    <w:rsid w:val="008010C9"/>
    <w:rsid w:val="0080352F"/>
    <w:rsid w:val="00820FE8"/>
    <w:rsid w:val="00821CE0"/>
    <w:rsid w:val="00847FFA"/>
    <w:rsid w:val="008632C0"/>
    <w:rsid w:val="00875418"/>
    <w:rsid w:val="00877903"/>
    <w:rsid w:val="00887A72"/>
    <w:rsid w:val="00896929"/>
    <w:rsid w:val="008A32C9"/>
    <w:rsid w:val="008A4829"/>
    <w:rsid w:val="008A5FF5"/>
    <w:rsid w:val="008B70FF"/>
    <w:rsid w:val="008B7D43"/>
    <w:rsid w:val="008C70CB"/>
    <w:rsid w:val="008D6166"/>
    <w:rsid w:val="00901F94"/>
    <w:rsid w:val="00903A50"/>
    <w:rsid w:val="009110FB"/>
    <w:rsid w:val="00911800"/>
    <w:rsid w:val="00923490"/>
    <w:rsid w:val="0092421D"/>
    <w:rsid w:val="0092472F"/>
    <w:rsid w:val="009257F2"/>
    <w:rsid w:val="009309DA"/>
    <w:rsid w:val="00933493"/>
    <w:rsid w:val="00935E87"/>
    <w:rsid w:val="0093616F"/>
    <w:rsid w:val="009373D5"/>
    <w:rsid w:val="009432A6"/>
    <w:rsid w:val="009436CF"/>
    <w:rsid w:val="00950BC3"/>
    <w:rsid w:val="009628D2"/>
    <w:rsid w:val="00971696"/>
    <w:rsid w:val="00973B3A"/>
    <w:rsid w:val="0097420F"/>
    <w:rsid w:val="00986780"/>
    <w:rsid w:val="009A22EB"/>
    <w:rsid w:val="009A662F"/>
    <w:rsid w:val="009B3CC8"/>
    <w:rsid w:val="009B3E5E"/>
    <w:rsid w:val="009C3EDE"/>
    <w:rsid w:val="009D4656"/>
    <w:rsid w:val="009E2649"/>
    <w:rsid w:val="009F05D4"/>
    <w:rsid w:val="009F209C"/>
    <w:rsid w:val="009F4EA4"/>
    <w:rsid w:val="00A0141A"/>
    <w:rsid w:val="00A111C5"/>
    <w:rsid w:val="00A357D1"/>
    <w:rsid w:val="00A472AD"/>
    <w:rsid w:val="00A52BD6"/>
    <w:rsid w:val="00A53321"/>
    <w:rsid w:val="00A54FCE"/>
    <w:rsid w:val="00A63825"/>
    <w:rsid w:val="00A664E5"/>
    <w:rsid w:val="00A77552"/>
    <w:rsid w:val="00AA09DD"/>
    <w:rsid w:val="00AB6B72"/>
    <w:rsid w:val="00AC2468"/>
    <w:rsid w:val="00AC3B13"/>
    <w:rsid w:val="00AE22F3"/>
    <w:rsid w:val="00AE49EF"/>
    <w:rsid w:val="00B00FF7"/>
    <w:rsid w:val="00B02CCE"/>
    <w:rsid w:val="00B049C7"/>
    <w:rsid w:val="00B06826"/>
    <w:rsid w:val="00B07D6A"/>
    <w:rsid w:val="00B16895"/>
    <w:rsid w:val="00B23D67"/>
    <w:rsid w:val="00B25B38"/>
    <w:rsid w:val="00B2733B"/>
    <w:rsid w:val="00B41B38"/>
    <w:rsid w:val="00B62BD1"/>
    <w:rsid w:val="00B67442"/>
    <w:rsid w:val="00B74F46"/>
    <w:rsid w:val="00B75DFC"/>
    <w:rsid w:val="00B90C69"/>
    <w:rsid w:val="00BA1211"/>
    <w:rsid w:val="00BB7E6B"/>
    <w:rsid w:val="00BC2BC8"/>
    <w:rsid w:val="00BC41BD"/>
    <w:rsid w:val="00BD054A"/>
    <w:rsid w:val="00BD1B9B"/>
    <w:rsid w:val="00BE009C"/>
    <w:rsid w:val="00BE01E5"/>
    <w:rsid w:val="00BE199A"/>
    <w:rsid w:val="00BF38E0"/>
    <w:rsid w:val="00C03458"/>
    <w:rsid w:val="00C2025D"/>
    <w:rsid w:val="00C21A3B"/>
    <w:rsid w:val="00C332EA"/>
    <w:rsid w:val="00C34CE0"/>
    <w:rsid w:val="00C45979"/>
    <w:rsid w:val="00C537A6"/>
    <w:rsid w:val="00C6420E"/>
    <w:rsid w:val="00C736D1"/>
    <w:rsid w:val="00C768D9"/>
    <w:rsid w:val="00C85B9A"/>
    <w:rsid w:val="00C8788D"/>
    <w:rsid w:val="00C90D44"/>
    <w:rsid w:val="00C92399"/>
    <w:rsid w:val="00CB0C8D"/>
    <w:rsid w:val="00CB7610"/>
    <w:rsid w:val="00CC2B67"/>
    <w:rsid w:val="00CD0B23"/>
    <w:rsid w:val="00CD3DDF"/>
    <w:rsid w:val="00CE25B2"/>
    <w:rsid w:val="00CE6C41"/>
    <w:rsid w:val="00CF2BEE"/>
    <w:rsid w:val="00CF4609"/>
    <w:rsid w:val="00D1127B"/>
    <w:rsid w:val="00D16CB9"/>
    <w:rsid w:val="00D206E7"/>
    <w:rsid w:val="00D3203B"/>
    <w:rsid w:val="00D3494E"/>
    <w:rsid w:val="00D3698D"/>
    <w:rsid w:val="00D50034"/>
    <w:rsid w:val="00D50508"/>
    <w:rsid w:val="00D601E3"/>
    <w:rsid w:val="00D60249"/>
    <w:rsid w:val="00D73F1D"/>
    <w:rsid w:val="00D75A40"/>
    <w:rsid w:val="00D77EF5"/>
    <w:rsid w:val="00D80A64"/>
    <w:rsid w:val="00D84C10"/>
    <w:rsid w:val="00D85E17"/>
    <w:rsid w:val="00D92D10"/>
    <w:rsid w:val="00D974A4"/>
    <w:rsid w:val="00DA45A3"/>
    <w:rsid w:val="00DA735D"/>
    <w:rsid w:val="00DB0333"/>
    <w:rsid w:val="00DB056F"/>
    <w:rsid w:val="00DB33D0"/>
    <w:rsid w:val="00DB4AD1"/>
    <w:rsid w:val="00DB734F"/>
    <w:rsid w:val="00DC2923"/>
    <w:rsid w:val="00DC469F"/>
    <w:rsid w:val="00DC6940"/>
    <w:rsid w:val="00DC6A9D"/>
    <w:rsid w:val="00DD0DE7"/>
    <w:rsid w:val="00DD31FC"/>
    <w:rsid w:val="00DD41B8"/>
    <w:rsid w:val="00DE2C01"/>
    <w:rsid w:val="00DF1435"/>
    <w:rsid w:val="00DF61A1"/>
    <w:rsid w:val="00E109A1"/>
    <w:rsid w:val="00E11685"/>
    <w:rsid w:val="00E17BDD"/>
    <w:rsid w:val="00E23EAB"/>
    <w:rsid w:val="00E25C57"/>
    <w:rsid w:val="00E273DF"/>
    <w:rsid w:val="00E37163"/>
    <w:rsid w:val="00E465A9"/>
    <w:rsid w:val="00E472B6"/>
    <w:rsid w:val="00E53FE7"/>
    <w:rsid w:val="00E64907"/>
    <w:rsid w:val="00E671E0"/>
    <w:rsid w:val="00E758B7"/>
    <w:rsid w:val="00E83241"/>
    <w:rsid w:val="00EB2EEC"/>
    <w:rsid w:val="00EE2A8A"/>
    <w:rsid w:val="00EE461C"/>
    <w:rsid w:val="00F0081F"/>
    <w:rsid w:val="00F0425B"/>
    <w:rsid w:val="00F04D3A"/>
    <w:rsid w:val="00F05986"/>
    <w:rsid w:val="00F136F9"/>
    <w:rsid w:val="00F16141"/>
    <w:rsid w:val="00F30150"/>
    <w:rsid w:val="00F335C1"/>
    <w:rsid w:val="00F3709D"/>
    <w:rsid w:val="00F44C89"/>
    <w:rsid w:val="00F45EED"/>
    <w:rsid w:val="00F53A15"/>
    <w:rsid w:val="00F54977"/>
    <w:rsid w:val="00F62865"/>
    <w:rsid w:val="00F7342F"/>
    <w:rsid w:val="00F74AB1"/>
    <w:rsid w:val="00F9413D"/>
    <w:rsid w:val="00F975A0"/>
    <w:rsid w:val="00FA1976"/>
    <w:rsid w:val="00FB1552"/>
    <w:rsid w:val="00FC448B"/>
    <w:rsid w:val="00FC4D33"/>
    <w:rsid w:val="00FD376E"/>
    <w:rsid w:val="00FD5A75"/>
    <w:rsid w:val="00FD7B5D"/>
    <w:rsid w:val="00FE781F"/>
    <w:rsid w:val="00FF01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31369F0A-A3BC-4994-813D-F269CBFF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CF4609"/>
    <w:rPr>
      <w:color w:val="413832" w:themeColor="text1"/>
      <w:sz w:val="21"/>
      <w:szCs w:val="21"/>
    </w:rPr>
  </w:style>
  <w:style w:type="paragraph" w:customStyle="1" w:styleId="Schedule1">
    <w:name w:val="Schedule_1"/>
    <w:basedOn w:val="Normal"/>
    <w:next w:val="Normal"/>
    <w:rsid w:val="00777FAD"/>
    <w:pPr>
      <w:keepNext/>
      <w:widowControl w:val="0"/>
      <w:numPr>
        <w:numId w:val="22"/>
      </w:numPr>
      <w:pBdr>
        <w:top w:val="single" w:sz="12" w:space="1" w:color="auto"/>
      </w:pBdr>
      <w:tabs>
        <w:tab w:val="clear" w:pos="964"/>
        <w:tab w:val="num" w:pos="360"/>
        <w:tab w:val="center" w:pos="4536"/>
      </w:tabs>
      <w:spacing w:before="0" w:after="220" w:line="240" w:lineRule="auto"/>
      <w:ind w:left="0" w:firstLine="0"/>
      <w:jc w:val="both"/>
    </w:pPr>
    <w:rPr>
      <w:rFonts w:ascii="Arial" w:eastAsia="Times New Roman" w:hAnsi="Arial" w:cs="Times New Roman"/>
      <w:b/>
      <w:color w:val="auto"/>
      <w:sz w:val="28"/>
      <w:szCs w:val="20"/>
    </w:rPr>
  </w:style>
  <w:style w:type="paragraph" w:customStyle="1" w:styleId="Schedule2">
    <w:name w:val="Schedule_2"/>
    <w:basedOn w:val="Normal"/>
    <w:next w:val="Normal"/>
    <w:rsid w:val="00777FAD"/>
    <w:pPr>
      <w:keepNext/>
      <w:widowControl w:val="0"/>
      <w:numPr>
        <w:ilvl w:val="1"/>
        <w:numId w:val="22"/>
      </w:numPr>
      <w:tabs>
        <w:tab w:val="clear" w:pos="964"/>
        <w:tab w:val="num" w:pos="360"/>
        <w:tab w:val="center" w:pos="4536"/>
      </w:tabs>
      <w:spacing w:before="0" w:after="220" w:line="240" w:lineRule="auto"/>
      <w:ind w:left="0" w:firstLine="0"/>
    </w:pPr>
    <w:rPr>
      <w:rFonts w:ascii="Arial" w:eastAsia="Times New Roman" w:hAnsi="Arial" w:cs="Times New Roman"/>
      <w:b/>
      <w:color w:val="auto"/>
      <w:sz w:val="24"/>
      <w:szCs w:val="20"/>
    </w:rPr>
  </w:style>
  <w:style w:type="paragraph" w:customStyle="1" w:styleId="Schedule3">
    <w:name w:val="Schedule_3"/>
    <w:basedOn w:val="Normal"/>
    <w:rsid w:val="00777FAD"/>
    <w:pPr>
      <w:widowControl w:val="0"/>
      <w:numPr>
        <w:ilvl w:val="2"/>
        <w:numId w:val="22"/>
      </w:numPr>
      <w:tabs>
        <w:tab w:val="center" w:pos="4536"/>
      </w:tabs>
      <w:spacing w:before="0" w:after="220" w:line="240" w:lineRule="auto"/>
    </w:pPr>
    <w:rPr>
      <w:rFonts w:ascii="Arial" w:eastAsia="Times New Roman" w:hAnsi="Arial" w:cs="Times New Roman"/>
      <w:color w:val="auto"/>
      <w:sz w:val="22"/>
      <w:szCs w:val="20"/>
    </w:rPr>
  </w:style>
  <w:style w:type="paragraph" w:customStyle="1" w:styleId="Schedule4">
    <w:name w:val="Schedule_4"/>
    <w:basedOn w:val="Normal"/>
    <w:rsid w:val="00777FAD"/>
    <w:pPr>
      <w:widowControl w:val="0"/>
      <w:numPr>
        <w:ilvl w:val="3"/>
        <w:numId w:val="22"/>
      </w:numPr>
      <w:tabs>
        <w:tab w:val="clear" w:pos="2892"/>
        <w:tab w:val="num" w:pos="360"/>
        <w:tab w:val="center" w:pos="4536"/>
      </w:tabs>
      <w:spacing w:before="0" w:after="220" w:line="240" w:lineRule="auto"/>
      <w:ind w:left="0" w:firstLine="0"/>
    </w:pPr>
    <w:rPr>
      <w:rFonts w:ascii="Arial" w:eastAsia="Times New Roman" w:hAnsi="Arial" w:cs="Times New Roman"/>
      <w:color w:val="auto"/>
      <w:sz w:val="22"/>
      <w:szCs w:val="20"/>
    </w:rPr>
  </w:style>
  <w:style w:type="paragraph" w:customStyle="1" w:styleId="Schedule5">
    <w:name w:val="Schedule_5"/>
    <w:basedOn w:val="Normal"/>
    <w:rsid w:val="00777FAD"/>
    <w:pPr>
      <w:widowControl w:val="0"/>
      <w:numPr>
        <w:ilvl w:val="4"/>
        <w:numId w:val="22"/>
      </w:numPr>
      <w:tabs>
        <w:tab w:val="clear" w:pos="3856"/>
        <w:tab w:val="num" w:pos="360"/>
        <w:tab w:val="center" w:pos="4536"/>
      </w:tabs>
      <w:spacing w:before="0" w:after="220" w:line="240" w:lineRule="auto"/>
      <w:ind w:left="0" w:firstLine="0"/>
    </w:pPr>
    <w:rPr>
      <w:rFonts w:ascii="Arial" w:eastAsia="Times New Roman" w:hAnsi="Arial" w:cs="Times New Roman"/>
      <w:color w:val="auto"/>
      <w:sz w:val="22"/>
      <w:szCs w:val="20"/>
    </w:rPr>
  </w:style>
  <w:style w:type="paragraph" w:customStyle="1" w:styleId="Schedule6">
    <w:name w:val="Schedule_6"/>
    <w:basedOn w:val="Normal"/>
    <w:rsid w:val="00777FAD"/>
    <w:pPr>
      <w:widowControl w:val="0"/>
      <w:numPr>
        <w:ilvl w:val="5"/>
        <w:numId w:val="22"/>
      </w:numPr>
      <w:tabs>
        <w:tab w:val="clear" w:pos="4820"/>
        <w:tab w:val="num" w:pos="360"/>
        <w:tab w:val="center" w:pos="4536"/>
      </w:tabs>
      <w:spacing w:before="0" w:after="220" w:line="240" w:lineRule="auto"/>
      <w:ind w:left="0" w:firstLine="0"/>
    </w:pPr>
    <w:rPr>
      <w:rFonts w:ascii="Arial" w:eastAsia="Times New Roman" w:hAnsi="Arial" w:cs="Times New Roman"/>
      <w:color w:val="auto"/>
      <w:sz w:val="22"/>
      <w:szCs w:val="20"/>
    </w:rPr>
  </w:style>
  <w:style w:type="paragraph" w:customStyle="1" w:styleId="Schedule7">
    <w:name w:val="Schedule_7"/>
    <w:basedOn w:val="Normal"/>
    <w:rsid w:val="00777FAD"/>
    <w:pPr>
      <w:widowControl w:val="0"/>
      <w:numPr>
        <w:ilvl w:val="6"/>
        <w:numId w:val="22"/>
      </w:numPr>
      <w:tabs>
        <w:tab w:val="clear" w:pos="5783"/>
        <w:tab w:val="num" w:pos="360"/>
        <w:tab w:val="center" w:pos="4536"/>
      </w:tabs>
      <w:spacing w:before="0" w:after="220" w:line="240" w:lineRule="auto"/>
      <w:ind w:left="0" w:firstLine="0"/>
    </w:pPr>
    <w:rPr>
      <w:rFonts w:ascii="Arial" w:eastAsia="Times New Roman" w:hAnsi="Arial" w:cs="Times New Roman"/>
      <w:color w:val="auto"/>
      <w:sz w:val="22"/>
      <w:szCs w:val="20"/>
    </w:rPr>
  </w:style>
  <w:style w:type="paragraph" w:customStyle="1" w:styleId="Schedule8">
    <w:name w:val="Schedule_8"/>
    <w:basedOn w:val="Normal"/>
    <w:rsid w:val="00777FAD"/>
    <w:pPr>
      <w:widowControl w:val="0"/>
      <w:numPr>
        <w:ilvl w:val="7"/>
        <w:numId w:val="22"/>
      </w:numPr>
      <w:tabs>
        <w:tab w:val="clear" w:pos="6747"/>
        <w:tab w:val="num" w:pos="360"/>
        <w:tab w:val="center" w:pos="4536"/>
      </w:tabs>
      <w:spacing w:before="0" w:after="220" w:line="240" w:lineRule="auto"/>
      <w:ind w:left="0" w:firstLine="0"/>
    </w:pPr>
    <w:rPr>
      <w:rFonts w:ascii="Arial" w:eastAsia="Times New Roman" w:hAnsi="Arial" w:cs="Times New Roman"/>
      <w:color w:val="auto"/>
      <w:sz w:val="22"/>
      <w:szCs w:val="20"/>
    </w:rPr>
  </w:style>
  <w:style w:type="paragraph" w:customStyle="1" w:styleId="BulletText1">
    <w:name w:val="Bullet Text 1"/>
    <w:basedOn w:val="Normal"/>
    <w:rsid w:val="006A3B65"/>
    <w:pPr>
      <w:numPr>
        <w:numId w:val="26"/>
      </w:numPr>
      <w:tabs>
        <w:tab w:val="left" w:pos="187"/>
      </w:tabs>
      <w:spacing w:before="0" w:line="240" w:lineRule="auto"/>
    </w:pPr>
    <w:rPr>
      <w:rFonts w:ascii="Times New Roman" w:eastAsia="Times New Roman" w:hAnsi="Times New Roman" w:cs="Times New Roman"/>
      <w:color w:val="auto"/>
      <w:sz w:val="24"/>
      <w:szCs w:val="20"/>
      <w:lang w:val="en-US"/>
    </w:rPr>
  </w:style>
  <w:style w:type="table" w:styleId="TableGridLight">
    <w:name w:val="Grid Table Light"/>
    <w:basedOn w:val="TableNormal"/>
    <w:uiPriority w:val="40"/>
    <w:rsid w:val="00205E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a3ee434-8433-4a5c-9a40-ace50d19540b" xsi:nil="true"/>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2.xml><?xml version="1.0" encoding="utf-8"?>
<ds:datastoreItem xmlns:ds="http://schemas.openxmlformats.org/officeDocument/2006/customXml" ds:itemID="{542C76D0-CB92-4849-B752-8489522B40A4}"/>
</file>

<file path=customXml/itemProps3.xml><?xml version="1.0" encoding="utf-8"?>
<ds:datastoreItem xmlns:ds="http://schemas.openxmlformats.org/officeDocument/2006/customXml" ds:itemID="{F5E77461-6653-46B3-A428-60F48C93609C}">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customXml/itemProps4.xml><?xml version="1.0" encoding="utf-8"?>
<ds:datastoreItem xmlns:ds="http://schemas.openxmlformats.org/officeDocument/2006/customXml" ds:itemID="{603F7342-5EAD-4E90-89C5-004ACE842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91</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Darlyhne Hill</cp:lastModifiedBy>
  <cp:revision>37</cp:revision>
  <cp:lastPrinted>2020-11-04T19:28:00Z</cp:lastPrinted>
  <dcterms:created xsi:type="dcterms:W3CDTF">2025-09-01T23:14:00Z</dcterms:created>
  <dcterms:modified xsi:type="dcterms:W3CDTF">2026-07-15T02:06:00Z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Order">
    <vt:r8>14800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