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034C5" w14:textId="52B1CD94" w:rsidR="00FB44CA" w:rsidRPr="00F41A79" w:rsidRDefault="00876726">
      <w:pPr>
        <w:pStyle w:val="Title"/>
        <w:rPr>
          <w:rFonts w:ascii="Aptos" w:hAnsi="Aptos"/>
          <w:sz w:val="22"/>
          <w:szCs w:val="22"/>
        </w:rPr>
      </w:pPr>
      <w:r w:rsidRPr="00F41A79">
        <w:rPr>
          <w:rFonts w:ascii="Aptos" w:hAnsi="Aptos"/>
          <w:sz w:val="22"/>
          <w:szCs w:val="22"/>
        </w:rPr>
        <w:t>POSITION</w:t>
      </w:r>
      <w:r w:rsidRPr="00F41A79">
        <w:rPr>
          <w:rFonts w:ascii="Aptos" w:hAnsi="Aptos"/>
          <w:spacing w:val="-5"/>
          <w:sz w:val="22"/>
          <w:szCs w:val="22"/>
        </w:rPr>
        <w:t xml:space="preserve"> </w:t>
      </w:r>
      <w:r w:rsidRPr="00F41A79">
        <w:rPr>
          <w:rFonts w:ascii="Aptos" w:hAnsi="Aptos"/>
          <w:spacing w:val="-2"/>
          <w:sz w:val="22"/>
          <w:szCs w:val="22"/>
        </w:rPr>
        <w:t>DESCRIPTION</w:t>
      </w:r>
      <w:r w:rsidR="001679E2">
        <w:rPr>
          <w:rFonts w:ascii="Aptos" w:hAnsi="Aptos"/>
          <w:spacing w:val="-2"/>
          <w:sz w:val="22"/>
          <w:szCs w:val="22"/>
        </w:rPr>
        <w:t xml:space="preserve"> </w:t>
      </w:r>
    </w:p>
    <w:p w14:paraId="6B7034C6" w14:textId="77777777" w:rsidR="00FB44CA" w:rsidRPr="00F41A79" w:rsidRDefault="00FB44CA">
      <w:pPr>
        <w:pStyle w:val="BodyText"/>
        <w:spacing w:before="11"/>
        <w:rPr>
          <w:rFonts w:ascii="Aptos" w:hAnsi="Aptos"/>
          <w:b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6096"/>
      </w:tblGrid>
      <w:tr w:rsidR="00FB44CA" w:rsidRPr="00F41A79" w14:paraId="6B7034C9" w14:textId="77777777" w:rsidTr="77266872">
        <w:trPr>
          <w:trHeight w:val="369"/>
        </w:trPr>
        <w:tc>
          <w:tcPr>
            <w:tcW w:w="3686" w:type="dxa"/>
          </w:tcPr>
          <w:p w14:paraId="6B7034C7" w14:textId="77777777" w:rsidR="00FB44CA" w:rsidRPr="00F41A79" w:rsidRDefault="00876726">
            <w:pPr>
              <w:pStyle w:val="TableParagraph"/>
              <w:spacing w:before="40"/>
              <w:rPr>
                <w:rFonts w:ascii="Aptos" w:hAnsi="Aptos"/>
                <w:b/>
              </w:rPr>
            </w:pPr>
            <w:r w:rsidRPr="00F41A79">
              <w:rPr>
                <w:rFonts w:ascii="Aptos" w:hAnsi="Aptos"/>
                <w:b/>
              </w:rPr>
              <w:t>Employee’s</w:t>
            </w:r>
            <w:r w:rsidRPr="00F41A79">
              <w:rPr>
                <w:rFonts w:ascii="Aptos" w:hAnsi="Aptos"/>
                <w:b/>
                <w:spacing w:val="-10"/>
              </w:rPr>
              <w:t xml:space="preserve"> </w:t>
            </w:r>
            <w:r w:rsidRPr="00F41A79">
              <w:rPr>
                <w:rFonts w:ascii="Aptos" w:hAnsi="Aptos"/>
                <w:b/>
                <w:spacing w:val="-4"/>
              </w:rPr>
              <w:t>Name</w:t>
            </w:r>
          </w:p>
        </w:tc>
        <w:tc>
          <w:tcPr>
            <w:tcW w:w="6096" w:type="dxa"/>
          </w:tcPr>
          <w:p w14:paraId="6B7034C8" w14:textId="5935A78F" w:rsidR="00FB44CA" w:rsidRPr="00F41A79" w:rsidRDefault="001679E2">
            <w:pPr>
              <w:pStyle w:val="TableParagraph"/>
              <w:ind w:left="0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  </w:t>
            </w:r>
            <w:r w:rsidR="004A05DA">
              <w:rPr>
                <w:rFonts w:ascii="Aptos" w:hAnsi="Aptos"/>
              </w:rPr>
              <w:t xml:space="preserve"> </w:t>
            </w:r>
            <w:r w:rsidR="003A6C83">
              <w:rPr>
                <w:rFonts w:ascii="Aptos" w:hAnsi="Aptos"/>
              </w:rPr>
              <w:t>Vacant</w:t>
            </w:r>
          </w:p>
        </w:tc>
      </w:tr>
      <w:tr w:rsidR="00FB44CA" w:rsidRPr="00F41A79" w14:paraId="6B7034CC" w14:textId="77777777" w:rsidTr="77266872">
        <w:trPr>
          <w:trHeight w:val="371"/>
        </w:trPr>
        <w:tc>
          <w:tcPr>
            <w:tcW w:w="3686" w:type="dxa"/>
          </w:tcPr>
          <w:p w14:paraId="6B7034CA" w14:textId="77777777" w:rsidR="00FB44CA" w:rsidRPr="00F41A79" w:rsidRDefault="00876726">
            <w:pPr>
              <w:pStyle w:val="TableParagraph"/>
              <w:spacing w:before="42"/>
              <w:rPr>
                <w:rFonts w:ascii="Aptos" w:hAnsi="Aptos"/>
                <w:b/>
              </w:rPr>
            </w:pPr>
            <w:r w:rsidRPr="00F41A79">
              <w:rPr>
                <w:rFonts w:ascii="Aptos" w:hAnsi="Aptos"/>
                <w:b/>
              </w:rPr>
              <w:t>Position</w:t>
            </w:r>
            <w:r w:rsidRPr="00F41A79">
              <w:rPr>
                <w:rFonts w:ascii="Aptos" w:hAnsi="Aptos"/>
                <w:b/>
                <w:spacing w:val="-8"/>
              </w:rPr>
              <w:t xml:space="preserve"> </w:t>
            </w:r>
            <w:r w:rsidRPr="00F41A79">
              <w:rPr>
                <w:rFonts w:ascii="Aptos" w:hAnsi="Aptos"/>
                <w:b/>
                <w:spacing w:val="-2"/>
              </w:rPr>
              <w:t>Title</w:t>
            </w:r>
          </w:p>
        </w:tc>
        <w:tc>
          <w:tcPr>
            <w:tcW w:w="6096" w:type="dxa"/>
          </w:tcPr>
          <w:p w14:paraId="6B7034CB" w14:textId="2EB81B22" w:rsidR="00FB44CA" w:rsidRPr="00F41A79" w:rsidRDefault="0059498E">
            <w:pPr>
              <w:pStyle w:val="TableParagraph"/>
              <w:spacing w:before="42"/>
              <w:ind w:left="108"/>
              <w:rPr>
                <w:rFonts w:ascii="Aptos" w:hAnsi="Aptos"/>
              </w:rPr>
            </w:pPr>
            <w:r w:rsidRPr="00F41A79">
              <w:rPr>
                <w:rFonts w:ascii="Aptos" w:hAnsi="Aptos"/>
              </w:rPr>
              <w:t>Program</w:t>
            </w:r>
            <w:r>
              <w:rPr>
                <w:rFonts w:ascii="Aptos" w:hAnsi="Aptos"/>
              </w:rPr>
              <w:t xml:space="preserve"> Coordinator</w:t>
            </w:r>
          </w:p>
        </w:tc>
      </w:tr>
      <w:tr w:rsidR="00FB44CA" w:rsidRPr="00F41A79" w14:paraId="6B7034CF" w14:textId="77777777" w:rsidTr="77266872">
        <w:trPr>
          <w:trHeight w:val="369"/>
        </w:trPr>
        <w:tc>
          <w:tcPr>
            <w:tcW w:w="3686" w:type="dxa"/>
          </w:tcPr>
          <w:p w14:paraId="6B7034CD" w14:textId="77777777" w:rsidR="00FB44CA" w:rsidRPr="00F41A79" w:rsidRDefault="00876726">
            <w:pPr>
              <w:pStyle w:val="TableParagraph"/>
              <w:spacing w:before="40"/>
              <w:rPr>
                <w:rFonts w:ascii="Aptos" w:hAnsi="Aptos"/>
                <w:b/>
              </w:rPr>
            </w:pPr>
            <w:r w:rsidRPr="00F41A79">
              <w:rPr>
                <w:rFonts w:ascii="Aptos" w:hAnsi="Aptos"/>
                <w:b/>
              </w:rPr>
              <w:t>Position</w:t>
            </w:r>
            <w:r w:rsidRPr="00F41A79">
              <w:rPr>
                <w:rFonts w:ascii="Aptos" w:hAnsi="Aptos"/>
                <w:b/>
                <w:spacing w:val="-7"/>
              </w:rPr>
              <w:t xml:space="preserve"> </w:t>
            </w:r>
            <w:r w:rsidRPr="00F41A79">
              <w:rPr>
                <w:rFonts w:ascii="Aptos" w:hAnsi="Aptos"/>
                <w:b/>
              </w:rPr>
              <w:t>reports</w:t>
            </w:r>
            <w:r w:rsidRPr="00F41A79">
              <w:rPr>
                <w:rFonts w:ascii="Aptos" w:hAnsi="Aptos"/>
                <w:b/>
                <w:spacing w:val="-7"/>
              </w:rPr>
              <w:t xml:space="preserve"> </w:t>
            </w:r>
            <w:r w:rsidRPr="00F41A79">
              <w:rPr>
                <w:rFonts w:ascii="Aptos" w:hAnsi="Aptos"/>
                <w:b/>
                <w:spacing w:val="-5"/>
              </w:rPr>
              <w:t>to</w:t>
            </w:r>
          </w:p>
        </w:tc>
        <w:tc>
          <w:tcPr>
            <w:tcW w:w="6096" w:type="dxa"/>
          </w:tcPr>
          <w:p w14:paraId="6B7034CE" w14:textId="458C0E83" w:rsidR="00FB44CA" w:rsidRPr="00F41A79" w:rsidRDefault="00876726">
            <w:pPr>
              <w:pStyle w:val="TableParagraph"/>
              <w:spacing w:before="40"/>
              <w:ind w:left="108"/>
              <w:rPr>
                <w:rFonts w:ascii="Aptos" w:hAnsi="Aptos"/>
              </w:rPr>
            </w:pPr>
            <w:r w:rsidRPr="00F41A79">
              <w:rPr>
                <w:rFonts w:ascii="Aptos" w:hAnsi="Aptos"/>
              </w:rPr>
              <w:t>Head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="24C3E817" w:rsidRPr="00F41A79">
              <w:rPr>
                <w:rFonts w:ascii="Aptos" w:hAnsi="Aptos"/>
                <w:spacing w:val="-4"/>
              </w:rPr>
              <w:t xml:space="preserve">of </w:t>
            </w:r>
            <w:r w:rsidRPr="00F41A79">
              <w:rPr>
                <w:rFonts w:ascii="Aptos" w:hAnsi="Aptos"/>
              </w:rPr>
              <w:t>Programs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and</w:t>
            </w:r>
            <w:r w:rsidRPr="00F41A79">
              <w:rPr>
                <w:rFonts w:ascii="Aptos" w:hAnsi="Aptos"/>
                <w:spacing w:val="-3"/>
              </w:rPr>
              <w:t xml:space="preserve"> </w:t>
            </w:r>
            <w:r w:rsidR="47851E5C" w:rsidRPr="00F41A79">
              <w:rPr>
                <w:rFonts w:ascii="Aptos" w:hAnsi="Aptos"/>
                <w:spacing w:val="-2"/>
              </w:rPr>
              <w:t>Services</w:t>
            </w:r>
          </w:p>
        </w:tc>
      </w:tr>
      <w:tr w:rsidR="00FB44CA" w:rsidRPr="00F41A79" w14:paraId="6B7034D2" w14:textId="77777777" w:rsidTr="77266872">
        <w:trPr>
          <w:trHeight w:val="369"/>
        </w:trPr>
        <w:tc>
          <w:tcPr>
            <w:tcW w:w="3686" w:type="dxa"/>
          </w:tcPr>
          <w:p w14:paraId="6B7034D0" w14:textId="77777777" w:rsidR="00FB44CA" w:rsidRPr="00F41A79" w:rsidRDefault="00876726">
            <w:pPr>
              <w:pStyle w:val="TableParagraph"/>
              <w:spacing w:before="40"/>
              <w:rPr>
                <w:rFonts w:ascii="Aptos" w:hAnsi="Aptos"/>
                <w:b/>
              </w:rPr>
            </w:pPr>
            <w:r w:rsidRPr="00F41A79">
              <w:rPr>
                <w:rFonts w:ascii="Aptos" w:hAnsi="Aptos"/>
                <w:b/>
              </w:rPr>
              <w:t>Roles</w:t>
            </w:r>
            <w:r w:rsidRPr="00F41A79">
              <w:rPr>
                <w:rFonts w:ascii="Aptos" w:hAnsi="Aptos"/>
                <w:b/>
                <w:spacing w:val="-2"/>
              </w:rPr>
              <w:t xml:space="preserve"> </w:t>
            </w:r>
            <w:r w:rsidRPr="00F41A79">
              <w:rPr>
                <w:rFonts w:ascii="Aptos" w:hAnsi="Aptos"/>
                <w:b/>
              </w:rPr>
              <w:t>that</w:t>
            </w:r>
            <w:r w:rsidRPr="00F41A79">
              <w:rPr>
                <w:rFonts w:ascii="Aptos" w:hAnsi="Aptos"/>
                <w:b/>
                <w:spacing w:val="-4"/>
              </w:rPr>
              <w:t xml:space="preserve"> </w:t>
            </w:r>
            <w:r w:rsidRPr="00F41A79">
              <w:rPr>
                <w:rFonts w:ascii="Aptos" w:hAnsi="Aptos"/>
                <w:b/>
              </w:rPr>
              <w:t>report</w:t>
            </w:r>
            <w:r w:rsidRPr="00F41A79">
              <w:rPr>
                <w:rFonts w:ascii="Aptos" w:hAnsi="Aptos"/>
                <w:b/>
                <w:spacing w:val="-2"/>
              </w:rPr>
              <w:t xml:space="preserve"> </w:t>
            </w:r>
            <w:r w:rsidRPr="00F41A79">
              <w:rPr>
                <w:rFonts w:ascii="Aptos" w:hAnsi="Aptos"/>
                <w:b/>
              </w:rPr>
              <w:t>to</w:t>
            </w:r>
            <w:r w:rsidRPr="00F41A79">
              <w:rPr>
                <w:rFonts w:ascii="Aptos" w:hAnsi="Aptos"/>
                <w:b/>
                <w:spacing w:val="-5"/>
              </w:rPr>
              <w:t xml:space="preserve"> </w:t>
            </w:r>
            <w:r w:rsidRPr="00F41A79">
              <w:rPr>
                <w:rFonts w:ascii="Aptos" w:hAnsi="Aptos"/>
                <w:b/>
              </w:rPr>
              <w:t>the</w:t>
            </w:r>
            <w:r w:rsidRPr="00F41A79">
              <w:rPr>
                <w:rFonts w:ascii="Aptos" w:hAnsi="Aptos"/>
                <w:b/>
                <w:spacing w:val="-3"/>
              </w:rPr>
              <w:t xml:space="preserve"> </w:t>
            </w:r>
            <w:r w:rsidRPr="00F41A79">
              <w:rPr>
                <w:rFonts w:ascii="Aptos" w:hAnsi="Aptos"/>
                <w:b/>
                <w:spacing w:val="-2"/>
              </w:rPr>
              <w:t>position</w:t>
            </w:r>
          </w:p>
        </w:tc>
        <w:tc>
          <w:tcPr>
            <w:tcW w:w="6096" w:type="dxa"/>
          </w:tcPr>
          <w:p w14:paraId="6B7034D1" w14:textId="77777777" w:rsidR="00FB44CA" w:rsidRPr="00F41A79" w:rsidRDefault="00876726">
            <w:pPr>
              <w:pStyle w:val="TableParagraph"/>
              <w:spacing w:before="40"/>
              <w:ind w:left="108"/>
              <w:rPr>
                <w:rFonts w:ascii="Aptos" w:hAnsi="Aptos"/>
              </w:rPr>
            </w:pPr>
            <w:r w:rsidRPr="00F41A79">
              <w:rPr>
                <w:rFonts w:ascii="Aptos" w:hAnsi="Aptos"/>
                <w:spacing w:val="-5"/>
              </w:rPr>
              <w:t>Nil</w:t>
            </w:r>
          </w:p>
        </w:tc>
      </w:tr>
      <w:tr w:rsidR="00FB44CA" w:rsidRPr="00F41A79" w14:paraId="6B7034D5" w14:textId="77777777" w:rsidTr="77266872">
        <w:trPr>
          <w:trHeight w:val="369"/>
        </w:trPr>
        <w:tc>
          <w:tcPr>
            <w:tcW w:w="3686" w:type="dxa"/>
          </w:tcPr>
          <w:p w14:paraId="6B7034D3" w14:textId="77777777" w:rsidR="00FB44CA" w:rsidRPr="00F41A79" w:rsidRDefault="00876726">
            <w:pPr>
              <w:pStyle w:val="TableParagraph"/>
              <w:spacing w:before="40"/>
              <w:rPr>
                <w:rFonts w:ascii="Aptos" w:hAnsi="Aptos"/>
                <w:b/>
              </w:rPr>
            </w:pPr>
            <w:r w:rsidRPr="00F41A79">
              <w:rPr>
                <w:rFonts w:ascii="Aptos" w:hAnsi="Aptos"/>
                <w:b/>
              </w:rPr>
              <w:t>Budget</w:t>
            </w:r>
            <w:r w:rsidRPr="00F41A79">
              <w:rPr>
                <w:rFonts w:ascii="Aptos" w:hAnsi="Aptos"/>
                <w:b/>
                <w:spacing w:val="-4"/>
              </w:rPr>
              <w:t xml:space="preserve"> </w:t>
            </w:r>
            <w:r w:rsidRPr="00F41A79">
              <w:rPr>
                <w:rFonts w:ascii="Aptos" w:hAnsi="Aptos"/>
                <w:b/>
                <w:spacing w:val="-2"/>
              </w:rPr>
              <w:t>responsibility</w:t>
            </w:r>
          </w:p>
        </w:tc>
        <w:tc>
          <w:tcPr>
            <w:tcW w:w="6096" w:type="dxa"/>
          </w:tcPr>
          <w:p w14:paraId="6B7034D4" w14:textId="77777777" w:rsidR="00FB44CA" w:rsidRPr="00F41A79" w:rsidRDefault="00876726">
            <w:pPr>
              <w:pStyle w:val="TableParagraph"/>
              <w:spacing w:before="40"/>
              <w:ind w:left="108"/>
              <w:rPr>
                <w:rFonts w:ascii="Aptos" w:hAnsi="Aptos"/>
              </w:rPr>
            </w:pPr>
            <w:r w:rsidRPr="00F41A79">
              <w:rPr>
                <w:rFonts w:ascii="Aptos" w:hAnsi="Aptos"/>
                <w:spacing w:val="-5"/>
              </w:rPr>
              <w:t>No</w:t>
            </w:r>
          </w:p>
        </w:tc>
      </w:tr>
      <w:tr w:rsidR="00FB44CA" w:rsidRPr="00F41A79" w14:paraId="6B7034D8" w14:textId="77777777" w:rsidTr="77266872">
        <w:trPr>
          <w:trHeight w:val="659"/>
        </w:trPr>
        <w:tc>
          <w:tcPr>
            <w:tcW w:w="3686" w:type="dxa"/>
          </w:tcPr>
          <w:p w14:paraId="6B7034D6" w14:textId="77777777" w:rsidR="00FB44CA" w:rsidRPr="00F41A79" w:rsidRDefault="00876726">
            <w:pPr>
              <w:pStyle w:val="TableParagraph"/>
              <w:spacing w:before="42"/>
              <w:rPr>
                <w:rFonts w:ascii="Aptos" w:hAnsi="Aptos"/>
                <w:b/>
              </w:rPr>
            </w:pPr>
            <w:r w:rsidRPr="00F41A79">
              <w:rPr>
                <w:rFonts w:ascii="Aptos" w:hAnsi="Aptos"/>
                <w:b/>
              </w:rPr>
              <w:t>Internal</w:t>
            </w:r>
            <w:r w:rsidRPr="00F41A79">
              <w:rPr>
                <w:rFonts w:ascii="Aptos" w:hAnsi="Aptos"/>
                <w:b/>
                <w:spacing w:val="-2"/>
              </w:rPr>
              <w:t xml:space="preserve"> Liaisons</w:t>
            </w:r>
          </w:p>
        </w:tc>
        <w:tc>
          <w:tcPr>
            <w:tcW w:w="6096" w:type="dxa"/>
          </w:tcPr>
          <w:p w14:paraId="6B7034D7" w14:textId="7601B95D" w:rsidR="00FB44CA" w:rsidRPr="00F41A79" w:rsidRDefault="1EA47960">
            <w:pPr>
              <w:pStyle w:val="TableParagraph"/>
              <w:spacing w:before="42" w:line="256" w:lineRule="auto"/>
              <w:ind w:left="108"/>
              <w:rPr>
                <w:rFonts w:ascii="Aptos" w:hAnsi="Aptos"/>
              </w:rPr>
            </w:pPr>
            <w:r w:rsidRPr="77266872">
              <w:rPr>
                <w:rFonts w:ascii="Aptos" w:hAnsi="Aptos"/>
              </w:rPr>
              <w:t>Programs &amp; Services Team,</w:t>
            </w:r>
            <w:r w:rsidR="00876726" w:rsidRPr="77266872">
              <w:rPr>
                <w:rFonts w:ascii="Aptos" w:hAnsi="Aptos"/>
              </w:rPr>
              <w:t xml:space="preserve"> Fundraising &amp; Marketing Team</w:t>
            </w:r>
            <w:r w:rsidR="0D5A1CFF" w:rsidRPr="77266872">
              <w:rPr>
                <w:rFonts w:ascii="Aptos" w:hAnsi="Aptos"/>
              </w:rPr>
              <w:t xml:space="preserve">, </w:t>
            </w:r>
            <w:r w:rsidR="00CE330A">
              <w:rPr>
                <w:rFonts w:ascii="Aptos" w:hAnsi="Aptos"/>
              </w:rPr>
              <w:t xml:space="preserve">Finance &amp; </w:t>
            </w:r>
            <w:r w:rsidR="00876726" w:rsidRPr="77266872">
              <w:rPr>
                <w:rFonts w:ascii="Aptos" w:hAnsi="Aptos"/>
              </w:rPr>
              <w:t>Operations</w:t>
            </w:r>
            <w:r w:rsidR="288C0CDD" w:rsidRPr="77266872">
              <w:rPr>
                <w:rFonts w:ascii="Aptos" w:hAnsi="Aptos"/>
              </w:rPr>
              <w:t xml:space="preserve"> and CEO</w:t>
            </w:r>
          </w:p>
        </w:tc>
      </w:tr>
      <w:tr w:rsidR="00FB44CA" w:rsidRPr="00F41A79" w14:paraId="6B7034DB" w14:textId="77777777" w:rsidTr="77266872">
        <w:trPr>
          <w:trHeight w:val="659"/>
        </w:trPr>
        <w:tc>
          <w:tcPr>
            <w:tcW w:w="3686" w:type="dxa"/>
          </w:tcPr>
          <w:p w14:paraId="6B7034D9" w14:textId="77777777" w:rsidR="00FB44CA" w:rsidRPr="00F41A79" w:rsidRDefault="00876726">
            <w:pPr>
              <w:pStyle w:val="TableParagraph"/>
              <w:spacing w:before="42"/>
              <w:rPr>
                <w:rFonts w:ascii="Aptos" w:hAnsi="Aptos"/>
                <w:b/>
              </w:rPr>
            </w:pPr>
            <w:r w:rsidRPr="00F41A79">
              <w:rPr>
                <w:rFonts w:ascii="Aptos" w:hAnsi="Aptos"/>
                <w:b/>
              </w:rPr>
              <w:t>External</w:t>
            </w:r>
            <w:r w:rsidRPr="00F41A79">
              <w:rPr>
                <w:rFonts w:ascii="Aptos" w:hAnsi="Aptos"/>
                <w:b/>
                <w:spacing w:val="-5"/>
              </w:rPr>
              <w:t xml:space="preserve"> </w:t>
            </w:r>
            <w:r w:rsidRPr="00F41A79">
              <w:rPr>
                <w:rFonts w:ascii="Aptos" w:hAnsi="Aptos"/>
                <w:b/>
                <w:spacing w:val="-2"/>
              </w:rPr>
              <w:t>Liaisons</w:t>
            </w:r>
          </w:p>
        </w:tc>
        <w:tc>
          <w:tcPr>
            <w:tcW w:w="6096" w:type="dxa"/>
          </w:tcPr>
          <w:p w14:paraId="6B7034DA" w14:textId="69750F7B" w:rsidR="00FB44CA" w:rsidRPr="00F41A79" w:rsidRDefault="00FD6922">
            <w:pPr>
              <w:pStyle w:val="TableParagraph"/>
              <w:spacing w:before="42" w:line="256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Lived Experience community</w:t>
            </w:r>
            <w:r w:rsidR="00876726" w:rsidRPr="00F41A79">
              <w:rPr>
                <w:rFonts w:ascii="Aptos" w:hAnsi="Aptos"/>
              </w:rPr>
              <w:t>,</w:t>
            </w:r>
            <w:r w:rsidR="00876726" w:rsidRPr="00F41A79">
              <w:rPr>
                <w:rFonts w:ascii="Aptos" w:hAnsi="Aptos"/>
                <w:spacing w:val="-5"/>
              </w:rPr>
              <w:t xml:space="preserve"> </w:t>
            </w:r>
            <w:r w:rsidR="00876726" w:rsidRPr="00F41A79">
              <w:rPr>
                <w:rFonts w:ascii="Aptos" w:hAnsi="Aptos"/>
              </w:rPr>
              <w:t>families</w:t>
            </w:r>
            <w:r w:rsidR="00876726" w:rsidRPr="00F41A79">
              <w:rPr>
                <w:rFonts w:ascii="Aptos" w:hAnsi="Aptos"/>
                <w:spacing w:val="-5"/>
              </w:rPr>
              <w:t xml:space="preserve"> </w:t>
            </w:r>
            <w:r w:rsidR="00876726" w:rsidRPr="00F41A79">
              <w:rPr>
                <w:rFonts w:ascii="Aptos" w:hAnsi="Aptos"/>
              </w:rPr>
              <w:t>and</w:t>
            </w:r>
            <w:r w:rsidR="00876726" w:rsidRPr="00F41A79">
              <w:rPr>
                <w:rFonts w:ascii="Aptos" w:hAnsi="Aptos"/>
                <w:spacing w:val="-6"/>
              </w:rPr>
              <w:t xml:space="preserve"> </w:t>
            </w:r>
            <w:r w:rsidR="00876726" w:rsidRPr="00F41A79">
              <w:rPr>
                <w:rFonts w:ascii="Aptos" w:hAnsi="Aptos"/>
              </w:rPr>
              <w:t>carers,</w:t>
            </w:r>
            <w:r w:rsidR="00876726" w:rsidRPr="00F41A79">
              <w:rPr>
                <w:rFonts w:ascii="Aptos" w:hAnsi="Aptos"/>
                <w:spacing w:val="-5"/>
              </w:rPr>
              <w:t xml:space="preserve"> </w:t>
            </w:r>
            <w:r w:rsidR="00876726" w:rsidRPr="00F41A79">
              <w:rPr>
                <w:rFonts w:ascii="Aptos" w:hAnsi="Aptos"/>
              </w:rPr>
              <w:t>service</w:t>
            </w:r>
            <w:r w:rsidR="00876726" w:rsidRPr="00F41A79">
              <w:rPr>
                <w:rFonts w:ascii="Aptos" w:hAnsi="Aptos"/>
                <w:spacing w:val="-4"/>
              </w:rPr>
              <w:t xml:space="preserve"> </w:t>
            </w:r>
            <w:r w:rsidR="00876726" w:rsidRPr="00F41A79">
              <w:rPr>
                <w:rFonts w:ascii="Aptos" w:hAnsi="Aptos"/>
              </w:rPr>
              <w:t>providers, volunteers, health professionals</w:t>
            </w:r>
            <w:r>
              <w:rPr>
                <w:rFonts w:ascii="Aptos" w:hAnsi="Aptos"/>
              </w:rPr>
              <w:t>, educators</w:t>
            </w:r>
          </w:p>
        </w:tc>
      </w:tr>
      <w:tr w:rsidR="00FB44CA" w:rsidRPr="00F41A79" w14:paraId="6B7034DE" w14:textId="77777777" w:rsidTr="77266872">
        <w:trPr>
          <w:trHeight w:val="371"/>
        </w:trPr>
        <w:tc>
          <w:tcPr>
            <w:tcW w:w="3686" w:type="dxa"/>
          </w:tcPr>
          <w:p w14:paraId="6B7034DC" w14:textId="77777777" w:rsidR="00FB44CA" w:rsidRPr="00F41A79" w:rsidRDefault="00876726">
            <w:pPr>
              <w:pStyle w:val="TableParagraph"/>
              <w:spacing w:before="42"/>
              <w:rPr>
                <w:rFonts w:ascii="Aptos" w:hAnsi="Aptos"/>
                <w:b/>
              </w:rPr>
            </w:pPr>
            <w:r w:rsidRPr="00F41A79">
              <w:rPr>
                <w:rFonts w:ascii="Aptos" w:hAnsi="Aptos"/>
                <w:b/>
                <w:spacing w:val="-2"/>
              </w:rPr>
              <w:t>Term/Hours</w:t>
            </w:r>
          </w:p>
        </w:tc>
        <w:tc>
          <w:tcPr>
            <w:tcW w:w="6096" w:type="dxa"/>
          </w:tcPr>
          <w:p w14:paraId="6B7034DD" w14:textId="386FEDE5" w:rsidR="00FB44CA" w:rsidRPr="00F41A79" w:rsidRDefault="00876726">
            <w:pPr>
              <w:pStyle w:val="TableParagraph"/>
              <w:spacing w:before="42"/>
              <w:ind w:left="158"/>
              <w:rPr>
                <w:rFonts w:ascii="Aptos" w:hAnsi="Aptos"/>
              </w:rPr>
            </w:pPr>
            <w:r w:rsidRPr="00F41A79">
              <w:rPr>
                <w:rFonts w:ascii="Aptos" w:hAnsi="Aptos"/>
              </w:rPr>
              <w:t>1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FTE</w:t>
            </w:r>
            <w:r w:rsidRPr="00F41A79">
              <w:rPr>
                <w:rFonts w:ascii="Aptos" w:hAnsi="Aptos"/>
                <w:spacing w:val="-1"/>
              </w:rPr>
              <w:t xml:space="preserve"> </w:t>
            </w:r>
            <w:r w:rsidRPr="00F41A79">
              <w:rPr>
                <w:rFonts w:ascii="Aptos" w:hAnsi="Aptos"/>
                <w:spacing w:val="-2"/>
              </w:rPr>
              <w:t>(</w:t>
            </w:r>
            <w:r w:rsidR="00CE330A">
              <w:rPr>
                <w:rFonts w:ascii="Aptos" w:hAnsi="Aptos"/>
                <w:spacing w:val="-2"/>
              </w:rPr>
              <w:t>12 month contract)</w:t>
            </w:r>
          </w:p>
        </w:tc>
      </w:tr>
      <w:tr w:rsidR="00FB44CA" w:rsidRPr="00F41A79" w14:paraId="6B7034E1" w14:textId="77777777" w:rsidTr="77266872">
        <w:trPr>
          <w:trHeight w:val="369"/>
        </w:trPr>
        <w:tc>
          <w:tcPr>
            <w:tcW w:w="3686" w:type="dxa"/>
          </w:tcPr>
          <w:p w14:paraId="6B7034DF" w14:textId="77777777" w:rsidR="00FB44CA" w:rsidRPr="00F41A79" w:rsidRDefault="00876726">
            <w:pPr>
              <w:pStyle w:val="TableParagraph"/>
              <w:spacing w:before="40"/>
              <w:rPr>
                <w:rFonts w:ascii="Aptos" w:hAnsi="Aptos"/>
                <w:b/>
              </w:rPr>
            </w:pPr>
            <w:r w:rsidRPr="00F41A79">
              <w:rPr>
                <w:rFonts w:ascii="Aptos" w:hAnsi="Aptos"/>
                <w:b/>
                <w:spacing w:val="-2"/>
              </w:rPr>
              <w:t>Location</w:t>
            </w:r>
          </w:p>
        </w:tc>
        <w:tc>
          <w:tcPr>
            <w:tcW w:w="6096" w:type="dxa"/>
          </w:tcPr>
          <w:p w14:paraId="6B7034E0" w14:textId="5CED2B0D" w:rsidR="00FB44CA" w:rsidRPr="00F41A79" w:rsidRDefault="7AC864DC">
            <w:pPr>
              <w:pStyle w:val="TableParagraph"/>
              <w:spacing w:before="40"/>
              <w:ind w:left="108"/>
              <w:rPr>
                <w:rFonts w:ascii="Aptos" w:hAnsi="Aptos"/>
              </w:rPr>
            </w:pPr>
            <w:r>
              <w:rPr>
                <w:rFonts w:ascii="Aptos" w:hAnsi="Aptos"/>
              </w:rPr>
              <w:t>Hybrid /Parkville [</w:t>
            </w:r>
            <w:r w:rsidR="00876726" w:rsidRPr="00F41A79">
              <w:rPr>
                <w:rFonts w:ascii="Aptos" w:hAnsi="Aptos"/>
              </w:rPr>
              <w:t>WFH</w:t>
            </w:r>
            <w:r w:rsidR="0D5A1CFF">
              <w:rPr>
                <w:rFonts w:ascii="Aptos" w:hAnsi="Aptos"/>
              </w:rPr>
              <w:t xml:space="preserve"> Wednesdays and</w:t>
            </w:r>
            <w:r w:rsidR="00876726" w:rsidRPr="00F41A79">
              <w:rPr>
                <w:rFonts w:ascii="Aptos" w:hAnsi="Aptos"/>
                <w:spacing w:val="-3"/>
              </w:rPr>
              <w:t xml:space="preserve"> </w:t>
            </w:r>
            <w:r w:rsidR="00876726" w:rsidRPr="00F41A79">
              <w:rPr>
                <w:rFonts w:ascii="Aptos" w:hAnsi="Aptos"/>
                <w:spacing w:val="-2"/>
              </w:rPr>
              <w:t>Fridays]</w:t>
            </w:r>
          </w:p>
        </w:tc>
      </w:tr>
    </w:tbl>
    <w:p w14:paraId="6B7034E2" w14:textId="77777777" w:rsidR="00FB44CA" w:rsidRPr="00F41A79" w:rsidRDefault="00FB44CA">
      <w:pPr>
        <w:pStyle w:val="BodyText"/>
        <w:spacing w:before="14"/>
        <w:rPr>
          <w:rFonts w:ascii="Aptos" w:hAnsi="Aptos"/>
          <w:b/>
        </w:rPr>
      </w:pPr>
    </w:p>
    <w:p w14:paraId="28AEE931" w14:textId="69B791D3" w:rsidR="00FB44CA" w:rsidRPr="00F41A79" w:rsidRDefault="24C5D909" w:rsidP="77266872">
      <w:pPr>
        <w:pStyle w:val="Heading1"/>
      </w:pPr>
      <w:r w:rsidRPr="77266872">
        <w:rPr>
          <w:rFonts w:ascii="Aptos" w:eastAsia="Aptos" w:hAnsi="Aptos" w:cs="Aptos"/>
        </w:rPr>
        <w:t xml:space="preserve">About the </w:t>
      </w:r>
      <w:proofErr w:type="spellStart"/>
      <w:r w:rsidRPr="77266872">
        <w:rPr>
          <w:rFonts w:ascii="Aptos" w:eastAsia="Aptos" w:hAnsi="Aptos" w:cs="Aptos"/>
        </w:rPr>
        <w:t>organisation</w:t>
      </w:r>
      <w:proofErr w:type="spellEnd"/>
    </w:p>
    <w:p w14:paraId="0D1F08DB" w14:textId="74082B46" w:rsidR="009916BE" w:rsidRDefault="009916BE" w:rsidP="009916BE">
      <w:pPr>
        <w:ind w:left="280" w:right="698"/>
        <w:jc w:val="both"/>
        <w:rPr>
          <w:rFonts w:ascii="Aptos" w:eastAsia="Aptos" w:hAnsi="Aptos" w:cs="Aptos"/>
          <w:lang w:val="en-AU"/>
        </w:rPr>
      </w:pPr>
      <w:r>
        <w:rPr>
          <w:rFonts w:ascii="Aptos" w:eastAsia="Aptos" w:hAnsi="Aptos" w:cs="Aptos"/>
          <w:lang w:val="en-AU"/>
        </w:rPr>
        <w:t>M</w:t>
      </w:r>
      <w:r w:rsidRPr="009916BE">
        <w:rPr>
          <w:rFonts w:ascii="Aptos" w:eastAsia="Aptos" w:hAnsi="Aptos" w:cs="Aptos"/>
          <w:lang w:val="en-AU"/>
        </w:rPr>
        <w:t>uscular Dystrophy Australia (MDA) was founded in 1984 and is a national organisation dedicated to supporting people living with neuromuscular disease (NMD) across Australia.</w:t>
      </w:r>
    </w:p>
    <w:p w14:paraId="22707220" w14:textId="77777777" w:rsidR="009916BE" w:rsidRPr="009916BE" w:rsidRDefault="009916BE" w:rsidP="009916BE">
      <w:pPr>
        <w:ind w:left="280" w:right="698"/>
        <w:jc w:val="both"/>
        <w:rPr>
          <w:rFonts w:ascii="Aptos" w:eastAsia="Aptos" w:hAnsi="Aptos" w:cs="Aptos"/>
          <w:lang w:val="en-AU"/>
        </w:rPr>
      </w:pPr>
    </w:p>
    <w:p w14:paraId="7AA3835C" w14:textId="77777777" w:rsidR="009916BE" w:rsidRDefault="009916BE" w:rsidP="009916BE">
      <w:pPr>
        <w:ind w:left="279" w:right="698"/>
        <w:jc w:val="both"/>
        <w:rPr>
          <w:rFonts w:ascii="Aptos" w:eastAsia="Aptos" w:hAnsi="Aptos" w:cs="Aptos"/>
          <w:lang w:val="en-AU"/>
        </w:rPr>
      </w:pPr>
      <w:r w:rsidRPr="009916BE">
        <w:rPr>
          <w:rFonts w:ascii="Aptos" w:eastAsia="Aptos" w:hAnsi="Aptos" w:cs="Aptos"/>
          <w:lang w:val="en-AU"/>
        </w:rPr>
        <w:t>Our mission is to ensure every Australian living with neuromuscular disease has the support, connection and advocacy they need to live well today and shape a future full of possibility.</w:t>
      </w:r>
    </w:p>
    <w:p w14:paraId="0487977D" w14:textId="77777777" w:rsidR="009916BE" w:rsidRPr="009916BE" w:rsidRDefault="009916BE" w:rsidP="009916BE">
      <w:pPr>
        <w:ind w:left="279" w:right="698"/>
        <w:jc w:val="both"/>
        <w:rPr>
          <w:rFonts w:ascii="Aptos" w:eastAsia="Aptos" w:hAnsi="Aptos" w:cs="Aptos"/>
          <w:lang w:val="en-AU"/>
        </w:rPr>
      </w:pPr>
    </w:p>
    <w:p w14:paraId="6DF35D66" w14:textId="77777777" w:rsidR="009916BE" w:rsidRDefault="009916BE" w:rsidP="009916BE">
      <w:pPr>
        <w:ind w:left="279" w:right="698"/>
        <w:jc w:val="both"/>
        <w:rPr>
          <w:rFonts w:ascii="Aptos" w:eastAsia="Aptos" w:hAnsi="Aptos" w:cs="Aptos"/>
          <w:lang w:val="en-AU"/>
        </w:rPr>
      </w:pPr>
      <w:r w:rsidRPr="009916BE">
        <w:rPr>
          <w:rFonts w:ascii="Aptos" w:eastAsia="Aptos" w:hAnsi="Aptos" w:cs="Aptos"/>
          <w:lang w:val="en-AU"/>
        </w:rPr>
        <w:t>MDA represents and supports more than 40,000 Australians living with one of over 40 different neuromuscular diseases. We deliver evidence-based, person-centred services, advocacy, information and education that optimise quality of life and respond to the evolving needs of people living with NMD and their families.</w:t>
      </w:r>
    </w:p>
    <w:p w14:paraId="25A25D27" w14:textId="77777777" w:rsidR="009916BE" w:rsidRPr="009916BE" w:rsidRDefault="009916BE" w:rsidP="009916BE">
      <w:pPr>
        <w:ind w:left="279" w:right="698"/>
        <w:jc w:val="both"/>
        <w:rPr>
          <w:rFonts w:ascii="Aptos" w:eastAsia="Aptos" w:hAnsi="Aptos" w:cs="Aptos"/>
          <w:lang w:val="en-AU"/>
        </w:rPr>
      </w:pPr>
    </w:p>
    <w:p w14:paraId="2C53115C" w14:textId="77777777" w:rsidR="009916BE" w:rsidRDefault="009916BE" w:rsidP="009916BE">
      <w:pPr>
        <w:ind w:left="279" w:right="698"/>
        <w:jc w:val="both"/>
        <w:rPr>
          <w:rFonts w:ascii="Aptos" w:eastAsia="Aptos" w:hAnsi="Aptos" w:cs="Aptos"/>
          <w:lang w:val="en-AU"/>
        </w:rPr>
      </w:pPr>
      <w:r w:rsidRPr="009916BE">
        <w:rPr>
          <w:rFonts w:ascii="Aptos" w:eastAsia="Aptos" w:hAnsi="Aptos" w:cs="Aptos"/>
          <w:lang w:val="en-AU"/>
        </w:rPr>
        <w:t>Drawing on more than four decades of experience, MDA has developed extensive expertise in neuromuscular disease, a comprehensive network of referral pathways, and strong connections with individuals, families, clinicians, researchers and community partners.</w:t>
      </w:r>
    </w:p>
    <w:p w14:paraId="73FAC2D2" w14:textId="77777777" w:rsidR="009916BE" w:rsidRPr="009916BE" w:rsidRDefault="009916BE" w:rsidP="009916BE">
      <w:pPr>
        <w:ind w:left="279" w:right="698"/>
        <w:jc w:val="both"/>
        <w:rPr>
          <w:rFonts w:ascii="Aptos" w:eastAsia="Aptos" w:hAnsi="Aptos" w:cs="Aptos"/>
          <w:lang w:val="en-AU"/>
        </w:rPr>
      </w:pPr>
    </w:p>
    <w:p w14:paraId="09CDC147" w14:textId="77777777" w:rsidR="009916BE" w:rsidRPr="009916BE" w:rsidRDefault="009916BE" w:rsidP="009916BE">
      <w:pPr>
        <w:ind w:left="279" w:right="698"/>
        <w:jc w:val="both"/>
        <w:rPr>
          <w:rFonts w:ascii="Aptos" w:eastAsia="Aptos" w:hAnsi="Aptos" w:cs="Aptos"/>
          <w:lang w:val="en-AU"/>
        </w:rPr>
      </w:pPr>
      <w:r w:rsidRPr="009916BE">
        <w:rPr>
          <w:rFonts w:ascii="Aptos" w:eastAsia="Aptos" w:hAnsi="Aptos" w:cs="Aptos"/>
          <w:lang w:val="en-AU"/>
        </w:rPr>
        <w:t>With lived experience at the heart of everything we do, MDA is committed to creating opportunities, driving systemic change, and delivering a brighter today and an empowered tomorrow for people living with neuromuscular disease.</w:t>
      </w:r>
    </w:p>
    <w:p w14:paraId="42739F14" w14:textId="4B1192DA" w:rsidR="00FB44CA" w:rsidRPr="00F41A79" w:rsidRDefault="24C5D909" w:rsidP="77266872">
      <w:pPr>
        <w:ind w:left="279" w:right="698"/>
        <w:jc w:val="both"/>
      </w:pPr>
      <w:r w:rsidRPr="77266872">
        <w:rPr>
          <w:rFonts w:ascii="Aptos" w:eastAsia="Aptos" w:hAnsi="Aptos" w:cs="Aptos"/>
        </w:rPr>
        <w:t xml:space="preserve"> </w:t>
      </w:r>
    </w:p>
    <w:p w14:paraId="56A2A944" w14:textId="32F74302" w:rsidR="00FB44CA" w:rsidRPr="00F41A79" w:rsidRDefault="24C5D909" w:rsidP="009916BE">
      <w:pPr>
        <w:pStyle w:val="Heading1"/>
        <w:jc w:val="both"/>
      </w:pPr>
      <w:r w:rsidRPr="77266872">
        <w:rPr>
          <w:rFonts w:ascii="Aptos" w:eastAsia="Aptos" w:hAnsi="Aptos" w:cs="Aptos"/>
        </w:rPr>
        <w:t>The way we work at MDA</w:t>
      </w:r>
    </w:p>
    <w:p w14:paraId="2E74AFC6" w14:textId="177E2E83" w:rsidR="00FB44CA" w:rsidRPr="00F41A79" w:rsidRDefault="24C5D909" w:rsidP="77266872">
      <w:pPr>
        <w:ind w:left="280" w:right="715"/>
      </w:pPr>
      <w:r w:rsidRPr="77266872">
        <w:rPr>
          <w:rFonts w:ascii="Aptos" w:eastAsia="Aptos" w:hAnsi="Aptos" w:cs="Aptos"/>
        </w:rPr>
        <w:t xml:space="preserve">The MDA culture fosters a collaborative approach that is respectful and iterative, building upon ideas, thoughts and expertise to seek input to reach consensus and deliver on our strategy. </w:t>
      </w:r>
    </w:p>
    <w:p w14:paraId="730828CB" w14:textId="03B85E23" w:rsidR="00FB44CA" w:rsidRPr="00F41A79" w:rsidRDefault="24C5D909" w:rsidP="77266872">
      <w:pPr>
        <w:ind w:left="280" w:right="715"/>
      </w:pPr>
      <w:r w:rsidRPr="77266872">
        <w:rPr>
          <w:rFonts w:ascii="Aptos" w:eastAsia="Aptos" w:hAnsi="Aptos" w:cs="Aptos"/>
        </w:rPr>
        <w:t xml:space="preserve"> </w:t>
      </w:r>
    </w:p>
    <w:p w14:paraId="27878C29" w14:textId="53DB90EE" w:rsidR="00FB44CA" w:rsidRPr="00F41A79" w:rsidRDefault="24C5D909" w:rsidP="77266872">
      <w:pPr>
        <w:ind w:left="279"/>
      </w:pPr>
      <w:r w:rsidRPr="77266872">
        <w:rPr>
          <w:rFonts w:ascii="Aptos" w:eastAsia="Aptos" w:hAnsi="Aptos" w:cs="Aptos"/>
        </w:rPr>
        <w:t xml:space="preserve">MDA nurtures a values driven culture, brand and positioning, and our values inform our decisions and </w:t>
      </w:r>
      <w:proofErr w:type="spellStart"/>
      <w:r w:rsidRPr="77266872">
        <w:rPr>
          <w:rFonts w:ascii="Aptos" w:eastAsia="Aptos" w:hAnsi="Aptos" w:cs="Aptos"/>
        </w:rPr>
        <w:t>behaviours</w:t>
      </w:r>
      <w:proofErr w:type="spellEnd"/>
      <w:r w:rsidRPr="77266872">
        <w:rPr>
          <w:rFonts w:ascii="Aptos" w:eastAsia="Aptos" w:hAnsi="Aptos" w:cs="Aptos"/>
        </w:rPr>
        <w:t xml:space="preserve"> in our dealings internally within the </w:t>
      </w:r>
      <w:proofErr w:type="spellStart"/>
      <w:r w:rsidRPr="77266872">
        <w:rPr>
          <w:rFonts w:ascii="Aptos" w:eastAsia="Aptos" w:hAnsi="Aptos" w:cs="Aptos"/>
        </w:rPr>
        <w:t>organisation</w:t>
      </w:r>
      <w:proofErr w:type="spellEnd"/>
      <w:r w:rsidRPr="77266872">
        <w:rPr>
          <w:rFonts w:ascii="Aptos" w:eastAsia="Aptos" w:hAnsi="Aptos" w:cs="Aptos"/>
        </w:rPr>
        <w:t>, and externally with all our stakeholders.</w:t>
      </w:r>
    </w:p>
    <w:p w14:paraId="3907CB22" w14:textId="19481E04" w:rsidR="00FB44CA" w:rsidRPr="00F41A79" w:rsidRDefault="24C5D909" w:rsidP="77266872">
      <w:r w:rsidRPr="77266872">
        <w:rPr>
          <w:rFonts w:ascii="Aptos" w:eastAsia="Aptos" w:hAnsi="Aptos" w:cs="Aptos"/>
        </w:rPr>
        <w:t xml:space="preserve"> </w:t>
      </w:r>
    </w:p>
    <w:p w14:paraId="3AE1D8B7" w14:textId="51957AAF" w:rsidR="00FB44CA" w:rsidRPr="00F41A79" w:rsidRDefault="24C5D909" w:rsidP="009916BE">
      <w:pPr>
        <w:pStyle w:val="Heading1"/>
      </w:pPr>
      <w:r w:rsidRPr="77266872">
        <w:rPr>
          <w:rFonts w:ascii="Aptos" w:eastAsia="Aptos" w:hAnsi="Aptos" w:cs="Aptos"/>
        </w:rPr>
        <w:t>About the Division</w:t>
      </w:r>
    </w:p>
    <w:p w14:paraId="3DA653DA" w14:textId="4560D0B1" w:rsidR="00FB44CA" w:rsidRPr="00F41A79" w:rsidRDefault="24C5D909" w:rsidP="77266872">
      <w:pPr>
        <w:pStyle w:val="Heading1"/>
      </w:pPr>
      <w:r w:rsidRPr="77266872">
        <w:rPr>
          <w:rFonts w:ascii="Aptos" w:eastAsia="Aptos" w:hAnsi="Aptos" w:cs="Aptos"/>
          <w:b w:val="0"/>
          <w:bCs w:val="0"/>
          <w:u w:val="none"/>
        </w:rPr>
        <w:t xml:space="preserve">The Programs and Services Division provides information, resources and support to people who live with a neuromuscular condition. Support is provided via inbound and outbound contacts. Additionally, the team develops evidence-based programs and events that can be scaled to a national offering. The programs are aligned to the needs of all our target audiences. All programs are built using a logic framework that enables MDA to determine the impact and changes they have for both individuals and society. </w:t>
      </w:r>
    </w:p>
    <w:p w14:paraId="2908B8A7" w14:textId="0255BE6E" w:rsidR="00FB44CA" w:rsidRPr="00F41A79" w:rsidRDefault="24C5D909" w:rsidP="77266872">
      <w:pPr>
        <w:pStyle w:val="Heading1"/>
      </w:pPr>
      <w:r w:rsidRPr="77266872">
        <w:rPr>
          <w:rFonts w:ascii="Aptos" w:eastAsia="Aptos" w:hAnsi="Aptos" w:cs="Aptos"/>
          <w:b w:val="0"/>
          <w:bCs w:val="0"/>
          <w:u w:val="none"/>
        </w:rPr>
        <w:t xml:space="preserve"> </w:t>
      </w:r>
    </w:p>
    <w:p w14:paraId="0046D026" w14:textId="7C722192" w:rsidR="00FB44CA" w:rsidRPr="00F41A79" w:rsidRDefault="24C5D909" w:rsidP="77266872">
      <w:pPr>
        <w:pStyle w:val="Heading1"/>
      </w:pPr>
      <w:r w:rsidRPr="77266872">
        <w:rPr>
          <w:rFonts w:ascii="Aptos" w:eastAsia="Aptos" w:hAnsi="Aptos" w:cs="Aptos"/>
          <w:b w:val="0"/>
          <w:bCs w:val="0"/>
          <w:u w:val="none"/>
        </w:rPr>
        <w:t xml:space="preserve">In addition, the Division delivers a calendar of social inclusion events, information sessions and Special Interest Groups for people who live with neuromuscular conditions and their families. </w:t>
      </w:r>
    </w:p>
    <w:p w14:paraId="29E1438B" w14:textId="2064224D" w:rsidR="00FB44CA" w:rsidRPr="00F41A79" w:rsidRDefault="24C5D909" w:rsidP="77266872">
      <w:pPr>
        <w:pStyle w:val="Heading1"/>
      </w:pPr>
      <w:r w:rsidRPr="77266872">
        <w:rPr>
          <w:rFonts w:ascii="Aptos" w:eastAsia="Aptos" w:hAnsi="Aptos" w:cs="Aptos"/>
          <w:b w:val="0"/>
          <w:bCs w:val="0"/>
          <w:u w:val="none"/>
        </w:rPr>
        <w:t xml:space="preserve"> </w:t>
      </w:r>
    </w:p>
    <w:p w14:paraId="5A431762" w14:textId="243D55BD" w:rsidR="00FB44CA" w:rsidRPr="00F41A79" w:rsidRDefault="24C5D909" w:rsidP="77266872">
      <w:pPr>
        <w:pStyle w:val="Heading1"/>
      </w:pPr>
      <w:r w:rsidRPr="77266872">
        <w:rPr>
          <w:rFonts w:ascii="Aptos" w:eastAsia="Aptos" w:hAnsi="Aptos" w:cs="Aptos"/>
          <w:b w:val="0"/>
          <w:bCs w:val="0"/>
          <w:u w:val="none"/>
        </w:rPr>
        <w:t>As MDA grows, there may be opportunities to develop programs and services beyond the neuromuscular community.  Any new programs will need to align with MDA’s core mission and values.</w:t>
      </w:r>
    </w:p>
    <w:p w14:paraId="7C730ABF" w14:textId="77777777" w:rsidR="0014095C" w:rsidRPr="0014095C" w:rsidRDefault="0014095C" w:rsidP="0014095C">
      <w:pPr>
        <w:pStyle w:val="BodyText"/>
        <w:spacing w:before="180"/>
        <w:rPr>
          <w:rFonts w:ascii="Aptos" w:hAnsi="Aptos"/>
          <w:b/>
          <w:bCs/>
          <w:u w:val="single" w:color="000000"/>
          <w:lang w:val="en-AU"/>
        </w:rPr>
      </w:pPr>
      <w:r w:rsidRPr="0014095C">
        <w:rPr>
          <w:rFonts w:ascii="Aptos" w:hAnsi="Aptos"/>
          <w:b/>
          <w:bCs/>
          <w:u w:val="single" w:color="000000"/>
          <w:lang w:val="en-AU"/>
        </w:rPr>
        <w:t>Position Purpose</w:t>
      </w:r>
    </w:p>
    <w:p w14:paraId="0CDDD720" w14:textId="4D4517E1" w:rsidR="00E1091C" w:rsidRDefault="0014095C" w:rsidP="00E1091C">
      <w:pPr>
        <w:pStyle w:val="BodyText"/>
        <w:ind w:left="279" w:right="694"/>
        <w:jc w:val="both"/>
        <w:rPr>
          <w:rFonts w:ascii="Aptos" w:hAnsi="Aptos"/>
        </w:rPr>
      </w:pPr>
      <w:r w:rsidRPr="0014095C">
        <w:rPr>
          <w:rFonts w:ascii="Aptos" w:hAnsi="Aptos"/>
        </w:rPr>
        <w:t xml:space="preserve">The Program </w:t>
      </w:r>
      <w:r w:rsidR="004A05DA">
        <w:rPr>
          <w:rFonts w:ascii="Aptos" w:hAnsi="Aptos"/>
        </w:rPr>
        <w:t>Coordinator</w:t>
      </w:r>
      <w:r w:rsidR="00FE4916">
        <w:rPr>
          <w:rFonts w:ascii="Aptos" w:hAnsi="Aptos"/>
        </w:rPr>
        <w:t xml:space="preserve"> </w:t>
      </w:r>
      <w:r w:rsidR="00B31DDB" w:rsidRPr="00B31DDB">
        <w:rPr>
          <w:rFonts w:ascii="Aptos" w:hAnsi="Aptos"/>
        </w:rPr>
        <w:t>supports the development of programs</w:t>
      </w:r>
      <w:r w:rsidR="00FE4916">
        <w:rPr>
          <w:rFonts w:ascii="Aptos" w:hAnsi="Aptos"/>
        </w:rPr>
        <w:t xml:space="preserve"> </w:t>
      </w:r>
      <w:r w:rsidR="00B31DDB" w:rsidRPr="00B31DDB">
        <w:rPr>
          <w:rFonts w:ascii="Aptos" w:hAnsi="Aptos"/>
        </w:rPr>
        <w:t xml:space="preserve">and </w:t>
      </w:r>
      <w:r w:rsidR="00FE4916">
        <w:rPr>
          <w:rFonts w:ascii="Aptos" w:hAnsi="Aptos"/>
        </w:rPr>
        <w:t>events</w:t>
      </w:r>
      <w:r w:rsidR="00B31DDB" w:rsidRPr="00B31DDB">
        <w:rPr>
          <w:rFonts w:ascii="Aptos" w:hAnsi="Aptos"/>
        </w:rPr>
        <w:t xml:space="preserve"> which </w:t>
      </w:r>
      <w:r w:rsidR="00E1091C" w:rsidRPr="0014095C">
        <w:rPr>
          <w:rFonts w:ascii="Aptos" w:hAnsi="Aptos"/>
        </w:rPr>
        <w:t>improve outcomes for people living with neuromuscular disease (NMD) and their families.</w:t>
      </w:r>
    </w:p>
    <w:p w14:paraId="6E4E34A2" w14:textId="3592A989" w:rsidR="00E1091C" w:rsidRPr="00B31DDB" w:rsidRDefault="00E1091C" w:rsidP="00B31DDB">
      <w:pPr>
        <w:pStyle w:val="BodyText"/>
        <w:ind w:left="279" w:right="694"/>
        <w:jc w:val="both"/>
        <w:rPr>
          <w:rFonts w:ascii="Aptos" w:hAnsi="Aptos"/>
        </w:rPr>
      </w:pPr>
    </w:p>
    <w:p w14:paraId="5379F636" w14:textId="0D3E0A55" w:rsidR="00E1091C" w:rsidRDefault="00B31DDB" w:rsidP="00B31DDB">
      <w:pPr>
        <w:pStyle w:val="BodyText"/>
        <w:ind w:left="279" w:right="694"/>
        <w:jc w:val="both"/>
        <w:rPr>
          <w:rFonts w:ascii="Aptos" w:hAnsi="Aptos"/>
        </w:rPr>
      </w:pPr>
      <w:r w:rsidRPr="3A862DD4">
        <w:rPr>
          <w:rFonts w:ascii="Aptos" w:hAnsi="Aptos"/>
        </w:rPr>
        <w:t xml:space="preserve">This role provides key internal services and expertise to coordinate the development of </w:t>
      </w:r>
      <w:r w:rsidR="00E1091C" w:rsidRPr="3A862DD4">
        <w:rPr>
          <w:rFonts w:ascii="Aptos" w:hAnsi="Aptos"/>
        </w:rPr>
        <w:t>events</w:t>
      </w:r>
      <w:r w:rsidRPr="3A862DD4">
        <w:rPr>
          <w:rFonts w:ascii="Aptos" w:hAnsi="Aptos"/>
        </w:rPr>
        <w:t xml:space="preserve"> and implement programs that can be scaled, are </w:t>
      </w:r>
      <w:r w:rsidR="4036D9C1" w:rsidRPr="3A862DD4">
        <w:rPr>
          <w:rFonts w:ascii="Aptos" w:hAnsi="Aptos"/>
        </w:rPr>
        <w:t>impactful,</w:t>
      </w:r>
      <w:r w:rsidRPr="3A862DD4">
        <w:rPr>
          <w:rFonts w:ascii="Aptos" w:hAnsi="Aptos"/>
        </w:rPr>
        <w:t xml:space="preserve"> and are on brand. </w:t>
      </w:r>
    </w:p>
    <w:p w14:paraId="2C9270AB" w14:textId="77777777" w:rsidR="00E1091C" w:rsidRDefault="00E1091C" w:rsidP="00B31DDB">
      <w:pPr>
        <w:pStyle w:val="BodyText"/>
        <w:ind w:left="279" w:right="694"/>
        <w:jc w:val="both"/>
        <w:rPr>
          <w:rFonts w:ascii="Aptos" w:hAnsi="Aptos"/>
        </w:rPr>
      </w:pPr>
    </w:p>
    <w:p w14:paraId="40ED370D" w14:textId="5DA3D244" w:rsidR="0014095C" w:rsidRDefault="0014095C" w:rsidP="00E1091C">
      <w:pPr>
        <w:pStyle w:val="BodyText"/>
        <w:ind w:left="279" w:right="694"/>
        <w:jc w:val="both"/>
        <w:rPr>
          <w:rFonts w:ascii="Aptos" w:hAnsi="Aptos"/>
        </w:rPr>
      </w:pPr>
      <w:r w:rsidRPr="0014095C">
        <w:rPr>
          <w:rFonts w:ascii="Aptos" w:hAnsi="Aptos"/>
        </w:rPr>
        <w:t xml:space="preserve">Working collaboratively with people with lived experience, healthcare professionals, community partners and internal stakeholders, the role ensures </w:t>
      </w:r>
      <w:r w:rsidR="007141CC">
        <w:rPr>
          <w:rFonts w:ascii="Aptos" w:hAnsi="Aptos"/>
        </w:rPr>
        <w:t>events and programs</w:t>
      </w:r>
      <w:r w:rsidRPr="0014095C">
        <w:rPr>
          <w:rFonts w:ascii="Aptos" w:hAnsi="Aptos"/>
        </w:rPr>
        <w:t xml:space="preserve"> are contemporary, evidence-informed, financially sustainable and aligned with MDA's strategic objectives.</w:t>
      </w:r>
    </w:p>
    <w:p w14:paraId="717C3090" w14:textId="77777777" w:rsidR="00757602" w:rsidRPr="0014095C" w:rsidRDefault="00757602" w:rsidP="0014095C">
      <w:pPr>
        <w:pStyle w:val="BodyText"/>
        <w:ind w:left="279" w:right="694"/>
        <w:jc w:val="both"/>
        <w:rPr>
          <w:rFonts w:ascii="Aptos" w:hAnsi="Aptos"/>
        </w:rPr>
      </w:pPr>
    </w:p>
    <w:p w14:paraId="6765B367" w14:textId="77777777" w:rsidR="0014095C" w:rsidRPr="0014095C" w:rsidRDefault="0014095C" w:rsidP="0014095C">
      <w:pPr>
        <w:pStyle w:val="BodyText"/>
        <w:ind w:left="279" w:right="694"/>
        <w:jc w:val="both"/>
        <w:rPr>
          <w:rFonts w:ascii="Aptos" w:hAnsi="Aptos"/>
        </w:rPr>
      </w:pPr>
      <w:r w:rsidRPr="0014095C">
        <w:rPr>
          <w:rFonts w:ascii="Aptos" w:hAnsi="Aptos"/>
        </w:rPr>
        <w:t>While this is a national role, the primary operational focus is the Southern States (Victoria, South Australia and Tasmania).</w:t>
      </w:r>
    </w:p>
    <w:p w14:paraId="43A073C6" w14:textId="77777777" w:rsidR="0014095C" w:rsidRPr="0014095C" w:rsidRDefault="00245D43" w:rsidP="0014095C">
      <w:pPr>
        <w:pStyle w:val="BodyText"/>
        <w:ind w:left="279" w:right="694"/>
        <w:jc w:val="both"/>
        <w:rPr>
          <w:rFonts w:ascii="Aptos" w:hAnsi="Aptos"/>
          <w:b/>
          <w:bCs/>
          <w:u w:val="single" w:color="000000"/>
          <w:lang w:val="en-AU"/>
        </w:rPr>
      </w:pPr>
      <w:r>
        <w:rPr>
          <w:rFonts w:ascii="Aptos" w:hAnsi="Aptos"/>
        </w:rPr>
        <w:pict w14:anchorId="567CB9D9">
          <v:rect id="_x0000_i1025" style="width:0;height:1.5pt" o:hralign="center" o:hrstd="t" o:hr="t" fillcolor="#a0a0a0" stroked="f"/>
        </w:pict>
      </w:r>
    </w:p>
    <w:p w14:paraId="7D864858" w14:textId="77777777" w:rsidR="0014095C" w:rsidRDefault="0014095C" w:rsidP="0014095C">
      <w:pPr>
        <w:pStyle w:val="BodyText"/>
        <w:spacing w:before="180"/>
        <w:rPr>
          <w:rFonts w:ascii="Aptos" w:hAnsi="Aptos"/>
          <w:b/>
          <w:bCs/>
          <w:u w:val="single" w:color="000000"/>
          <w:lang w:val="en-AU"/>
        </w:rPr>
      </w:pPr>
      <w:r w:rsidRPr="0014095C">
        <w:rPr>
          <w:rFonts w:ascii="Aptos" w:hAnsi="Aptos"/>
          <w:b/>
          <w:bCs/>
          <w:u w:val="single" w:color="000000"/>
          <w:lang w:val="en-AU"/>
        </w:rPr>
        <w:t>Key Areas of Responsibility</w:t>
      </w:r>
    </w:p>
    <w:p w14:paraId="35EA4E8F" w14:textId="77777777" w:rsidR="00313815" w:rsidRPr="00313815" w:rsidRDefault="00313815" w:rsidP="00313815">
      <w:pPr>
        <w:pStyle w:val="BodyText"/>
        <w:spacing w:before="180"/>
        <w:rPr>
          <w:rFonts w:ascii="Aptos" w:hAnsi="Aptos"/>
          <w:b/>
          <w:bCs/>
          <w:u w:val="single" w:color="000000"/>
          <w:lang w:val="en-AU"/>
        </w:rPr>
      </w:pPr>
      <w:r w:rsidRPr="00313815">
        <w:rPr>
          <w:rFonts w:ascii="Aptos" w:hAnsi="Aptos"/>
          <w:b/>
          <w:bCs/>
          <w:u w:val="single" w:color="000000"/>
          <w:lang w:val="en-AU"/>
        </w:rPr>
        <w:t>1. Program Design, Development and Delivery</w:t>
      </w:r>
    </w:p>
    <w:p w14:paraId="0CF2FFDF" w14:textId="77777777" w:rsidR="00313815" w:rsidRPr="00313815" w:rsidRDefault="00313815" w:rsidP="00573D03">
      <w:pPr>
        <w:pStyle w:val="BodyText"/>
        <w:numPr>
          <w:ilvl w:val="0"/>
          <w:numId w:val="25"/>
        </w:numPr>
        <w:ind w:left="714" w:hanging="357"/>
        <w:rPr>
          <w:rFonts w:ascii="Aptos" w:hAnsi="Aptos"/>
          <w:lang w:val="en-AU"/>
        </w:rPr>
      </w:pPr>
      <w:r w:rsidRPr="00313815">
        <w:rPr>
          <w:rFonts w:ascii="Aptos" w:hAnsi="Aptos"/>
          <w:lang w:val="en-AU"/>
        </w:rPr>
        <w:t>Support the design and development of evidence-informed programs and events that respond to community needs.</w:t>
      </w:r>
    </w:p>
    <w:p w14:paraId="614ED15F" w14:textId="77777777" w:rsidR="00313815" w:rsidRPr="00313815" w:rsidRDefault="00313815" w:rsidP="00573D03">
      <w:pPr>
        <w:pStyle w:val="BodyText"/>
        <w:numPr>
          <w:ilvl w:val="0"/>
          <w:numId w:val="25"/>
        </w:numPr>
        <w:ind w:left="714" w:hanging="357"/>
        <w:rPr>
          <w:rFonts w:ascii="Aptos" w:hAnsi="Aptos"/>
          <w:lang w:val="en-AU"/>
        </w:rPr>
      </w:pPr>
      <w:r w:rsidRPr="00313815">
        <w:rPr>
          <w:rFonts w:ascii="Aptos" w:hAnsi="Aptos"/>
          <w:lang w:val="en-AU"/>
        </w:rPr>
        <w:t>Develop program plans that define objectives, target audiences, activities, resources, timelines, budgets and measures of success.</w:t>
      </w:r>
    </w:p>
    <w:p w14:paraId="27C30EAB" w14:textId="77777777" w:rsidR="00313815" w:rsidRPr="00313815" w:rsidRDefault="00313815" w:rsidP="00573D03">
      <w:pPr>
        <w:pStyle w:val="BodyText"/>
        <w:numPr>
          <w:ilvl w:val="0"/>
          <w:numId w:val="25"/>
        </w:numPr>
        <w:ind w:left="714" w:hanging="357"/>
        <w:rPr>
          <w:rFonts w:ascii="Aptos" w:hAnsi="Aptos"/>
          <w:lang w:val="en-AU"/>
        </w:rPr>
      </w:pPr>
      <w:r w:rsidRPr="00313815">
        <w:rPr>
          <w:rFonts w:ascii="Aptos" w:hAnsi="Aptos"/>
          <w:lang w:val="en-AU"/>
        </w:rPr>
        <w:t>Apply MDA’s program development and logic framework to new and existing programs.</w:t>
      </w:r>
    </w:p>
    <w:p w14:paraId="011671D8" w14:textId="1AF936FA" w:rsidR="00313815" w:rsidRPr="00313815" w:rsidRDefault="00D72F1A" w:rsidP="00573D03">
      <w:pPr>
        <w:pStyle w:val="BodyText"/>
        <w:numPr>
          <w:ilvl w:val="0"/>
          <w:numId w:val="25"/>
        </w:numPr>
        <w:ind w:left="714" w:hanging="357"/>
        <w:rPr>
          <w:rFonts w:ascii="Aptos" w:hAnsi="Aptos"/>
          <w:lang w:val="en-AU"/>
        </w:rPr>
      </w:pPr>
      <w:r>
        <w:rPr>
          <w:rFonts w:ascii="Aptos" w:hAnsi="Aptos"/>
          <w:lang w:val="en-AU"/>
        </w:rPr>
        <w:t>With support, c</w:t>
      </w:r>
      <w:r w:rsidR="00313815" w:rsidRPr="00313815">
        <w:rPr>
          <w:rFonts w:ascii="Aptos" w:hAnsi="Aptos"/>
          <w:lang w:val="en-AU"/>
        </w:rPr>
        <w:t>oordinate programs from concept and planning through to implementation, evaluation and continuous improvement.</w:t>
      </w:r>
    </w:p>
    <w:p w14:paraId="551A1607" w14:textId="12421692" w:rsidR="00313815" w:rsidRPr="00313815" w:rsidRDefault="00D72F1A" w:rsidP="00573D03">
      <w:pPr>
        <w:pStyle w:val="BodyText"/>
        <w:numPr>
          <w:ilvl w:val="0"/>
          <w:numId w:val="25"/>
        </w:numPr>
        <w:ind w:left="714" w:hanging="357"/>
        <w:rPr>
          <w:rFonts w:ascii="Aptos" w:hAnsi="Aptos"/>
          <w:lang w:val="en-AU"/>
        </w:rPr>
      </w:pPr>
      <w:r>
        <w:rPr>
          <w:rFonts w:ascii="Aptos" w:hAnsi="Aptos"/>
          <w:lang w:val="en-AU"/>
        </w:rPr>
        <w:t>Coordinate</w:t>
      </w:r>
      <w:r w:rsidR="00313815" w:rsidRPr="00313815">
        <w:rPr>
          <w:rFonts w:ascii="Aptos" w:hAnsi="Aptos"/>
          <w:lang w:val="en-AU"/>
        </w:rPr>
        <w:t xml:space="preserve"> allocated programs and events, including preparation, delivery, resources, schedules and documentation.</w:t>
      </w:r>
    </w:p>
    <w:p w14:paraId="64CBEAFA" w14:textId="77777777" w:rsidR="00313815" w:rsidRPr="00313815" w:rsidRDefault="00313815" w:rsidP="00573D03">
      <w:pPr>
        <w:pStyle w:val="BodyText"/>
        <w:numPr>
          <w:ilvl w:val="0"/>
          <w:numId w:val="25"/>
        </w:numPr>
        <w:ind w:left="714" w:hanging="357"/>
        <w:rPr>
          <w:rFonts w:ascii="Aptos" w:hAnsi="Aptos"/>
          <w:lang w:val="en-AU"/>
        </w:rPr>
      </w:pPr>
      <w:r w:rsidRPr="00313815">
        <w:rPr>
          <w:rFonts w:ascii="Aptos" w:hAnsi="Aptos"/>
          <w:lang w:val="en-AU"/>
        </w:rPr>
        <w:t>Support the development of programs with potential for national scalability.</w:t>
      </w:r>
    </w:p>
    <w:p w14:paraId="7E02555A" w14:textId="77777777" w:rsidR="00313815" w:rsidRPr="00313815" w:rsidRDefault="00313815" w:rsidP="00573D03">
      <w:pPr>
        <w:pStyle w:val="BodyText"/>
        <w:numPr>
          <w:ilvl w:val="0"/>
          <w:numId w:val="25"/>
        </w:numPr>
        <w:ind w:left="714" w:hanging="357"/>
        <w:rPr>
          <w:rFonts w:ascii="Aptos" w:hAnsi="Aptos"/>
          <w:lang w:val="en-AU"/>
        </w:rPr>
      </w:pPr>
      <w:r w:rsidRPr="00313815">
        <w:rPr>
          <w:rFonts w:ascii="Aptos" w:hAnsi="Aptos"/>
          <w:lang w:val="en-AU"/>
        </w:rPr>
        <w:t>Use participant feedback, data, evidence and emerging needs to improve existing programs.</w:t>
      </w:r>
    </w:p>
    <w:p w14:paraId="3A916A69" w14:textId="77777777" w:rsidR="00313815" w:rsidRPr="00313815" w:rsidRDefault="00313815" w:rsidP="00573D03">
      <w:pPr>
        <w:pStyle w:val="BodyText"/>
        <w:numPr>
          <w:ilvl w:val="0"/>
          <w:numId w:val="25"/>
        </w:numPr>
        <w:ind w:left="714" w:hanging="357"/>
        <w:rPr>
          <w:rFonts w:ascii="Aptos" w:hAnsi="Aptos"/>
          <w:lang w:val="en-AU"/>
        </w:rPr>
      </w:pPr>
      <w:r w:rsidRPr="00313815">
        <w:rPr>
          <w:rFonts w:ascii="Aptos" w:hAnsi="Aptos"/>
          <w:lang w:val="en-AU"/>
        </w:rPr>
        <w:t>Coordinate staff, facilitators and volunteers to support safe and effective program delivery.</w:t>
      </w:r>
    </w:p>
    <w:p w14:paraId="20D8E7F2" w14:textId="17BE429A" w:rsidR="00313815" w:rsidRPr="00573D03" w:rsidRDefault="00313815" w:rsidP="00573D03">
      <w:pPr>
        <w:pStyle w:val="BodyText"/>
        <w:numPr>
          <w:ilvl w:val="0"/>
          <w:numId w:val="25"/>
        </w:numPr>
        <w:ind w:left="714" w:hanging="357"/>
        <w:rPr>
          <w:rFonts w:ascii="Aptos" w:hAnsi="Aptos"/>
          <w:lang w:val="en-AU"/>
        </w:rPr>
      </w:pPr>
      <w:r w:rsidRPr="00313815">
        <w:rPr>
          <w:rFonts w:ascii="Aptos" w:hAnsi="Aptos"/>
          <w:lang w:val="en-AU"/>
        </w:rPr>
        <w:t xml:space="preserve">Identify and </w:t>
      </w:r>
      <w:r w:rsidR="00573D03">
        <w:rPr>
          <w:rFonts w:ascii="Aptos" w:hAnsi="Aptos"/>
          <w:lang w:val="en-AU"/>
        </w:rPr>
        <w:t>report</w:t>
      </w:r>
      <w:r w:rsidRPr="00313815">
        <w:rPr>
          <w:rFonts w:ascii="Aptos" w:hAnsi="Aptos"/>
          <w:lang w:val="en-AU"/>
        </w:rPr>
        <w:t xml:space="preserve"> operational risks associated with program delivery.</w:t>
      </w:r>
    </w:p>
    <w:p w14:paraId="0714603F" w14:textId="2F2B0972" w:rsidR="00313815" w:rsidRPr="004E75B3" w:rsidRDefault="00313815" w:rsidP="00313815">
      <w:pPr>
        <w:pStyle w:val="BodyText"/>
        <w:spacing w:before="180"/>
        <w:rPr>
          <w:rFonts w:ascii="Aptos" w:hAnsi="Aptos"/>
          <w:b/>
          <w:bCs/>
          <w:u w:val="single"/>
          <w:lang w:val="en-AU"/>
        </w:rPr>
      </w:pPr>
      <w:r w:rsidRPr="004E75B3">
        <w:rPr>
          <w:rFonts w:ascii="Aptos" w:hAnsi="Aptos"/>
          <w:b/>
          <w:bCs/>
          <w:u w:val="single"/>
          <w:lang w:val="en-AU"/>
        </w:rPr>
        <w:t>2. Research, Innovation and Continuous Improvement</w:t>
      </w:r>
    </w:p>
    <w:p w14:paraId="33BCF2D5" w14:textId="21161E27" w:rsidR="00313815" w:rsidRPr="00313815" w:rsidRDefault="00313815" w:rsidP="00573D03">
      <w:pPr>
        <w:pStyle w:val="BodyText"/>
        <w:numPr>
          <w:ilvl w:val="0"/>
          <w:numId w:val="26"/>
        </w:numPr>
        <w:rPr>
          <w:rFonts w:ascii="Aptos" w:hAnsi="Aptos"/>
          <w:lang w:val="en-AU"/>
        </w:rPr>
      </w:pPr>
      <w:r w:rsidRPr="00313815">
        <w:rPr>
          <w:rFonts w:ascii="Aptos" w:hAnsi="Aptos"/>
          <w:lang w:val="en-AU"/>
        </w:rPr>
        <w:t>Undertake environmental scans and evidence reviews to identify emerging needs, trends and opportunities.</w:t>
      </w:r>
    </w:p>
    <w:p w14:paraId="72BC93B7" w14:textId="3D92D4E0" w:rsidR="00313815" w:rsidRPr="00313815" w:rsidRDefault="00573D03" w:rsidP="00573D03">
      <w:pPr>
        <w:pStyle w:val="BodyText"/>
        <w:numPr>
          <w:ilvl w:val="0"/>
          <w:numId w:val="26"/>
        </w:numPr>
        <w:rPr>
          <w:rFonts w:ascii="Aptos" w:hAnsi="Aptos"/>
          <w:lang w:val="en-AU"/>
        </w:rPr>
      </w:pPr>
      <w:r>
        <w:rPr>
          <w:rFonts w:ascii="Aptos" w:hAnsi="Aptos"/>
          <w:lang w:val="en-AU"/>
        </w:rPr>
        <w:t>Develop and m</w:t>
      </w:r>
      <w:r w:rsidR="00313815" w:rsidRPr="00313815">
        <w:rPr>
          <w:rFonts w:ascii="Aptos" w:hAnsi="Aptos"/>
          <w:lang w:val="en-AU"/>
        </w:rPr>
        <w:t>aintain knowledge of approaches to health promotion, community engagement and program development.</w:t>
      </w:r>
    </w:p>
    <w:p w14:paraId="477BD87A" w14:textId="77777777" w:rsidR="00313815" w:rsidRPr="00313815" w:rsidRDefault="00313815" w:rsidP="00573D03">
      <w:pPr>
        <w:pStyle w:val="BodyText"/>
        <w:numPr>
          <w:ilvl w:val="0"/>
          <w:numId w:val="26"/>
        </w:numPr>
        <w:rPr>
          <w:rFonts w:ascii="Aptos" w:hAnsi="Aptos"/>
          <w:lang w:val="en-AU"/>
        </w:rPr>
      </w:pPr>
      <w:r w:rsidRPr="00313815">
        <w:rPr>
          <w:rFonts w:ascii="Aptos" w:hAnsi="Aptos"/>
          <w:lang w:val="en-AU"/>
        </w:rPr>
        <w:t>Identify opportunities to improve existing services and develop new initiatives that increase community impact.</w:t>
      </w:r>
    </w:p>
    <w:p w14:paraId="4D844D26" w14:textId="467397AF" w:rsidR="00313815" w:rsidRDefault="00313815" w:rsidP="00D72F1A">
      <w:pPr>
        <w:pStyle w:val="BodyText"/>
        <w:numPr>
          <w:ilvl w:val="0"/>
          <w:numId w:val="26"/>
        </w:numPr>
        <w:rPr>
          <w:rFonts w:ascii="Aptos" w:hAnsi="Aptos"/>
          <w:lang w:val="en-AU"/>
        </w:rPr>
      </w:pPr>
      <w:r w:rsidRPr="00313815">
        <w:rPr>
          <w:rFonts w:ascii="Aptos" w:hAnsi="Aptos"/>
          <w:lang w:val="en-AU"/>
        </w:rPr>
        <w:t>Contribute to program evaluation and use data and insights to inform future development.</w:t>
      </w:r>
    </w:p>
    <w:p w14:paraId="65A7BB1F" w14:textId="77777777" w:rsidR="006F2A66" w:rsidRPr="00D72F1A" w:rsidRDefault="006F2A66" w:rsidP="006F2A66">
      <w:pPr>
        <w:pStyle w:val="BodyText"/>
        <w:ind w:left="720"/>
        <w:rPr>
          <w:rFonts w:ascii="Aptos" w:hAnsi="Aptos"/>
          <w:lang w:val="en-AU"/>
        </w:rPr>
      </w:pPr>
    </w:p>
    <w:p w14:paraId="2F7F7121" w14:textId="476AAB73" w:rsidR="00313815" w:rsidRPr="004E75B3" w:rsidRDefault="00313815" w:rsidP="00D72F1A">
      <w:pPr>
        <w:pStyle w:val="BodyText"/>
        <w:spacing w:before="180"/>
        <w:rPr>
          <w:rFonts w:ascii="Aptos" w:hAnsi="Aptos"/>
          <w:b/>
          <w:bCs/>
          <w:u w:val="single"/>
          <w:lang w:val="en-AU"/>
        </w:rPr>
      </w:pPr>
      <w:r w:rsidRPr="004E75B3">
        <w:rPr>
          <w:rFonts w:ascii="Aptos" w:hAnsi="Aptos"/>
          <w:b/>
          <w:bCs/>
          <w:u w:val="single"/>
          <w:lang w:val="en-AU"/>
        </w:rPr>
        <w:t>3. Stakeholder Engagement and Collaboration</w:t>
      </w:r>
    </w:p>
    <w:p w14:paraId="4723D72E" w14:textId="77777777" w:rsidR="00313815" w:rsidRPr="00313815" w:rsidRDefault="00313815" w:rsidP="00D72F1A">
      <w:pPr>
        <w:pStyle w:val="BodyText"/>
        <w:numPr>
          <w:ilvl w:val="0"/>
          <w:numId w:val="27"/>
        </w:numPr>
        <w:rPr>
          <w:rFonts w:ascii="Aptos" w:hAnsi="Aptos"/>
          <w:lang w:val="en-AU"/>
        </w:rPr>
      </w:pPr>
      <w:r w:rsidRPr="00313815">
        <w:rPr>
          <w:rFonts w:ascii="Aptos" w:hAnsi="Aptos"/>
          <w:lang w:val="en-AU"/>
        </w:rPr>
        <w:t>Build and maintain effective relationships with people living with NMD, families, health professionals, researchers, community organisations, education providers and other partners.</w:t>
      </w:r>
    </w:p>
    <w:p w14:paraId="4502D188" w14:textId="77777777" w:rsidR="00313815" w:rsidRPr="00313815" w:rsidRDefault="00313815" w:rsidP="00D72F1A">
      <w:pPr>
        <w:pStyle w:val="BodyText"/>
        <w:numPr>
          <w:ilvl w:val="0"/>
          <w:numId w:val="27"/>
        </w:numPr>
        <w:rPr>
          <w:rFonts w:ascii="Aptos" w:hAnsi="Aptos"/>
          <w:lang w:val="en-AU"/>
        </w:rPr>
      </w:pPr>
      <w:r w:rsidRPr="00313815">
        <w:rPr>
          <w:rFonts w:ascii="Aptos" w:hAnsi="Aptos"/>
          <w:lang w:val="en-AU"/>
        </w:rPr>
        <w:t>Ensure lived experience and stakeholder input informs program design, delivery and evaluation.</w:t>
      </w:r>
    </w:p>
    <w:p w14:paraId="19733348" w14:textId="40C063FB" w:rsidR="00313815" w:rsidRPr="00D72F1A" w:rsidRDefault="00313815" w:rsidP="00D72F1A">
      <w:pPr>
        <w:pStyle w:val="BodyText"/>
        <w:numPr>
          <w:ilvl w:val="0"/>
          <w:numId w:val="27"/>
        </w:numPr>
        <w:rPr>
          <w:rFonts w:ascii="Aptos" w:hAnsi="Aptos"/>
          <w:lang w:val="en-AU"/>
        </w:rPr>
      </w:pPr>
      <w:r w:rsidRPr="00313815">
        <w:rPr>
          <w:rFonts w:ascii="Aptos" w:hAnsi="Aptos"/>
          <w:lang w:val="en-AU"/>
        </w:rPr>
        <w:t>Collaborate across MDA and with external partners to strengthen program outcomes and opportunities.</w:t>
      </w:r>
    </w:p>
    <w:p w14:paraId="0815A155" w14:textId="360F1C70" w:rsidR="00313815" w:rsidRPr="004E75B3" w:rsidRDefault="00313815" w:rsidP="00D72F1A">
      <w:pPr>
        <w:pStyle w:val="BodyText"/>
        <w:rPr>
          <w:rFonts w:ascii="Aptos" w:hAnsi="Aptos"/>
          <w:b/>
          <w:bCs/>
          <w:u w:val="single"/>
          <w:lang w:val="en-AU"/>
        </w:rPr>
      </w:pPr>
      <w:r w:rsidRPr="004E75B3">
        <w:rPr>
          <w:rFonts w:ascii="Aptos" w:hAnsi="Aptos"/>
          <w:b/>
          <w:bCs/>
          <w:u w:val="single"/>
          <w:lang w:val="en-AU"/>
        </w:rPr>
        <w:t>4. Funding, Compliance and Reporting</w:t>
      </w:r>
    </w:p>
    <w:p w14:paraId="40DAF18D" w14:textId="77777777" w:rsidR="00313815" w:rsidRPr="00313815" w:rsidRDefault="00313815" w:rsidP="00D72F1A">
      <w:pPr>
        <w:pStyle w:val="BodyText"/>
        <w:numPr>
          <w:ilvl w:val="0"/>
          <w:numId w:val="28"/>
        </w:numPr>
        <w:rPr>
          <w:rFonts w:ascii="Aptos" w:hAnsi="Aptos"/>
          <w:lang w:val="en-AU"/>
        </w:rPr>
      </w:pPr>
      <w:r w:rsidRPr="00313815">
        <w:rPr>
          <w:rFonts w:ascii="Aptos" w:hAnsi="Aptos"/>
          <w:lang w:val="en-AU"/>
        </w:rPr>
        <w:t>Ensure programs comply with relevant legislation, MDA policies, funding requirements and NDIS requirements where applicable.</w:t>
      </w:r>
    </w:p>
    <w:p w14:paraId="2A71867D" w14:textId="77777777" w:rsidR="00313815" w:rsidRPr="00313815" w:rsidRDefault="00313815" w:rsidP="00D72F1A">
      <w:pPr>
        <w:pStyle w:val="BodyText"/>
        <w:numPr>
          <w:ilvl w:val="0"/>
          <w:numId w:val="28"/>
        </w:numPr>
        <w:rPr>
          <w:rFonts w:ascii="Aptos" w:hAnsi="Aptos"/>
          <w:lang w:val="en-AU"/>
        </w:rPr>
      </w:pPr>
      <w:r w:rsidRPr="00313815">
        <w:rPr>
          <w:rFonts w:ascii="Aptos" w:hAnsi="Aptos"/>
          <w:lang w:val="en-AU"/>
        </w:rPr>
        <w:t>Monitor program budgets and expenditure within approved allocations.</w:t>
      </w:r>
    </w:p>
    <w:p w14:paraId="60414233" w14:textId="77777777" w:rsidR="00313815" w:rsidRPr="00313815" w:rsidRDefault="00313815" w:rsidP="00D72F1A">
      <w:pPr>
        <w:pStyle w:val="BodyText"/>
        <w:numPr>
          <w:ilvl w:val="0"/>
          <w:numId w:val="28"/>
        </w:numPr>
        <w:rPr>
          <w:rFonts w:ascii="Aptos" w:hAnsi="Aptos"/>
          <w:lang w:val="en-AU"/>
        </w:rPr>
      </w:pPr>
      <w:r w:rsidRPr="00313815">
        <w:rPr>
          <w:rFonts w:ascii="Aptos" w:hAnsi="Aptos"/>
          <w:lang w:val="en-AU"/>
        </w:rPr>
        <w:t>Maintain accurate program records, documentation and reporting.</w:t>
      </w:r>
    </w:p>
    <w:p w14:paraId="429581BC" w14:textId="77777777" w:rsidR="00313815" w:rsidRPr="00313815" w:rsidRDefault="00313815" w:rsidP="00D72F1A">
      <w:pPr>
        <w:pStyle w:val="BodyText"/>
        <w:numPr>
          <w:ilvl w:val="0"/>
          <w:numId w:val="28"/>
        </w:numPr>
        <w:rPr>
          <w:rFonts w:ascii="Aptos" w:hAnsi="Aptos"/>
          <w:lang w:val="en-AU"/>
        </w:rPr>
      </w:pPr>
      <w:r w:rsidRPr="00313815">
        <w:rPr>
          <w:rFonts w:ascii="Aptos" w:hAnsi="Aptos"/>
          <w:lang w:val="en-AU"/>
        </w:rPr>
        <w:t>Support the development and review of policies, procedures, resources and other program documentation.</w:t>
      </w:r>
    </w:p>
    <w:p w14:paraId="73912902" w14:textId="72F2F3A3" w:rsidR="00313815" w:rsidRPr="005E443E" w:rsidRDefault="00313815" w:rsidP="005E443E">
      <w:pPr>
        <w:pStyle w:val="BodyText"/>
        <w:numPr>
          <w:ilvl w:val="0"/>
          <w:numId w:val="28"/>
        </w:numPr>
        <w:rPr>
          <w:rFonts w:ascii="Aptos" w:hAnsi="Aptos"/>
          <w:lang w:val="en-AU"/>
        </w:rPr>
      </w:pPr>
      <w:r w:rsidRPr="00313815">
        <w:rPr>
          <w:rFonts w:ascii="Aptos" w:hAnsi="Aptos"/>
          <w:lang w:val="en-AU"/>
        </w:rPr>
        <w:t>Contribute to reports for funders, partners and internal stakeholders as required.</w:t>
      </w:r>
    </w:p>
    <w:p w14:paraId="67184E61" w14:textId="21C85CD5" w:rsidR="00313815" w:rsidRPr="004E75B3" w:rsidRDefault="00313815" w:rsidP="005E443E">
      <w:pPr>
        <w:pStyle w:val="BodyText"/>
        <w:rPr>
          <w:rFonts w:ascii="Aptos" w:hAnsi="Aptos"/>
          <w:b/>
          <w:bCs/>
          <w:u w:val="single"/>
          <w:lang w:val="en-AU"/>
        </w:rPr>
      </w:pPr>
      <w:r w:rsidRPr="004E75B3">
        <w:rPr>
          <w:rFonts w:ascii="Aptos" w:hAnsi="Aptos"/>
          <w:b/>
          <w:bCs/>
          <w:u w:val="single"/>
          <w:lang w:val="en-AU"/>
        </w:rPr>
        <w:t>5. Organisational Contribution</w:t>
      </w:r>
    </w:p>
    <w:p w14:paraId="2A83CAFD" w14:textId="77777777" w:rsidR="00313815" w:rsidRPr="00313815" w:rsidRDefault="00313815" w:rsidP="005E443E">
      <w:pPr>
        <w:pStyle w:val="BodyText"/>
        <w:numPr>
          <w:ilvl w:val="0"/>
          <w:numId w:val="29"/>
        </w:numPr>
        <w:rPr>
          <w:rFonts w:ascii="Aptos" w:hAnsi="Aptos"/>
          <w:lang w:val="en-AU"/>
        </w:rPr>
      </w:pPr>
      <w:r w:rsidRPr="00313815">
        <w:rPr>
          <w:rFonts w:ascii="Aptos" w:hAnsi="Aptos"/>
          <w:lang w:val="en-AU"/>
        </w:rPr>
        <w:t>Contribute to a positive, collaborative and high-performing Programs and Services team.</w:t>
      </w:r>
    </w:p>
    <w:p w14:paraId="1D0F0708" w14:textId="77777777" w:rsidR="00313815" w:rsidRPr="00313815" w:rsidRDefault="00313815" w:rsidP="005E443E">
      <w:pPr>
        <w:pStyle w:val="BodyText"/>
        <w:numPr>
          <w:ilvl w:val="0"/>
          <w:numId w:val="29"/>
        </w:numPr>
        <w:rPr>
          <w:rFonts w:ascii="Aptos" w:hAnsi="Aptos"/>
          <w:lang w:val="en-AU"/>
        </w:rPr>
      </w:pPr>
      <w:r w:rsidRPr="00313815">
        <w:rPr>
          <w:rFonts w:ascii="Aptos" w:hAnsi="Aptos"/>
          <w:lang w:val="en-AU"/>
        </w:rPr>
        <w:t>Share knowledge, resources and expertise across the organisation.</w:t>
      </w:r>
    </w:p>
    <w:p w14:paraId="648D7D72" w14:textId="77777777" w:rsidR="00313815" w:rsidRPr="00313815" w:rsidRDefault="00313815" w:rsidP="005E443E">
      <w:pPr>
        <w:pStyle w:val="BodyText"/>
        <w:numPr>
          <w:ilvl w:val="0"/>
          <w:numId w:val="29"/>
        </w:numPr>
        <w:rPr>
          <w:rFonts w:ascii="Aptos" w:hAnsi="Aptos"/>
          <w:lang w:val="en-AU"/>
        </w:rPr>
      </w:pPr>
      <w:r w:rsidRPr="00313815">
        <w:rPr>
          <w:rFonts w:ascii="Aptos" w:hAnsi="Aptos"/>
          <w:lang w:val="en-AU"/>
        </w:rPr>
        <w:t>Contribute to organisational projects and continuous improvement initiatives.</w:t>
      </w:r>
    </w:p>
    <w:p w14:paraId="23125974" w14:textId="77777777" w:rsidR="00313815" w:rsidRPr="00313815" w:rsidRDefault="00313815" w:rsidP="004E75B3">
      <w:pPr>
        <w:pStyle w:val="BodyText"/>
        <w:numPr>
          <w:ilvl w:val="0"/>
          <w:numId w:val="29"/>
        </w:numPr>
        <w:rPr>
          <w:rFonts w:ascii="Aptos" w:hAnsi="Aptos"/>
          <w:lang w:val="en-AU"/>
        </w:rPr>
      </w:pPr>
      <w:r w:rsidRPr="00313815">
        <w:rPr>
          <w:rFonts w:ascii="Aptos" w:hAnsi="Aptos"/>
          <w:lang w:val="en-AU"/>
        </w:rPr>
        <w:t>Demonstrate MDA’s values in all interactions with participants, colleagues, volunteers and stakeholders.</w:t>
      </w:r>
    </w:p>
    <w:p w14:paraId="0A303954" w14:textId="189262DF" w:rsidR="00313815" w:rsidRPr="004E75B3" w:rsidRDefault="00313815" w:rsidP="004E75B3">
      <w:pPr>
        <w:pStyle w:val="BodyText"/>
        <w:numPr>
          <w:ilvl w:val="0"/>
          <w:numId w:val="29"/>
        </w:numPr>
        <w:rPr>
          <w:rFonts w:ascii="Aptos" w:hAnsi="Aptos"/>
          <w:lang w:val="en-AU"/>
        </w:rPr>
      </w:pPr>
      <w:r w:rsidRPr="00313815">
        <w:rPr>
          <w:rFonts w:ascii="Aptos" w:hAnsi="Aptos"/>
          <w:lang w:val="en-AU"/>
        </w:rPr>
        <w:t>Undertake other duties consistent with the level and purpose of the position.</w:t>
      </w:r>
    </w:p>
    <w:p w14:paraId="6B703509" w14:textId="0F277833" w:rsidR="00FB44CA" w:rsidRPr="00CB0E10" w:rsidRDefault="005E443E" w:rsidP="004E75B3">
      <w:pPr>
        <w:pStyle w:val="BodyText"/>
        <w:rPr>
          <w:rFonts w:ascii="Aptos" w:hAnsi="Aptos"/>
        </w:rPr>
      </w:pPr>
      <w:r>
        <w:rPr>
          <w:rFonts w:ascii="Aptos" w:hAnsi="Aptos"/>
          <w:b/>
          <w:bCs/>
          <w:u w:val="single" w:color="000000"/>
          <w:lang w:val="en-AU"/>
        </w:rPr>
        <w:t>6</w:t>
      </w:r>
      <w:r w:rsidR="004F5360">
        <w:rPr>
          <w:rFonts w:ascii="Aptos" w:hAnsi="Aptos"/>
          <w:b/>
          <w:bCs/>
          <w:u w:val="single" w:color="000000"/>
          <w:lang w:val="en-AU"/>
        </w:rPr>
        <w:t xml:space="preserve">. </w:t>
      </w:r>
      <w:r w:rsidR="00876726" w:rsidRPr="004F5360">
        <w:rPr>
          <w:rFonts w:ascii="Aptos" w:hAnsi="Aptos"/>
          <w:b/>
          <w:bCs/>
          <w:u w:val="single" w:color="000000"/>
          <w:lang w:val="en-AU"/>
        </w:rPr>
        <w:t>Occupational Health and Safety and Risk Management requirements</w:t>
      </w:r>
    </w:p>
    <w:p w14:paraId="6B70350A" w14:textId="77777777" w:rsidR="00FB44CA" w:rsidRPr="00F41A79" w:rsidRDefault="00876726">
      <w:pPr>
        <w:pStyle w:val="ListParagraph"/>
        <w:numPr>
          <w:ilvl w:val="0"/>
          <w:numId w:val="7"/>
        </w:numPr>
        <w:tabs>
          <w:tab w:val="left" w:pos="999"/>
        </w:tabs>
        <w:ind w:left="999" w:hanging="360"/>
        <w:rPr>
          <w:rFonts w:ascii="Aptos" w:hAnsi="Aptos"/>
        </w:rPr>
      </w:pPr>
      <w:r w:rsidRPr="00F41A79">
        <w:rPr>
          <w:rFonts w:ascii="Aptos" w:hAnsi="Aptos"/>
        </w:rPr>
        <w:t>Create,</w:t>
      </w:r>
      <w:r w:rsidRPr="00F41A79">
        <w:rPr>
          <w:rFonts w:ascii="Aptos" w:hAnsi="Aptos"/>
          <w:spacing w:val="-5"/>
        </w:rPr>
        <w:t xml:space="preserve"> </w:t>
      </w:r>
      <w:r w:rsidRPr="00F41A79">
        <w:rPr>
          <w:rFonts w:ascii="Aptos" w:hAnsi="Aptos"/>
        </w:rPr>
        <w:t>maintain</w:t>
      </w:r>
      <w:r w:rsidRPr="00F41A79">
        <w:rPr>
          <w:rFonts w:ascii="Aptos" w:hAnsi="Aptos"/>
          <w:spacing w:val="-3"/>
        </w:rPr>
        <w:t xml:space="preserve"> </w:t>
      </w:r>
      <w:r w:rsidRPr="00F41A79">
        <w:rPr>
          <w:rFonts w:ascii="Aptos" w:hAnsi="Aptos"/>
        </w:rPr>
        <w:t>and</w:t>
      </w:r>
      <w:r w:rsidRPr="00F41A79">
        <w:rPr>
          <w:rFonts w:ascii="Aptos" w:hAnsi="Aptos"/>
          <w:spacing w:val="-3"/>
        </w:rPr>
        <w:t xml:space="preserve"> </w:t>
      </w:r>
      <w:r w:rsidRPr="00F41A79">
        <w:rPr>
          <w:rFonts w:ascii="Aptos" w:hAnsi="Aptos"/>
        </w:rPr>
        <w:t>foster</w:t>
      </w:r>
      <w:r w:rsidRPr="00F41A79">
        <w:rPr>
          <w:rFonts w:ascii="Aptos" w:hAnsi="Aptos"/>
          <w:spacing w:val="-5"/>
        </w:rPr>
        <w:t xml:space="preserve"> </w:t>
      </w:r>
      <w:r w:rsidRPr="00F41A79">
        <w:rPr>
          <w:rFonts w:ascii="Aptos" w:hAnsi="Aptos"/>
        </w:rPr>
        <w:t>a</w:t>
      </w:r>
      <w:r w:rsidRPr="00F41A79">
        <w:rPr>
          <w:rFonts w:ascii="Aptos" w:hAnsi="Aptos"/>
          <w:spacing w:val="-2"/>
        </w:rPr>
        <w:t xml:space="preserve"> </w:t>
      </w:r>
      <w:r w:rsidRPr="00F41A79">
        <w:rPr>
          <w:rFonts w:ascii="Aptos" w:hAnsi="Aptos"/>
        </w:rPr>
        <w:t>safe</w:t>
      </w:r>
      <w:r w:rsidRPr="00F41A79">
        <w:rPr>
          <w:rFonts w:ascii="Aptos" w:hAnsi="Aptos"/>
          <w:spacing w:val="-5"/>
        </w:rPr>
        <w:t xml:space="preserve"> </w:t>
      </w:r>
      <w:r w:rsidRPr="00F41A79">
        <w:rPr>
          <w:rFonts w:ascii="Aptos" w:hAnsi="Aptos"/>
        </w:rPr>
        <w:t>work</w:t>
      </w:r>
      <w:r w:rsidRPr="00F41A79">
        <w:rPr>
          <w:rFonts w:ascii="Aptos" w:hAnsi="Aptos"/>
          <w:spacing w:val="-4"/>
        </w:rPr>
        <w:t xml:space="preserve"> </w:t>
      </w:r>
      <w:r w:rsidRPr="00F41A79">
        <w:rPr>
          <w:rFonts w:ascii="Aptos" w:hAnsi="Aptos"/>
          <w:spacing w:val="-2"/>
        </w:rPr>
        <w:t>environment.</w:t>
      </w:r>
    </w:p>
    <w:p w14:paraId="6B70350B" w14:textId="77777777" w:rsidR="00FB44CA" w:rsidRPr="00F41A79" w:rsidRDefault="00876726">
      <w:pPr>
        <w:pStyle w:val="ListParagraph"/>
        <w:numPr>
          <w:ilvl w:val="0"/>
          <w:numId w:val="7"/>
        </w:numPr>
        <w:tabs>
          <w:tab w:val="left" w:pos="1000"/>
        </w:tabs>
        <w:spacing w:before="1"/>
        <w:ind w:right="768"/>
        <w:rPr>
          <w:rFonts w:ascii="Aptos" w:hAnsi="Aptos"/>
        </w:rPr>
      </w:pPr>
      <w:r w:rsidRPr="00F41A79">
        <w:rPr>
          <w:rFonts w:ascii="Aptos" w:hAnsi="Aptos"/>
        </w:rPr>
        <w:t>Perform</w:t>
      </w:r>
      <w:r w:rsidRPr="00F41A79">
        <w:rPr>
          <w:rFonts w:ascii="Aptos" w:hAnsi="Aptos"/>
          <w:spacing w:val="-1"/>
        </w:rPr>
        <w:t xml:space="preserve"> </w:t>
      </w:r>
      <w:r w:rsidRPr="00F41A79">
        <w:rPr>
          <w:rFonts w:ascii="Aptos" w:hAnsi="Aptos"/>
        </w:rPr>
        <w:t>all</w:t>
      </w:r>
      <w:r w:rsidRPr="00F41A79">
        <w:rPr>
          <w:rFonts w:ascii="Aptos" w:hAnsi="Aptos"/>
          <w:spacing w:val="-1"/>
        </w:rPr>
        <w:t xml:space="preserve"> </w:t>
      </w:r>
      <w:r w:rsidRPr="00F41A79">
        <w:rPr>
          <w:rFonts w:ascii="Aptos" w:hAnsi="Aptos"/>
        </w:rPr>
        <w:t>duties</w:t>
      </w:r>
      <w:r w:rsidRPr="00F41A79">
        <w:rPr>
          <w:rFonts w:ascii="Aptos" w:hAnsi="Aptos"/>
          <w:spacing w:val="-1"/>
        </w:rPr>
        <w:t xml:space="preserve"> </w:t>
      </w:r>
      <w:r w:rsidRPr="00F41A79">
        <w:rPr>
          <w:rFonts w:ascii="Aptos" w:hAnsi="Aptos"/>
        </w:rPr>
        <w:t>in</w:t>
      </w:r>
      <w:r w:rsidRPr="00F41A79">
        <w:rPr>
          <w:rFonts w:ascii="Aptos" w:hAnsi="Aptos"/>
          <w:spacing w:val="-2"/>
        </w:rPr>
        <w:t xml:space="preserve"> </w:t>
      </w:r>
      <w:r w:rsidRPr="00F41A79">
        <w:rPr>
          <w:rFonts w:ascii="Aptos" w:hAnsi="Aptos"/>
        </w:rPr>
        <w:t>a</w:t>
      </w:r>
      <w:r w:rsidRPr="00F41A79">
        <w:rPr>
          <w:rFonts w:ascii="Aptos" w:hAnsi="Aptos"/>
          <w:spacing w:val="-3"/>
        </w:rPr>
        <w:t xml:space="preserve"> </w:t>
      </w:r>
      <w:r w:rsidRPr="00F41A79">
        <w:rPr>
          <w:rFonts w:ascii="Aptos" w:hAnsi="Aptos"/>
        </w:rPr>
        <w:t>manner</w:t>
      </w:r>
      <w:r w:rsidRPr="00F41A79">
        <w:rPr>
          <w:rFonts w:ascii="Aptos" w:hAnsi="Aptos"/>
          <w:spacing w:val="-1"/>
        </w:rPr>
        <w:t xml:space="preserve"> </w:t>
      </w:r>
      <w:r w:rsidRPr="00F41A79">
        <w:rPr>
          <w:rFonts w:ascii="Aptos" w:hAnsi="Aptos"/>
        </w:rPr>
        <w:t>that</w:t>
      </w:r>
      <w:r w:rsidRPr="00F41A79">
        <w:rPr>
          <w:rFonts w:ascii="Aptos" w:hAnsi="Aptos"/>
          <w:spacing w:val="-3"/>
        </w:rPr>
        <w:t xml:space="preserve"> </w:t>
      </w:r>
      <w:r w:rsidRPr="00F41A79">
        <w:rPr>
          <w:rFonts w:ascii="Aptos" w:hAnsi="Aptos"/>
        </w:rPr>
        <w:t>ensures</w:t>
      </w:r>
      <w:r w:rsidRPr="00F41A79">
        <w:rPr>
          <w:rFonts w:ascii="Aptos" w:hAnsi="Aptos"/>
          <w:spacing w:val="-1"/>
        </w:rPr>
        <w:t xml:space="preserve"> </w:t>
      </w:r>
      <w:r w:rsidRPr="00F41A79">
        <w:rPr>
          <w:rFonts w:ascii="Aptos" w:hAnsi="Aptos"/>
        </w:rPr>
        <w:t>personal</w:t>
      </w:r>
      <w:r w:rsidRPr="00F41A79">
        <w:rPr>
          <w:rFonts w:ascii="Aptos" w:hAnsi="Aptos"/>
          <w:spacing w:val="-6"/>
        </w:rPr>
        <w:t xml:space="preserve"> </w:t>
      </w:r>
      <w:r w:rsidRPr="00F41A79">
        <w:rPr>
          <w:rFonts w:ascii="Aptos" w:hAnsi="Aptos"/>
        </w:rPr>
        <w:t>health</w:t>
      </w:r>
      <w:r w:rsidRPr="00F41A79">
        <w:rPr>
          <w:rFonts w:ascii="Aptos" w:hAnsi="Aptos"/>
          <w:spacing w:val="-2"/>
        </w:rPr>
        <w:t xml:space="preserve"> </w:t>
      </w:r>
      <w:r w:rsidRPr="00F41A79">
        <w:rPr>
          <w:rFonts w:ascii="Aptos" w:hAnsi="Aptos"/>
        </w:rPr>
        <w:t>and</w:t>
      </w:r>
      <w:r w:rsidRPr="00F41A79">
        <w:rPr>
          <w:rFonts w:ascii="Aptos" w:hAnsi="Aptos"/>
          <w:spacing w:val="-2"/>
        </w:rPr>
        <w:t xml:space="preserve"> </w:t>
      </w:r>
      <w:r w:rsidRPr="00F41A79">
        <w:rPr>
          <w:rFonts w:ascii="Aptos" w:hAnsi="Aptos"/>
        </w:rPr>
        <w:t>safety,</w:t>
      </w:r>
      <w:r w:rsidRPr="00F41A79">
        <w:rPr>
          <w:rFonts w:ascii="Aptos" w:hAnsi="Aptos"/>
          <w:spacing w:val="-3"/>
        </w:rPr>
        <w:t xml:space="preserve"> </w:t>
      </w:r>
      <w:r w:rsidRPr="00F41A79">
        <w:rPr>
          <w:rFonts w:ascii="Aptos" w:hAnsi="Aptos"/>
        </w:rPr>
        <w:t>and</w:t>
      </w:r>
      <w:r w:rsidRPr="00F41A79">
        <w:rPr>
          <w:rFonts w:ascii="Aptos" w:hAnsi="Aptos"/>
          <w:spacing w:val="-2"/>
        </w:rPr>
        <w:t xml:space="preserve"> </w:t>
      </w:r>
      <w:r w:rsidRPr="00F41A79">
        <w:rPr>
          <w:rFonts w:ascii="Aptos" w:hAnsi="Aptos"/>
        </w:rPr>
        <w:t>that</w:t>
      </w:r>
      <w:r w:rsidRPr="00F41A79">
        <w:rPr>
          <w:rFonts w:ascii="Aptos" w:hAnsi="Aptos"/>
          <w:spacing w:val="-3"/>
        </w:rPr>
        <w:t xml:space="preserve"> </w:t>
      </w:r>
      <w:r w:rsidRPr="00F41A79">
        <w:rPr>
          <w:rFonts w:ascii="Aptos" w:hAnsi="Aptos"/>
        </w:rPr>
        <w:t>of</w:t>
      </w:r>
      <w:r w:rsidRPr="00F41A79">
        <w:rPr>
          <w:rFonts w:ascii="Aptos" w:hAnsi="Aptos"/>
          <w:spacing w:val="-3"/>
        </w:rPr>
        <w:t xml:space="preserve"> </w:t>
      </w:r>
      <w:r w:rsidRPr="00F41A79">
        <w:rPr>
          <w:rFonts w:ascii="Aptos" w:hAnsi="Aptos"/>
        </w:rPr>
        <w:t>others</w:t>
      </w:r>
      <w:r w:rsidRPr="00F41A79">
        <w:rPr>
          <w:rFonts w:ascii="Aptos" w:hAnsi="Aptos"/>
          <w:spacing w:val="-1"/>
        </w:rPr>
        <w:t xml:space="preserve"> </w:t>
      </w:r>
      <w:r w:rsidRPr="00F41A79">
        <w:rPr>
          <w:rFonts w:ascii="Aptos" w:hAnsi="Aptos"/>
        </w:rPr>
        <w:t>in the workplace and the public.</w:t>
      </w:r>
    </w:p>
    <w:p w14:paraId="6B70350C" w14:textId="77777777" w:rsidR="00FB44CA" w:rsidRPr="00F41A79" w:rsidRDefault="00876726">
      <w:pPr>
        <w:pStyle w:val="ListParagraph"/>
        <w:numPr>
          <w:ilvl w:val="0"/>
          <w:numId w:val="7"/>
        </w:numPr>
        <w:tabs>
          <w:tab w:val="left" w:pos="1000"/>
        </w:tabs>
        <w:spacing w:before="3" w:line="237" w:lineRule="auto"/>
        <w:ind w:right="795"/>
        <w:rPr>
          <w:rFonts w:ascii="Aptos" w:hAnsi="Aptos"/>
        </w:rPr>
      </w:pPr>
      <w:r w:rsidRPr="00F41A79">
        <w:rPr>
          <w:rFonts w:ascii="Aptos" w:hAnsi="Aptos"/>
        </w:rPr>
        <w:t>Regularly</w:t>
      </w:r>
      <w:r w:rsidRPr="00F41A79">
        <w:rPr>
          <w:rFonts w:ascii="Aptos" w:hAnsi="Aptos"/>
          <w:spacing w:val="-2"/>
        </w:rPr>
        <w:t xml:space="preserve"> </w:t>
      </w:r>
      <w:r w:rsidRPr="00F41A79">
        <w:rPr>
          <w:rFonts w:ascii="Aptos" w:hAnsi="Aptos"/>
        </w:rPr>
        <w:t>inspect</w:t>
      </w:r>
      <w:r w:rsidRPr="00F41A79">
        <w:rPr>
          <w:rFonts w:ascii="Aptos" w:hAnsi="Aptos"/>
          <w:spacing w:val="-5"/>
        </w:rPr>
        <w:t xml:space="preserve"> </w:t>
      </w:r>
      <w:r w:rsidRPr="00F41A79">
        <w:rPr>
          <w:rFonts w:ascii="Aptos" w:hAnsi="Aptos"/>
        </w:rPr>
        <w:t>own</w:t>
      </w:r>
      <w:r w:rsidRPr="00F41A79">
        <w:rPr>
          <w:rFonts w:ascii="Aptos" w:hAnsi="Aptos"/>
          <w:spacing w:val="-4"/>
        </w:rPr>
        <w:t xml:space="preserve"> </w:t>
      </w:r>
      <w:r w:rsidRPr="00F41A79">
        <w:rPr>
          <w:rFonts w:ascii="Aptos" w:hAnsi="Aptos"/>
        </w:rPr>
        <w:t>immediate</w:t>
      </w:r>
      <w:r w:rsidRPr="00F41A79">
        <w:rPr>
          <w:rFonts w:ascii="Aptos" w:hAnsi="Aptos"/>
          <w:spacing w:val="-5"/>
        </w:rPr>
        <w:t xml:space="preserve"> </w:t>
      </w:r>
      <w:r w:rsidRPr="00F41A79">
        <w:rPr>
          <w:rFonts w:ascii="Aptos" w:hAnsi="Aptos"/>
        </w:rPr>
        <w:t>work</w:t>
      </w:r>
      <w:r w:rsidRPr="00F41A79">
        <w:rPr>
          <w:rFonts w:ascii="Aptos" w:hAnsi="Aptos"/>
          <w:spacing w:val="-2"/>
        </w:rPr>
        <w:t xml:space="preserve"> </w:t>
      </w:r>
      <w:r w:rsidRPr="00F41A79">
        <w:rPr>
          <w:rFonts w:ascii="Aptos" w:hAnsi="Aptos"/>
        </w:rPr>
        <w:t>environment</w:t>
      </w:r>
      <w:r w:rsidRPr="00F41A79">
        <w:rPr>
          <w:rFonts w:ascii="Aptos" w:hAnsi="Aptos"/>
          <w:spacing w:val="-2"/>
        </w:rPr>
        <w:t xml:space="preserve"> </w:t>
      </w:r>
      <w:r w:rsidRPr="00F41A79">
        <w:rPr>
          <w:rFonts w:ascii="Aptos" w:hAnsi="Aptos"/>
        </w:rPr>
        <w:t>and</w:t>
      </w:r>
      <w:r w:rsidRPr="00F41A79">
        <w:rPr>
          <w:rFonts w:ascii="Aptos" w:hAnsi="Aptos"/>
          <w:spacing w:val="-4"/>
        </w:rPr>
        <w:t xml:space="preserve"> </w:t>
      </w:r>
      <w:r w:rsidRPr="00F41A79">
        <w:rPr>
          <w:rFonts w:ascii="Aptos" w:hAnsi="Aptos"/>
        </w:rPr>
        <w:t>report</w:t>
      </w:r>
      <w:r w:rsidRPr="00F41A79">
        <w:rPr>
          <w:rFonts w:ascii="Aptos" w:hAnsi="Aptos"/>
          <w:spacing w:val="-5"/>
        </w:rPr>
        <w:t xml:space="preserve"> </w:t>
      </w:r>
      <w:r w:rsidRPr="00F41A79">
        <w:rPr>
          <w:rFonts w:ascii="Aptos" w:hAnsi="Aptos"/>
        </w:rPr>
        <w:t>all</w:t>
      </w:r>
      <w:r w:rsidRPr="00F41A79">
        <w:rPr>
          <w:rFonts w:ascii="Aptos" w:hAnsi="Aptos"/>
          <w:spacing w:val="-3"/>
        </w:rPr>
        <w:t xml:space="preserve"> </w:t>
      </w:r>
      <w:r w:rsidRPr="00F41A79">
        <w:rPr>
          <w:rFonts w:ascii="Aptos" w:hAnsi="Aptos"/>
        </w:rPr>
        <w:t>hazards</w:t>
      </w:r>
      <w:r w:rsidRPr="00F41A79">
        <w:rPr>
          <w:rFonts w:ascii="Aptos" w:hAnsi="Aptos"/>
          <w:spacing w:val="-5"/>
        </w:rPr>
        <w:t xml:space="preserve"> </w:t>
      </w:r>
      <w:r w:rsidRPr="00F41A79">
        <w:rPr>
          <w:rFonts w:ascii="Aptos" w:hAnsi="Aptos"/>
        </w:rPr>
        <w:t>or</w:t>
      </w:r>
      <w:r w:rsidRPr="00F41A79">
        <w:rPr>
          <w:rFonts w:ascii="Aptos" w:hAnsi="Aptos"/>
          <w:spacing w:val="-3"/>
        </w:rPr>
        <w:t xml:space="preserve"> </w:t>
      </w:r>
      <w:r w:rsidRPr="00F41A79">
        <w:rPr>
          <w:rFonts w:ascii="Aptos" w:hAnsi="Aptos"/>
        </w:rPr>
        <w:t>incidents</w:t>
      </w:r>
      <w:r w:rsidRPr="00F41A79">
        <w:rPr>
          <w:rFonts w:ascii="Aptos" w:hAnsi="Aptos"/>
          <w:spacing w:val="-3"/>
        </w:rPr>
        <w:t xml:space="preserve"> </w:t>
      </w:r>
      <w:r w:rsidRPr="00F41A79">
        <w:rPr>
          <w:rFonts w:ascii="Aptos" w:hAnsi="Aptos"/>
        </w:rPr>
        <w:t>that can cause harm or that represent a threat to public safety.</w:t>
      </w:r>
    </w:p>
    <w:p w14:paraId="6B70350D" w14:textId="77777777" w:rsidR="00FB44CA" w:rsidRPr="00F41A79" w:rsidRDefault="00876726">
      <w:pPr>
        <w:pStyle w:val="ListParagraph"/>
        <w:numPr>
          <w:ilvl w:val="0"/>
          <w:numId w:val="7"/>
        </w:numPr>
        <w:tabs>
          <w:tab w:val="left" w:pos="1000"/>
        </w:tabs>
        <w:spacing w:before="2"/>
        <w:ind w:right="972"/>
        <w:rPr>
          <w:rFonts w:ascii="Aptos" w:hAnsi="Aptos"/>
        </w:rPr>
      </w:pPr>
      <w:r w:rsidRPr="00F41A79">
        <w:rPr>
          <w:rFonts w:ascii="Aptos" w:hAnsi="Aptos"/>
        </w:rPr>
        <w:t>Follow</w:t>
      </w:r>
      <w:r w:rsidRPr="00F41A79">
        <w:rPr>
          <w:rFonts w:ascii="Aptos" w:hAnsi="Aptos"/>
          <w:spacing w:val="-2"/>
        </w:rPr>
        <w:t xml:space="preserve"> </w:t>
      </w:r>
      <w:r w:rsidRPr="00F41A79">
        <w:rPr>
          <w:rFonts w:ascii="Aptos" w:hAnsi="Aptos"/>
        </w:rPr>
        <w:t>safe</w:t>
      </w:r>
      <w:r w:rsidRPr="00F41A79">
        <w:rPr>
          <w:rFonts w:ascii="Aptos" w:hAnsi="Aptos"/>
          <w:spacing w:val="-2"/>
        </w:rPr>
        <w:t xml:space="preserve"> </w:t>
      </w:r>
      <w:r w:rsidRPr="00F41A79">
        <w:rPr>
          <w:rFonts w:ascii="Aptos" w:hAnsi="Aptos"/>
        </w:rPr>
        <w:t>work</w:t>
      </w:r>
      <w:r w:rsidRPr="00F41A79">
        <w:rPr>
          <w:rFonts w:ascii="Aptos" w:hAnsi="Aptos"/>
          <w:spacing w:val="-5"/>
        </w:rPr>
        <w:t xml:space="preserve"> </w:t>
      </w:r>
      <w:r w:rsidRPr="00F41A79">
        <w:rPr>
          <w:rFonts w:ascii="Aptos" w:hAnsi="Aptos"/>
        </w:rPr>
        <w:t>practices,</w:t>
      </w:r>
      <w:r w:rsidRPr="00F41A79">
        <w:rPr>
          <w:rFonts w:ascii="Aptos" w:hAnsi="Aptos"/>
          <w:spacing w:val="-5"/>
        </w:rPr>
        <w:t xml:space="preserve"> </w:t>
      </w:r>
      <w:r w:rsidRPr="00F41A79">
        <w:rPr>
          <w:rFonts w:ascii="Aptos" w:hAnsi="Aptos"/>
        </w:rPr>
        <w:t>procedures,</w:t>
      </w:r>
      <w:r w:rsidRPr="00F41A79">
        <w:rPr>
          <w:rFonts w:ascii="Aptos" w:hAnsi="Aptos"/>
          <w:spacing w:val="-3"/>
        </w:rPr>
        <w:t xml:space="preserve"> </w:t>
      </w:r>
      <w:r w:rsidRPr="00F41A79">
        <w:rPr>
          <w:rFonts w:ascii="Aptos" w:hAnsi="Aptos"/>
        </w:rPr>
        <w:t>instructions</w:t>
      </w:r>
      <w:r w:rsidRPr="00F41A79">
        <w:rPr>
          <w:rFonts w:ascii="Aptos" w:hAnsi="Aptos"/>
          <w:spacing w:val="-5"/>
        </w:rPr>
        <w:t xml:space="preserve"> </w:t>
      </w:r>
      <w:r w:rsidRPr="00F41A79">
        <w:rPr>
          <w:rFonts w:ascii="Aptos" w:hAnsi="Aptos"/>
        </w:rPr>
        <w:t>and</w:t>
      </w:r>
      <w:r w:rsidRPr="00F41A79">
        <w:rPr>
          <w:rFonts w:ascii="Aptos" w:hAnsi="Aptos"/>
          <w:spacing w:val="-4"/>
        </w:rPr>
        <w:t xml:space="preserve"> </w:t>
      </w:r>
      <w:r w:rsidRPr="00F41A79">
        <w:rPr>
          <w:rFonts w:ascii="Aptos" w:hAnsi="Aptos"/>
        </w:rPr>
        <w:t>rules</w:t>
      </w:r>
      <w:r w:rsidRPr="00F41A79">
        <w:rPr>
          <w:rFonts w:ascii="Aptos" w:hAnsi="Aptos"/>
          <w:spacing w:val="-3"/>
        </w:rPr>
        <w:t xml:space="preserve"> </w:t>
      </w:r>
      <w:r w:rsidRPr="00F41A79">
        <w:rPr>
          <w:rFonts w:ascii="Aptos" w:hAnsi="Aptos"/>
        </w:rPr>
        <w:t>always</w:t>
      </w:r>
      <w:r w:rsidRPr="00F41A79">
        <w:rPr>
          <w:rFonts w:ascii="Aptos" w:hAnsi="Aptos"/>
          <w:spacing w:val="-3"/>
        </w:rPr>
        <w:t xml:space="preserve"> </w:t>
      </w:r>
      <w:r w:rsidRPr="00F41A79">
        <w:rPr>
          <w:rFonts w:ascii="Aptos" w:hAnsi="Aptos"/>
        </w:rPr>
        <w:t>and</w:t>
      </w:r>
      <w:r w:rsidRPr="00F41A79">
        <w:rPr>
          <w:rFonts w:ascii="Aptos" w:hAnsi="Aptos"/>
          <w:spacing w:val="-4"/>
        </w:rPr>
        <w:t xml:space="preserve"> </w:t>
      </w:r>
      <w:r w:rsidRPr="00F41A79">
        <w:rPr>
          <w:rFonts w:ascii="Aptos" w:hAnsi="Aptos"/>
        </w:rPr>
        <w:t>report</w:t>
      </w:r>
      <w:r w:rsidRPr="00F41A79">
        <w:rPr>
          <w:rFonts w:ascii="Aptos" w:hAnsi="Aptos"/>
          <w:spacing w:val="-6"/>
        </w:rPr>
        <w:t xml:space="preserve"> </w:t>
      </w:r>
      <w:r w:rsidRPr="00F41A79">
        <w:rPr>
          <w:rFonts w:ascii="Aptos" w:hAnsi="Aptos"/>
        </w:rPr>
        <w:t xml:space="preserve">potential </w:t>
      </w:r>
      <w:r w:rsidRPr="00F41A79">
        <w:rPr>
          <w:rFonts w:ascii="Aptos" w:hAnsi="Aptos"/>
          <w:spacing w:val="-2"/>
        </w:rPr>
        <w:t>breaches.</w:t>
      </w:r>
    </w:p>
    <w:p w14:paraId="6B70350E" w14:textId="77777777" w:rsidR="00FB44CA" w:rsidRPr="00F41A79" w:rsidRDefault="00876726">
      <w:pPr>
        <w:pStyle w:val="ListParagraph"/>
        <w:numPr>
          <w:ilvl w:val="0"/>
          <w:numId w:val="7"/>
        </w:numPr>
        <w:tabs>
          <w:tab w:val="left" w:pos="1000"/>
        </w:tabs>
        <w:ind w:right="810"/>
        <w:rPr>
          <w:rFonts w:ascii="Aptos" w:hAnsi="Aptos"/>
        </w:rPr>
      </w:pPr>
      <w:r w:rsidRPr="00F41A79">
        <w:rPr>
          <w:rFonts w:ascii="Aptos" w:hAnsi="Aptos"/>
        </w:rPr>
        <w:t>Ensure</w:t>
      </w:r>
      <w:r w:rsidRPr="00F41A79">
        <w:rPr>
          <w:rFonts w:ascii="Aptos" w:hAnsi="Aptos"/>
          <w:spacing w:val="-2"/>
        </w:rPr>
        <w:t xml:space="preserve"> </w:t>
      </w:r>
      <w:r w:rsidRPr="00F41A79">
        <w:rPr>
          <w:rFonts w:ascii="Aptos" w:hAnsi="Aptos"/>
        </w:rPr>
        <w:t>identified</w:t>
      </w:r>
      <w:r w:rsidRPr="00F41A79">
        <w:rPr>
          <w:rFonts w:ascii="Aptos" w:hAnsi="Aptos"/>
          <w:spacing w:val="-5"/>
        </w:rPr>
        <w:t xml:space="preserve"> </w:t>
      </w:r>
      <w:r w:rsidRPr="00F41A79">
        <w:rPr>
          <w:rFonts w:ascii="Aptos" w:hAnsi="Aptos"/>
        </w:rPr>
        <w:t>risks</w:t>
      </w:r>
      <w:r w:rsidRPr="00F41A79">
        <w:rPr>
          <w:rFonts w:ascii="Aptos" w:hAnsi="Aptos"/>
          <w:spacing w:val="-3"/>
        </w:rPr>
        <w:t xml:space="preserve"> </w:t>
      </w:r>
      <w:r w:rsidRPr="00F41A79">
        <w:rPr>
          <w:rFonts w:ascii="Aptos" w:hAnsi="Aptos"/>
        </w:rPr>
        <w:t>are</w:t>
      </w:r>
      <w:r w:rsidRPr="00F41A79">
        <w:rPr>
          <w:rFonts w:ascii="Aptos" w:hAnsi="Aptos"/>
          <w:spacing w:val="-2"/>
        </w:rPr>
        <w:t xml:space="preserve"> </w:t>
      </w:r>
      <w:r w:rsidRPr="00F41A79">
        <w:rPr>
          <w:rFonts w:ascii="Aptos" w:hAnsi="Aptos"/>
        </w:rPr>
        <w:t>reported</w:t>
      </w:r>
      <w:r w:rsidRPr="00F41A79">
        <w:rPr>
          <w:rFonts w:ascii="Aptos" w:hAnsi="Aptos"/>
          <w:spacing w:val="-4"/>
        </w:rPr>
        <w:t xml:space="preserve"> </w:t>
      </w:r>
      <w:r w:rsidRPr="00F41A79">
        <w:rPr>
          <w:rFonts w:ascii="Aptos" w:hAnsi="Aptos"/>
        </w:rPr>
        <w:t>to</w:t>
      </w:r>
      <w:r w:rsidRPr="00F41A79">
        <w:rPr>
          <w:rFonts w:ascii="Aptos" w:hAnsi="Aptos"/>
          <w:spacing w:val="-2"/>
        </w:rPr>
        <w:t xml:space="preserve"> </w:t>
      </w:r>
      <w:r w:rsidRPr="00F41A79">
        <w:rPr>
          <w:rFonts w:ascii="Aptos" w:hAnsi="Aptos"/>
        </w:rPr>
        <w:t>line</w:t>
      </w:r>
      <w:r w:rsidRPr="00F41A79">
        <w:rPr>
          <w:rFonts w:ascii="Aptos" w:hAnsi="Aptos"/>
          <w:spacing w:val="-5"/>
        </w:rPr>
        <w:t xml:space="preserve"> </w:t>
      </w:r>
      <w:r w:rsidRPr="00F41A79">
        <w:rPr>
          <w:rFonts w:ascii="Aptos" w:hAnsi="Aptos"/>
        </w:rPr>
        <w:t>managers</w:t>
      </w:r>
      <w:r w:rsidRPr="00F41A79">
        <w:rPr>
          <w:rFonts w:ascii="Aptos" w:hAnsi="Aptos"/>
          <w:spacing w:val="-3"/>
        </w:rPr>
        <w:t xml:space="preserve"> </w:t>
      </w:r>
      <w:r w:rsidRPr="00F41A79">
        <w:rPr>
          <w:rFonts w:ascii="Aptos" w:hAnsi="Aptos"/>
        </w:rPr>
        <w:t>and</w:t>
      </w:r>
      <w:r w:rsidRPr="00F41A79">
        <w:rPr>
          <w:rFonts w:ascii="Aptos" w:hAnsi="Aptos"/>
          <w:spacing w:val="-4"/>
        </w:rPr>
        <w:t xml:space="preserve"> </w:t>
      </w:r>
      <w:r w:rsidRPr="00F41A79">
        <w:rPr>
          <w:rFonts w:ascii="Aptos" w:hAnsi="Aptos"/>
        </w:rPr>
        <w:t>identified</w:t>
      </w:r>
      <w:r w:rsidRPr="00F41A79">
        <w:rPr>
          <w:rFonts w:ascii="Aptos" w:hAnsi="Aptos"/>
          <w:spacing w:val="-4"/>
        </w:rPr>
        <w:t xml:space="preserve"> </w:t>
      </w:r>
      <w:r w:rsidRPr="00F41A79">
        <w:rPr>
          <w:rFonts w:ascii="Aptos" w:hAnsi="Aptos"/>
        </w:rPr>
        <w:t>risk</w:t>
      </w:r>
      <w:r w:rsidRPr="00F41A79">
        <w:rPr>
          <w:rFonts w:ascii="Aptos" w:hAnsi="Aptos"/>
          <w:spacing w:val="-2"/>
        </w:rPr>
        <w:t xml:space="preserve"> </w:t>
      </w:r>
      <w:r w:rsidRPr="00F41A79">
        <w:rPr>
          <w:rFonts w:ascii="Aptos" w:hAnsi="Aptos"/>
        </w:rPr>
        <w:t>reduction</w:t>
      </w:r>
      <w:r w:rsidRPr="00F41A79">
        <w:rPr>
          <w:rFonts w:ascii="Aptos" w:hAnsi="Aptos"/>
          <w:spacing w:val="-5"/>
        </w:rPr>
        <w:t xml:space="preserve"> </w:t>
      </w:r>
      <w:r w:rsidRPr="00F41A79">
        <w:rPr>
          <w:rFonts w:ascii="Aptos" w:hAnsi="Aptos"/>
        </w:rPr>
        <w:t>strategies are implemented.</w:t>
      </w:r>
    </w:p>
    <w:p w14:paraId="6B70350F" w14:textId="77777777" w:rsidR="00FB44CA" w:rsidRPr="00F41A79" w:rsidRDefault="00876726">
      <w:pPr>
        <w:pStyle w:val="ListParagraph"/>
        <w:numPr>
          <w:ilvl w:val="0"/>
          <w:numId w:val="7"/>
        </w:numPr>
        <w:tabs>
          <w:tab w:val="left" w:pos="1000"/>
        </w:tabs>
        <w:spacing w:before="3" w:line="237" w:lineRule="auto"/>
        <w:ind w:right="693"/>
        <w:rPr>
          <w:rFonts w:ascii="Aptos" w:hAnsi="Aptos"/>
        </w:rPr>
      </w:pPr>
      <w:r w:rsidRPr="00F41A79">
        <w:rPr>
          <w:rFonts w:ascii="Aptos" w:hAnsi="Aptos"/>
        </w:rPr>
        <w:t>Ensure compliance with MDA’s Occupational Health &amp; Safety and Risk Management Policy and Procedures.</w:t>
      </w:r>
    </w:p>
    <w:p w14:paraId="6B703510" w14:textId="77777777" w:rsidR="00FB44CA" w:rsidRPr="00F41A79" w:rsidRDefault="00876726">
      <w:pPr>
        <w:pStyle w:val="ListParagraph"/>
        <w:numPr>
          <w:ilvl w:val="0"/>
          <w:numId w:val="7"/>
        </w:numPr>
        <w:tabs>
          <w:tab w:val="left" w:pos="1000"/>
        </w:tabs>
        <w:spacing w:before="2"/>
        <w:ind w:right="694"/>
        <w:rPr>
          <w:rFonts w:ascii="Aptos" w:hAnsi="Aptos"/>
        </w:rPr>
      </w:pPr>
      <w:r w:rsidRPr="00F41A79">
        <w:rPr>
          <w:rFonts w:ascii="Aptos" w:hAnsi="Aptos"/>
        </w:rPr>
        <w:t>The physical requirements</w:t>
      </w:r>
      <w:r w:rsidRPr="00F41A79">
        <w:rPr>
          <w:rFonts w:ascii="Aptos" w:hAnsi="Aptos"/>
          <w:spacing w:val="-2"/>
        </w:rPr>
        <w:t xml:space="preserve"> </w:t>
      </w:r>
      <w:r w:rsidRPr="00F41A79">
        <w:rPr>
          <w:rFonts w:ascii="Aptos" w:hAnsi="Aptos"/>
        </w:rPr>
        <w:t>of the position (or any physical limitations) will be discussed prior to your commencement.</w:t>
      </w:r>
    </w:p>
    <w:p w14:paraId="6B703511" w14:textId="77777777" w:rsidR="00FB44CA" w:rsidRPr="00F41A79" w:rsidRDefault="00876726">
      <w:pPr>
        <w:pStyle w:val="ListParagraph"/>
        <w:numPr>
          <w:ilvl w:val="0"/>
          <w:numId w:val="7"/>
        </w:numPr>
        <w:tabs>
          <w:tab w:val="left" w:pos="1000"/>
        </w:tabs>
        <w:spacing w:before="1"/>
        <w:ind w:hanging="360"/>
        <w:rPr>
          <w:rFonts w:ascii="Aptos" w:hAnsi="Aptos"/>
        </w:rPr>
      </w:pPr>
      <w:r w:rsidRPr="00F41A79">
        <w:rPr>
          <w:rFonts w:ascii="Aptos" w:hAnsi="Aptos"/>
        </w:rPr>
        <w:t>All</w:t>
      </w:r>
      <w:r w:rsidRPr="00F41A79">
        <w:rPr>
          <w:rFonts w:ascii="Aptos" w:hAnsi="Aptos"/>
          <w:spacing w:val="-7"/>
        </w:rPr>
        <w:t xml:space="preserve"> </w:t>
      </w:r>
      <w:r w:rsidRPr="00F41A79">
        <w:rPr>
          <w:rFonts w:ascii="Aptos" w:hAnsi="Aptos"/>
        </w:rPr>
        <w:t>employees</w:t>
      </w:r>
      <w:r w:rsidRPr="00F41A79">
        <w:rPr>
          <w:rFonts w:ascii="Aptos" w:hAnsi="Aptos"/>
          <w:spacing w:val="-6"/>
        </w:rPr>
        <w:t xml:space="preserve"> </w:t>
      </w:r>
      <w:r w:rsidRPr="00F41A79">
        <w:rPr>
          <w:rFonts w:ascii="Aptos" w:hAnsi="Aptos"/>
        </w:rPr>
        <w:t>will</w:t>
      </w:r>
      <w:r w:rsidRPr="00F41A79">
        <w:rPr>
          <w:rFonts w:ascii="Aptos" w:hAnsi="Aptos"/>
          <w:spacing w:val="-4"/>
        </w:rPr>
        <w:t xml:space="preserve"> </w:t>
      </w:r>
      <w:r w:rsidRPr="00F41A79">
        <w:rPr>
          <w:rFonts w:ascii="Aptos" w:hAnsi="Aptos"/>
        </w:rPr>
        <w:t>contribute</w:t>
      </w:r>
      <w:r w:rsidRPr="00F41A79">
        <w:rPr>
          <w:rFonts w:ascii="Aptos" w:hAnsi="Aptos"/>
          <w:spacing w:val="-3"/>
        </w:rPr>
        <w:t xml:space="preserve"> </w:t>
      </w:r>
      <w:r w:rsidRPr="00F41A79">
        <w:rPr>
          <w:rFonts w:ascii="Aptos" w:hAnsi="Aptos"/>
        </w:rPr>
        <w:t>to</w:t>
      </w:r>
      <w:r w:rsidRPr="00F41A79">
        <w:rPr>
          <w:rFonts w:ascii="Aptos" w:hAnsi="Aptos"/>
          <w:spacing w:val="-3"/>
        </w:rPr>
        <w:t xml:space="preserve"> </w:t>
      </w:r>
      <w:r w:rsidRPr="00F41A79">
        <w:rPr>
          <w:rFonts w:ascii="Aptos" w:hAnsi="Aptos"/>
        </w:rPr>
        <w:t>a</w:t>
      </w:r>
      <w:r w:rsidRPr="00F41A79">
        <w:rPr>
          <w:rFonts w:ascii="Aptos" w:hAnsi="Aptos"/>
          <w:spacing w:val="-6"/>
        </w:rPr>
        <w:t xml:space="preserve"> </w:t>
      </w:r>
      <w:r w:rsidRPr="00F41A79">
        <w:rPr>
          <w:rFonts w:ascii="Aptos" w:hAnsi="Aptos"/>
        </w:rPr>
        <w:t>healthy,</w:t>
      </w:r>
      <w:r w:rsidRPr="00F41A79">
        <w:rPr>
          <w:rFonts w:ascii="Aptos" w:hAnsi="Aptos"/>
          <w:spacing w:val="-4"/>
        </w:rPr>
        <w:t xml:space="preserve"> </w:t>
      </w:r>
      <w:r w:rsidRPr="00F41A79">
        <w:rPr>
          <w:rFonts w:ascii="Aptos" w:hAnsi="Aptos"/>
        </w:rPr>
        <w:t>positive</w:t>
      </w:r>
      <w:r w:rsidRPr="00F41A79">
        <w:rPr>
          <w:rFonts w:ascii="Aptos" w:hAnsi="Aptos"/>
          <w:spacing w:val="-3"/>
        </w:rPr>
        <w:t xml:space="preserve"> </w:t>
      </w:r>
      <w:r w:rsidRPr="00F41A79">
        <w:rPr>
          <w:rFonts w:ascii="Aptos" w:hAnsi="Aptos"/>
        </w:rPr>
        <w:t>and</w:t>
      </w:r>
      <w:r w:rsidRPr="00F41A79">
        <w:rPr>
          <w:rFonts w:ascii="Aptos" w:hAnsi="Aptos"/>
          <w:spacing w:val="-5"/>
        </w:rPr>
        <w:t xml:space="preserve"> </w:t>
      </w:r>
      <w:r w:rsidRPr="00F41A79">
        <w:rPr>
          <w:rFonts w:ascii="Aptos" w:hAnsi="Aptos"/>
        </w:rPr>
        <w:t>supportive</w:t>
      </w:r>
      <w:r w:rsidRPr="00F41A79">
        <w:rPr>
          <w:rFonts w:ascii="Aptos" w:hAnsi="Aptos"/>
          <w:spacing w:val="-4"/>
        </w:rPr>
        <w:t xml:space="preserve"> </w:t>
      </w:r>
      <w:r w:rsidRPr="00F41A79">
        <w:rPr>
          <w:rFonts w:ascii="Aptos" w:hAnsi="Aptos"/>
        </w:rPr>
        <w:t>work</w:t>
      </w:r>
      <w:r w:rsidRPr="00F41A79">
        <w:rPr>
          <w:rFonts w:ascii="Aptos" w:hAnsi="Aptos"/>
          <w:spacing w:val="-5"/>
        </w:rPr>
        <w:t xml:space="preserve"> </w:t>
      </w:r>
      <w:r w:rsidRPr="00F41A79">
        <w:rPr>
          <w:rFonts w:ascii="Aptos" w:hAnsi="Aptos"/>
          <w:spacing w:val="-2"/>
        </w:rPr>
        <w:t>environment.</w:t>
      </w:r>
    </w:p>
    <w:p w14:paraId="4C49833C" w14:textId="77777777" w:rsidR="006F2A66" w:rsidRDefault="006F2A66" w:rsidP="005563B7">
      <w:pPr>
        <w:rPr>
          <w:rFonts w:ascii="Aptos" w:hAnsi="Aptos"/>
          <w:b/>
          <w:u w:val="single"/>
        </w:rPr>
      </w:pPr>
    </w:p>
    <w:p w14:paraId="6B703514" w14:textId="49B8A973" w:rsidR="00FB44CA" w:rsidRPr="006F2A66" w:rsidRDefault="00276337" w:rsidP="005563B7">
      <w:pPr>
        <w:rPr>
          <w:rFonts w:ascii="Aptos" w:hAnsi="Aptos"/>
          <w:b/>
          <w:u w:val="single"/>
        </w:rPr>
      </w:pPr>
      <w:r>
        <w:rPr>
          <w:rFonts w:ascii="Aptos" w:hAnsi="Aptos"/>
          <w:b/>
          <w:u w:val="single"/>
        </w:rPr>
        <w:t>7</w:t>
      </w:r>
      <w:r w:rsidR="005563B7">
        <w:rPr>
          <w:rFonts w:ascii="Aptos" w:hAnsi="Aptos"/>
          <w:b/>
          <w:u w:val="single"/>
        </w:rPr>
        <w:t xml:space="preserve">. </w:t>
      </w:r>
      <w:r w:rsidR="00876726" w:rsidRPr="00F41A79">
        <w:rPr>
          <w:rFonts w:ascii="Aptos" w:hAnsi="Aptos"/>
          <w:b/>
          <w:u w:val="single"/>
        </w:rPr>
        <w:t>Essential</w:t>
      </w:r>
      <w:r w:rsidR="00876726" w:rsidRPr="00F41A79">
        <w:rPr>
          <w:rFonts w:ascii="Aptos" w:hAnsi="Aptos"/>
          <w:b/>
          <w:spacing w:val="-3"/>
          <w:u w:val="single"/>
        </w:rPr>
        <w:t xml:space="preserve"> </w:t>
      </w:r>
      <w:r w:rsidR="00876726" w:rsidRPr="00F41A79">
        <w:rPr>
          <w:rFonts w:ascii="Aptos" w:hAnsi="Aptos"/>
          <w:b/>
          <w:u w:val="single"/>
        </w:rPr>
        <w:t>requirements,</w:t>
      </w:r>
      <w:r w:rsidR="00876726" w:rsidRPr="00F41A79">
        <w:rPr>
          <w:rFonts w:ascii="Aptos" w:hAnsi="Aptos"/>
          <w:b/>
          <w:spacing w:val="-7"/>
          <w:u w:val="single"/>
        </w:rPr>
        <w:t xml:space="preserve"> </w:t>
      </w:r>
      <w:r w:rsidR="00876726" w:rsidRPr="00F41A79">
        <w:rPr>
          <w:rFonts w:ascii="Aptos" w:hAnsi="Aptos"/>
          <w:b/>
          <w:u w:val="single"/>
        </w:rPr>
        <w:t>knowledge,</w:t>
      </w:r>
      <w:r w:rsidR="00876726" w:rsidRPr="00F41A79">
        <w:rPr>
          <w:rFonts w:ascii="Aptos" w:hAnsi="Aptos"/>
          <w:b/>
          <w:spacing w:val="-1"/>
          <w:u w:val="single"/>
        </w:rPr>
        <w:t xml:space="preserve"> </w:t>
      </w:r>
      <w:r w:rsidR="00876726" w:rsidRPr="00F41A79">
        <w:rPr>
          <w:rFonts w:ascii="Aptos" w:hAnsi="Aptos"/>
          <w:b/>
          <w:u w:val="single"/>
        </w:rPr>
        <w:t>experience</w:t>
      </w:r>
      <w:r w:rsidR="00876726" w:rsidRPr="00F41A79">
        <w:rPr>
          <w:rFonts w:ascii="Aptos" w:hAnsi="Aptos"/>
          <w:b/>
          <w:spacing w:val="-5"/>
          <w:u w:val="single"/>
        </w:rPr>
        <w:t xml:space="preserve"> </w:t>
      </w:r>
      <w:r w:rsidR="00876726" w:rsidRPr="00F41A79">
        <w:rPr>
          <w:rFonts w:ascii="Aptos" w:hAnsi="Aptos"/>
          <w:b/>
          <w:u w:val="single"/>
        </w:rPr>
        <w:t xml:space="preserve">and </w:t>
      </w:r>
      <w:r w:rsidR="00876726" w:rsidRPr="00F41A79">
        <w:rPr>
          <w:rFonts w:ascii="Aptos" w:hAnsi="Aptos"/>
          <w:b/>
          <w:spacing w:val="-2"/>
          <w:u w:val="single"/>
        </w:rPr>
        <w:t>skills</w:t>
      </w:r>
    </w:p>
    <w:p w14:paraId="6B703515" w14:textId="77777777" w:rsidR="00FB44CA" w:rsidRPr="00F41A79" w:rsidRDefault="00FB44CA">
      <w:pPr>
        <w:pStyle w:val="BodyText"/>
        <w:rPr>
          <w:rFonts w:ascii="Aptos" w:hAnsi="Aptos"/>
          <w:b/>
        </w:rPr>
      </w:pPr>
    </w:p>
    <w:tbl>
      <w:tblPr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3"/>
        <w:gridCol w:w="7366"/>
      </w:tblGrid>
      <w:tr w:rsidR="00FB44CA" w:rsidRPr="00F41A79" w14:paraId="6B703524" w14:textId="77777777" w:rsidTr="00BA27A6">
        <w:trPr>
          <w:trHeight w:val="699"/>
        </w:trPr>
        <w:tc>
          <w:tcPr>
            <w:tcW w:w="1903" w:type="dxa"/>
          </w:tcPr>
          <w:p w14:paraId="6B703516" w14:textId="77777777" w:rsidR="00FB44CA" w:rsidRPr="00F41A79" w:rsidRDefault="00876726">
            <w:pPr>
              <w:pStyle w:val="TableParagraph"/>
              <w:spacing w:before="1"/>
              <w:ind w:right="442"/>
              <w:rPr>
                <w:rFonts w:ascii="Aptos" w:hAnsi="Aptos"/>
                <w:b/>
              </w:rPr>
            </w:pPr>
            <w:r w:rsidRPr="00F41A79">
              <w:rPr>
                <w:rFonts w:ascii="Aptos" w:hAnsi="Aptos"/>
                <w:b/>
              </w:rPr>
              <w:t>Qualifications</w:t>
            </w:r>
            <w:r w:rsidRPr="00F41A79">
              <w:rPr>
                <w:rFonts w:ascii="Aptos" w:hAnsi="Aptos"/>
                <w:b/>
                <w:spacing w:val="-12"/>
              </w:rPr>
              <w:t xml:space="preserve"> </w:t>
            </w:r>
            <w:r w:rsidRPr="00F41A79">
              <w:rPr>
                <w:rFonts w:ascii="Aptos" w:hAnsi="Aptos"/>
                <w:b/>
              </w:rPr>
              <w:t xml:space="preserve">&amp; </w:t>
            </w:r>
            <w:r w:rsidRPr="00F41A79">
              <w:rPr>
                <w:rFonts w:ascii="Aptos" w:hAnsi="Aptos"/>
                <w:b/>
                <w:spacing w:val="-2"/>
              </w:rPr>
              <w:t>essential requirements</w:t>
            </w:r>
          </w:p>
        </w:tc>
        <w:tc>
          <w:tcPr>
            <w:tcW w:w="7366" w:type="dxa"/>
          </w:tcPr>
          <w:p w14:paraId="6B703517" w14:textId="52F78AE3" w:rsidR="00FB44CA" w:rsidRPr="00F41A79" w:rsidRDefault="00876726" w:rsidP="009E3BB7">
            <w:pPr>
              <w:pStyle w:val="TableParagraph"/>
              <w:numPr>
                <w:ilvl w:val="0"/>
                <w:numId w:val="23"/>
              </w:numPr>
              <w:tabs>
                <w:tab w:val="left" w:pos="359"/>
              </w:tabs>
              <w:ind w:right="4310"/>
              <w:rPr>
                <w:rFonts w:ascii="Aptos" w:hAnsi="Aptos"/>
              </w:rPr>
            </w:pPr>
            <w:r w:rsidRPr="00F41A79">
              <w:rPr>
                <w:rFonts w:ascii="Aptos" w:hAnsi="Aptos"/>
                <w:spacing w:val="-2"/>
              </w:rPr>
              <w:t>Tertiary</w:t>
            </w:r>
            <w:r w:rsidR="00293D65">
              <w:rPr>
                <w:rFonts w:ascii="Aptos" w:hAnsi="Aptos"/>
                <w:spacing w:val="9"/>
              </w:rPr>
              <w:t xml:space="preserve"> </w:t>
            </w:r>
            <w:r w:rsidRPr="00F41A79">
              <w:rPr>
                <w:rFonts w:ascii="Aptos" w:hAnsi="Aptos"/>
                <w:spacing w:val="-2"/>
              </w:rPr>
              <w:t>qualification</w:t>
            </w:r>
            <w:r w:rsidR="00293D65">
              <w:rPr>
                <w:rFonts w:ascii="Aptos" w:hAnsi="Aptos"/>
                <w:spacing w:val="-2"/>
              </w:rPr>
              <w:t>s</w:t>
            </w:r>
          </w:p>
          <w:p w14:paraId="6B703518" w14:textId="464A7859" w:rsidR="00FB44CA" w:rsidRPr="00F41A79" w:rsidRDefault="00876726" w:rsidP="009E3BB7">
            <w:pPr>
              <w:pStyle w:val="TableParagraph"/>
              <w:numPr>
                <w:ilvl w:val="1"/>
                <w:numId w:val="6"/>
              </w:numPr>
              <w:tabs>
                <w:tab w:val="left" w:pos="359"/>
              </w:tabs>
              <w:spacing w:before="1"/>
              <w:ind w:right="4258"/>
              <w:rPr>
                <w:rFonts w:ascii="Aptos" w:hAnsi="Aptos"/>
              </w:rPr>
            </w:pPr>
            <w:r w:rsidRPr="00F41A79">
              <w:rPr>
                <w:rFonts w:ascii="Aptos" w:hAnsi="Aptos"/>
              </w:rPr>
              <w:t>health</w:t>
            </w:r>
            <w:r w:rsidRPr="00F41A79">
              <w:rPr>
                <w:rFonts w:ascii="Aptos" w:hAnsi="Aptos"/>
                <w:spacing w:val="-8"/>
              </w:rPr>
              <w:t xml:space="preserve"> </w:t>
            </w:r>
            <w:r w:rsidRPr="00F41A79">
              <w:rPr>
                <w:rFonts w:ascii="Aptos" w:hAnsi="Aptos"/>
              </w:rPr>
              <w:t>promotion</w:t>
            </w:r>
            <w:r w:rsidRPr="00F41A79">
              <w:rPr>
                <w:rFonts w:ascii="Aptos" w:hAnsi="Aptos"/>
                <w:spacing w:val="-8"/>
              </w:rPr>
              <w:t xml:space="preserve"> </w:t>
            </w:r>
            <w:r w:rsidR="00BA27A6">
              <w:rPr>
                <w:rFonts w:ascii="Aptos" w:hAnsi="Aptos"/>
                <w:spacing w:val="-5"/>
              </w:rPr>
              <w:t>or</w:t>
            </w:r>
          </w:p>
          <w:p w14:paraId="6B703519" w14:textId="77777777" w:rsidR="00FB44CA" w:rsidRPr="00F41A79" w:rsidRDefault="00876726" w:rsidP="00293D65">
            <w:pPr>
              <w:pStyle w:val="TableParagraph"/>
              <w:numPr>
                <w:ilvl w:val="1"/>
                <w:numId w:val="6"/>
              </w:numPr>
              <w:tabs>
                <w:tab w:val="left" w:pos="827"/>
              </w:tabs>
              <w:ind w:hanging="359"/>
              <w:rPr>
                <w:rFonts w:ascii="Aptos" w:hAnsi="Aptos"/>
              </w:rPr>
            </w:pPr>
            <w:r w:rsidRPr="00F41A79">
              <w:rPr>
                <w:rFonts w:ascii="Aptos" w:hAnsi="Aptos"/>
              </w:rPr>
              <w:t>nursing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  <w:spacing w:val="-5"/>
              </w:rPr>
              <w:t>or</w:t>
            </w:r>
          </w:p>
          <w:p w14:paraId="6B70351A" w14:textId="77777777" w:rsidR="00FB44CA" w:rsidRPr="00F41A79" w:rsidRDefault="00876726" w:rsidP="00293D65">
            <w:pPr>
              <w:pStyle w:val="TableParagraph"/>
              <w:numPr>
                <w:ilvl w:val="1"/>
                <w:numId w:val="6"/>
              </w:numPr>
              <w:tabs>
                <w:tab w:val="left" w:pos="827"/>
              </w:tabs>
              <w:spacing w:before="1"/>
              <w:ind w:right="130"/>
              <w:rPr>
                <w:rFonts w:ascii="Aptos" w:hAnsi="Aptos"/>
              </w:rPr>
            </w:pPr>
            <w:r w:rsidRPr="00F41A79">
              <w:rPr>
                <w:rFonts w:ascii="Aptos" w:hAnsi="Aptos"/>
              </w:rPr>
              <w:t>relevant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allied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health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(including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social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work,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clinical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psychology,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speech pathology, physiotherapy, occupational therapy, or dietetics) or</w:t>
            </w:r>
          </w:p>
          <w:p w14:paraId="6B70351B" w14:textId="77777777" w:rsidR="00FB44CA" w:rsidRPr="00F41A79" w:rsidRDefault="00876726" w:rsidP="00293D65">
            <w:pPr>
              <w:pStyle w:val="TableParagraph"/>
              <w:numPr>
                <w:ilvl w:val="1"/>
                <w:numId w:val="6"/>
              </w:numPr>
              <w:tabs>
                <w:tab w:val="left" w:pos="827"/>
              </w:tabs>
              <w:spacing w:line="243" w:lineRule="exact"/>
              <w:rPr>
                <w:rFonts w:ascii="Aptos" w:hAnsi="Aptos"/>
              </w:rPr>
            </w:pPr>
            <w:r w:rsidRPr="00F41A79">
              <w:rPr>
                <w:rFonts w:ascii="Aptos" w:hAnsi="Aptos"/>
              </w:rPr>
              <w:t>relevant</w:t>
            </w:r>
            <w:r w:rsidRPr="00F41A79">
              <w:rPr>
                <w:rFonts w:ascii="Aptos" w:hAnsi="Aptos"/>
                <w:spacing w:val="-8"/>
              </w:rPr>
              <w:t xml:space="preserve"> </w:t>
            </w:r>
            <w:r w:rsidRPr="00F41A79">
              <w:rPr>
                <w:rFonts w:ascii="Aptos" w:hAnsi="Aptos"/>
              </w:rPr>
              <w:t>allied</w:t>
            </w:r>
            <w:r w:rsidRPr="00F41A79">
              <w:rPr>
                <w:rFonts w:ascii="Aptos" w:hAnsi="Aptos"/>
                <w:spacing w:val="-7"/>
              </w:rPr>
              <w:t xml:space="preserve"> </w:t>
            </w:r>
            <w:r w:rsidRPr="00F41A79">
              <w:rPr>
                <w:rFonts w:ascii="Aptos" w:hAnsi="Aptos"/>
              </w:rPr>
              <w:t>health</w:t>
            </w:r>
            <w:r w:rsidRPr="00F41A79">
              <w:rPr>
                <w:rFonts w:ascii="Aptos" w:hAnsi="Aptos"/>
                <w:spacing w:val="-7"/>
              </w:rPr>
              <w:t xml:space="preserve"> </w:t>
            </w:r>
            <w:r w:rsidRPr="00F41A79">
              <w:rPr>
                <w:rFonts w:ascii="Aptos" w:hAnsi="Aptos"/>
              </w:rPr>
              <w:t>assistant</w:t>
            </w:r>
            <w:r w:rsidRPr="00F41A79">
              <w:rPr>
                <w:rFonts w:ascii="Aptos" w:hAnsi="Aptos"/>
                <w:spacing w:val="-8"/>
              </w:rPr>
              <w:t xml:space="preserve"> </w:t>
            </w:r>
            <w:r w:rsidRPr="00F41A79">
              <w:rPr>
                <w:rFonts w:ascii="Aptos" w:hAnsi="Aptos"/>
                <w:spacing w:val="-5"/>
              </w:rPr>
              <w:t>or</w:t>
            </w:r>
          </w:p>
          <w:p w14:paraId="6B70351C" w14:textId="77777777" w:rsidR="00FB44CA" w:rsidRPr="00F41A79" w:rsidRDefault="00876726" w:rsidP="00293D65">
            <w:pPr>
              <w:pStyle w:val="TableParagraph"/>
              <w:numPr>
                <w:ilvl w:val="1"/>
                <w:numId w:val="6"/>
              </w:numPr>
              <w:tabs>
                <w:tab w:val="left" w:pos="827"/>
              </w:tabs>
              <w:spacing w:before="1"/>
              <w:rPr>
                <w:rFonts w:ascii="Aptos" w:hAnsi="Aptos"/>
              </w:rPr>
            </w:pPr>
            <w:r w:rsidRPr="00F41A79">
              <w:rPr>
                <w:rFonts w:ascii="Aptos" w:hAnsi="Aptos"/>
              </w:rPr>
              <w:t>public</w:t>
            </w:r>
            <w:r w:rsidRPr="00F41A79">
              <w:rPr>
                <w:rFonts w:ascii="Aptos" w:hAnsi="Aptos"/>
                <w:spacing w:val="-7"/>
              </w:rPr>
              <w:t xml:space="preserve"> </w:t>
            </w:r>
            <w:r w:rsidRPr="00F41A79">
              <w:rPr>
                <w:rFonts w:ascii="Aptos" w:hAnsi="Aptos"/>
              </w:rPr>
              <w:t>health</w:t>
            </w:r>
            <w:r w:rsidRPr="00F41A79">
              <w:rPr>
                <w:rFonts w:ascii="Aptos" w:hAnsi="Aptos"/>
                <w:spacing w:val="-7"/>
              </w:rPr>
              <w:t xml:space="preserve"> or</w:t>
            </w:r>
          </w:p>
          <w:p w14:paraId="6B70351D" w14:textId="77777777" w:rsidR="00FB44CA" w:rsidRPr="00F41A79" w:rsidRDefault="00876726" w:rsidP="00293D65">
            <w:pPr>
              <w:pStyle w:val="TableParagraph"/>
              <w:numPr>
                <w:ilvl w:val="1"/>
                <w:numId w:val="6"/>
              </w:numPr>
              <w:tabs>
                <w:tab w:val="left" w:pos="827"/>
              </w:tabs>
              <w:rPr>
                <w:rFonts w:ascii="Aptos" w:hAnsi="Aptos"/>
              </w:rPr>
            </w:pPr>
            <w:r w:rsidRPr="00F41A79">
              <w:rPr>
                <w:rFonts w:ascii="Aptos" w:hAnsi="Aptos"/>
              </w:rPr>
              <w:t>communications</w:t>
            </w:r>
            <w:r w:rsidRPr="00F41A79">
              <w:rPr>
                <w:rFonts w:ascii="Aptos" w:hAnsi="Aptos"/>
                <w:spacing w:val="-9"/>
              </w:rPr>
              <w:t xml:space="preserve"> </w:t>
            </w:r>
            <w:r w:rsidRPr="00F41A79">
              <w:rPr>
                <w:rFonts w:ascii="Aptos" w:hAnsi="Aptos"/>
              </w:rPr>
              <w:t>with</w:t>
            </w:r>
            <w:r w:rsidRPr="00F41A79">
              <w:rPr>
                <w:rFonts w:ascii="Aptos" w:hAnsi="Aptos"/>
                <w:spacing w:val="-8"/>
              </w:rPr>
              <w:t xml:space="preserve"> </w:t>
            </w:r>
            <w:r w:rsidRPr="00F41A79">
              <w:rPr>
                <w:rFonts w:ascii="Aptos" w:hAnsi="Aptos"/>
              </w:rPr>
              <w:t>relevant</w:t>
            </w:r>
            <w:r w:rsidRPr="00F41A79">
              <w:rPr>
                <w:rFonts w:ascii="Aptos" w:hAnsi="Aptos"/>
                <w:spacing w:val="-8"/>
              </w:rPr>
              <w:t xml:space="preserve"> </w:t>
            </w:r>
            <w:r w:rsidRPr="00F41A79">
              <w:rPr>
                <w:rFonts w:ascii="Aptos" w:hAnsi="Aptos"/>
              </w:rPr>
              <w:t>work</w:t>
            </w:r>
            <w:r w:rsidRPr="00F41A79">
              <w:rPr>
                <w:rFonts w:ascii="Aptos" w:hAnsi="Aptos"/>
                <w:spacing w:val="-8"/>
              </w:rPr>
              <w:t xml:space="preserve"> </w:t>
            </w:r>
            <w:r w:rsidRPr="00F41A79">
              <w:rPr>
                <w:rFonts w:ascii="Aptos" w:hAnsi="Aptos"/>
                <w:spacing w:val="-2"/>
              </w:rPr>
              <w:t>experience</w:t>
            </w:r>
          </w:p>
          <w:p w14:paraId="6B70351E" w14:textId="77777777" w:rsidR="00FB44CA" w:rsidRPr="00F41A79" w:rsidRDefault="00876726" w:rsidP="009E3BB7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</w:tabs>
              <w:spacing w:before="60"/>
              <w:rPr>
                <w:rFonts w:ascii="Aptos" w:hAnsi="Aptos"/>
              </w:rPr>
            </w:pPr>
            <w:r w:rsidRPr="00F41A79">
              <w:rPr>
                <w:rFonts w:ascii="Aptos" w:hAnsi="Aptos"/>
              </w:rPr>
              <w:t>Satisfactory</w:t>
            </w:r>
            <w:r w:rsidRPr="00F41A79">
              <w:rPr>
                <w:rFonts w:ascii="Aptos" w:hAnsi="Aptos"/>
                <w:spacing w:val="-9"/>
              </w:rPr>
              <w:t xml:space="preserve"> </w:t>
            </w:r>
            <w:r w:rsidRPr="00F41A79">
              <w:rPr>
                <w:rFonts w:ascii="Aptos" w:hAnsi="Aptos"/>
              </w:rPr>
              <w:t>Police</w:t>
            </w:r>
            <w:r w:rsidRPr="00F41A79">
              <w:rPr>
                <w:rFonts w:ascii="Aptos" w:hAnsi="Aptos"/>
                <w:spacing w:val="-10"/>
              </w:rPr>
              <w:t xml:space="preserve"> </w:t>
            </w:r>
            <w:r w:rsidRPr="00F41A79">
              <w:rPr>
                <w:rFonts w:ascii="Aptos" w:hAnsi="Aptos"/>
              </w:rPr>
              <w:t>Records</w:t>
            </w:r>
            <w:r w:rsidRPr="00F41A79">
              <w:rPr>
                <w:rFonts w:ascii="Aptos" w:hAnsi="Aptos"/>
                <w:spacing w:val="-8"/>
              </w:rPr>
              <w:t xml:space="preserve"> </w:t>
            </w:r>
            <w:r w:rsidRPr="00F41A79">
              <w:rPr>
                <w:rFonts w:ascii="Aptos" w:hAnsi="Aptos"/>
                <w:spacing w:val="-2"/>
              </w:rPr>
              <w:t>Check*</w:t>
            </w:r>
          </w:p>
          <w:p w14:paraId="6B70351F" w14:textId="77777777" w:rsidR="00FB44CA" w:rsidRPr="00F41A79" w:rsidRDefault="00876726" w:rsidP="009E3BB7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</w:tabs>
              <w:spacing w:before="59"/>
              <w:rPr>
                <w:rFonts w:ascii="Aptos" w:hAnsi="Aptos"/>
              </w:rPr>
            </w:pPr>
            <w:r w:rsidRPr="00F41A79">
              <w:rPr>
                <w:rFonts w:ascii="Aptos" w:hAnsi="Aptos"/>
              </w:rPr>
              <w:t>Satisfactory</w:t>
            </w:r>
            <w:r w:rsidRPr="00F41A79">
              <w:rPr>
                <w:rFonts w:ascii="Aptos" w:hAnsi="Aptos"/>
                <w:spacing w:val="-8"/>
              </w:rPr>
              <w:t xml:space="preserve"> </w:t>
            </w:r>
            <w:r w:rsidRPr="00F41A79">
              <w:rPr>
                <w:rFonts w:ascii="Aptos" w:hAnsi="Aptos"/>
              </w:rPr>
              <w:t>Working</w:t>
            </w:r>
            <w:r w:rsidRPr="00F41A79">
              <w:rPr>
                <w:rFonts w:ascii="Aptos" w:hAnsi="Aptos"/>
                <w:spacing w:val="-8"/>
              </w:rPr>
              <w:t xml:space="preserve"> </w:t>
            </w:r>
            <w:r w:rsidRPr="00F41A79">
              <w:rPr>
                <w:rFonts w:ascii="Aptos" w:hAnsi="Aptos"/>
              </w:rPr>
              <w:t>with</w:t>
            </w:r>
            <w:r w:rsidRPr="00F41A79">
              <w:rPr>
                <w:rFonts w:ascii="Aptos" w:hAnsi="Aptos"/>
                <w:spacing w:val="-8"/>
              </w:rPr>
              <w:t xml:space="preserve"> </w:t>
            </w:r>
            <w:r w:rsidRPr="00F41A79">
              <w:rPr>
                <w:rFonts w:ascii="Aptos" w:hAnsi="Aptos"/>
              </w:rPr>
              <w:t>Children</w:t>
            </w:r>
            <w:r w:rsidRPr="00F41A79">
              <w:rPr>
                <w:rFonts w:ascii="Aptos" w:hAnsi="Aptos"/>
                <w:spacing w:val="-7"/>
              </w:rPr>
              <w:t xml:space="preserve"> </w:t>
            </w:r>
            <w:r w:rsidRPr="00F41A79">
              <w:rPr>
                <w:rFonts w:ascii="Aptos" w:hAnsi="Aptos"/>
                <w:spacing w:val="-2"/>
              </w:rPr>
              <w:t>Check*</w:t>
            </w:r>
          </w:p>
          <w:p w14:paraId="7098E777" w14:textId="778886D7" w:rsidR="1F04C7D9" w:rsidRPr="00575685" w:rsidRDefault="1F04C7D9" w:rsidP="009E3BB7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</w:tabs>
              <w:spacing w:before="59"/>
              <w:rPr>
                <w:rFonts w:ascii="Aptos" w:hAnsi="Aptos"/>
              </w:rPr>
            </w:pPr>
            <w:r w:rsidRPr="00575685">
              <w:rPr>
                <w:rFonts w:ascii="Aptos" w:hAnsi="Aptos"/>
              </w:rPr>
              <w:t>Satisfactory NDIS Worker Screening Check</w:t>
            </w:r>
          </w:p>
          <w:p w14:paraId="6B703520" w14:textId="77777777" w:rsidR="00FB44CA" w:rsidRPr="00F41A79" w:rsidRDefault="00876726" w:rsidP="009E3BB7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</w:tabs>
              <w:spacing w:before="60"/>
              <w:rPr>
                <w:rFonts w:ascii="Aptos" w:hAnsi="Aptos"/>
              </w:rPr>
            </w:pPr>
            <w:r w:rsidRPr="00F41A79">
              <w:rPr>
                <w:rFonts w:ascii="Aptos" w:hAnsi="Aptos"/>
              </w:rPr>
              <w:t>Right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to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work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within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  <w:spacing w:val="-2"/>
              </w:rPr>
              <w:t>Australia</w:t>
            </w:r>
          </w:p>
          <w:p w14:paraId="6B703521" w14:textId="77777777" w:rsidR="00FB44CA" w:rsidRPr="00F41A79" w:rsidRDefault="00876726" w:rsidP="009E3BB7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</w:tabs>
              <w:spacing w:before="60"/>
              <w:rPr>
                <w:rFonts w:ascii="Aptos" w:hAnsi="Aptos"/>
              </w:rPr>
            </w:pPr>
            <w:r w:rsidRPr="00F41A79">
              <w:rPr>
                <w:rFonts w:ascii="Aptos" w:hAnsi="Aptos"/>
              </w:rPr>
              <w:t>Availability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to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participate</w:t>
            </w:r>
            <w:r w:rsidRPr="00F41A79">
              <w:rPr>
                <w:rFonts w:ascii="Aptos" w:hAnsi="Aptos"/>
                <w:spacing w:val="-7"/>
              </w:rPr>
              <w:t xml:space="preserve"> </w:t>
            </w:r>
            <w:r w:rsidRPr="00F41A79">
              <w:rPr>
                <w:rFonts w:ascii="Aptos" w:hAnsi="Aptos"/>
              </w:rPr>
              <w:t>in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some</w:t>
            </w:r>
            <w:r w:rsidRPr="00F41A79">
              <w:rPr>
                <w:rFonts w:ascii="Aptos" w:hAnsi="Aptos"/>
                <w:spacing w:val="-7"/>
              </w:rPr>
              <w:t xml:space="preserve"> </w:t>
            </w:r>
            <w:r w:rsidRPr="00F41A79">
              <w:rPr>
                <w:rFonts w:ascii="Aptos" w:hAnsi="Aptos"/>
              </w:rPr>
              <w:t>out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of</w:t>
            </w:r>
            <w:r w:rsidRPr="00F41A79">
              <w:rPr>
                <w:rFonts w:ascii="Aptos" w:hAnsi="Aptos"/>
                <w:spacing w:val="-7"/>
              </w:rPr>
              <w:t xml:space="preserve"> </w:t>
            </w:r>
            <w:r w:rsidRPr="00F41A79">
              <w:rPr>
                <w:rFonts w:ascii="Aptos" w:hAnsi="Aptos"/>
              </w:rPr>
              <w:t>hours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work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activities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as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  <w:spacing w:val="-2"/>
              </w:rPr>
              <w:t>required.</w:t>
            </w:r>
          </w:p>
          <w:p w14:paraId="0202EB3C" w14:textId="43F4A76A" w:rsidR="009916BE" w:rsidRPr="009916BE" w:rsidRDefault="00876726" w:rsidP="009916BE">
            <w:pPr>
              <w:pStyle w:val="TableParagraph"/>
              <w:numPr>
                <w:ilvl w:val="0"/>
                <w:numId w:val="6"/>
              </w:numPr>
              <w:tabs>
                <w:tab w:val="left" w:pos="388"/>
                <w:tab w:val="left" w:pos="390"/>
              </w:tabs>
              <w:spacing w:before="59"/>
              <w:ind w:right="284" w:hanging="284"/>
              <w:rPr>
                <w:rFonts w:ascii="Aptos" w:hAnsi="Aptos"/>
              </w:rPr>
            </w:pPr>
            <w:r w:rsidRPr="00F41A79">
              <w:rPr>
                <w:rFonts w:ascii="Aptos" w:hAnsi="Aptos"/>
              </w:rPr>
              <w:t>Current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valid</w:t>
            </w:r>
            <w:r w:rsidRPr="00F41A79">
              <w:rPr>
                <w:rFonts w:ascii="Aptos" w:hAnsi="Aptos"/>
                <w:spacing w:val="-3"/>
              </w:rPr>
              <w:t xml:space="preserve"> </w:t>
            </w:r>
            <w:r w:rsidRPr="00F41A79">
              <w:rPr>
                <w:rFonts w:ascii="Aptos" w:hAnsi="Aptos"/>
              </w:rPr>
              <w:t>Driver</w:t>
            </w:r>
            <w:r w:rsidRPr="00F41A79">
              <w:rPr>
                <w:rFonts w:ascii="Aptos" w:hAnsi="Aptos"/>
                <w:spacing w:val="-3"/>
              </w:rPr>
              <w:t xml:space="preserve"> </w:t>
            </w:r>
            <w:r w:rsidRPr="00F41A79">
              <w:rPr>
                <w:rFonts w:ascii="Aptos" w:hAnsi="Aptos"/>
              </w:rPr>
              <w:t>Licen</w:t>
            </w:r>
            <w:r w:rsidR="006538E1">
              <w:rPr>
                <w:rFonts w:ascii="Aptos" w:hAnsi="Aptos"/>
              </w:rPr>
              <w:t>s</w:t>
            </w:r>
            <w:r w:rsidRPr="00F41A79">
              <w:rPr>
                <w:rFonts w:ascii="Aptos" w:hAnsi="Aptos"/>
              </w:rPr>
              <w:t>e</w:t>
            </w:r>
            <w:r w:rsidRPr="00F41A79">
              <w:rPr>
                <w:rFonts w:ascii="Aptos" w:hAnsi="Aptos"/>
                <w:spacing w:val="-2"/>
              </w:rPr>
              <w:t xml:space="preserve"> </w:t>
            </w:r>
            <w:r w:rsidRPr="00F41A79">
              <w:rPr>
                <w:rFonts w:ascii="Aptos" w:hAnsi="Aptos"/>
              </w:rPr>
              <w:t>and</w:t>
            </w:r>
            <w:r w:rsidRPr="00F41A79">
              <w:rPr>
                <w:rFonts w:ascii="Aptos" w:hAnsi="Aptos"/>
                <w:spacing w:val="-3"/>
              </w:rPr>
              <w:t xml:space="preserve"> </w:t>
            </w:r>
            <w:r w:rsidRPr="00F41A79">
              <w:rPr>
                <w:rFonts w:ascii="Aptos" w:hAnsi="Aptos"/>
              </w:rPr>
              <w:t>the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ability</w:t>
            </w:r>
            <w:r w:rsidRPr="00F41A79">
              <w:rPr>
                <w:rFonts w:ascii="Aptos" w:hAnsi="Aptos"/>
                <w:spacing w:val="-3"/>
              </w:rPr>
              <w:t xml:space="preserve"> </w:t>
            </w:r>
            <w:r w:rsidRPr="00F41A79">
              <w:rPr>
                <w:rFonts w:ascii="Aptos" w:hAnsi="Aptos"/>
              </w:rPr>
              <w:t>to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undertake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some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intra-state and inter-state travel as required.</w:t>
            </w:r>
          </w:p>
          <w:p w14:paraId="6B703523" w14:textId="77777777" w:rsidR="00FB44CA" w:rsidRPr="00F41A79" w:rsidRDefault="00876726" w:rsidP="00293D65">
            <w:pPr>
              <w:pStyle w:val="TableParagraph"/>
              <w:spacing w:line="174" w:lineRule="exact"/>
              <w:ind w:left="108"/>
              <w:rPr>
                <w:rFonts w:ascii="Aptos" w:hAnsi="Aptos"/>
              </w:rPr>
            </w:pPr>
            <w:r w:rsidRPr="009916BE">
              <w:rPr>
                <w:rFonts w:ascii="Aptos" w:hAnsi="Aptos"/>
                <w:sz w:val="18"/>
                <w:szCs w:val="18"/>
              </w:rPr>
              <w:t>*Note:</w:t>
            </w:r>
            <w:r w:rsidRPr="009916BE">
              <w:rPr>
                <w:rFonts w:ascii="Aptos" w:hAnsi="Aptos"/>
                <w:spacing w:val="-3"/>
                <w:sz w:val="18"/>
                <w:szCs w:val="18"/>
              </w:rPr>
              <w:t xml:space="preserve"> </w:t>
            </w:r>
            <w:r w:rsidRPr="009916BE">
              <w:rPr>
                <w:rFonts w:ascii="Aptos" w:hAnsi="Aptos"/>
                <w:sz w:val="18"/>
                <w:szCs w:val="18"/>
              </w:rPr>
              <w:t>costs</w:t>
            </w:r>
            <w:r w:rsidRPr="009916BE">
              <w:rPr>
                <w:rFonts w:ascii="Aptos" w:hAnsi="Aptos"/>
                <w:spacing w:val="-3"/>
                <w:sz w:val="18"/>
                <w:szCs w:val="18"/>
              </w:rPr>
              <w:t xml:space="preserve"> </w:t>
            </w:r>
            <w:r w:rsidRPr="009916BE">
              <w:rPr>
                <w:rFonts w:ascii="Aptos" w:hAnsi="Aptos"/>
                <w:sz w:val="18"/>
                <w:szCs w:val="18"/>
              </w:rPr>
              <w:t>of</w:t>
            </w:r>
            <w:r w:rsidRPr="009916BE">
              <w:rPr>
                <w:rFonts w:ascii="Aptos" w:hAnsi="Aptos"/>
                <w:spacing w:val="-4"/>
                <w:sz w:val="18"/>
                <w:szCs w:val="18"/>
              </w:rPr>
              <w:t xml:space="preserve"> </w:t>
            </w:r>
            <w:r w:rsidRPr="009916BE">
              <w:rPr>
                <w:rFonts w:ascii="Aptos" w:hAnsi="Aptos"/>
                <w:sz w:val="18"/>
                <w:szCs w:val="18"/>
              </w:rPr>
              <w:t>obtaining</w:t>
            </w:r>
            <w:r w:rsidRPr="009916BE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Pr="009916BE">
              <w:rPr>
                <w:rFonts w:ascii="Aptos" w:hAnsi="Aptos"/>
                <w:sz w:val="18"/>
                <w:szCs w:val="18"/>
              </w:rPr>
              <w:t>PRC</w:t>
            </w:r>
            <w:r w:rsidRPr="009916BE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Pr="009916BE">
              <w:rPr>
                <w:rFonts w:ascii="Aptos" w:hAnsi="Aptos"/>
                <w:sz w:val="18"/>
                <w:szCs w:val="18"/>
              </w:rPr>
              <w:t>and</w:t>
            </w:r>
            <w:r w:rsidRPr="009916BE">
              <w:rPr>
                <w:rFonts w:ascii="Aptos" w:hAnsi="Aptos"/>
                <w:spacing w:val="-3"/>
                <w:sz w:val="18"/>
                <w:szCs w:val="18"/>
              </w:rPr>
              <w:t xml:space="preserve"> </w:t>
            </w:r>
            <w:r w:rsidRPr="009916BE">
              <w:rPr>
                <w:rFonts w:ascii="Aptos" w:hAnsi="Aptos"/>
                <w:sz w:val="18"/>
                <w:szCs w:val="18"/>
              </w:rPr>
              <w:t>WWC</w:t>
            </w:r>
            <w:r w:rsidRPr="009916BE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Pr="009916BE">
              <w:rPr>
                <w:rFonts w:ascii="Aptos" w:hAnsi="Aptos"/>
                <w:sz w:val="18"/>
                <w:szCs w:val="18"/>
              </w:rPr>
              <w:t>will</w:t>
            </w:r>
            <w:r w:rsidRPr="009916BE">
              <w:rPr>
                <w:rFonts w:ascii="Aptos" w:hAnsi="Aptos"/>
                <w:spacing w:val="-5"/>
                <w:sz w:val="18"/>
                <w:szCs w:val="18"/>
              </w:rPr>
              <w:t xml:space="preserve"> </w:t>
            </w:r>
            <w:r w:rsidRPr="009916BE">
              <w:rPr>
                <w:rFonts w:ascii="Aptos" w:hAnsi="Aptos"/>
                <w:sz w:val="18"/>
                <w:szCs w:val="18"/>
              </w:rPr>
              <w:t>be</w:t>
            </w:r>
            <w:r w:rsidRPr="009916BE">
              <w:rPr>
                <w:rFonts w:ascii="Aptos" w:hAnsi="Aptos"/>
                <w:spacing w:val="-3"/>
                <w:sz w:val="18"/>
                <w:szCs w:val="18"/>
              </w:rPr>
              <w:t xml:space="preserve"> </w:t>
            </w:r>
            <w:r w:rsidRPr="009916BE">
              <w:rPr>
                <w:rFonts w:ascii="Aptos" w:hAnsi="Aptos"/>
                <w:sz w:val="18"/>
                <w:szCs w:val="18"/>
              </w:rPr>
              <w:t>met</w:t>
            </w:r>
            <w:r w:rsidRPr="009916BE">
              <w:rPr>
                <w:rFonts w:ascii="Aptos" w:hAnsi="Aptos"/>
                <w:spacing w:val="-4"/>
                <w:sz w:val="18"/>
                <w:szCs w:val="18"/>
              </w:rPr>
              <w:t xml:space="preserve"> </w:t>
            </w:r>
            <w:r w:rsidRPr="009916BE">
              <w:rPr>
                <w:rFonts w:ascii="Aptos" w:hAnsi="Aptos"/>
                <w:sz w:val="18"/>
                <w:szCs w:val="18"/>
              </w:rPr>
              <w:t>by</w:t>
            </w:r>
            <w:r w:rsidRPr="009916BE">
              <w:rPr>
                <w:rFonts w:ascii="Aptos" w:hAnsi="Aptos"/>
                <w:spacing w:val="-3"/>
                <w:sz w:val="18"/>
                <w:szCs w:val="18"/>
              </w:rPr>
              <w:t xml:space="preserve"> </w:t>
            </w:r>
            <w:r w:rsidRPr="009916BE">
              <w:rPr>
                <w:rFonts w:ascii="Aptos" w:hAnsi="Aptos"/>
                <w:sz w:val="18"/>
                <w:szCs w:val="18"/>
              </w:rPr>
              <w:t>the</w:t>
            </w:r>
            <w:r w:rsidRPr="009916BE">
              <w:rPr>
                <w:rFonts w:ascii="Aptos" w:hAnsi="Aptos"/>
                <w:spacing w:val="-3"/>
                <w:sz w:val="18"/>
                <w:szCs w:val="18"/>
              </w:rPr>
              <w:t xml:space="preserve"> </w:t>
            </w:r>
            <w:r w:rsidRPr="009916BE">
              <w:rPr>
                <w:rFonts w:ascii="Aptos" w:hAnsi="Aptos"/>
                <w:spacing w:val="-2"/>
                <w:sz w:val="18"/>
                <w:szCs w:val="18"/>
              </w:rPr>
              <w:t>applicant.</w:t>
            </w:r>
          </w:p>
        </w:tc>
      </w:tr>
      <w:tr w:rsidR="00CB0E10" w:rsidRPr="00F41A79" w14:paraId="6B70352C" w14:textId="77777777" w:rsidTr="00BA27A6">
        <w:trPr>
          <w:trHeight w:val="3658"/>
        </w:trPr>
        <w:tc>
          <w:tcPr>
            <w:tcW w:w="1903" w:type="dxa"/>
          </w:tcPr>
          <w:p w14:paraId="6B703525" w14:textId="77777777" w:rsidR="00CB0E10" w:rsidRPr="00F41A79" w:rsidRDefault="00CB0E10">
            <w:pPr>
              <w:pStyle w:val="TableParagraph"/>
              <w:spacing w:before="1"/>
              <w:ind w:right="493"/>
              <w:rPr>
                <w:rFonts w:ascii="Aptos" w:hAnsi="Aptos"/>
                <w:b/>
              </w:rPr>
            </w:pPr>
            <w:r w:rsidRPr="00F41A79">
              <w:rPr>
                <w:rFonts w:ascii="Aptos" w:hAnsi="Aptos"/>
                <w:b/>
                <w:spacing w:val="-2"/>
              </w:rPr>
              <w:t xml:space="preserve">Technical </w:t>
            </w:r>
            <w:r w:rsidRPr="00F41A79">
              <w:rPr>
                <w:rFonts w:ascii="Aptos" w:hAnsi="Aptos"/>
                <w:b/>
              </w:rPr>
              <w:t>Knowledge</w:t>
            </w:r>
            <w:r w:rsidRPr="00F41A79">
              <w:rPr>
                <w:rFonts w:ascii="Aptos" w:hAnsi="Aptos"/>
                <w:b/>
                <w:spacing w:val="-12"/>
              </w:rPr>
              <w:t xml:space="preserve"> </w:t>
            </w:r>
            <w:r w:rsidRPr="00F41A79">
              <w:rPr>
                <w:rFonts w:ascii="Aptos" w:hAnsi="Aptos"/>
                <w:b/>
              </w:rPr>
              <w:t xml:space="preserve">and </w:t>
            </w:r>
            <w:r w:rsidRPr="00F41A79">
              <w:rPr>
                <w:rFonts w:ascii="Aptos" w:hAnsi="Aptos"/>
                <w:b/>
                <w:spacing w:val="-2"/>
              </w:rPr>
              <w:t>Experience (essential)</w:t>
            </w:r>
          </w:p>
        </w:tc>
        <w:tc>
          <w:tcPr>
            <w:tcW w:w="7366" w:type="dxa"/>
          </w:tcPr>
          <w:p w14:paraId="6B703526" w14:textId="5D6307D3" w:rsidR="00CB0E10" w:rsidRPr="00F41A79" w:rsidRDefault="00CB0E10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spacing w:before="2"/>
              <w:ind w:right="537"/>
              <w:rPr>
                <w:rFonts w:ascii="Aptos" w:hAnsi="Aptos"/>
              </w:rPr>
            </w:pPr>
            <w:r w:rsidRPr="00F41A79">
              <w:rPr>
                <w:rFonts w:ascii="Aptos" w:hAnsi="Aptos"/>
              </w:rPr>
              <w:t>At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least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2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years’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experience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in</w:t>
            </w:r>
            <w:r w:rsidRPr="00F41A79">
              <w:rPr>
                <w:rFonts w:ascii="Aptos" w:hAnsi="Aptos"/>
                <w:spacing w:val="-2"/>
              </w:rPr>
              <w:t xml:space="preserve"> </w:t>
            </w:r>
            <w:r w:rsidRPr="00F41A79">
              <w:rPr>
                <w:rFonts w:ascii="Aptos" w:hAnsi="Aptos"/>
              </w:rPr>
              <w:t>program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="00A145F3">
              <w:rPr>
                <w:rFonts w:ascii="Aptos" w:hAnsi="Aptos"/>
                <w:spacing w:val="-6"/>
              </w:rPr>
              <w:t xml:space="preserve">delivery or </w:t>
            </w:r>
            <w:r w:rsidRPr="00F41A79">
              <w:rPr>
                <w:rFonts w:ascii="Aptos" w:hAnsi="Aptos"/>
              </w:rPr>
              <w:t>development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within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the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 xml:space="preserve">health sector or a disability/health/community/NFP </w:t>
            </w:r>
            <w:proofErr w:type="spellStart"/>
            <w:r w:rsidRPr="00F41A79">
              <w:rPr>
                <w:rFonts w:ascii="Aptos" w:hAnsi="Aptos"/>
              </w:rPr>
              <w:t>organisation</w:t>
            </w:r>
            <w:proofErr w:type="spellEnd"/>
          </w:p>
          <w:p w14:paraId="6B703527" w14:textId="77777777" w:rsidR="00CB0E10" w:rsidRPr="00F41A79" w:rsidRDefault="00CB0E10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before="1" w:line="255" w:lineRule="exact"/>
              <w:ind w:left="467" w:hanging="359"/>
              <w:rPr>
                <w:rFonts w:ascii="Aptos" w:hAnsi="Aptos"/>
              </w:rPr>
            </w:pPr>
            <w:r w:rsidRPr="00F41A79">
              <w:rPr>
                <w:rFonts w:ascii="Aptos" w:hAnsi="Aptos"/>
              </w:rPr>
              <w:t>Experience</w:t>
            </w:r>
            <w:r w:rsidRPr="00F41A79">
              <w:rPr>
                <w:rFonts w:ascii="Aptos" w:hAnsi="Aptos"/>
                <w:spacing w:val="-10"/>
              </w:rPr>
              <w:t xml:space="preserve"> </w:t>
            </w:r>
            <w:r w:rsidRPr="00F41A79">
              <w:rPr>
                <w:rFonts w:ascii="Aptos" w:hAnsi="Aptos"/>
              </w:rPr>
              <w:t>developing</w:t>
            </w:r>
            <w:r w:rsidRPr="00F41A79">
              <w:rPr>
                <w:rFonts w:ascii="Aptos" w:hAnsi="Aptos"/>
                <w:spacing w:val="-8"/>
              </w:rPr>
              <w:t xml:space="preserve"> </w:t>
            </w:r>
            <w:r w:rsidRPr="00F41A79">
              <w:rPr>
                <w:rFonts w:ascii="Aptos" w:hAnsi="Aptos"/>
              </w:rPr>
              <w:t>and</w:t>
            </w:r>
            <w:r w:rsidRPr="00F41A79">
              <w:rPr>
                <w:rFonts w:ascii="Aptos" w:hAnsi="Aptos"/>
                <w:spacing w:val="-8"/>
              </w:rPr>
              <w:t xml:space="preserve"> </w:t>
            </w:r>
            <w:r w:rsidRPr="00F41A79">
              <w:rPr>
                <w:rFonts w:ascii="Aptos" w:hAnsi="Aptos"/>
              </w:rPr>
              <w:t>implementing</w:t>
            </w:r>
            <w:r w:rsidRPr="00F41A79">
              <w:rPr>
                <w:rFonts w:ascii="Aptos" w:hAnsi="Aptos"/>
                <w:spacing w:val="-8"/>
              </w:rPr>
              <w:t xml:space="preserve"> </w:t>
            </w:r>
            <w:r w:rsidRPr="00F41A79">
              <w:rPr>
                <w:rFonts w:ascii="Aptos" w:hAnsi="Aptos"/>
              </w:rPr>
              <w:t>project</w:t>
            </w:r>
            <w:r w:rsidRPr="00F41A79">
              <w:rPr>
                <w:rFonts w:ascii="Aptos" w:hAnsi="Aptos"/>
                <w:spacing w:val="-9"/>
              </w:rPr>
              <w:t xml:space="preserve"> </w:t>
            </w:r>
            <w:r w:rsidRPr="00F41A79">
              <w:rPr>
                <w:rFonts w:ascii="Aptos" w:hAnsi="Aptos"/>
                <w:spacing w:val="-2"/>
              </w:rPr>
              <w:t>plans.</w:t>
            </w:r>
          </w:p>
          <w:p w14:paraId="6B703528" w14:textId="77777777" w:rsidR="00CB0E10" w:rsidRPr="00F41A79" w:rsidRDefault="00CB0E10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ind w:left="467" w:right="182"/>
              <w:rPr>
                <w:rFonts w:ascii="Aptos" w:hAnsi="Aptos"/>
              </w:rPr>
            </w:pPr>
            <w:r w:rsidRPr="00F41A79">
              <w:rPr>
                <w:rFonts w:ascii="Aptos" w:hAnsi="Aptos"/>
              </w:rPr>
              <w:t>Demonstrated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experience</w:t>
            </w:r>
            <w:r w:rsidRPr="00F41A79">
              <w:rPr>
                <w:rFonts w:ascii="Aptos" w:hAnsi="Aptos"/>
                <w:spacing w:val="-7"/>
              </w:rPr>
              <w:t xml:space="preserve"> </w:t>
            </w:r>
            <w:r w:rsidRPr="00F41A79">
              <w:rPr>
                <w:rFonts w:ascii="Aptos" w:hAnsi="Aptos"/>
              </w:rPr>
              <w:t>in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proofErr w:type="spellStart"/>
            <w:r w:rsidRPr="00F41A79">
              <w:rPr>
                <w:rFonts w:ascii="Aptos" w:hAnsi="Aptos"/>
              </w:rPr>
              <w:t>organising</w:t>
            </w:r>
            <w:proofErr w:type="spellEnd"/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and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running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events/programs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both virtually and face to face.</w:t>
            </w:r>
          </w:p>
          <w:p w14:paraId="6B70352A" w14:textId="4B1C47CF" w:rsidR="00CB0E10" w:rsidRPr="00726956" w:rsidRDefault="00CB0E10" w:rsidP="00726956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ind w:left="467" w:right="441"/>
              <w:rPr>
                <w:rFonts w:ascii="Aptos" w:hAnsi="Aptos"/>
              </w:rPr>
            </w:pPr>
            <w:r w:rsidRPr="00726956">
              <w:rPr>
                <w:rFonts w:ascii="Aptos" w:hAnsi="Aptos"/>
              </w:rPr>
              <w:t>Demonstrated</w:t>
            </w:r>
            <w:r w:rsidRPr="00726956">
              <w:rPr>
                <w:rFonts w:ascii="Aptos" w:hAnsi="Aptos"/>
                <w:spacing w:val="-6"/>
              </w:rPr>
              <w:t xml:space="preserve"> </w:t>
            </w:r>
            <w:r w:rsidRPr="00726956">
              <w:rPr>
                <w:rFonts w:ascii="Aptos" w:hAnsi="Aptos"/>
              </w:rPr>
              <w:t>experience</w:t>
            </w:r>
            <w:r w:rsidRPr="00726956">
              <w:rPr>
                <w:rFonts w:ascii="Aptos" w:hAnsi="Aptos"/>
                <w:spacing w:val="-7"/>
              </w:rPr>
              <w:t xml:space="preserve"> </w:t>
            </w:r>
            <w:r w:rsidRPr="00726956">
              <w:rPr>
                <w:rFonts w:ascii="Aptos" w:hAnsi="Aptos"/>
              </w:rPr>
              <w:t>in</w:t>
            </w:r>
            <w:r w:rsidRPr="00726956">
              <w:rPr>
                <w:rFonts w:ascii="Aptos" w:hAnsi="Aptos"/>
                <w:spacing w:val="-3"/>
              </w:rPr>
              <w:t xml:space="preserve"> </w:t>
            </w:r>
            <w:r w:rsidRPr="00726956">
              <w:rPr>
                <w:rFonts w:ascii="Aptos" w:hAnsi="Aptos"/>
              </w:rPr>
              <w:t>developing,</w:t>
            </w:r>
            <w:r w:rsidRPr="00726956">
              <w:rPr>
                <w:rFonts w:ascii="Aptos" w:hAnsi="Aptos"/>
                <w:spacing w:val="-6"/>
              </w:rPr>
              <w:t xml:space="preserve"> </w:t>
            </w:r>
            <w:r w:rsidRPr="00726956">
              <w:rPr>
                <w:rFonts w:ascii="Aptos" w:hAnsi="Aptos"/>
              </w:rPr>
              <w:t>executing,</w:t>
            </w:r>
            <w:r w:rsidRPr="00726956">
              <w:rPr>
                <w:rFonts w:ascii="Aptos" w:hAnsi="Aptos"/>
                <w:spacing w:val="-6"/>
              </w:rPr>
              <w:t xml:space="preserve"> </w:t>
            </w:r>
            <w:r w:rsidRPr="00726956">
              <w:rPr>
                <w:rFonts w:ascii="Aptos" w:hAnsi="Aptos"/>
              </w:rPr>
              <w:t>and</w:t>
            </w:r>
            <w:r w:rsidRPr="00726956">
              <w:rPr>
                <w:rFonts w:ascii="Aptos" w:hAnsi="Aptos"/>
                <w:spacing w:val="-6"/>
              </w:rPr>
              <w:t xml:space="preserve"> </w:t>
            </w:r>
            <w:proofErr w:type="spellStart"/>
            <w:r w:rsidRPr="00726956">
              <w:rPr>
                <w:rFonts w:ascii="Aptos" w:hAnsi="Aptos"/>
              </w:rPr>
              <w:t>analysing</w:t>
            </w:r>
            <w:proofErr w:type="spellEnd"/>
            <w:r w:rsidRPr="00726956">
              <w:rPr>
                <w:rFonts w:ascii="Aptos" w:hAnsi="Aptos"/>
                <w:spacing w:val="-7"/>
              </w:rPr>
              <w:t xml:space="preserve"> </w:t>
            </w:r>
            <w:r w:rsidRPr="00726956">
              <w:rPr>
                <w:rFonts w:ascii="Aptos" w:hAnsi="Aptos"/>
              </w:rPr>
              <w:t xml:space="preserve">client </w:t>
            </w:r>
            <w:r w:rsidRPr="00726956">
              <w:rPr>
                <w:rFonts w:ascii="Aptos" w:hAnsi="Aptos"/>
                <w:spacing w:val="-2"/>
              </w:rPr>
              <w:t>research.</w:t>
            </w:r>
          </w:p>
          <w:p w14:paraId="67C1BC68" w14:textId="77777777" w:rsidR="00CB0E10" w:rsidRPr="00F41A79" w:rsidRDefault="00CB0E10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spacing w:line="242" w:lineRule="exact"/>
              <w:ind w:right="507"/>
              <w:rPr>
                <w:rFonts w:ascii="Aptos" w:hAnsi="Aptos"/>
              </w:rPr>
            </w:pPr>
            <w:r w:rsidRPr="00F41A79">
              <w:rPr>
                <w:rFonts w:ascii="Aptos" w:hAnsi="Aptos"/>
              </w:rPr>
              <w:t>Demonstrated</w:t>
            </w:r>
            <w:r w:rsidRPr="00F41A79">
              <w:rPr>
                <w:rFonts w:ascii="Aptos" w:hAnsi="Aptos"/>
                <w:spacing w:val="-3"/>
              </w:rPr>
              <w:t xml:space="preserve"> </w:t>
            </w:r>
            <w:r w:rsidRPr="00F41A79">
              <w:rPr>
                <w:rFonts w:ascii="Aptos" w:hAnsi="Aptos"/>
              </w:rPr>
              <w:t>ability</w:t>
            </w:r>
            <w:r w:rsidRPr="00F41A79">
              <w:rPr>
                <w:rFonts w:ascii="Aptos" w:hAnsi="Aptos"/>
                <w:spacing w:val="-3"/>
              </w:rPr>
              <w:t xml:space="preserve"> </w:t>
            </w:r>
            <w:r w:rsidRPr="00F41A79">
              <w:rPr>
                <w:rFonts w:ascii="Aptos" w:hAnsi="Aptos"/>
              </w:rPr>
              <w:t>to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relate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to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people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from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a</w:t>
            </w:r>
            <w:r w:rsidRPr="00F41A79">
              <w:rPr>
                <w:rFonts w:ascii="Aptos" w:hAnsi="Aptos"/>
                <w:spacing w:val="-3"/>
              </w:rPr>
              <w:t xml:space="preserve"> </w:t>
            </w:r>
            <w:r w:rsidRPr="00F41A79">
              <w:rPr>
                <w:rFonts w:ascii="Aptos" w:hAnsi="Aptos"/>
              </w:rPr>
              <w:t>diverse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range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of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social, cultural and ethnics backgrounds.</w:t>
            </w:r>
          </w:p>
          <w:p w14:paraId="0E65BEEC" w14:textId="77777777" w:rsidR="00CB0E10" w:rsidRPr="00F41A79" w:rsidRDefault="00CB0E10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ind w:right="446"/>
              <w:rPr>
                <w:rFonts w:ascii="Aptos" w:hAnsi="Aptos"/>
              </w:rPr>
            </w:pPr>
            <w:r w:rsidRPr="00F41A79">
              <w:rPr>
                <w:rFonts w:ascii="Aptos" w:hAnsi="Aptos"/>
              </w:rPr>
              <w:t>Commitment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to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continuous</w:t>
            </w:r>
            <w:r w:rsidRPr="00F41A79">
              <w:rPr>
                <w:rFonts w:ascii="Aptos" w:hAnsi="Aptos"/>
                <w:spacing w:val="-7"/>
              </w:rPr>
              <w:t xml:space="preserve"> </w:t>
            </w:r>
            <w:r w:rsidRPr="00F41A79">
              <w:rPr>
                <w:rFonts w:ascii="Aptos" w:hAnsi="Aptos"/>
              </w:rPr>
              <w:t>quality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improvement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and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health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 xml:space="preserve">promotion </w:t>
            </w:r>
            <w:r w:rsidRPr="00F41A79">
              <w:rPr>
                <w:rFonts w:ascii="Aptos" w:hAnsi="Aptos"/>
                <w:spacing w:val="-2"/>
              </w:rPr>
              <w:t>principles</w:t>
            </w:r>
          </w:p>
          <w:p w14:paraId="6B70352B" w14:textId="705A0EBE" w:rsidR="00CB0E10" w:rsidRPr="00F41A79" w:rsidRDefault="00CB0E10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line="234" w:lineRule="exact"/>
              <w:ind w:left="467" w:hanging="359"/>
              <w:rPr>
                <w:rFonts w:ascii="Aptos" w:hAnsi="Aptos"/>
              </w:rPr>
            </w:pPr>
            <w:r w:rsidRPr="00F41A79">
              <w:rPr>
                <w:rFonts w:ascii="Aptos" w:hAnsi="Aptos"/>
              </w:rPr>
              <w:t>A</w:t>
            </w:r>
            <w:r w:rsidRPr="00F41A79">
              <w:rPr>
                <w:rFonts w:ascii="Aptos" w:hAnsi="Aptos"/>
                <w:spacing w:val="-7"/>
              </w:rPr>
              <w:t xml:space="preserve"> </w:t>
            </w:r>
            <w:r w:rsidRPr="00F41A79">
              <w:rPr>
                <w:rFonts w:ascii="Aptos" w:hAnsi="Aptos"/>
              </w:rPr>
              <w:t>demonstrated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commitment</w:t>
            </w:r>
            <w:r w:rsidRPr="00F41A79">
              <w:rPr>
                <w:rFonts w:ascii="Aptos" w:hAnsi="Aptos"/>
                <w:spacing w:val="-7"/>
              </w:rPr>
              <w:t xml:space="preserve"> </w:t>
            </w:r>
            <w:r w:rsidRPr="00F41A79">
              <w:rPr>
                <w:rFonts w:ascii="Aptos" w:hAnsi="Aptos"/>
              </w:rPr>
              <w:t>to</w:t>
            </w:r>
            <w:r w:rsidRPr="00F41A79">
              <w:rPr>
                <w:rFonts w:ascii="Aptos" w:hAnsi="Aptos"/>
                <w:spacing w:val="-7"/>
              </w:rPr>
              <w:t xml:space="preserve"> </w:t>
            </w:r>
            <w:r w:rsidRPr="00F41A79">
              <w:rPr>
                <w:rFonts w:ascii="Aptos" w:hAnsi="Aptos"/>
              </w:rPr>
              <w:t>MDA</w:t>
            </w:r>
            <w:r w:rsidRPr="00F41A79">
              <w:rPr>
                <w:rFonts w:ascii="Aptos" w:hAnsi="Aptos"/>
                <w:spacing w:val="-7"/>
              </w:rPr>
              <w:t xml:space="preserve"> </w:t>
            </w:r>
            <w:r w:rsidRPr="00F41A79">
              <w:rPr>
                <w:rFonts w:ascii="Aptos" w:hAnsi="Aptos"/>
                <w:spacing w:val="-2"/>
              </w:rPr>
              <w:t>Values.</w:t>
            </w:r>
          </w:p>
        </w:tc>
      </w:tr>
      <w:tr w:rsidR="00FB44CA" w:rsidRPr="00F41A79" w14:paraId="6B703539" w14:textId="77777777" w:rsidTr="00BA27A6">
        <w:trPr>
          <w:trHeight w:val="1273"/>
        </w:trPr>
        <w:tc>
          <w:tcPr>
            <w:tcW w:w="1903" w:type="dxa"/>
          </w:tcPr>
          <w:p w14:paraId="6B703533" w14:textId="77777777" w:rsidR="00FB44CA" w:rsidRPr="00F41A79" w:rsidRDefault="00876726">
            <w:pPr>
              <w:pStyle w:val="TableParagraph"/>
              <w:spacing w:before="1"/>
              <w:ind w:right="442"/>
              <w:rPr>
                <w:rFonts w:ascii="Aptos" w:hAnsi="Aptos"/>
                <w:b/>
              </w:rPr>
            </w:pPr>
            <w:r w:rsidRPr="00F41A79">
              <w:rPr>
                <w:rFonts w:ascii="Aptos" w:hAnsi="Aptos"/>
                <w:b/>
                <w:spacing w:val="-2"/>
              </w:rPr>
              <w:t>Technical knowledge (desirable)</w:t>
            </w:r>
          </w:p>
        </w:tc>
        <w:tc>
          <w:tcPr>
            <w:tcW w:w="7366" w:type="dxa"/>
          </w:tcPr>
          <w:p w14:paraId="6B703534" w14:textId="7E572E6E" w:rsidR="00FB44CA" w:rsidRPr="00F41A79" w:rsidRDefault="006538E1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spacing w:line="255" w:lineRule="exact"/>
              <w:ind w:left="467" w:hanging="359"/>
              <w:rPr>
                <w:rFonts w:ascii="Aptos" w:hAnsi="Aptos"/>
              </w:rPr>
            </w:pPr>
            <w:r>
              <w:rPr>
                <w:rFonts w:ascii="Aptos" w:hAnsi="Aptos"/>
              </w:rPr>
              <w:t>Understanding</w:t>
            </w:r>
            <w:r w:rsidR="00876726" w:rsidRPr="00F41A79">
              <w:rPr>
                <w:rFonts w:ascii="Aptos" w:hAnsi="Aptos"/>
                <w:spacing w:val="-7"/>
              </w:rPr>
              <w:t xml:space="preserve"> </w:t>
            </w:r>
            <w:r w:rsidR="00876726" w:rsidRPr="00F41A79">
              <w:rPr>
                <w:rFonts w:ascii="Aptos" w:hAnsi="Aptos"/>
              </w:rPr>
              <w:t>of</w:t>
            </w:r>
            <w:r w:rsidR="00876726" w:rsidRPr="00F41A79">
              <w:rPr>
                <w:rFonts w:ascii="Aptos" w:hAnsi="Aptos"/>
                <w:spacing w:val="-7"/>
              </w:rPr>
              <w:t xml:space="preserve"> </w:t>
            </w:r>
            <w:r w:rsidR="00876726" w:rsidRPr="00F41A79">
              <w:rPr>
                <w:rFonts w:ascii="Aptos" w:hAnsi="Aptos"/>
              </w:rPr>
              <w:t>the</w:t>
            </w:r>
            <w:r w:rsidR="00876726" w:rsidRPr="00F41A79">
              <w:rPr>
                <w:rFonts w:ascii="Aptos" w:hAnsi="Aptos"/>
                <w:spacing w:val="-7"/>
              </w:rPr>
              <w:t xml:space="preserve"> </w:t>
            </w:r>
            <w:r w:rsidR="00876726" w:rsidRPr="00F41A79">
              <w:rPr>
                <w:rFonts w:ascii="Aptos" w:hAnsi="Aptos"/>
                <w:spacing w:val="-4"/>
              </w:rPr>
              <w:t>NDIS</w:t>
            </w:r>
            <w:r>
              <w:rPr>
                <w:rFonts w:ascii="Aptos" w:hAnsi="Aptos"/>
                <w:spacing w:val="-4"/>
              </w:rPr>
              <w:t xml:space="preserve"> and My Aged Care</w:t>
            </w:r>
          </w:p>
          <w:p w14:paraId="6B703535" w14:textId="40D292C6" w:rsidR="00FB44CA" w:rsidRPr="00F41A79" w:rsidRDefault="00A145F3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ind w:left="467" w:hanging="359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Working </w:t>
            </w:r>
            <w:r w:rsidR="00876726" w:rsidRPr="00F41A79">
              <w:rPr>
                <w:rFonts w:ascii="Aptos" w:hAnsi="Aptos"/>
              </w:rPr>
              <w:t>knowledge</w:t>
            </w:r>
            <w:r w:rsidR="00876726" w:rsidRPr="00F41A79">
              <w:rPr>
                <w:rFonts w:ascii="Aptos" w:hAnsi="Aptos"/>
                <w:spacing w:val="-6"/>
              </w:rPr>
              <w:t xml:space="preserve"> </w:t>
            </w:r>
            <w:r w:rsidR="00876726" w:rsidRPr="00F41A79">
              <w:rPr>
                <w:rFonts w:ascii="Aptos" w:hAnsi="Aptos"/>
              </w:rPr>
              <w:t>and</w:t>
            </w:r>
            <w:r w:rsidR="00876726" w:rsidRPr="00F41A79">
              <w:rPr>
                <w:rFonts w:ascii="Aptos" w:hAnsi="Aptos"/>
                <w:spacing w:val="-6"/>
              </w:rPr>
              <w:t xml:space="preserve"> </w:t>
            </w:r>
            <w:r w:rsidR="00876726" w:rsidRPr="00F41A79">
              <w:rPr>
                <w:rFonts w:ascii="Aptos" w:hAnsi="Aptos"/>
              </w:rPr>
              <w:t>understanding</w:t>
            </w:r>
            <w:r w:rsidR="00876726" w:rsidRPr="00F41A79">
              <w:rPr>
                <w:rFonts w:ascii="Aptos" w:hAnsi="Aptos"/>
                <w:spacing w:val="-5"/>
              </w:rPr>
              <w:t xml:space="preserve"> </w:t>
            </w:r>
            <w:r w:rsidR="00876726" w:rsidRPr="00F41A79">
              <w:rPr>
                <w:rFonts w:ascii="Aptos" w:hAnsi="Aptos"/>
              </w:rPr>
              <w:t>of</w:t>
            </w:r>
            <w:r w:rsidR="00876726" w:rsidRPr="00F41A79">
              <w:rPr>
                <w:rFonts w:ascii="Aptos" w:hAnsi="Aptos"/>
                <w:spacing w:val="-7"/>
              </w:rPr>
              <w:t xml:space="preserve"> </w:t>
            </w:r>
            <w:r w:rsidR="00876726" w:rsidRPr="00F41A79">
              <w:rPr>
                <w:rFonts w:ascii="Aptos" w:hAnsi="Aptos"/>
              </w:rPr>
              <w:t>NMD</w:t>
            </w:r>
            <w:r w:rsidR="00876726" w:rsidRPr="00F41A79">
              <w:rPr>
                <w:rFonts w:ascii="Aptos" w:hAnsi="Aptos"/>
                <w:spacing w:val="-6"/>
              </w:rPr>
              <w:t xml:space="preserve"> </w:t>
            </w:r>
            <w:r w:rsidR="00876726" w:rsidRPr="00F41A79">
              <w:rPr>
                <w:rFonts w:ascii="Aptos" w:hAnsi="Aptos"/>
              </w:rPr>
              <w:t>treatment</w:t>
            </w:r>
            <w:r w:rsidR="00876726" w:rsidRPr="00F41A79">
              <w:rPr>
                <w:rFonts w:ascii="Aptos" w:hAnsi="Aptos"/>
                <w:spacing w:val="-6"/>
              </w:rPr>
              <w:t xml:space="preserve"> </w:t>
            </w:r>
            <w:r w:rsidR="00876726" w:rsidRPr="00F41A79">
              <w:rPr>
                <w:rFonts w:ascii="Aptos" w:hAnsi="Aptos"/>
              </w:rPr>
              <w:t>and</w:t>
            </w:r>
            <w:r w:rsidR="00876726" w:rsidRPr="00F41A79">
              <w:rPr>
                <w:rFonts w:ascii="Aptos" w:hAnsi="Aptos"/>
                <w:spacing w:val="-5"/>
              </w:rPr>
              <w:t xml:space="preserve"> </w:t>
            </w:r>
            <w:r w:rsidR="00876726" w:rsidRPr="00F41A79">
              <w:rPr>
                <w:rFonts w:ascii="Aptos" w:hAnsi="Aptos"/>
                <w:spacing w:val="-4"/>
              </w:rPr>
              <w:t>care</w:t>
            </w:r>
          </w:p>
          <w:p w14:paraId="6B703538" w14:textId="275DA476" w:rsidR="00FB44CA" w:rsidRPr="009916BE" w:rsidRDefault="00876726" w:rsidP="009916BE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spacing w:line="254" w:lineRule="exact"/>
              <w:ind w:left="467"/>
              <w:rPr>
                <w:rFonts w:ascii="Aptos" w:hAnsi="Aptos"/>
              </w:rPr>
            </w:pPr>
            <w:r w:rsidRPr="00F41A79">
              <w:rPr>
                <w:rFonts w:ascii="Aptos" w:hAnsi="Aptos"/>
              </w:rPr>
              <w:t>Fluency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in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other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  <w:spacing w:val="-2"/>
              </w:rPr>
              <w:t>languages</w:t>
            </w:r>
          </w:p>
        </w:tc>
      </w:tr>
      <w:tr w:rsidR="00FB44CA" w:rsidRPr="00F41A79" w14:paraId="6B703550" w14:textId="77777777" w:rsidTr="00BA27A6">
        <w:trPr>
          <w:trHeight w:val="1833"/>
        </w:trPr>
        <w:tc>
          <w:tcPr>
            <w:tcW w:w="1903" w:type="dxa"/>
          </w:tcPr>
          <w:p w14:paraId="6B70353A" w14:textId="77777777" w:rsidR="00FB44CA" w:rsidRPr="00F41A79" w:rsidRDefault="00876726">
            <w:pPr>
              <w:pStyle w:val="TableParagraph"/>
              <w:spacing w:before="1"/>
              <w:rPr>
                <w:rFonts w:ascii="Aptos" w:hAnsi="Aptos"/>
                <w:b/>
              </w:rPr>
            </w:pPr>
            <w:r w:rsidRPr="00F41A79">
              <w:rPr>
                <w:rFonts w:ascii="Aptos" w:hAnsi="Aptos"/>
                <w:b/>
              </w:rPr>
              <w:t>Interpersonal</w:t>
            </w:r>
            <w:r w:rsidRPr="00F41A79">
              <w:rPr>
                <w:rFonts w:ascii="Aptos" w:hAnsi="Aptos"/>
                <w:b/>
                <w:spacing w:val="-12"/>
              </w:rPr>
              <w:t xml:space="preserve"> </w:t>
            </w:r>
            <w:r w:rsidRPr="00F41A79">
              <w:rPr>
                <w:rFonts w:ascii="Aptos" w:hAnsi="Aptos"/>
                <w:b/>
                <w:spacing w:val="-2"/>
              </w:rPr>
              <w:t>Skills</w:t>
            </w:r>
          </w:p>
        </w:tc>
        <w:tc>
          <w:tcPr>
            <w:tcW w:w="7366" w:type="dxa"/>
          </w:tcPr>
          <w:p w14:paraId="6B70353B" w14:textId="77777777" w:rsidR="00FB44CA" w:rsidRPr="00F41A79" w:rsidRDefault="00876726">
            <w:pPr>
              <w:pStyle w:val="TableParagraph"/>
              <w:spacing w:before="61"/>
              <w:ind w:left="108"/>
              <w:rPr>
                <w:rFonts w:ascii="Aptos" w:hAnsi="Aptos"/>
                <w:b/>
              </w:rPr>
            </w:pPr>
            <w:r w:rsidRPr="00F41A79">
              <w:rPr>
                <w:rFonts w:ascii="Aptos" w:hAnsi="Aptos"/>
                <w:b/>
                <w:spacing w:val="-2"/>
              </w:rPr>
              <w:t>Communication</w:t>
            </w:r>
          </w:p>
          <w:p w14:paraId="6B70353C" w14:textId="77777777" w:rsidR="00FB44CA" w:rsidRPr="00F41A79" w:rsidRDefault="00876726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  <w:tab w:val="left" w:pos="391"/>
              </w:tabs>
              <w:spacing w:before="60"/>
              <w:ind w:right="443"/>
              <w:rPr>
                <w:rFonts w:ascii="Aptos" w:hAnsi="Aptos"/>
              </w:rPr>
            </w:pPr>
            <w:r w:rsidRPr="00F41A79">
              <w:rPr>
                <w:rFonts w:ascii="Aptos" w:hAnsi="Aptos"/>
              </w:rPr>
              <w:t>Effective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communication</w:t>
            </w:r>
            <w:r w:rsidRPr="00F41A79">
              <w:rPr>
                <w:rFonts w:ascii="Aptos" w:hAnsi="Aptos"/>
                <w:spacing w:val="-3"/>
              </w:rPr>
              <w:t xml:space="preserve"> </w:t>
            </w:r>
            <w:r w:rsidRPr="00F41A79">
              <w:rPr>
                <w:rFonts w:ascii="Aptos" w:hAnsi="Aptos"/>
              </w:rPr>
              <w:t>skills,</w:t>
            </w:r>
            <w:r w:rsidRPr="00F41A79">
              <w:rPr>
                <w:rFonts w:ascii="Aptos" w:hAnsi="Aptos"/>
                <w:spacing w:val="-3"/>
              </w:rPr>
              <w:t xml:space="preserve"> </w:t>
            </w:r>
            <w:r w:rsidRPr="00F41A79">
              <w:rPr>
                <w:rFonts w:ascii="Aptos" w:hAnsi="Aptos"/>
              </w:rPr>
              <w:t>verbal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and</w:t>
            </w:r>
            <w:r w:rsidRPr="00F41A79">
              <w:rPr>
                <w:rFonts w:ascii="Aptos" w:hAnsi="Aptos"/>
                <w:spacing w:val="-3"/>
              </w:rPr>
              <w:t xml:space="preserve"> </w:t>
            </w:r>
            <w:r w:rsidRPr="00F41A79">
              <w:rPr>
                <w:rFonts w:ascii="Aptos" w:hAnsi="Aptos"/>
              </w:rPr>
              <w:t>written</w:t>
            </w:r>
            <w:r w:rsidRPr="00F41A79">
              <w:rPr>
                <w:rFonts w:ascii="Aptos" w:hAnsi="Aptos"/>
                <w:spacing w:val="-3"/>
              </w:rPr>
              <w:t xml:space="preserve"> </w:t>
            </w:r>
            <w:r w:rsidRPr="00F41A79">
              <w:rPr>
                <w:rFonts w:ascii="Aptos" w:hAnsi="Aptos"/>
              </w:rPr>
              <w:t>including</w:t>
            </w:r>
            <w:r w:rsidRPr="00F41A79">
              <w:rPr>
                <w:rFonts w:ascii="Aptos" w:hAnsi="Aptos"/>
                <w:spacing w:val="-7"/>
              </w:rPr>
              <w:t xml:space="preserve"> </w:t>
            </w:r>
            <w:r w:rsidRPr="00F41A79">
              <w:rPr>
                <w:rFonts w:ascii="Aptos" w:hAnsi="Aptos"/>
              </w:rPr>
              <w:t>the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ability</w:t>
            </w:r>
            <w:r w:rsidRPr="00F41A79">
              <w:rPr>
                <w:rFonts w:ascii="Aptos" w:hAnsi="Aptos"/>
                <w:spacing w:val="-3"/>
              </w:rPr>
              <w:t xml:space="preserve"> </w:t>
            </w:r>
            <w:r w:rsidRPr="00F41A79">
              <w:rPr>
                <w:rFonts w:ascii="Aptos" w:hAnsi="Aptos"/>
              </w:rPr>
              <w:t>to develop reports for the board, government, and other funders.</w:t>
            </w:r>
          </w:p>
          <w:p w14:paraId="6B70353D" w14:textId="77777777" w:rsidR="00FB44CA" w:rsidRPr="00F41A79" w:rsidRDefault="00876726">
            <w:pPr>
              <w:pStyle w:val="TableParagraph"/>
              <w:spacing w:before="61"/>
              <w:ind w:left="108"/>
              <w:rPr>
                <w:rFonts w:ascii="Aptos" w:hAnsi="Aptos"/>
                <w:b/>
              </w:rPr>
            </w:pPr>
            <w:r w:rsidRPr="00F41A79">
              <w:rPr>
                <w:rFonts w:ascii="Aptos" w:hAnsi="Aptos"/>
                <w:b/>
                <w:spacing w:val="-2"/>
              </w:rPr>
              <w:t>Interpersonal</w:t>
            </w:r>
          </w:p>
          <w:p w14:paraId="6B70353E" w14:textId="77777777" w:rsidR="00FB44CA" w:rsidRPr="00F41A79" w:rsidRDefault="00876726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  <w:tab w:val="left" w:pos="391"/>
              </w:tabs>
              <w:spacing w:before="59"/>
              <w:ind w:right="133"/>
              <w:rPr>
                <w:rFonts w:ascii="Aptos" w:hAnsi="Aptos"/>
              </w:rPr>
            </w:pPr>
            <w:r w:rsidRPr="00F41A79">
              <w:rPr>
                <w:rFonts w:ascii="Aptos" w:hAnsi="Aptos"/>
              </w:rPr>
              <w:t>Strong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skills</w:t>
            </w:r>
            <w:r w:rsidRPr="00F41A79">
              <w:rPr>
                <w:rFonts w:ascii="Aptos" w:hAnsi="Aptos"/>
                <w:spacing w:val="-3"/>
              </w:rPr>
              <w:t xml:space="preserve"> </w:t>
            </w:r>
            <w:r w:rsidRPr="00F41A79">
              <w:rPr>
                <w:rFonts w:ascii="Aptos" w:hAnsi="Aptos"/>
              </w:rPr>
              <w:t>in</w:t>
            </w:r>
            <w:r w:rsidRPr="00F41A79">
              <w:rPr>
                <w:rFonts w:ascii="Aptos" w:hAnsi="Aptos"/>
                <w:spacing w:val="-3"/>
              </w:rPr>
              <w:t xml:space="preserve"> </w:t>
            </w:r>
            <w:r w:rsidRPr="00F41A79">
              <w:rPr>
                <w:rFonts w:ascii="Aptos" w:hAnsi="Aptos"/>
              </w:rPr>
              <w:t>developing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and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maintaining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relationships</w:t>
            </w:r>
            <w:r w:rsidRPr="00F41A79">
              <w:rPr>
                <w:rFonts w:ascii="Aptos" w:hAnsi="Aptos"/>
                <w:spacing w:val="-3"/>
              </w:rPr>
              <w:t xml:space="preserve"> </w:t>
            </w:r>
            <w:r w:rsidRPr="00F41A79">
              <w:rPr>
                <w:rFonts w:ascii="Aptos" w:hAnsi="Aptos"/>
              </w:rPr>
              <w:t>with</w:t>
            </w:r>
            <w:r w:rsidRPr="00F41A79">
              <w:rPr>
                <w:rFonts w:ascii="Aptos" w:hAnsi="Aptos"/>
                <w:spacing w:val="-3"/>
              </w:rPr>
              <w:t xml:space="preserve"> </w:t>
            </w:r>
            <w:r w:rsidRPr="00F41A79">
              <w:rPr>
                <w:rFonts w:ascii="Aptos" w:hAnsi="Aptos"/>
              </w:rPr>
              <w:t>staff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and</w:t>
            </w:r>
            <w:r w:rsidRPr="00F41A79">
              <w:rPr>
                <w:rFonts w:ascii="Aptos" w:hAnsi="Aptos"/>
                <w:spacing w:val="-3"/>
              </w:rPr>
              <w:t xml:space="preserve"> </w:t>
            </w:r>
            <w:r w:rsidRPr="00F41A79">
              <w:rPr>
                <w:rFonts w:ascii="Aptos" w:hAnsi="Aptos"/>
              </w:rPr>
              <w:t>other key stakeholders.</w:t>
            </w:r>
          </w:p>
          <w:p w14:paraId="6B70353F" w14:textId="77777777" w:rsidR="00FB44CA" w:rsidRPr="00F41A79" w:rsidRDefault="00876726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  <w:tab w:val="left" w:pos="391"/>
              </w:tabs>
              <w:spacing w:before="58"/>
              <w:ind w:right="312"/>
              <w:rPr>
                <w:rFonts w:ascii="Aptos" w:hAnsi="Aptos"/>
              </w:rPr>
            </w:pPr>
            <w:r w:rsidRPr="00F41A79">
              <w:rPr>
                <w:rFonts w:ascii="Aptos" w:hAnsi="Aptos"/>
              </w:rPr>
              <w:t>Able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to</w:t>
            </w:r>
            <w:r w:rsidRPr="00F41A79">
              <w:rPr>
                <w:rFonts w:ascii="Aptos" w:hAnsi="Aptos"/>
                <w:spacing w:val="-3"/>
              </w:rPr>
              <w:t xml:space="preserve"> </w:t>
            </w:r>
            <w:r w:rsidRPr="00F41A79">
              <w:rPr>
                <w:rFonts w:ascii="Aptos" w:hAnsi="Aptos"/>
              </w:rPr>
              <w:t>see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things</w:t>
            </w:r>
            <w:r w:rsidRPr="00F41A79">
              <w:rPr>
                <w:rFonts w:ascii="Aptos" w:hAnsi="Aptos"/>
                <w:spacing w:val="-2"/>
              </w:rPr>
              <w:t xml:space="preserve"> </w:t>
            </w:r>
            <w:r w:rsidRPr="00F41A79">
              <w:rPr>
                <w:rFonts w:ascii="Aptos" w:hAnsi="Aptos"/>
              </w:rPr>
              <w:t>from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others</w:t>
            </w:r>
            <w:r w:rsidRPr="00F41A79">
              <w:rPr>
                <w:rFonts w:ascii="Aptos" w:hAnsi="Aptos"/>
                <w:spacing w:val="-2"/>
              </w:rPr>
              <w:t xml:space="preserve"> </w:t>
            </w:r>
            <w:r w:rsidRPr="00F41A79">
              <w:rPr>
                <w:rFonts w:ascii="Aptos" w:hAnsi="Aptos"/>
              </w:rPr>
              <w:t>point</w:t>
            </w:r>
            <w:r w:rsidRPr="00F41A79">
              <w:rPr>
                <w:rFonts w:ascii="Aptos" w:hAnsi="Aptos"/>
                <w:spacing w:val="-3"/>
              </w:rPr>
              <w:t xml:space="preserve"> </w:t>
            </w:r>
            <w:r w:rsidRPr="00F41A79">
              <w:rPr>
                <w:rFonts w:ascii="Aptos" w:hAnsi="Aptos"/>
              </w:rPr>
              <w:t>of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view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and</w:t>
            </w:r>
            <w:r w:rsidRPr="00F41A79">
              <w:rPr>
                <w:rFonts w:ascii="Aptos" w:hAnsi="Aptos"/>
                <w:spacing w:val="-2"/>
              </w:rPr>
              <w:t xml:space="preserve"> </w:t>
            </w:r>
            <w:r w:rsidRPr="00F41A79">
              <w:rPr>
                <w:rFonts w:ascii="Aptos" w:hAnsi="Aptos"/>
              </w:rPr>
              <w:t>confirm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understanding</w:t>
            </w:r>
            <w:r w:rsidRPr="00F41A79">
              <w:rPr>
                <w:rFonts w:ascii="Aptos" w:hAnsi="Aptos"/>
                <w:spacing w:val="-3"/>
              </w:rPr>
              <w:t xml:space="preserve"> </w:t>
            </w:r>
            <w:r w:rsidRPr="00F41A79">
              <w:rPr>
                <w:rFonts w:ascii="Aptos" w:hAnsi="Aptos"/>
              </w:rPr>
              <w:t>of that point of view.</w:t>
            </w:r>
          </w:p>
          <w:p w14:paraId="6B703540" w14:textId="77777777" w:rsidR="00FB44CA" w:rsidRPr="00F41A79" w:rsidRDefault="00876726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spacing w:before="61"/>
              <w:ind w:left="390" w:hanging="282"/>
              <w:rPr>
                <w:rFonts w:ascii="Aptos" w:hAnsi="Aptos"/>
              </w:rPr>
            </w:pPr>
            <w:r w:rsidRPr="00F41A79">
              <w:rPr>
                <w:rFonts w:ascii="Aptos" w:hAnsi="Aptos"/>
              </w:rPr>
              <w:t>Able</w:t>
            </w:r>
            <w:r w:rsidRPr="00F41A79">
              <w:rPr>
                <w:rFonts w:ascii="Aptos" w:hAnsi="Aptos"/>
                <w:spacing w:val="-7"/>
              </w:rPr>
              <w:t xml:space="preserve"> </w:t>
            </w:r>
            <w:r w:rsidRPr="00F41A79">
              <w:rPr>
                <w:rFonts w:ascii="Aptos" w:hAnsi="Aptos"/>
              </w:rPr>
              <w:t>to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express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personal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views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in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a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constructive</w:t>
            </w:r>
            <w:r w:rsidRPr="00F41A79">
              <w:rPr>
                <w:rFonts w:ascii="Aptos" w:hAnsi="Aptos"/>
                <w:spacing w:val="-7"/>
              </w:rPr>
              <w:t xml:space="preserve"> </w:t>
            </w:r>
            <w:r w:rsidRPr="00F41A79">
              <w:rPr>
                <w:rFonts w:ascii="Aptos" w:hAnsi="Aptos"/>
              </w:rPr>
              <w:t>and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diplomatic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  <w:spacing w:val="-2"/>
              </w:rPr>
              <w:t>manner.</w:t>
            </w:r>
          </w:p>
          <w:p w14:paraId="6B703541" w14:textId="77777777" w:rsidR="00FB44CA" w:rsidRPr="00F41A79" w:rsidRDefault="00876726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spacing w:before="62"/>
              <w:ind w:left="390" w:hanging="282"/>
              <w:rPr>
                <w:rFonts w:ascii="Aptos" w:hAnsi="Aptos"/>
              </w:rPr>
            </w:pPr>
            <w:r w:rsidRPr="00F41A79">
              <w:rPr>
                <w:rFonts w:ascii="Aptos" w:hAnsi="Aptos"/>
              </w:rPr>
              <w:t>Able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to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reflect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on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how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one’s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own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emotions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impact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on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  <w:spacing w:val="-2"/>
              </w:rPr>
              <w:t>others.</w:t>
            </w:r>
          </w:p>
          <w:p w14:paraId="6B703542" w14:textId="77777777" w:rsidR="00FB44CA" w:rsidRPr="00F41A79" w:rsidRDefault="00876726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spacing w:before="59"/>
              <w:ind w:left="390" w:hanging="282"/>
              <w:rPr>
                <w:rFonts w:ascii="Aptos" w:hAnsi="Aptos"/>
              </w:rPr>
            </w:pPr>
            <w:r w:rsidRPr="00F41A79">
              <w:rPr>
                <w:rFonts w:ascii="Aptos" w:hAnsi="Aptos"/>
              </w:rPr>
              <w:t>Strong</w:t>
            </w:r>
            <w:r w:rsidRPr="00F41A79">
              <w:rPr>
                <w:rFonts w:ascii="Aptos" w:hAnsi="Aptos"/>
                <w:spacing w:val="-9"/>
              </w:rPr>
              <w:t xml:space="preserve"> </w:t>
            </w:r>
            <w:r w:rsidRPr="00F41A79">
              <w:rPr>
                <w:rFonts w:ascii="Aptos" w:hAnsi="Aptos"/>
              </w:rPr>
              <w:t>analytical</w:t>
            </w:r>
            <w:r w:rsidRPr="00F41A79">
              <w:rPr>
                <w:rFonts w:ascii="Aptos" w:hAnsi="Aptos"/>
                <w:spacing w:val="-9"/>
              </w:rPr>
              <w:t xml:space="preserve"> </w:t>
            </w:r>
            <w:r w:rsidRPr="00F41A79">
              <w:rPr>
                <w:rFonts w:ascii="Aptos" w:hAnsi="Aptos"/>
              </w:rPr>
              <w:t>and</w:t>
            </w:r>
            <w:r w:rsidRPr="00F41A79">
              <w:rPr>
                <w:rFonts w:ascii="Aptos" w:hAnsi="Aptos"/>
                <w:spacing w:val="-7"/>
              </w:rPr>
              <w:t xml:space="preserve"> </w:t>
            </w:r>
            <w:r w:rsidRPr="00F41A79">
              <w:rPr>
                <w:rFonts w:ascii="Aptos" w:hAnsi="Aptos"/>
              </w:rPr>
              <w:t>problem-solving</w:t>
            </w:r>
            <w:r w:rsidRPr="00F41A79">
              <w:rPr>
                <w:rFonts w:ascii="Aptos" w:hAnsi="Aptos"/>
                <w:spacing w:val="-9"/>
              </w:rPr>
              <w:t xml:space="preserve"> </w:t>
            </w:r>
            <w:r w:rsidRPr="00F41A79">
              <w:rPr>
                <w:rFonts w:ascii="Aptos" w:hAnsi="Aptos"/>
                <w:spacing w:val="-2"/>
              </w:rPr>
              <w:t>skills</w:t>
            </w:r>
          </w:p>
          <w:p w14:paraId="6B703543" w14:textId="77777777" w:rsidR="00FB44CA" w:rsidRPr="00F41A79" w:rsidRDefault="00876726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spacing w:before="60"/>
              <w:ind w:left="390" w:hanging="282"/>
              <w:rPr>
                <w:rFonts w:ascii="Aptos" w:hAnsi="Aptos"/>
              </w:rPr>
            </w:pPr>
            <w:r w:rsidRPr="00F41A79">
              <w:rPr>
                <w:rFonts w:ascii="Aptos" w:hAnsi="Aptos"/>
              </w:rPr>
              <w:t>Demonstrated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ability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to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work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autonomously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and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as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part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of</w:t>
            </w:r>
            <w:r w:rsidRPr="00F41A79">
              <w:rPr>
                <w:rFonts w:ascii="Aptos" w:hAnsi="Aptos"/>
                <w:spacing w:val="-8"/>
              </w:rPr>
              <w:t xml:space="preserve"> </w:t>
            </w:r>
            <w:r w:rsidRPr="00F41A79">
              <w:rPr>
                <w:rFonts w:ascii="Aptos" w:hAnsi="Aptos"/>
              </w:rPr>
              <w:t>a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  <w:spacing w:val="-2"/>
              </w:rPr>
              <w:t>team.</w:t>
            </w:r>
          </w:p>
          <w:p w14:paraId="6B703544" w14:textId="77777777" w:rsidR="00FB44CA" w:rsidRPr="00F41A79" w:rsidRDefault="00876726">
            <w:pPr>
              <w:pStyle w:val="TableParagraph"/>
              <w:spacing w:before="60"/>
              <w:ind w:left="108"/>
              <w:rPr>
                <w:rFonts w:ascii="Aptos" w:hAnsi="Aptos"/>
                <w:b/>
              </w:rPr>
            </w:pPr>
            <w:proofErr w:type="spellStart"/>
            <w:r w:rsidRPr="00F41A79">
              <w:rPr>
                <w:rFonts w:ascii="Aptos" w:hAnsi="Aptos"/>
                <w:b/>
              </w:rPr>
              <w:t>Organising</w:t>
            </w:r>
            <w:proofErr w:type="spellEnd"/>
            <w:r w:rsidRPr="00F41A79">
              <w:rPr>
                <w:rFonts w:ascii="Aptos" w:hAnsi="Aptos"/>
                <w:b/>
                <w:spacing w:val="-8"/>
              </w:rPr>
              <w:t xml:space="preserve"> </w:t>
            </w:r>
            <w:r w:rsidRPr="00F41A79">
              <w:rPr>
                <w:rFonts w:ascii="Aptos" w:hAnsi="Aptos"/>
                <w:b/>
              </w:rPr>
              <w:t>and</w:t>
            </w:r>
            <w:r w:rsidRPr="00F41A79">
              <w:rPr>
                <w:rFonts w:ascii="Aptos" w:hAnsi="Aptos"/>
                <w:b/>
                <w:spacing w:val="-4"/>
              </w:rPr>
              <w:t xml:space="preserve"> </w:t>
            </w:r>
            <w:r w:rsidRPr="00F41A79">
              <w:rPr>
                <w:rFonts w:ascii="Aptos" w:hAnsi="Aptos"/>
                <w:b/>
                <w:spacing w:val="-2"/>
              </w:rPr>
              <w:t>Planning</w:t>
            </w:r>
          </w:p>
          <w:p w14:paraId="6B703545" w14:textId="77777777" w:rsidR="00FB44CA" w:rsidRPr="00F41A79" w:rsidRDefault="00876726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  <w:tab w:val="left" w:pos="391"/>
              </w:tabs>
              <w:spacing w:before="60"/>
              <w:ind w:right="434"/>
              <w:rPr>
                <w:rFonts w:ascii="Aptos" w:hAnsi="Aptos"/>
              </w:rPr>
            </w:pPr>
            <w:r w:rsidRPr="00F41A79">
              <w:rPr>
                <w:rFonts w:ascii="Aptos" w:hAnsi="Aptos"/>
              </w:rPr>
              <w:t>Able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to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identify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more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and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less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critical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activities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and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operates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accordingly, reviewing and adjusting as required.</w:t>
            </w:r>
          </w:p>
          <w:p w14:paraId="6B703546" w14:textId="77777777" w:rsidR="00FB44CA" w:rsidRPr="00F41A79" w:rsidRDefault="00876726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  <w:tab w:val="left" w:pos="391"/>
              </w:tabs>
              <w:spacing w:before="60"/>
              <w:ind w:right="250"/>
              <w:rPr>
                <w:rFonts w:ascii="Aptos" w:hAnsi="Aptos"/>
              </w:rPr>
            </w:pPr>
            <w:r w:rsidRPr="00F41A79">
              <w:rPr>
                <w:rFonts w:ascii="Aptos" w:hAnsi="Aptos"/>
              </w:rPr>
              <w:t>Able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to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develop</w:t>
            </w:r>
            <w:r w:rsidRPr="00F41A79">
              <w:rPr>
                <w:rFonts w:ascii="Aptos" w:hAnsi="Aptos"/>
                <w:spacing w:val="-3"/>
              </w:rPr>
              <w:t xml:space="preserve"> </w:t>
            </w:r>
            <w:r w:rsidRPr="00F41A79">
              <w:rPr>
                <w:rFonts w:ascii="Aptos" w:hAnsi="Aptos"/>
              </w:rPr>
              <w:t>and</w:t>
            </w:r>
            <w:r w:rsidRPr="00F41A79">
              <w:rPr>
                <w:rFonts w:ascii="Aptos" w:hAnsi="Aptos"/>
                <w:spacing w:val="-3"/>
              </w:rPr>
              <w:t xml:space="preserve"> </w:t>
            </w:r>
            <w:r w:rsidRPr="00F41A79">
              <w:rPr>
                <w:rFonts w:ascii="Aptos" w:hAnsi="Aptos"/>
              </w:rPr>
              <w:t>implement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systems</w:t>
            </w:r>
            <w:r w:rsidRPr="00F41A79">
              <w:rPr>
                <w:rFonts w:ascii="Aptos" w:hAnsi="Aptos"/>
                <w:spacing w:val="-3"/>
              </w:rPr>
              <w:t xml:space="preserve"> </w:t>
            </w:r>
            <w:r w:rsidRPr="00F41A79">
              <w:rPr>
                <w:rFonts w:ascii="Aptos" w:hAnsi="Aptos"/>
              </w:rPr>
              <w:t>and</w:t>
            </w:r>
            <w:r w:rsidRPr="00F41A79">
              <w:rPr>
                <w:rFonts w:ascii="Aptos" w:hAnsi="Aptos"/>
                <w:spacing w:val="-3"/>
              </w:rPr>
              <w:t xml:space="preserve"> </w:t>
            </w:r>
            <w:r w:rsidRPr="00F41A79">
              <w:rPr>
                <w:rFonts w:ascii="Aptos" w:hAnsi="Aptos"/>
              </w:rPr>
              <w:t>procedures</w:t>
            </w:r>
            <w:r w:rsidRPr="00F41A79">
              <w:rPr>
                <w:rFonts w:ascii="Aptos" w:hAnsi="Aptos"/>
                <w:spacing w:val="-3"/>
              </w:rPr>
              <w:t xml:space="preserve"> </w:t>
            </w:r>
            <w:r w:rsidRPr="00F41A79">
              <w:rPr>
                <w:rFonts w:ascii="Aptos" w:hAnsi="Aptos"/>
              </w:rPr>
              <w:t>to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guide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work</w:t>
            </w:r>
            <w:r w:rsidRPr="00F41A79">
              <w:rPr>
                <w:rFonts w:ascii="Aptos" w:hAnsi="Aptos"/>
                <w:spacing w:val="-3"/>
              </w:rPr>
              <w:t xml:space="preserve"> </w:t>
            </w:r>
            <w:r w:rsidRPr="00F41A79">
              <w:rPr>
                <w:rFonts w:ascii="Aptos" w:hAnsi="Aptos"/>
              </w:rPr>
              <w:t>and track progress.</w:t>
            </w:r>
          </w:p>
          <w:p w14:paraId="6B703547" w14:textId="77777777" w:rsidR="00FB44CA" w:rsidRPr="00F41A79" w:rsidRDefault="00876726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spacing w:before="58"/>
              <w:ind w:left="390" w:hanging="282"/>
              <w:rPr>
                <w:rFonts w:ascii="Aptos" w:hAnsi="Aptos"/>
              </w:rPr>
            </w:pPr>
            <w:r w:rsidRPr="00F41A79">
              <w:rPr>
                <w:rFonts w:ascii="Aptos" w:hAnsi="Aptos"/>
              </w:rPr>
              <w:t>Able</w:t>
            </w:r>
            <w:r w:rsidRPr="00F41A79">
              <w:rPr>
                <w:rFonts w:ascii="Aptos" w:hAnsi="Aptos"/>
                <w:spacing w:val="-7"/>
              </w:rPr>
              <w:t xml:space="preserve"> </w:t>
            </w:r>
            <w:r w:rsidRPr="00F41A79">
              <w:rPr>
                <w:rFonts w:ascii="Aptos" w:hAnsi="Aptos"/>
              </w:rPr>
              <w:t>to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recognise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barriers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and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find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effective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ways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to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deal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with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  <w:spacing w:val="-2"/>
              </w:rPr>
              <w:t>them.</w:t>
            </w:r>
          </w:p>
          <w:p w14:paraId="6B703548" w14:textId="77777777" w:rsidR="00FB44CA" w:rsidRPr="006F2A66" w:rsidRDefault="00876726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spacing w:before="62"/>
              <w:ind w:left="390" w:hanging="282"/>
              <w:rPr>
                <w:rFonts w:ascii="Aptos" w:hAnsi="Aptos"/>
              </w:rPr>
            </w:pPr>
            <w:r w:rsidRPr="00F41A79">
              <w:rPr>
                <w:rFonts w:ascii="Aptos" w:hAnsi="Aptos"/>
              </w:rPr>
              <w:t>Able</w:t>
            </w:r>
            <w:r w:rsidRPr="00F41A79">
              <w:rPr>
                <w:rFonts w:ascii="Aptos" w:hAnsi="Aptos"/>
                <w:spacing w:val="-7"/>
              </w:rPr>
              <w:t xml:space="preserve"> </w:t>
            </w:r>
            <w:r w:rsidRPr="00F41A79">
              <w:rPr>
                <w:rFonts w:ascii="Aptos" w:hAnsi="Aptos"/>
              </w:rPr>
              <w:t>to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identify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processes,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tasks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and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resources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required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to</w:t>
            </w:r>
            <w:r w:rsidRPr="00F41A79">
              <w:rPr>
                <w:rFonts w:ascii="Aptos" w:hAnsi="Aptos"/>
                <w:spacing w:val="-7"/>
              </w:rPr>
              <w:t xml:space="preserve"> </w:t>
            </w:r>
            <w:r w:rsidRPr="00F41A79">
              <w:rPr>
                <w:rFonts w:ascii="Aptos" w:hAnsi="Aptos"/>
              </w:rPr>
              <w:t>achieve</w:t>
            </w:r>
            <w:r w:rsidRPr="00F41A79">
              <w:rPr>
                <w:rFonts w:ascii="Aptos" w:hAnsi="Aptos"/>
                <w:spacing w:val="-7"/>
              </w:rPr>
              <w:t xml:space="preserve"> </w:t>
            </w:r>
            <w:r w:rsidRPr="00F41A79">
              <w:rPr>
                <w:rFonts w:ascii="Aptos" w:hAnsi="Aptos"/>
              </w:rPr>
              <w:t>a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  <w:spacing w:val="-4"/>
              </w:rPr>
              <w:t>goal</w:t>
            </w:r>
          </w:p>
          <w:p w14:paraId="3908B370" w14:textId="77777777" w:rsidR="006F2A66" w:rsidRPr="00F41A79" w:rsidRDefault="006F2A66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spacing w:before="62"/>
              <w:ind w:left="390" w:hanging="282"/>
              <w:rPr>
                <w:rFonts w:ascii="Aptos" w:hAnsi="Aptos"/>
              </w:rPr>
            </w:pPr>
          </w:p>
          <w:p w14:paraId="6B703549" w14:textId="77777777" w:rsidR="00FB44CA" w:rsidRPr="00F41A79" w:rsidRDefault="00876726">
            <w:pPr>
              <w:pStyle w:val="TableParagraph"/>
              <w:spacing w:before="60"/>
              <w:ind w:left="108"/>
              <w:rPr>
                <w:rFonts w:ascii="Aptos" w:hAnsi="Aptos"/>
                <w:b/>
              </w:rPr>
            </w:pPr>
            <w:r w:rsidRPr="00F41A79">
              <w:rPr>
                <w:rFonts w:ascii="Aptos" w:hAnsi="Aptos"/>
                <w:b/>
                <w:spacing w:val="-2"/>
              </w:rPr>
              <w:t>Self-Management</w:t>
            </w:r>
          </w:p>
          <w:p w14:paraId="6B70354A" w14:textId="77777777" w:rsidR="00FB44CA" w:rsidRPr="00F41A79" w:rsidRDefault="00876726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</w:tabs>
              <w:spacing w:before="60"/>
              <w:ind w:left="389" w:hanging="282"/>
              <w:rPr>
                <w:rFonts w:ascii="Aptos" w:hAnsi="Aptos"/>
              </w:rPr>
            </w:pPr>
            <w:r w:rsidRPr="00F41A79">
              <w:rPr>
                <w:rFonts w:ascii="Aptos" w:hAnsi="Aptos"/>
              </w:rPr>
              <w:t>Able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to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plan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and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proofErr w:type="spellStart"/>
            <w:r w:rsidRPr="00F41A79">
              <w:rPr>
                <w:rFonts w:ascii="Aptos" w:hAnsi="Aptos"/>
              </w:rPr>
              <w:t>prioritise</w:t>
            </w:r>
            <w:proofErr w:type="spellEnd"/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work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to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ensure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outcomes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are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  <w:spacing w:val="-2"/>
              </w:rPr>
              <w:t>achieved.</w:t>
            </w:r>
          </w:p>
          <w:p w14:paraId="6B70354B" w14:textId="60748C8A" w:rsidR="00FB44CA" w:rsidRPr="00F41A79" w:rsidRDefault="00876726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spacing w:before="60"/>
              <w:ind w:left="390" w:hanging="282"/>
              <w:rPr>
                <w:rFonts w:ascii="Aptos" w:hAnsi="Aptos"/>
              </w:rPr>
            </w:pPr>
            <w:r w:rsidRPr="00F41A79">
              <w:rPr>
                <w:rFonts w:ascii="Aptos" w:hAnsi="Aptos"/>
              </w:rPr>
              <w:t>Takes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the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time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to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think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things</w:t>
            </w:r>
            <w:r w:rsidRPr="00F41A79">
              <w:rPr>
                <w:rFonts w:ascii="Aptos" w:hAnsi="Aptos"/>
                <w:spacing w:val="-3"/>
              </w:rPr>
              <w:t xml:space="preserve"> </w:t>
            </w:r>
            <w:r w:rsidRPr="00F41A79">
              <w:rPr>
                <w:rFonts w:ascii="Aptos" w:hAnsi="Aptos"/>
                <w:spacing w:val="-2"/>
              </w:rPr>
              <w:t>through.</w:t>
            </w:r>
          </w:p>
          <w:p w14:paraId="6B70354F" w14:textId="5AA41BD0" w:rsidR="00FB44CA" w:rsidRPr="00BA27A6" w:rsidRDefault="00876726" w:rsidP="00BA27A6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spacing w:before="59"/>
              <w:ind w:left="390" w:hanging="282"/>
              <w:rPr>
                <w:rFonts w:ascii="Aptos" w:hAnsi="Aptos"/>
              </w:rPr>
            </w:pPr>
            <w:r w:rsidRPr="00F41A79">
              <w:rPr>
                <w:rFonts w:ascii="Aptos" w:hAnsi="Aptos"/>
              </w:rPr>
              <w:t>Able</w:t>
            </w:r>
            <w:r w:rsidRPr="00F41A79">
              <w:rPr>
                <w:rFonts w:ascii="Aptos" w:hAnsi="Aptos"/>
                <w:spacing w:val="-8"/>
              </w:rPr>
              <w:t xml:space="preserve"> </w:t>
            </w:r>
            <w:r w:rsidRPr="00F41A79">
              <w:rPr>
                <w:rFonts w:ascii="Aptos" w:hAnsi="Aptos"/>
              </w:rPr>
              <w:t>to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anticipate</w:t>
            </w:r>
            <w:r w:rsidRPr="00F41A79">
              <w:rPr>
                <w:rFonts w:ascii="Aptos" w:hAnsi="Aptos"/>
                <w:spacing w:val="-7"/>
              </w:rPr>
              <w:t xml:space="preserve"> </w:t>
            </w:r>
            <w:r w:rsidRPr="00F41A79">
              <w:rPr>
                <w:rFonts w:ascii="Aptos" w:hAnsi="Aptos"/>
              </w:rPr>
              <w:t>one’s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own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reactions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to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situations</w:t>
            </w:r>
            <w:r w:rsidRPr="00F41A79">
              <w:rPr>
                <w:rFonts w:ascii="Aptos" w:hAnsi="Aptos"/>
                <w:spacing w:val="-6"/>
              </w:rPr>
              <w:t xml:space="preserve"> </w:t>
            </w:r>
            <w:r w:rsidRPr="00F41A79">
              <w:rPr>
                <w:rFonts w:ascii="Aptos" w:hAnsi="Aptos"/>
              </w:rPr>
              <w:t>and</w:t>
            </w:r>
            <w:r w:rsidRPr="00F41A79">
              <w:rPr>
                <w:rFonts w:ascii="Aptos" w:hAnsi="Aptos"/>
                <w:spacing w:val="-8"/>
              </w:rPr>
              <w:t xml:space="preserve"> </w:t>
            </w:r>
            <w:r w:rsidRPr="00F41A79">
              <w:rPr>
                <w:rFonts w:ascii="Aptos" w:hAnsi="Aptos"/>
              </w:rPr>
              <w:t>prepare</w:t>
            </w:r>
            <w:r w:rsidRPr="00F41A79">
              <w:rPr>
                <w:rFonts w:ascii="Aptos" w:hAnsi="Aptos"/>
                <w:spacing w:val="-7"/>
              </w:rPr>
              <w:t xml:space="preserve"> </w:t>
            </w:r>
            <w:r w:rsidRPr="00F41A79">
              <w:rPr>
                <w:rFonts w:ascii="Aptos" w:hAnsi="Aptos"/>
                <w:spacing w:val="-2"/>
              </w:rPr>
              <w:t>accordingly.</w:t>
            </w:r>
          </w:p>
        </w:tc>
      </w:tr>
      <w:tr w:rsidR="00BA27A6" w:rsidRPr="00F41A79" w14:paraId="6F245609" w14:textId="77777777" w:rsidTr="00695DE4">
        <w:trPr>
          <w:trHeight w:val="1296"/>
        </w:trPr>
        <w:tc>
          <w:tcPr>
            <w:tcW w:w="1903" w:type="dxa"/>
          </w:tcPr>
          <w:p w14:paraId="610FED49" w14:textId="4BE361B2" w:rsidR="00BA27A6" w:rsidRPr="00F41A79" w:rsidRDefault="00BA27A6" w:rsidP="00BA27A6">
            <w:pPr>
              <w:pStyle w:val="TableParagraph"/>
              <w:spacing w:before="61" w:line="244" w:lineRule="exact"/>
              <w:ind w:left="108"/>
              <w:rPr>
                <w:rFonts w:ascii="Aptos" w:hAnsi="Aptos"/>
                <w:b/>
              </w:rPr>
            </w:pPr>
            <w:r w:rsidRPr="00F41A79">
              <w:rPr>
                <w:rFonts w:ascii="Aptos" w:hAnsi="Aptos"/>
                <w:b/>
              </w:rPr>
              <w:t>Information</w:t>
            </w:r>
            <w:r w:rsidRPr="00F41A79">
              <w:rPr>
                <w:rFonts w:ascii="Aptos" w:hAnsi="Aptos"/>
                <w:b/>
                <w:spacing w:val="-9"/>
              </w:rPr>
              <w:t xml:space="preserve"> </w:t>
            </w:r>
            <w:r w:rsidRPr="00F41A79">
              <w:rPr>
                <w:rFonts w:ascii="Aptos" w:hAnsi="Aptos"/>
                <w:b/>
                <w:spacing w:val="-2"/>
              </w:rPr>
              <w:t>Technology</w:t>
            </w:r>
          </w:p>
          <w:p w14:paraId="6197753C" w14:textId="77777777" w:rsidR="00BA27A6" w:rsidRPr="00F41A79" w:rsidRDefault="00BA27A6">
            <w:pPr>
              <w:pStyle w:val="TableParagraph"/>
              <w:spacing w:before="1"/>
              <w:rPr>
                <w:rFonts w:ascii="Aptos" w:hAnsi="Aptos"/>
                <w:b/>
              </w:rPr>
            </w:pPr>
          </w:p>
        </w:tc>
        <w:tc>
          <w:tcPr>
            <w:tcW w:w="7366" w:type="dxa"/>
          </w:tcPr>
          <w:p w14:paraId="61137C59" w14:textId="77777777" w:rsidR="00BA27A6" w:rsidRPr="00F41A79" w:rsidRDefault="00BA27A6" w:rsidP="00BA27A6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  <w:tab w:val="left" w:pos="391"/>
              </w:tabs>
              <w:ind w:right="172"/>
              <w:rPr>
                <w:rFonts w:ascii="Aptos" w:hAnsi="Aptos"/>
              </w:rPr>
            </w:pPr>
            <w:r w:rsidRPr="00F41A79">
              <w:rPr>
                <w:rFonts w:ascii="Aptos" w:hAnsi="Aptos"/>
              </w:rPr>
              <w:t>Able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to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expertly</w:t>
            </w:r>
            <w:r w:rsidRPr="00F41A79">
              <w:rPr>
                <w:rFonts w:ascii="Aptos" w:hAnsi="Aptos"/>
                <w:spacing w:val="-3"/>
              </w:rPr>
              <w:t xml:space="preserve"> </w:t>
            </w:r>
            <w:r w:rsidRPr="00F41A79">
              <w:rPr>
                <w:rFonts w:ascii="Aptos" w:hAnsi="Aptos"/>
              </w:rPr>
              <w:t>use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a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variety</w:t>
            </w:r>
            <w:r w:rsidRPr="00F41A79">
              <w:rPr>
                <w:rFonts w:ascii="Aptos" w:hAnsi="Aptos"/>
                <w:spacing w:val="-3"/>
              </w:rPr>
              <w:t xml:space="preserve"> </w:t>
            </w:r>
            <w:r w:rsidRPr="00F41A79">
              <w:rPr>
                <w:rFonts w:ascii="Aptos" w:hAnsi="Aptos"/>
              </w:rPr>
              <w:t>of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computer</w:t>
            </w:r>
            <w:r w:rsidRPr="00F41A79">
              <w:rPr>
                <w:rFonts w:ascii="Aptos" w:hAnsi="Aptos"/>
                <w:spacing w:val="-4"/>
              </w:rPr>
              <w:t xml:space="preserve"> </w:t>
            </w:r>
            <w:r w:rsidRPr="00F41A79">
              <w:rPr>
                <w:rFonts w:ascii="Aptos" w:hAnsi="Aptos"/>
              </w:rPr>
              <w:t>software</w:t>
            </w:r>
            <w:r w:rsidRPr="00F41A79">
              <w:rPr>
                <w:rFonts w:ascii="Aptos" w:hAnsi="Aptos"/>
                <w:spacing w:val="-5"/>
              </w:rPr>
              <w:t xml:space="preserve"> </w:t>
            </w:r>
            <w:r w:rsidRPr="00F41A79">
              <w:rPr>
                <w:rFonts w:ascii="Aptos" w:hAnsi="Aptos"/>
              </w:rPr>
              <w:t>packages</w:t>
            </w:r>
            <w:r w:rsidRPr="00F41A79">
              <w:rPr>
                <w:rFonts w:ascii="Aptos" w:hAnsi="Aptos"/>
                <w:spacing w:val="-3"/>
              </w:rPr>
              <w:t xml:space="preserve"> </w:t>
            </w:r>
            <w:r w:rsidRPr="00F41A79">
              <w:rPr>
                <w:rFonts w:ascii="Aptos" w:hAnsi="Aptos"/>
              </w:rPr>
              <w:t>and</w:t>
            </w:r>
            <w:r w:rsidRPr="00F41A79">
              <w:rPr>
                <w:rFonts w:ascii="Aptos" w:hAnsi="Aptos"/>
                <w:spacing w:val="-3"/>
              </w:rPr>
              <w:t xml:space="preserve"> </w:t>
            </w:r>
            <w:r w:rsidRPr="00F41A79">
              <w:rPr>
                <w:rFonts w:ascii="Aptos" w:hAnsi="Aptos"/>
              </w:rPr>
              <w:t>electronic communication media including the Microsoft Office Suite, Adobe Creative Suite and Zoom.</w:t>
            </w:r>
          </w:p>
          <w:p w14:paraId="0A796BAC" w14:textId="0EFA7D4B" w:rsidR="00BA27A6" w:rsidRPr="00F41A79" w:rsidRDefault="00A145F3" w:rsidP="00BA27A6">
            <w:pPr>
              <w:pStyle w:val="TableParagraph"/>
              <w:numPr>
                <w:ilvl w:val="0"/>
                <w:numId w:val="5"/>
              </w:numPr>
              <w:spacing w:before="61"/>
              <w:rPr>
                <w:rFonts w:ascii="Aptos" w:hAnsi="Aptos"/>
                <w:b/>
                <w:spacing w:val="-2"/>
              </w:rPr>
            </w:pPr>
            <w:r>
              <w:rPr>
                <w:rFonts w:ascii="Aptos" w:hAnsi="Aptos"/>
              </w:rPr>
              <w:t>Some experience with creating</w:t>
            </w:r>
            <w:r w:rsidR="00BA27A6" w:rsidRPr="00F41A79">
              <w:rPr>
                <w:rFonts w:ascii="Aptos" w:hAnsi="Aptos"/>
                <w:spacing w:val="-7"/>
              </w:rPr>
              <w:t xml:space="preserve"> </w:t>
            </w:r>
            <w:r w:rsidR="00BA27A6" w:rsidRPr="00F41A79">
              <w:rPr>
                <w:rFonts w:ascii="Aptos" w:hAnsi="Aptos"/>
              </w:rPr>
              <w:t>feedback</w:t>
            </w:r>
            <w:r w:rsidR="00BA27A6" w:rsidRPr="00F41A79">
              <w:rPr>
                <w:rFonts w:ascii="Aptos" w:hAnsi="Aptos"/>
                <w:spacing w:val="-5"/>
              </w:rPr>
              <w:t xml:space="preserve"> </w:t>
            </w:r>
            <w:r w:rsidR="00BA27A6" w:rsidRPr="00F41A79">
              <w:rPr>
                <w:rFonts w:ascii="Aptos" w:hAnsi="Aptos"/>
              </w:rPr>
              <w:t>surveys</w:t>
            </w:r>
            <w:r w:rsidR="00BA27A6" w:rsidRPr="00F41A79">
              <w:rPr>
                <w:rFonts w:ascii="Aptos" w:hAnsi="Aptos"/>
                <w:spacing w:val="-6"/>
              </w:rPr>
              <w:t xml:space="preserve"> </w:t>
            </w:r>
            <w:r w:rsidR="00BA27A6" w:rsidRPr="00F41A79">
              <w:rPr>
                <w:rFonts w:ascii="Aptos" w:hAnsi="Aptos"/>
              </w:rPr>
              <w:t>via</w:t>
            </w:r>
            <w:r w:rsidR="00BA27A6" w:rsidRPr="00F41A79">
              <w:rPr>
                <w:rFonts w:ascii="Aptos" w:hAnsi="Aptos"/>
                <w:spacing w:val="-5"/>
              </w:rPr>
              <w:t xml:space="preserve"> </w:t>
            </w:r>
            <w:r w:rsidR="00BA27A6" w:rsidRPr="00F41A79">
              <w:rPr>
                <w:rFonts w:ascii="Aptos" w:hAnsi="Aptos"/>
              </w:rPr>
              <w:t>Survey</w:t>
            </w:r>
            <w:r w:rsidR="00BA27A6" w:rsidRPr="00F41A79">
              <w:rPr>
                <w:rFonts w:ascii="Aptos" w:hAnsi="Aptos"/>
                <w:spacing w:val="-5"/>
              </w:rPr>
              <w:t xml:space="preserve"> </w:t>
            </w:r>
            <w:r w:rsidR="00BA27A6" w:rsidRPr="00F41A79">
              <w:rPr>
                <w:rFonts w:ascii="Aptos" w:hAnsi="Aptos"/>
              </w:rPr>
              <w:t>Monkey</w:t>
            </w:r>
            <w:r w:rsidR="00BA27A6" w:rsidRPr="00F41A79">
              <w:rPr>
                <w:rFonts w:ascii="Aptos" w:hAnsi="Aptos"/>
                <w:spacing w:val="-5"/>
              </w:rPr>
              <w:t xml:space="preserve"> </w:t>
            </w:r>
            <w:r w:rsidR="00BA27A6" w:rsidRPr="00F41A79">
              <w:rPr>
                <w:rFonts w:ascii="Aptos" w:hAnsi="Aptos"/>
              </w:rPr>
              <w:t>or</w:t>
            </w:r>
            <w:r w:rsidR="00BA27A6" w:rsidRPr="00F41A79">
              <w:rPr>
                <w:rFonts w:ascii="Aptos" w:hAnsi="Aptos"/>
                <w:spacing w:val="-6"/>
              </w:rPr>
              <w:t xml:space="preserve"> </w:t>
            </w:r>
            <w:r w:rsidR="00BA27A6" w:rsidRPr="00F41A79">
              <w:rPr>
                <w:rFonts w:ascii="Aptos" w:hAnsi="Aptos"/>
              </w:rPr>
              <w:t>similar</w:t>
            </w:r>
            <w:r w:rsidR="00BA27A6" w:rsidRPr="00F41A79">
              <w:rPr>
                <w:rFonts w:ascii="Aptos" w:hAnsi="Aptos"/>
                <w:spacing w:val="-7"/>
              </w:rPr>
              <w:t xml:space="preserve"> </w:t>
            </w:r>
            <w:r w:rsidR="00BA27A6" w:rsidRPr="00F41A79">
              <w:rPr>
                <w:rFonts w:ascii="Aptos" w:hAnsi="Aptos"/>
                <w:spacing w:val="-2"/>
              </w:rPr>
              <w:t>package</w:t>
            </w:r>
          </w:p>
        </w:tc>
      </w:tr>
    </w:tbl>
    <w:p w14:paraId="6B703551" w14:textId="16103B75" w:rsidR="00FB44CA" w:rsidRPr="00F41A79" w:rsidRDefault="00876726">
      <w:pPr>
        <w:pStyle w:val="BodyText"/>
        <w:spacing w:before="219"/>
        <w:ind w:left="279" w:right="715"/>
      </w:pPr>
      <w:r w:rsidRPr="00F41A79">
        <w:rPr>
          <w:rFonts w:ascii="Aptos" w:hAnsi="Aptos"/>
        </w:rPr>
        <w:t>Muscular</w:t>
      </w:r>
      <w:r w:rsidRPr="00F41A79">
        <w:rPr>
          <w:rFonts w:ascii="Aptos" w:hAnsi="Aptos"/>
          <w:spacing w:val="-5"/>
        </w:rPr>
        <w:t xml:space="preserve"> </w:t>
      </w:r>
      <w:r w:rsidRPr="00F41A79">
        <w:rPr>
          <w:rFonts w:ascii="Aptos" w:hAnsi="Aptos"/>
        </w:rPr>
        <w:t>Dystrophy</w:t>
      </w:r>
      <w:r w:rsidRPr="00F41A79">
        <w:rPr>
          <w:rFonts w:ascii="Aptos" w:hAnsi="Aptos"/>
          <w:spacing w:val="-4"/>
        </w:rPr>
        <w:t xml:space="preserve"> </w:t>
      </w:r>
      <w:r w:rsidRPr="00F41A79">
        <w:rPr>
          <w:rFonts w:ascii="Aptos" w:hAnsi="Aptos"/>
        </w:rPr>
        <w:t>Australia</w:t>
      </w:r>
      <w:r w:rsidRPr="00F41A79">
        <w:rPr>
          <w:rFonts w:ascii="Aptos" w:hAnsi="Aptos"/>
          <w:spacing w:val="-3"/>
        </w:rPr>
        <w:t xml:space="preserve"> </w:t>
      </w:r>
      <w:r w:rsidRPr="00F41A79">
        <w:rPr>
          <w:rFonts w:ascii="Aptos" w:hAnsi="Aptos"/>
        </w:rPr>
        <w:t>embraces</w:t>
      </w:r>
      <w:r w:rsidRPr="00F41A79">
        <w:rPr>
          <w:rFonts w:ascii="Aptos" w:hAnsi="Aptos"/>
          <w:spacing w:val="-5"/>
        </w:rPr>
        <w:t xml:space="preserve"> </w:t>
      </w:r>
      <w:r w:rsidRPr="00F41A79">
        <w:rPr>
          <w:rFonts w:ascii="Aptos" w:hAnsi="Aptos"/>
        </w:rPr>
        <w:t>an</w:t>
      </w:r>
      <w:r w:rsidRPr="00F41A79">
        <w:rPr>
          <w:rFonts w:ascii="Aptos" w:hAnsi="Aptos"/>
          <w:spacing w:val="-4"/>
        </w:rPr>
        <w:t xml:space="preserve"> </w:t>
      </w:r>
      <w:r w:rsidRPr="00F41A79">
        <w:rPr>
          <w:rFonts w:ascii="Aptos" w:hAnsi="Aptos"/>
        </w:rPr>
        <w:t>inclusive,</w:t>
      </w:r>
      <w:r w:rsidRPr="00F41A79">
        <w:rPr>
          <w:rFonts w:ascii="Aptos" w:hAnsi="Aptos"/>
          <w:spacing w:val="-3"/>
        </w:rPr>
        <w:t xml:space="preserve"> </w:t>
      </w:r>
      <w:r w:rsidRPr="00F41A79">
        <w:rPr>
          <w:rFonts w:ascii="Aptos" w:hAnsi="Aptos"/>
        </w:rPr>
        <w:t>diverse</w:t>
      </w:r>
      <w:r w:rsidRPr="00F41A79">
        <w:rPr>
          <w:rFonts w:ascii="Aptos" w:hAnsi="Aptos"/>
          <w:spacing w:val="-2"/>
        </w:rPr>
        <w:t xml:space="preserve"> </w:t>
      </w:r>
      <w:r w:rsidRPr="00F41A79">
        <w:rPr>
          <w:rFonts w:ascii="Aptos" w:hAnsi="Aptos"/>
        </w:rPr>
        <w:t>workplace</w:t>
      </w:r>
      <w:r w:rsidRPr="00F41A79">
        <w:rPr>
          <w:rFonts w:ascii="Aptos" w:hAnsi="Aptos"/>
          <w:spacing w:val="-3"/>
        </w:rPr>
        <w:t xml:space="preserve"> </w:t>
      </w:r>
      <w:r w:rsidRPr="00F41A79">
        <w:rPr>
          <w:rFonts w:ascii="Aptos" w:hAnsi="Aptos"/>
        </w:rPr>
        <w:t>and</w:t>
      </w:r>
      <w:r w:rsidRPr="00F41A79">
        <w:rPr>
          <w:rFonts w:ascii="Aptos" w:hAnsi="Aptos"/>
          <w:spacing w:val="-4"/>
        </w:rPr>
        <w:t xml:space="preserve"> </w:t>
      </w:r>
      <w:r w:rsidRPr="00F41A79">
        <w:rPr>
          <w:rFonts w:ascii="Aptos" w:hAnsi="Aptos"/>
        </w:rPr>
        <w:t>strongly</w:t>
      </w:r>
      <w:r w:rsidRPr="00F41A79">
        <w:rPr>
          <w:rFonts w:ascii="Aptos" w:hAnsi="Aptos"/>
          <w:spacing w:val="-2"/>
        </w:rPr>
        <w:t xml:space="preserve"> </w:t>
      </w:r>
      <w:r w:rsidRPr="00F41A79">
        <w:rPr>
          <w:rFonts w:ascii="Aptos" w:hAnsi="Aptos"/>
        </w:rPr>
        <w:t>encourages suitably qualified people from all backgrounds to apply.</w:t>
      </w:r>
      <w:r w:rsidRPr="00F41A79">
        <w:rPr>
          <w:rFonts w:ascii="Aptos" w:hAnsi="Aptos"/>
          <w:spacing w:val="40"/>
        </w:rPr>
        <w:t xml:space="preserve"> </w:t>
      </w:r>
    </w:p>
    <w:p w14:paraId="2E10EC3F" w14:textId="74C6EE7A" w:rsidR="1B9C058A" w:rsidRPr="00276337" w:rsidRDefault="1B9C058A" w:rsidP="1B9C058A">
      <w:pPr>
        <w:pStyle w:val="BodyText"/>
        <w:spacing w:before="219"/>
        <w:ind w:left="279" w:right="715"/>
        <w:rPr>
          <w:rFonts w:ascii="Aptos" w:hAnsi="Aptos"/>
        </w:rPr>
      </w:pP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4577"/>
        <w:gridCol w:w="4577"/>
      </w:tblGrid>
      <w:tr w:rsidR="00276337" w:rsidRPr="00276337" w14:paraId="1F453E8B" w14:textId="77777777" w:rsidTr="00276337">
        <w:tc>
          <w:tcPr>
            <w:tcW w:w="4577" w:type="dxa"/>
          </w:tcPr>
          <w:p w14:paraId="7EED5279" w14:textId="3A2AB2E0" w:rsidR="00276337" w:rsidRPr="00276337" w:rsidRDefault="00276337" w:rsidP="00276337">
            <w:pPr>
              <w:pStyle w:val="BodyText"/>
              <w:spacing w:before="26"/>
              <w:rPr>
                <w:rFonts w:ascii="Aptos" w:hAnsi="Aptos"/>
              </w:rPr>
            </w:pPr>
            <w:r w:rsidRPr="00276337">
              <w:rPr>
                <w:rFonts w:ascii="Aptos" w:hAnsi="Aptos"/>
              </w:rPr>
              <w:t xml:space="preserve">Employee: </w:t>
            </w:r>
          </w:p>
        </w:tc>
        <w:tc>
          <w:tcPr>
            <w:tcW w:w="4577" w:type="dxa"/>
          </w:tcPr>
          <w:p w14:paraId="7181E543" w14:textId="76F6A427" w:rsidR="00276337" w:rsidRPr="00276337" w:rsidRDefault="00276337" w:rsidP="00276337">
            <w:pPr>
              <w:pStyle w:val="BodyText"/>
              <w:spacing w:before="26"/>
              <w:rPr>
                <w:rFonts w:ascii="Aptos" w:hAnsi="Aptos"/>
              </w:rPr>
            </w:pPr>
            <w:r w:rsidRPr="00276337">
              <w:rPr>
                <w:rFonts w:ascii="Aptos" w:hAnsi="Aptos"/>
              </w:rPr>
              <w:t>Manager:</w:t>
            </w:r>
          </w:p>
        </w:tc>
      </w:tr>
      <w:tr w:rsidR="00276337" w:rsidRPr="00276337" w14:paraId="6B34C85C" w14:textId="77777777" w:rsidTr="00276337">
        <w:tc>
          <w:tcPr>
            <w:tcW w:w="4577" w:type="dxa"/>
          </w:tcPr>
          <w:p w14:paraId="3E7D1012" w14:textId="77777777" w:rsidR="00276337" w:rsidRPr="00276337" w:rsidRDefault="00276337" w:rsidP="00276337">
            <w:pPr>
              <w:pStyle w:val="BodyText"/>
              <w:spacing w:before="26"/>
              <w:rPr>
                <w:rFonts w:ascii="Aptos" w:hAnsi="Aptos"/>
              </w:rPr>
            </w:pPr>
            <w:r w:rsidRPr="00276337">
              <w:rPr>
                <w:rFonts w:ascii="Aptos" w:hAnsi="Aptos"/>
              </w:rPr>
              <w:t>Employee’s signature</w:t>
            </w:r>
          </w:p>
        </w:tc>
        <w:tc>
          <w:tcPr>
            <w:tcW w:w="4577" w:type="dxa"/>
          </w:tcPr>
          <w:p w14:paraId="5EDE5782" w14:textId="77777777" w:rsidR="00276337" w:rsidRPr="00276337" w:rsidRDefault="00276337" w:rsidP="00276337">
            <w:pPr>
              <w:pStyle w:val="BodyText"/>
              <w:spacing w:before="26"/>
              <w:rPr>
                <w:rFonts w:ascii="Aptos" w:hAnsi="Aptos"/>
              </w:rPr>
            </w:pPr>
            <w:r w:rsidRPr="00276337">
              <w:rPr>
                <w:rFonts w:ascii="Aptos" w:hAnsi="Aptos"/>
              </w:rPr>
              <w:t>Manager’s signature</w:t>
            </w:r>
          </w:p>
          <w:p w14:paraId="12CFEF52" w14:textId="77777777" w:rsidR="00276337" w:rsidRPr="00276337" w:rsidRDefault="00276337" w:rsidP="00276337">
            <w:pPr>
              <w:pStyle w:val="BodyText"/>
              <w:spacing w:before="26"/>
              <w:ind w:left="709"/>
              <w:rPr>
                <w:rFonts w:ascii="Aptos" w:hAnsi="Aptos"/>
              </w:rPr>
            </w:pPr>
          </w:p>
          <w:p w14:paraId="4E1CCF24" w14:textId="77777777" w:rsidR="00276337" w:rsidRPr="00276337" w:rsidRDefault="00276337" w:rsidP="00276337">
            <w:pPr>
              <w:pStyle w:val="BodyText"/>
              <w:spacing w:before="26"/>
              <w:ind w:left="709"/>
              <w:rPr>
                <w:rFonts w:ascii="Aptos" w:hAnsi="Aptos"/>
              </w:rPr>
            </w:pPr>
          </w:p>
          <w:p w14:paraId="42437451" w14:textId="6F0461E1" w:rsidR="00276337" w:rsidRPr="00276337" w:rsidRDefault="00276337" w:rsidP="00276337">
            <w:pPr>
              <w:pStyle w:val="BodyText"/>
              <w:spacing w:before="26"/>
              <w:ind w:left="709"/>
              <w:rPr>
                <w:rFonts w:ascii="Aptos" w:hAnsi="Aptos"/>
              </w:rPr>
            </w:pPr>
          </w:p>
          <w:p w14:paraId="30D211E8" w14:textId="77777777" w:rsidR="00276337" w:rsidRPr="00276337" w:rsidRDefault="00276337" w:rsidP="00276337">
            <w:pPr>
              <w:pStyle w:val="BodyText"/>
              <w:spacing w:before="26"/>
              <w:ind w:left="709"/>
              <w:rPr>
                <w:rFonts w:ascii="Aptos" w:hAnsi="Aptos"/>
              </w:rPr>
            </w:pPr>
          </w:p>
          <w:p w14:paraId="0605B9E4" w14:textId="77777777" w:rsidR="00276337" w:rsidRPr="00276337" w:rsidRDefault="00276337" w:rsidP="00276337">
            <w:pPr>
              <w:pStyle w:val="BodyText"/>
              <w:spacing w:before="26"/>
              <w:ind w:left="709"/>
              <w:rPr>
                <w:rFonts w:ascii="Aptos" w:hAnsi="Aptos"/>
              </w:rPr>
            </w:pPr>
          </w:p>
          <w:p w14:paraId="24B913AE" w14:textId="77777777" w:rsidR="00276337" w:rsidRPr="00276337" w:rsidRDefault="00276337" w:rsidP="00276337">
            <w:pPr>
              <w:pStyle w:val="BodyText"/>
              <w:spacing w:before="26"/>
              <w:ind w:left="709"/>
              <w:rPr>
                <w:rFonts w:ascii="Aptos" w:hAnsi="Aptos"/>
              </w:rPr>
            </w:pPr>
          </w:p>
        </w:tc>
      </w:tr>
      <w:tr w:rsidR="00276337" w:rsidRPr="00276337" w14:paraId="141B67F8" w14:textId="77777777" w:rsidTr="00276337">
        <w:tc>
          <w:tcPr>
            <w:tcW w:w="4577" w:type="dxa"/>
          </w:tcPr>
          <w:p w14:paraId="62F75C91" w14:textId="77777777" w:rsidR="00276337" w:rsidRPr="00276337" w:rsidRDefault="00276337" w:rsidP="00276337">
            <w:pPr>
              <w:pStyle w:val="BodyText"/>
              <w:spacing w:before="26"/>
              <w:rPr>
                <w:rFonts w:ascii="Aptos" w:hAnsi="Aptos"/>
              </w:rPr>
            </w:pPr>
            <w:r w:rsidRPr="00276337">
              <w:rPr>
                <w:rFonts w:ascii="Aptos" w:hAnsi="Aptos"/>
              </w:rPr>
              <w:t>Date:</w:t>
            </w:r>
          </w:p>
        </w:tc>
        <w:tc>
          <w:tcPr>
            <w:tcW w:w="4577" w:type="dxa"/>
          </w:tcPr>
          <w:p w14:paraId="46A71D4A" w14:textId="162BDC5E" w:rsidR="00276337" w:rsidRPr="00276337" w:rsidRDefault="00276337" w:rsidP="00276337">
            <w:pPr>
              <w:pStyle w:val="BodyText"/>
              <w:spacing w:before="26"/>
              <w:rPr>
                <w:rFonts w:ascii="Aptos" w:hAnsi="Aptos"/>
              </w:rPr>
            </w:pPr>
            <w:r w:rsidRPr="00276337">
              <w:rPr>
                <w:rFonts w:ascii="Aptos" w:hAnsi="Aptos"/>
              </w:rPr>
              <w:t xml:space="preserve">Date: </w:t>
            </w:r>
          </w:p>
        </w:tc>
      </w:tr>
    </w:tbl>
    <w:p w14:paraId="6B70355A" w14:textId="7D9DD8EC" w:rsidR="00FB44CA" w:rsidRPr="00276337" w:rsidRDefault="00FB44CA" w:rsidP="00276337">
      <w:pPr>
        <w:pStyle w:val="BodyText"/>
        <w:spacing w:before="2"/>
        <w:ind w:left="709" w:firstLine="709"/>
        <w:rPr>
          <w:rFonts w:ascii="Aptos" w:hAnsi="Aptos"/>
          <w:b/>
        </w:rPr>
      </w:pPr>
    </w:p>
    <w:p w14:paraId="1A7AD88A" w14:textId="77777777" w:rsidR="002E1289" w:rsidRDefault="002E1289">
      <w:pPr>
        <w:pStyle w:val="BodyText"/>
        <w:spacing w:before="2"/>
        <w:rPr>
          <w:rFonts w:ascii="Aptos" w:hAnsi="Aptos"/>
          <w:b/>
        </w:rPr>
      </w:pPr>
    </w:p>
    <w:p w14:paraId="0F6ABDC7" w14:textId="77777777" w:rsidR="002E1289" w:rsidRDefault="002E1289">
      <w:pPr>
        <w:pStyle w:val="BodyText"/>
        <w:spacing w:before="2"/>
        <w:rPr>
          <w:rFonts w:ascii="Aptos" w:hAnsi="Aptos"/>
          <w:b/>
        </w:rPr>
      </w:pPr>
    </w:p>
    <w:p w14:paraId="34EB8AA7" w14:textId="77777777" w:rsidR="002E1289" w:rsidRDefault="002E1289">
      <w:pPr>
        <w:pStyle w:val="BodyText"/>
        <w:spacing w:before="2"/>
        <w:rPr>
          <w:rFonts w:ascii="Aptos" w:hAnsi="Aptos"/>
          <w:b/>
        </w:rPr>
      </w:pPr>
    </w:p>
    <w:p w14:paraId="50F6F3AB" w14:textId="7208AA7A" w:rsidR="009916BE" w:rsidRPr="00F41A79" w:rsidRDefault="009916BE">
      <w:pPr>
        <w:pStyle w:val="BodyText"/>
        <w:spacing w:before="2"/>
        <w:rPr>
          <w:rFonts w:ascii="Aptos" w:hAnsi="Aptos"/>
          <w:b/>
        </w:rPr>
      </w:pPr>
      <w:r>
        <w:rPr>
          <w:rFonts w:ascii="Aptos" w:hAnsi="Aptos"/>
          <w:b/>
        </w:rPr>
        <w:t xml:space="preserve">Last reviewed </w:t>
      </w:r>
      <w:r w:rsidR="002E1289">
        <w:rPr>
          <w:rFonts w:ascii="Aptos" w:hAnsi="Aptos"/>
          <w:b/>
        </w:rPr>
        <w:t>August</w:t>
      </w:r>
      <w:r>
        <w:rPr>
          <w:rFonts w:ascii="Aptos" w:hAnsi="Aptos"/>
          <w:b/>
        </w:rPr>
        <w:t xml:space="preserve"> 2026</w:t>
      </w:r>
    </w:p>
    <w:sectPr w:rsidR="009916BE" w:rsidRPr="00F41A79">
      <w:headerReference w:type="default" r:id="rId10"/>
      <w:footerReference w:type="default" r:id="rId11"/>
      <w:pgSz w:w="11910" w:h="16840"/>
      <w:pgMar w:top="1960" w:right="740" w:bottom="1200" w:left="1160" w:header="708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E95B8" w14:textId="77777777" w:rsidR="004B7BF3" w:rsidRDefault="004B7BF3">
      <w:r>
        <w:separator/>
      </w:r>
    </w:p>
  </w:endnote>
  <w:endnote w:type="continuationSeparator" w:id="0">
    <w:p w14:paraId="01BAD34F" w14:textId="77777777" w:rsidR="004B7BF3" w:rsidRDefault="004B7BF3">
      <w:r>
        <w:continuationSeparator/>
      </w:r>
    </w:p>
  </w:endnote>
  <w:endnote w:type="continuationNotice" w:id="1">
    <w:p w14:paraId="4D74C295" w14:textId="77777777" w:rsidR="004B7BF3" w:rsidRDefault="004B7B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03564" w14:textId="77777777" w:rsidR="00FB44CA" w:rsidRDefault="0087672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B703567" wp14:editId="6B703568">
              <wp:simplePos x="0" y="0"/>
              <wp:positionH relativeFrom="page">
                <wp:posOffset>6537959</wp:posOffset>
              </wp:positionH>
              <wp:positionV relativeFrom="page">
                <wp:posOffset>9916245</wp:posOffset>
              </wp:positionV>
              <wp:extent cx="160020" cy="165735"/>
              <wp:effectExtent l="0" t="0" r="0" b="0"/>
              <wp:wrapNone/>
              <wp:docPr id="2" name="Textbox 2">
                <a:extLst xmlns:a="http://schemas.openxmlformats.org/drawingml/2006/main">
                  <a:ext uri="{FF2B5EF4-FFF2-40B4-BE49-F238E27FC236}">
                    <a16:creationId xmlns:a16="http://schemas.microsoft.com/office/drawing/2014/main" id="{D6B1A4FC-CED0-4860-9AD5-6F12168B601A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703573" w14:textId="77777777" w:rsidR="00FB44CA" w:rsidRDefault="00876726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16="http://schemas.microsoft.com/office/drawing/2014/main" xmlns:a="http://schemas.openxmlformats.org/drawingml/2006/main">
          <w:pict>
            <v:shapetype id="_x0000_t202" coordsize="21600,21600" o:spt="202" path="m,l,21600r21600,l21600,xe" w14:anchorId="6B703567">
              <v:stroke joinstyle="miter"/>
              <v:path gradientshapeok="t" o:connecttype="rect"/>
            </v:shapetype>
            <v:shape id="Textbox 2" style="position:absolute;margin-left:514.8pt;margin-top:780.8pt;width:12.6pt;height:13.0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">
              <v:textbox inset="0,0,0,0">
                <w:txbxContent>
                  <w:p w:rsidR="00FB44CA" w:rsidRDefault="00876726" w14:paraId="6B703573" w14:textId="77777777">
                    <w:pPr>
                      <w:pStyle w:val="BodyText"/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48EBD" w14:textId="77777777" w:rsidR="004B7BF3" w:rsidRDefault="004B7BF3">
      <w:r>
        <w:separator/>
      </w:r>
    </w:p>
  </w:footnote>
  <w:footnote w:type="continuationSeparator" w:id="0">
    <w:p w14:paraId="5E3F3911" w14:textId="77777777" w:rsidR="004B7BF3" w:rsidRDefault="004B7BF3">
      <w:r>
        <w:continuationSeparator/>
      </w:r>
    </w:p>
  </w:footnote>
  <w:footnote w:type="continuationNotice" w:id="1">
    <w:p w14:paraId="6CAD582F" w14:textId="77777777" w:rsidR="004B7BF3" w:rsidRDefault="004B7B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03563" w14:textId="7932F78A" w:rsidR="00FB44CA" w:rsidRDefault="005C461D" w:rsidP="005C461D">
    <w:pPr>
      <w:pStyle w:val="BodyText"/>
      <w:spacing w:line="14" w:lineRule="auto"/>
      <w:ind w:left="5760" w:firstLine="720"/>
      <w:rPr>
        <w:sz w:val="20"/>
      </w:rPr>
    </w:pPr>
    <w:r>
      <w:rPr>
        <w:noProof/>
        <w:sz w:val="20"/>
      </w:rPr>
      <w:drawing>
        <wp:inline distT="0" distB="0" distL="0" distR="0" wp14:anchorId="334F534F" wp14:editId="6EE5A79A">
          <wp:extent cx="2406271" cy="885825"/>
          <wp:effectExtent l="0" t="0" r="0" b="0"/>
          <wp:docPr id="445048525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5048525" name="Picture 4450485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8402" cy="8939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66877"/>
    <w:multiLevelType w:val="multilevel"/>
    <w:tmpl w:val="F6641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077DB"/>
    <w:multiLevelType w:val="multilevel"/>
    <w:tmpl w:val="AB149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B9075C"/>
    <w:multiLevelType w:val="hybridMultilevel"/>
    <w:tmpl w:val="E6561468"/>
    <w:lvl w:ilvl="0" w:tplc="3F480BB0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9BEC33F0">
      <w:numFmt w:val="bullet"/>
      <w:lvlText w:val="•"/>
      <w:lvlJc w:val="left"/>
      <w:pPr>
        <w:ind w:left="1088" w:hanging="360"/>
      </w:pPr>
      <w:rPr>
        <w:rFonts w:hint="default"/>
        <w:lang w:val="en-US" w:eastAsia="en-US" w:bidi="ar-SA"/>
      </w:rPr>
    </w:lvl>
    <w:lvl w:ilvl="2" w:tplc="FC2018EC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3" w:tplc="6EB6B6E6">
      <w:numFmt w:val="bullet"/>
      <w:lvlText w:val="•"/>
      <w:lvlJc w:val="left"/>
      <w:pPr>
        <w:ind w:left="2344" w:hanging="360"/>
      </w:pPr>
      <w:rPr>
        <w:rFonts w:hint="default"/>
        <w:lang w:val="en-US" w:eastAsia="en-US" w:bidi="ar-SA"/>
      </w:rPr>
    </w:lvl>
    <w:lvl w:ilvl="4" w:tplc="299CC0C6">
      <w:numFmt w:val="bullet"/>
      <w:lvlText w:val="•"/>
      <w:lvlJc w:val="left"/>
      <w:pPr>
        <w:ind w:left="2973" w:hanging="360"/>
      </w:pPr>
      <w:rPr>
        <w:rFonts w:hint="default"/>
        <w:lang w:val="en-US" w:eastAsia="en-US" w:bidi="ar-SA"/>
      </w:rPr>
    </w:lvl>
    <w:lvl w:ilvl="5" w:tplc="EE0CDB34">
      <w:numFmt w:val="bullet"/>
      <w:lvlText w:val="•"/>
      <w:lvlJc w:val="left"/>
      <w:pPr>
        <w:ind w:left="3601" w:hanging="360"/>
      </w:pPr>
      <w:rPr>
        <w:rFonts w:hint="default"/>
        <w:lang w:val="en-US" w:eastAsia="en-US" w:bidi="ar-SA"/>
      </w:rPr>
    </w:lvl>
    <w:lvl w:ilvl="6" w:tplc="D96A4C1E">
      <w:numFmt w:val="bullet"/>
      <w:lvlText w:val="•"/>
      <w:lvlJc w:val="left"/>
      <w:pPr>
        <w:ind w:left="4229" w:hanging="360"/>
      </w:pPr>
      <w:rPr>
        <w:rFonts w:hint="default"/>
        <w:lang w:val="en-US" w:eastAsia="en-US" w:bidi="ar-SA"/>
      </w:rPr>
    </w:lvl>
    <w:lvl w:ilvl="7" w:tplc="7DBC0448">
      <w:numFmt w:val="bullet"/>
      <w:lvlText w:val="•"/>
      <w:lvlJc w:val="left"/>
      <w:pPr>
        <w:ind w:left="4858" w:hanging="360"/>
      </w:pPr>
      <w:rPr>
        <w:rFonts w:hint="default"/>
        <w:lang w:val="en-US" w:eastAsia="en-US" w:bidi="ar-SA"/>
      </w:rPr>
    </w:lvl>
    <w:lvl w:ilvl="8" w:tplc="8A0C5FF8">
      <w:numFmt w:val="bullet"/>
      <w:lvlText w:val="•"/>
      <w:lvlJc w:val="left"/>
      <w:pPr>
        <w:ind w:left="548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7590E22"/>
    <w:multiLevelType w:val="multilevel"/>
    <w:tmpl w:val="D1F07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6747A2"/>
    <w:multiLevelType w:val="multilevel"/>
    <w:tmpl w:val="862A8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8B6669"/>
    <w:multiLevelType w:val="hybridMultilevel"/>
    <w:tmpl w:val="203CE0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E6F2C"/>
    <w:multiLevelType w:val="hybridMultilevel"/>
    <w:tmpl w:val="520E77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80B1F"/>
    <w:multiLevelType w:val="multilevel"/>
    <w:tmpl w:val="ACE8C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513697"/>
    <w:multiLevelType w:val="multilevel"/>
    <w:tmpl w:val="D7E8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BF4D34"/>
    <w:multiLevelType w:val="multilevel"/>
    <w:tmpl w:val="10EA6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9764F4"/>
    <w:multiLevelType w:val="hybridMultilevel"/>
    <w:tmpl w:val="6736E9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65C78"/>
    <w:multiLevelType w:val="hybridMultilevel"/>
    <w:tmpl w:val="551EB5B0"/>
    <w:lvl w:ilvl="0" w:tplc="0C0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2" w15:restartNumberingAfterBreak="0">
    <w:nsid w:val="2AD573DB"/>
    <w:multiLevelType w:val="multilevel"/>
    <w:tmpl w:val="ED3E1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AA1BB1"/>
    <w:multiLevelType w:val="hybridMultilevel"/>
    <w:tmpl w:val="2AC07B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326B2"/>
    <w:multiLevelType w:val="hybridMultilevel"/>
    <w:tmpl w:val="09F09EA6"/>
    <w:lvl w:ilvl="0" w:tplc="F2DA2222">
      <w:numFmt w:val="bullet"/>
      <w:lvlText w:val=""/>
      <w:lvlJc w:val="left"/>
      <w:pPr>
        <w:ind w:left="3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59A4E82">
      <w:numFmt w:val="bullet"/>
      <w:lvlText w:val="-"/>
      <w:lvlJc w:val="left"/>
      <w:pPr>
        <w:ind w:left="82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407E7CE0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3" w:tplc="1A44056C">
      <w:numFmt w:val="bullet"/>
      <w:lvlText w:val="•"/>
      <w:lvlJc w:val="left"/>
      <w:pPr>
        <w:ind w:left="2136" w:hanging="360"/>
      </w:pPr>
      <w:rPr>
        <w:rFonts w:hint="default"/>
        <w:lang w:val="en-US" w:eastAsia="en-US" w:bidi="ar-SA"/>
      </w:rPr>
    </w:lvl>
    <w:lvl w:ilvl="4" w:tplc="5262D20A">
      <w:numFmt w:val="bullet"/>
      <w:lvlText w:val="•"/>
      <w:lvlJc w:val="left"/>
      <w:pPr>
        <w:ind w:left="2794" w:hanging="360"/>
      </w:pPr>
      <w:rPr>
        <w:rFonts w:hint="default"/>
        <w:lang w:val="en-US" w:eastAsia="en-US" w:bidi="ar-SA"/>
      </w:rPr>
    </w:lvl>
    <w:lvl w:ilvl="5" w:tplc="60F2B194">
      <w:numFmt w:val="bullet"/>
      <w:lvlText w:val="•"/>
      <w:lvlJc w:val="left"/>
      <w:pPr>
        <w:ind w:left="3452" w:hanging="360"/>
      </w:pPr>
      <w:rPr>
        <w:rFonts w:hint="default"/>
        <w:lang w:val="en-US" w:eastAsia="en-US" w:bidi="ar-SA"/>
      </w:rPr>
    </w:lvl>
    <w:lvl w:ilvl="6" w:tplc="0D90C27A">
      <w:numFmt w:val="bullet"/>
      <w:lvlText w:val="•"/>
      <w:lvlJc w:val="left"/>
      <w:pPr>
        <w:ind w:left="4110" w:hanging="360"/>
      </w:pPr>
      <w:rPr>
        <w:rFonts w:hint="default"/>
        <w:lang w:val="en-US" w:eastAsia="en-US" w:bidi="ar-SA"/>
      </w:rPr>
    </w:lvl>
    <w:lvl w:ilvl="7" w:tplc="4F7A51AA">
      <w:numFmt w:val="bullet"/>
      <w:lvlText w:val="•"/>
      <w:lvlJc w:val="left"/>
      <w:pPr>
        <w:ind w:left="4768" w:hanging="360"/>
      </w:pPr>
      <w:rPr>
        <w:rFonts w:hint="default"/>
        <w:lang w:val="en-US" w:eastAsia="en-US" w:bidi="ar-SA"/>
      </w:rPr>
    </w:lvl>
    <w:lvl w:ilvl="8" w:tplc="56241D94">
      <w:numFmt w:val="bullet"/>
      <w:lvlText w:val="•"/>
      <w:lvlJc w:val="left"/>
      <w:pPr>
        <w:ind w:left="5426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3C8A4A4D"/>
    <w:multiLevelType w:val="hybridMultilevel"/>
    <w:tmpl w:val="4FBA2C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57A40"/>
    <w:multiLevelType w:val="hybridMultilevel"/>
    <w:tmpl w:val="8452C16A"/>
    <w:lvl w:ilvl="0" w:tplc="9FA273D4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59EA14E">
      <w:numFmt w:val="bullet"/>
      <w:lvlText w:val="•"/>
      <w:lvlJc w:val="left"/>
      <w:pPr>
        <w:ind w:left="1088" w:hanging="360"/>
      </w:pPr>
      <w:rPr>
        <w:rFonts w:hint="default"/>
        <w:lang w:val="en-US" w:eastAsia="en-US" w:bidi="ar-SA"/>
      </w:rPr>
    </w:lvl>
    <w:lvl w:ilvl="2" w:tplc="CEFAF212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3" w:tplc="3EF4A81A">
      <w:numFmt w:val="bullet"/>
      <w:lvlText w:val="•"/>
      <w:lvlJc w:val="left"/>
      <w:pPr>
        <w:ind w:left="2344" w:hanging="360"/>
      </w:pPr>
      <w:rPr>
        <w:rFonts w:hint="default"/>
        <w:lang w:val="en-US" w:eastAsia="en-US" w:bidi="ar-SA"/>
      </w:rPr>
    </w:lvl>
    <w:lvl w:ilvl="4" w:tplc="5BD20E88">
      <w:numFmt w:val="bullet"/>
      <w:lvlText w:val="•"/>
      <w:lvlJc w:val="left"/>
      <w:pPr>
        <w:ind w:left="2973" w:hanging="360"/>
      </w:pPr>
      <w:rPr>
        <w:rFonts w:hint="default"/>
        <w:lang w:val="en-US" w:eastAsia="en-US" w:bidi="ar-SA"/>
      </w:rPr>
    </w:lvl>
    <w:lvl w:ilvl="5" w:tplc="D91825DA">
      <w:numFmt w:val="bullet"/>
      <w:lvlText w:val="•"/>
      <w:lvlJc w:val="left"/>
      <w:pPr>
        <w:ind w:left="3601" w:hanging="360"/>
      </w:pPr>
      <w:rPr>
        <w:rFonts w:hint="default"/>
        <w:lang w:val="en-US" w:eastAsia="en-US" w:bidi="ar-SA"/>
      </w:rPr>
    </w:lvl>
    <w:lvl w:ilvl="6" w:tplc="6450C010">
      <w:numFmt w:val="bullet"/>
      <w:lvlText w:val="•"/>
      <w:lvlJc w:val="left"/>
      <w:pPr>
        <w:ind w:left="4229" w:hanging="360"/>
      </w:pPr>
      <w:rPr>
        <w:rFonts w:hint="default"/>
        <w:lang w:val="en-US" w:eastAsia="en-US" w:bidi="ar-SA"/>
      </w:rPr>
    </w:lvl>
    <w:lvl w:ilvl="7" w:tplc="DD604D80">
      <w:numFmt w:val="bullet"/>
      <w:lvlText w:val="•"/>
      <w:lvlJc w:val="left"/>
      <w:pPr>
        <w:ind w:left="4858" w:hanging="360"/>
      </w:pPr>
      <w:rPr>
        <w:rFonts w:hint="default"/>
        <w:lang w:val="en-US" w:eastAsia="en-US" w:bidi="ar-SA"/>
      </w:rPr>
    </w:lvl>
    <w:lvl w:ilvl="8" w:tplc="A8729AE8">
      <w:numFmt w:val="bullet"/>
      <w:lvlText w:val="•"/>
      <w:lvlJc w:val="left"/>
      <w:pPr>
        <w:ind w:left="5486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438D44D3"/>
    <w:multiLevelType w:val="hybridMultilevel"/>
    <w:tmpl w:val="0EE2304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A441D4"/>
    <w:multiLevelType w:val="hybridMultilevel"/>
    <w:tmpl w:val="9CA85DC6"/>
    <w:lvl w:ilvl="0" w:tplc="52447F12">
      <w:numFmt w:val="bullet"/>
      <w:lvlText w:val=""/>
      <w:lvlJc w:val="left"/>
      <w:pPr>
        <w:ind w:left="39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B0454D4">
      <w:numFmt w:val="bullet"/>
      <w:lvlText w:val="•"/>
      <w:lvlJc w:val="left"/>
      <w:pPr>
        <w:ind w:left="1034" w:hanging="284"/>
      </w:pPr>
      <w:rPr>
        <w:rFonts w:hint="default"/>
        <w:lang w:val="en-US" w:eastAsia="en-US" w:bidi="ar-SA"/>
      </w:rPr>
    </w:lvl>
    <w:lvl w:ilvl="2" w:tplc="D60666AA">
      <w:numFmt w:val="bullet"/>
      <w:lvlText w:val="•"/>
      <w:lvlJc w:val="left"/>
      <w:pPr>
        <w:ind w:left="1668" w:hanging="284"/>
      </w:pPr>
      <w:rPr>
        <w:rFonts w:hint="default"/>
        <w:lang w:val="en-US" w:eastAsia="en-US" w:bidi="ar-SA"/>
      </w:rPr>
    </w:lvl>
    <w:lvl w:ilvl="3" w:tplc="EC7E3F9A">
      <w:numFmt w:val="bullet"/>
      <w:lvlText w:val="•"/>
      <w:lvlJc w:val="left"/>
      <w:pPr>
        <w:ind w:left="2302" w:hanging="284"/>
      </w:pPr>
      <w:rPr>
        <w:rFonts w:hint="default"/>
        <w:lang w:val="en-US" w:eastAsia="en-US" w:bidi="ar-SA"/>
      </w:rPr>
    </w:lvl>
    <w:lvl w:ilvl="4" w:tplc="515ED992">
      <w:numFmt w:val="bullet"/>
      <w:lvlText w:val="•"/>
      <w:lvlJc w:val="left"/>
      <w:pPr>
        <w:ind w:left="2937" w:hanging="284"/>
      </w:pPr>
      <w:rPr>
        <w:rFonts w:hint="default"/>
        <w:lang w:val="en-US" w:eastAsia="en-US" w:bidi="ar-SA"/>
      </w:rPr>
    </w:lvl>
    <w:lvl w:ilvl="5" w:tplc="4AC4D0CA">
      <w:numFmt w:val="bullet"/>
      <w:lvlText w:val="•"/>
      <w:lvlJc w:val="left"/>
      <w:pPr>
        <w:ind w:left="3571" w:hanging="284"/>
      </w:pPr>
      <w:rPr>
        <w:rFonts w:hint="default"/>
        <w:lang w:val="en-US" w:eastAsia="en-US" w:bidi="ar-SA"/>
      </w:rPr>
    </w:lvl>
    <w:lvl w:ilvl="6" w:tplc="85D49D74">
      <w:numFmt w:val="bullet"/>
      <w:lvlText w:val="•"/>
      <w:lvlJc w:val="left"/>
      <w:pPr>
        <w:ind w:left="4205" w:hanging="284"/>
      </w:pPr>
      <w:rPr>
        <w:rFonts w:hint="default"/>
        <w:lang w:val="en-US" w:eastAsia="en-US" w:bidi="ar-SA"/>
      </w:rPr>
    </w:lvl>
    <w:lvl w:ilvl="7" w:tplc="F36E8CDE">
      <w:numFmt w:val="bullet"/>
      <w:lvlText w:val="•"/>
      <w:lvlJc w:val="left"/>
      <w:pPr>
        <w:ind w:left="4840" w:hanging="284"/>
      </w:pPr>
      <w:rPr>
        <w:rFonts w:hint="default"/>
        <w:lang w:val="en-US" w:eastAsia="en-US" w:bidi="ar-SA"/>
      </w:rPr>
    </w:lvl>
    <w:lvl w:ilvl="8" w:tplc="9F06361E">
      <w:numFmt w:val="bullet"/>
      <w:lvlText w:val="•"/>
      <w:lvlJc w:val="left"/>
      <w:pPr>
        <w:ind w:left="5474" w:hanging="284"/>
      </w:pPr>
      <w:rPr>
        <w:rFonts w:hint="default"/>
        <w:lang w:val="en-US" w:eastAsia="en-US" w:bidi="ar-SA"/>
      </w:rPr>
    </w:lvl>
  </w:abstractNum>
  <w:abstractNum w:abstractNumId="19" w15:restartNumberingAfterBreak="0">
    <w:nsid w:val="4FB33B37"/>
    <w:multiLevelType w:val="hybridMultilevel"/>
    <w:tmpl w:val="96C463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F5662E"/>
    <w:multiLevelType w:val="multilevel"/>
    <w:tmpl w:val="9D7AD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240952"/>
    <w:multiLevelType w:val="hybridMultilevel"/>
    <w:tmpl w:val="71B4A8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3C2E5C"/>
    <w:multiLevelType w:val="multilevel"/>
    <w:tmpl w:val="5B009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AA1B1B"/>
    <w:multiLevelType w:val="multilevel"/>
    <w:tmpl w:val="144A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3C73EC"/>
    <w:multiLevelType w:val="multilevel"/>
    <w:tmpl w:val="E2068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074CE3"/>
    <w:multiLevelType w:val="multilevel"/>
    <w:tmpl w:val="E8CC5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976EC2"/>
    <w:multiLevelType w:val="hybridMultilevel"/>
    <w:tmpl w:val="CC0C7044"/>
    <w:lvl w:ilvl="0" w:tplc="4906CE3E">
      <w:numFmt w:val="bullet"/>
      <w:lvlText w:val=""/>
      <w:lvlJc w:val="left"/>
      <w:pPr>
        <w:ind w:left="100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BE002EC">
      <w:numFmt w:val="bullet"/>
      <w:lvlText w:val="•"/>
      <w:lvlJc w:val="left"/>
      <w:pPr>
        <w:ind w:left="1900" w:hanging="361"/>
      </w:pPr>
      <w:rPr>
        <w:rFonts w:hint="default"/>
        <w:lang w:val="en-US" w:eastAsia="en-US" w:bidi="ar-SA"/>
      </w:rPr>
    </w:lvl>
    <w:lvl w:ilvl="2" w:tplc="7068C532">
      <w:numFmt w:val="bullet"/>
      <w:lvlText w:val="•"/>
      <w:lvlJc w:val="left"/>
      <w:pPr>
        <w:ind w:left="2801" w:hanging="361"/>
      </w:pPr>
      <w:rPr>
        <w:rFonts w:hint="default"/>
        <w:lang w:val="en-US" w:eastAsia="en-US" w:bidi="ar-SA"/>
      </w:rPr>
    </w:lvl>
    <w:lvl w:ilvl="3" w:tplc="BCE2D17C">
      <w:numFmt w:val="bullet"/>
      <w:lvlText w:val="•"/>
      <w:lvlJc w:val="left"/>
      <w:pPr>
        <w:ind w:left="3701" w:hanging="361"/>
      </w:pPr>
      <w:rPr>
        <w:rFonts w:hint="default"/>
        <w:lang w:val="en-US" w:eastAsia="en-US" w:bidi="ar-SA"/>
      </w:rPr>
    </w:lvl>
    <w:lvl w:ilvl="4" w:tplc="0C8EE5BA">
      <w:numFmt w:val="bullet"/>
      <w:lvlText w:val="•"/>
      <w:lvlJc w:val="left"/>
      <w:pPr>
        <w:ind w:left="4602" w:hanging="361"/>
      </w:pPr>
      <w:rPr>
        <w:rFonts w:hint="default"/>
        <w:lang w:val="en-US" w:eastAsia="en-US" w:bidi="ar-SA"/>
      </w:rPr>
    </w:lvl>
    <w:lvl w:ilvl="5" w:tplc="A1DAA57A">
      <w:numFmt w:val="bullet"/>
      <w:lvlText w:val="•"/>
      <w:lvlJc w:val="left"/>
      <w:pPr>
        <w:ind w:left="5503" w:hanging="361"/>
      </w:pPr>
      <w:rPr>
        <w:rFonts w:hint="default"/>
        <w:lang w:val="en-US" w:eastAsia="en-US" w:bidi="ar-SA"/>
      </w:rPr>
    </w:lvl>
    <w:lvl w:ilvl="6" w:tplc="C938DCC6">
      <w:numFmt w:val="bullet"/>
      <w:lvlText w:val="•"/>
      <w:lvlJc w:val="left"/>
      <w:pPr>
        <w:ind w:left="6403" w:hanging="361"/>
      </w:pPr>
      <w:rPr>
        <w:rFonts w:hint="default"/>
        <w:lang w:val="en-US" w:eastAsia="en-US" w:bidi="ar-SA"/>
      </w:rPr>
    </w:lvl>
    <w:lvl w:ilvl="7" w:tplc="1C2290E6">
      <w:numFmt w:val="bullet"/>
      <w:lvlText w:val="•"/>
      <w:lvlJc w:val="left"/>
      <w:pPr>
        <w:ind w:left="7304" w:hanging="361"/>
      </w:pPr>
      <w:rPr>
        <w:rFonts w:hint="default"/>
        <w:lang w:val="en-US" w:eastAsia="en-US" w:bidi="ar-SA"/>
      </w:rPr>
    </w:lvl>
    <w:lvl w:ilvl="8" w:tplc="6D86486A">
      <w:numFmt w:val="bullet"/>
      <w:lvlText w:val="•"/>
      <w:lvlJc w:val="left"/>
      <w:pPr>
        <w:ind w:left="8205" w:hanging="361"/>
      </w:pPr>
      <w:rPr>
        <w:rFonts w:hint="default"/>
        <w:lang w:val="en-US" w:eastAsia="en-US" w:bidi="ar-SA"/>
      </w:rPr>
    </w:lvl>
  </w:abstractNum>
  <w:abstractNum w:abstractNumId="27" w15:restartNumberingAfterBreak="0">
    <w:nsid w:val="719A6A6C"/>
    <w:multiLevelType w:val="multilevel"/>
    <w:tmpl w:val="1CE4D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C66623"/>
    <w:multiLevelType w:val="hybridMultilevel"/>
    <w:tmpl w:val="381C0692"/>
    <w:lvl w:ilvl="0" w:tplc="609EF29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BFC1B6A">
      <w:numFmt w:val="bullet"/>
      <w:lvlText w:val="•"/>
      <w:lvlJc w:val="left"/>
      <w:pPr>
        <w:ind w:left="1088" w:hanging="360"/>
      </w:pPr>
      <w:rPr>
        <w:rFonts w:hint="default"/>
        <w:lang w:val="en-US" w:eastAsia="en-US" w:bidi="ar-SA"/>
      </w:rPr>
    </w:lvl>
    <w:lvl w:ilvl="2" w:tplc="034022A2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3" w:tplc="11AA2278">
      <w:numFmt w:val="bullet"/>
      <w:lvlText w:val="•"/>
      <w:lvlJc w:val="left"/>
      <w:pPr>
        <w:ind w:left="2344" w:hanging="360"/>
      </w:pPr>
      <w:rPr>
        <w:rFonts w:hint="default"/>
        <w:lang w:val="en-US" w:eastAsia="en-US" w:bidi="ar-SA"/>
      </w:rPr>
    </w:lvl>
    <w:lvl w:ilvl="4" w:tplc="E1005D96">
      <w:numFmt w:val="bullet"/>
      <w:lvlText w:val="•"/>
      <w:lvlJc w:val="left"/>
      <w:pPr>
        <w:ind w:left="2973" w:hanging="360"/>
      </w:pPr>
      <w:rPr>
        <w:rFonts w:hint="default"/>
        <w:lang w:val="en-US" w:eastAsia="en-US" w:bidi="ar-SA"/>
      </w:rPr>
    </w:lvl>
    <w:lvl w:ilvl="5" w:tplc="B40CDCF4">
      <w:numFmt w:val="bullet"/>
      <w:lvlText w:val="•"/>
      <w:lvlJc w:val="left"/>
      <w:pPr>
        <w:ind w:left="3601" w:hanging="360"/>
      </w:pPr>
      <w:rPr>
        <w:rFonts w:hint="default"/>
        <w:lang w:val="en-US" w:eastAsia="en-US" w:bidi="ar-SA"/>
      </w:rPr>
    </w:lvl>
    <w:lvl w:ilvl="6" w:tplc="167E682E">
      <w:numFmt w:val="bullet"/>
      <w:lvlText w:val="•"/>
      <w:lvlJc w:val="left"/>
      <w:pPr>
        <w:ind w:left="4229" w:hanging="360"/>
      </w:pPr>
      <w:rPr>
        <w:rFonts w:hint="default"/>
        <w:lang w:val="en-US" w:eastAsia="en-US" w:bidi="ar-SA"/>
      </w:rPr>
    </w:lvl>
    <w:lvl w:ilvl="7" w:tplc="42F88762">
      <w:numFmt w:val="bullet"/>
      <w:lvlText w:val="•"/>
      <w:lvlJc w:val="left"/>
      <w:pPr>
        <w:ind w:left="4858" w:hanging="360"/>
      </w:pPr>
      <w:rPr>
        <w:rFonts w:hint="default"/>
        <w:lang w:val="en-US" w:eastAsia="en-US" w:bidi="ar-SA"/>
      </w:rPr>
    </w:lvl>
    <w:lvl w:ilvl="8" w:tplc="4A88AE12">
      <w:numFmt w:val="bullet"/>
      <w:lvlText w:val="•"/>
      <w:lvlJc w:val="left"/>
      <w:pPr>
        <w:ind w:left="5486" w:hanging="360"/>
      </w:pPr>
      <w:rPr>
        <w:rFonts w:hint="default"/>
        <w:lang w:val="en-US" w:eastAsia="en-US" w:bidi="ar-SA"/>
      </w:rPr>
    </w:lvl>
  </w:abstractNum>
  <w:num w:numId="1" w16cid:durableId="1074358202">
    <w:abstractNumId w:val="2"/>
  </w:num>
  <w:num w:numId="2" w16cid:durableId="1425150484">
    <w:abstractNumId w:val="19"/>
  </w:num>
  <w:num w:numId="3" w16cid:durableId="1895964505">
    <w:abstractNumId w:val="28"/>
  </w:num>
  <w:num w:numId="4" w16cid:durableId="2048287775">
    <w:abstractNumId w:val="16"/>
  </w:num>
  <w:num w:numId="5" w16cid:durableId="293174405">
    <w:abstractNumId w:val="18"/>
  </w:num>
  <w:num w:numId="6" w16cid:durableId="565069619">
    <w:abstractNumId w:val="14"/>
  </w:num>
  <w:num w:numId="7" w16cid:durableId="606354593">
    <w:abstractNumId w:val="26"/>
  </w:num>
  <w:num w:numId="8" w16cid:durableId="819231288">
    <w:abstractNumId w:val="3"/>
  </w:num>
  <w:num w:numId="9" w16cid:durableId="526719950">
    <w:abstractNumId w:val="0"/>
  </w:num>
  <w:num w:numId="10" w16cid:durableId="732658003">
    <w:abstractNumId w:val="27"/>
  </w:num>
  <w:num w:numId="11" w16cid:durableId="1098448929">
    <w:abstractNumId w:val="12"/>
  </w:num>
  <w:num w:numId="12" w16cid:durableId="2051873999">
    <w:abstractNumId w:val="8"/>
  </w:num>
  <w:num w:numId="13" w16cid:durableId="1261138237">
    <w:abstractNumId w:val="24"/>
  </w:num>
  <w:num w:numId="14" w16cid:durableId="1598708574">
    <w:abstractNumId w:val="1"/>
  </w:num>
  <w:num w:numId="15" w16cid:durableId="472602189">
    <w:abstractNumId w:val="25"/>
  </w:num>
  <w:num w:numId="16" w16cid:durableId="1305502488">
    <w:abstractNumId w:val="7"/>
  </w:num>
  <w:num w:numId="17" w16cid:durableId="1654984014">
    <w:abstractNumId w:val="22"/>
  </w:num>
  <w:num w:numId="18" w16cid:durableId="1176455781">
    <w:abstractNumId w:val="4"/>
  </w:num>
  <w:num w:numId="19" w16cid:durableId="1625424614">
    <w:abstractNumId w:val="20"/>
  </w:num>
  <w:num w:numId="20" w16cid:durableId="219633063">
    <w:abstractNumId w:val="23"/>
  </w:num>
  <w:num w:numId="21" w16cid:durableId="95641413">
    <w:abstractNumId w:val="9"/>
  </w:num>
  <w:num w:numId="22" w16cid:durableId="2020307075">
    <w:abstractNumId w:val="11"/>
  </w:num>
  <w:num w:numId="23" w16cid:durableId="1707944690">
    <w:abstractNumId w:val="17"/>
  </w:num>
  <w:num w:numId="24" w16cid:durableId="1522276137">
    <w:abstractNumId w:val="13"/>
  </w:num>
  <w:num w:numId="25" w16cid:durableId="1381317474">
    <w:abstractNumId w:val="21"/>
  </w:num>
  <w:num w:numId="26" w16cid:durableId="943346006">
    <w:abstractNumId w:val="6"/>
  </w:num>
  <w:num w:numId="27" w16cid:durableId="1200047151">
    <w:abstractNumId w:val="5"/>
  </w:num>
  <w:num w:numId="28" w16cid:durableId="372116090">
    <w:abstractNumId w:val="10"/>
  </w:num>
  <w:num w:numId="29" w16cid:durableId="9099717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4CA"/>
    <w:rsid w:val="00017885"/>
    <w:rsid w:val="000209E2"/>
    <w:rsid w:val="00024187"/>
    <w:rsid w:val="00055D89"/>
    <w:rsid w:val="00065C3E"/>
    <w:rsid w:val="00077C24"/>
    <w:rsid w:val="000B0394"/>
    <w:rsid w:val="000B3ECF"/>
    <w:rsid w:val="000C2819"/>
    <w:rsid w:val="001134C2"/>
    <w:rsid w:val="00132661"/>
    <w:rsid w:val="0014095C"/>
    <w:rsid w:val="00142FE0"/>
    <w:rsid w:val="001601A9"/>
    <w:rsid w:val="001679E2"/>
    <w:rsid w:val="00177FEF"/>
    <w:rsid w:val="001D5E87"/>
    <w:rsid w:val="001E2431"/>
    <w:rsid w:val="00233407"/>
    <w:rsid w:val="00245D43"/>
    <w:rsid w:val="0025124D"/>
    <w:rsid w:val="00276337"/>
    <w:rsid w:val="00293D65"/>
    <w:rsid w:val="00296C34"/>
    <w:rsid w:val="002C228D"/>
    <w:rsid w:val="002E1289"/>
    <w:rsid w:val="00313167"/>
    <w:rsid w:val="00313815"/>
    <w:rsid w:val="00357221"/>
    <w:rsid w:val="003A6C83"/>
    <w:rsid w:val="003F669F"/>
    <w:rsid w:val="00441B72"/>
    <w:rsid w:val="00445AD6"/>
    <w:rsid w:val="0046374C"/>
    <w:rsid w:val="004A05DA"/>
    <w:rsid w:val="004B7BF3"/>
    <w:rsid w:val="004C34A9"/>
    <w:rsid w:val="004E75B3"/>
    <w:rsid w:val="004F5360"/>
    <w:rsid w:val="00521178"/>
    <w:rsid w:val="00547E6A"/>
    <w:rsid w:val="005563B7"/>
    <w:rsid w:val="00570810"/>
    <w:rsid w:val="00573D03"/>
    <w:rsid w:val="00575685"/>
    <w:rsid w:val="0059498E"/>
    <w:rsid w:val="00594DEF"/>
    <w:rsid w:val="005A2892"/>
    <w:rsid w:val="005C461D"/>
    <w:rsid w:val="005D7407"/>
    <w:rsid w:val="005E443E"/>
    <w:rsid w:val="0065021F"/>
    <w:rsid w:val="006538E1"/>
    <w:rsid w:val="006661EA"/>
    <w:rsid w:val="00695DE4"/>
    <w:rsid w:val="006F01AB"/>
    <w:rsid w:val="006F2A66"/>
    <w:rsid w:val="007141CC"/>
    <w:rsid w:val="00726956"/>
    <w:rsid w:val="00757602"/>
    <w:rsid w:val="0076386A"/>
    <w:rsid w:val="007801C8"/>
    <w:rsid w:val="007D08AC"/>
    <w:rsid w:val="007E409D"/>
    <w:rsid w:val="00834645"/>
    <w:rsid w:val="00876726"/>
    <w:rsid w:val="0088623E"/>
    <w:rsid w:val="008E3EA8"/>
    <w:rsid w:val="00974D12"/>
    <w:rsid w:val="009916BE"/>
    <w:rsid w:val="009C3429"/>
    <w:rsid w:val="009D3E79"/>
    <w:rsid w:val="009E3BB7"/>
    <w:rsid w:val="009E487C"/>
    <w:rsid w:val="00A145F3"/>
    <w:rsid w:val="00A4649D"/>
    <w:rsid w:val="00AB32E1"/>
    <w:rsid w:val="00AB649A"/>
    <w:rsid w:val="00AC6C85"/>
    <w:rsid w:val="00B03135"/>
    <w:rsid w:val="00B142D7"/>
    <w:rsid w:val="00B31DDB"/>
    <w:rsid w:val="00B40964"/>
    <w:rsid w:val="00B929CF"/>
    <w:rsid w:val="00B96B5A"/>
    <w:rsid w:val="00B97A7B"/>
    <w:rsid w:val="00B97C1E"/>
    <w:rsid w:val="00BA27A6"/>
    <w:rsid w:val="00BB06CD"/>
    <w:rsid w:val="00BD502A"/>
    <w:rsid w:val="00C00C0D"/>
    <w:rsid w:val="00CB0E10"/>
    <w:rsid w:val="00CB1FC8"/>
    <w:rsid w:val="00CB4AA9"/>
    <w:rsid w:val="00CE330A"/>
    <w:rsid w:val="00D1216C"/>
    <w:rsid w:val="00D146A2"/>
    <w:rsid w:val="00D42438"/>
    <w:rsid w:val="00D55C95"/>
    <w:rsid w:val="00D72F1A"/>
    <w:rsid w:val="00D862CC"/>
    <w:rsid w:val="00E1091C"/>
    <w:rsid w:val="00E13D86"/>
    <w:rsid w:val="00E67D91"/>
    <w:rsid w:val="00EE1519"/>
    <w:rsid w:val="00F41A79"/>
    <w:rsid w:val="00F93C4C"/>
    <w:rsid w:val="00F97734"/>
    <w:rsid w:val="00F97D78"/>
    <w:rsid w:val="00FB44CA"/>
    <w:rsid w:val="00FD6922"/>
    <w:rsid w:val="00FE4916"/>
    <w:rsid w:val="00FE752A"/>
    <w:rsid w:val="04CB2136"/>
    <w:rsid w:val="0691D5CC"/>
    <w:rsid w:val="06C21507"/>
    <w:rsid w:val="09898827"/>
    <w:rsid w:val="0D1918F1"/>
    <w:rsid w:val="0D40991F"/>
    <w:rsid w:val="0D5A1CFF"/>
    <w:rsid w:val="0E2ED994"/>
    <w:rsid w:val="0F934E9F"/>
    <w:rsid w:val="1B08C85F"/>
    <w:rsid w:val="1B9C058A"/>
    <w:rsid w:val="1EA47960"/>
    <w:rsid w:val="1F04C7D9"/>
    <w:rsid w:val="24C3E817"/>
    <w:rsid w:val="24C5D909"/>
    <w:rsid w:val="288C0CDD"/>
    <w:rsid w:val="2C6B6FC4"/>
    <w:rsid w:val="2CFB7D30"/>
    <w:rsid w:val="2E77768F"/>
    <w:rsid w:val="306CC9C7"/>
    <w:rsid w:val="30D20275"/>
    <w:rsid w:val="30FD466A"/>
    <w:rsid w:val="37A9EEB0"/>
    <w:rsid w:val="38D0B644"/>
    <w:rsid w:val="3A862DD4"/>
    <w:rsid w:val="3C05D1A4"/>
    <w:rsid w:val="4036D9C1"/>
    <w:rsid w:val="40632ADC"/>
    <w:rsid w:val="41046926"/>
    <w:rsid w:val="41C14FB6"/>
    <w:rsid w:val="4334EDF0"/>
    <w:rsid w:val="47851E5C"/>
    <w:rsid w:val="4A71AFFA"/>
    <w:rsid w:val="4ACD70D7"/>
    <w:rsid w:val="4D052654"/>
    <w:rsid w:val="5016CC14"/>
    <w:rsid w:val="507EB2CB"/>
    <w:rsid w:val="5155EB9A"/>
    <w:rsid w:val="52BBF5BA"/>
    <w:rsid w:val="5DC63B49"/>
    <w:rsid w:val="635DB024"/>
    <w:rsid w:val="64E7BD4A"/>
    <w:rsid w:val="67FFAE03"/>
    <w:rsid w:val="6A8132CE"/>
    <w:rsid w:val="6DC46DA1"/>
    <w:rsid w:val="6E907161"/>
    <w:rsid w:val="701D7EE1"/>
    <w:rsid w:val="71C22C7C"/>
    <w:rsid w:val="735B563E"/>
    <w:rsid w:val="74662E14"/>
    <w:rsid w:val="767AC794"/>
    <w:rsid w:val="76D237A2"/>
    <w:rsid w:val="77266872"/>
    <w:rsid w:val="7753DB20"/>
    <w:rsid w:val="779C7CE7"/>
    <w:rsid w:val="79648FB1"/>
    <w:rsid w:val="7A54C73E"/>
    <w:rsid w:val="7AC864DC"/>
    <w:rsid w:val="7AD3C435"/>
    <w:rsid w:val="7AD85613"/>
    <w:rsid w:val="7E0A9CFD"/>
    <w:rsid w:val="7EA4D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7034C5"/>
  <w15:docId w15:val="{4149C93F-A554-4D40-A44A-0BB3A9B77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80"/>
      <w:outlineLvl w:val="0"/>
    </w:pPr>
    <w:rPr>
      <w:b/>
      <w:bCs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09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095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91"/>
      <w:ind w:left="280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pPr>
      <w:ind w:left="1000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8E3E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3EA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E3E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3EA8"/>
    <w:rPr>
      <w:rFonts w:ascii="Calibri" w:eastAsia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095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095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76337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276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ae3740-afc8-4330-a109-7b5c7f903f16" xsi:nil="true"/>
    <lcf76f155ced4ddcb4097134ff3c332f xmlns="e03b8be2-3d33-40bc-b98d-ee27d88adbe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93AF80C129A941A8C4EFE18AFF6F05" ma:contentTypeVersion="15" ma:contentTypeDescription="Create a new document." ma:contentTypeScope="" ma:versionID="8c90519384d69913366a77a10c9649ca">
  <xsd:schema xmlns:xsd="http://www.w3.org/2001/XMLSchema" xmlns:xs="http://www.w3.org/2001/XMLSchema" xmlns:p="http://schemas.microsoft.com/office/2006/metadata/properties" xmlns:ns2="e03b8be2-3d33-40bc-b98d-ee27d88adbee" xmlns:ns3="f5ae3740-afc8-4330-a109-7b5c7f903f16" targetNamespace="http://schemas.microsoft.com/office/2006/metadata/properties" ma:root="true" ma:fieldsID="446d69ba47c85ab1eae86ee9cfcbfa52" ns2:_="" ns3:_="">
    <xsd:import namespace="e03b8be2-3d33-40bc-b98d-ee27d88adbee"/>
    <xsd:import namespace="f5ae3740-afc8-4330-a109-7b5c7f903f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b8be2-3d33-40bc-b98d-ee27d88ad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694d88b-25be-49bd-a593-083976217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e3740-afc8-4330-a109-7b5c7f903f1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bca425a-73d0-4446-86c8-19005c451be7}" ma:internalName="TaxCatchAll" ma:showField="CatchAllData" ma:web="f5ae3740-afc8-4330-a109-7b5c7f903f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FA4435-6ECB-43E0-BFCC-80C204759D90}">
  <ds:schemaRefs>
    <ds:schemaRef ds:uri="http://schemas.microsoft.com/office/2006/metadata/properties"/>
    <ds:schemaRef ds:uri="http://schemas.microsoft.com/office/infopath/2007/PartnerControls"/>
    <ds:schemaRef ds:uri="f5ae3740-afc8-4330-a109-7b5c7f903f16"/>
    <ds:schemaRef ds:uri="e03b8be2-3d33-40bc-b98d-ee27d88adbee"/>
  </ds:schemaRefs>
</ds:datastoreItem>
</file>

<file path=customXml/itemProps2.xml><?xml version="1.0" encoding="utf-8"?>
<ds:datastoreItem xmlns:ds="http://schemas.openxmlformats.org/officeDocument/2006/customXml" ds:itemID="{3304C54F-101A-4214-83F0-4C22F4896F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F8EDF1-6262-417B-9544-50B3189DC3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3b8be2-3d33-40bc-b98d-ee27d88adbee"/>
    <ds:schemaRef ds:uri="f5ae3740-afc8-4330-a109-7b5c7f903f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1620</Words>
  <Characters>9239</Characters>
  <Application>Microsoft Office Word</Application>
  <DocSecurity>4</DocSecurity>
  <Lines>76</Lines>
  <Paragraphs>21</Paragraphs>
  <ScaleCrop>false</ScaleCrop>
  <Company/>
  <LinksUpToDate>false</LinksUpToDate>
  <CharactersWithSpaces>10838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Orgill</dc:creator>
  <cp:keywords/>
  <dc:description/>
  <cp:lastModifiedBy>Andrew Brookes</cp:lastModifiedBy>
  <cp:revision>34</cp:revision>
  <dcterms:created xsi:type="dcterms:W3CDTF">2026-07-22T06:20:00Z</dcterms:created>
  <dcterms:modified xsi:type="dcterms:W3CDTF">2026-08-12T03:58:00Z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0x010100AF93AF80C129A941A8C4EFE18AFF6F05</vt:lpwstr>
  </property>
  <property fmtid="{D5CDD505-2E9C-101B-9397-08002B2CF9AE}" pid="3" name="Created">
    <vt:filetime>2024-11-21T00:00:00Z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2025-01-28T00:00:00Z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24.4.48</vt:lpwstr>
  </property>
  <property fmtid="{D5CDD505-2E9C-101B-9397-08002B2CF9AE}" pid="8" name="SourceModified">
    <vt:lpwstr/>
  </property>
  <property fmtid="{D5CDD505-2E9C-101B-9397-08002B2CF9AE}" pid="9" name="GrammarlyDocumentId">
    <vt:lpwstr>63436769-0e83-4e8c-945e-233dd0c96dae</vt:lpwstr>
  </property>
</Properties>
</file>