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962E" w14:textId="22977AEB" w:rsidR="00316248" w:rsidRPr="00316248" w:rsidRDefault="00316248" w:rsidP="00A0055D">
      <w:pPr>
        <w:pStyle w:val="Title"/>
      </w:pPr>
      <w:r>
        <w:t>Position Description</w:t>
      </w:r>
    </w:p>
    <w:tbl>
      <w:tblPr>
        <w:tblStyle w:val="TableGridLight"/>
        <w:tblW w:w="0" w:type="auto"/>
        <w:tblLook w:val="04A0" w:firstRow="1" w:lastRow="0" w:firstColumn="1" w:lastColumn="0" w:noHBand="0" w:noVBand="1"/>
      </w:tblPr>
      <w:tblGrid>
        <w:gridCol w:w="2548"/>
        <w:gridCol w:w="2546"/>
        <w:gridCol w:w="2547"/>
        <w:gridCol w:w="2547"/>
      </w:tblGrid>
      <w:tr w:rsidR="00A0055D" w14:paraId="6FCAE357" w14:textId="77777777" w:rsidTr="00075931">
        <w:trPr>
          <w:cnfStyle w:val="100000000000" w:firstRow="1" w:lastRow="0" w:firstColumn="0" w:lastColumn="0" w:oddVBand="0" w:evenVBand="0" w:oddHBand="0" w:evenHBand="0" w:firstRowFirstColumn="0" w:firstRowLastColumn="0" w:lastRowFirstColumn="0" w:lastRowLastColumn="0"/>
          <w:trHeight w:val="426"/>
        </w:trPr>
        <w:tc>
          <w:tcPr>
            <w:tcW w:w="2548" w:type="dxa"/>
            <w:shd w:val="clear" w:color="auto" w:fill="auto"/>
          </w:tcPr>
          <w:p w14:paraId="7CAC77FC" w14:textId="77777777" w:rsidR="00A0055D" w:rsidRPr="004B58CE" w:rsidRDefault="00A0055D" w:rsidP="00075931">
            <w:pPr>
              <w:pStyle w:val="Heading31"/>
              <w:rPr>
                <w:sz w:val="24"/>
              </w:rPr>
            </w:pPr>
            <w:r w:rsidRPr="004B58CE">
              <w:rPr>
                <w:b/>
                <w:sz w:val="24"/>
              </w:rPr>
              <w:t>Position Title:</w:t>
            </w:r>
          </w:p>
        </w:tc>
        <w:tc>
          <w:tcPr>
            <w:tcW w:w="2546" w:type="dxa"/>
            <w:shd w:val="clear" w:color="auto" w:fill="auto"/>
          </w:tcPr>
          <w:p w14:paraId="7F840291" w14:textId="31044C25" w:rsidR="00A0055D" w:rsidRPr="004B58CE" w:rsidRDefault="00D35D0B" w:rsidP="00075931">
            <w:pPr>
              <w:pStyle w:val="Heading31"/>
              <w:rPr>
                <w:sz w:val="24"/>
              </w:rPr>
            </w:pPr>
            <w:r w:rsidRPr="00D35D0B">
              <w:rPr>
                <w:sz w:val="24"/>
              </w:rPr>
              <w:t>Smile Squad Engagement &amp; Program Coordinator</w:t>
            </w:r>
          </w:p>
        </w:tc>
        <w:tc>
          <w:tcPr>
            <w:tcW w:w="2547" w:type="dxa"/>
            <w:shd w:val="clear" w:color="auto" w:fill="auto"/>
          </w:tcPr>
          <w:p w14:paraId="066376FB" w14:textId="77777777" w:rsidR="00A0055D" w:rsidRPr="004B58CE" w:rsidRDefault="00A0055D" w:rsidP="00075931">
            <w:pPr>
              <w:pStyle w:val="Heading31"/>
              <w:rPr>
                <w:sz w:val="24"/>
              </w:rPr>
            </w:pPr>
            <w:r w:rsidRPr="004B58CE">
              <w:rPr>
                <w:b/>
                <w:sz w:val="24"/>
              </w:rPr>
              <w:t>Approval Date:</w:t>
            </w:r>
          </w:p>
        </w:tc>
        <w:tc>
          <w:tcPr>
            <w:tcW w:w="2547" w:type="dxa"/>
            <w:shd w:val="clear" w:color="auto" w:fill="auto"/>
          </w:tcPr>
          <w:p w14:paraId="30D829DD" w14:textId="2ECECB9A" w:rsidR="00A0055D" w:rsidRPr="004B58CE" w:rsidRDefault="00AF7260" w:rsidP="00075931">
            <w:pPr>
              <w:pStyle w:val="Heading31"/>
              <w:rPr>
                <w:sz w:val="24"/>
              </w:rPr>
            </w:pPr>
            <w:r w:rsidRPr="004B58CE">
              <w:rPr>
                <w:sz w:val="24"/>
              </w:rPr>
              <w:t>August</w:t>
            </w:r>
            <w:r w:rsidR="00226180" w:rsidRPr="004B58CE">
              <w:rPr>
                <w:sz w:val="24"/>
              </w:rPr>
              <w:t xml:space="preserve"> </w:t>
            </w:r>
            <w:r w:rsidR="00495F4B" w:rsidRPr="004B58CE">
              <w:rPr>
                <w:sz w:val="24"/>
              </w:rPr>
              <w:t>2025</w:t>
            </w:r>
            <w:r w:rsidR="00A0055D" w:rsidRPr="004B58CE">
              <w:rPr>
                <w:sz w:val="24"/>
              </w:rPr>
              <w:t xml:space="preserve"> </w:t>
            </w:r>
          </w:p>
        </w:tc>
      </w:tr>
      <w:tr w:rsidR="0073416A" w14:paraId="5FC097C9" w14:textId="77777777" w:rsidTr="00075931">
        <w:trPr>
          <w:trHeight w:val="426"/>
        </w:trPr>
        <w:tc>
          <w:tcPr>
            <w:tcW w:w="2548" w:type="dxa"/>
          </w:tcPr>
          <w:p w14:paraId="5157FE29" w14:textId="47C4373B" w:rsidR="0073416A" w:rsidRPr="004B58CE" w:rsidRDefault="0073416A" w:rsidP="00075931">
            <w:pPr>
              <w:pStyle w:val="Heading31"/>
              <w:rPr>
                <w:sz w:val="24"/>
              </w:rPr>
            </w:pPr>
            <w:r w:rsidRPr="004B58CE">
              <w:rPr>
                <w:sz w:val="24"/>
              </w:rPr>
              <w:t>Authorised by:</w:t>
            </w:r>
          </w:p>
        </w:tc>
        <w:tc>
          <w:tcPr>
            <w:tcW w:w="2546" w:type="dxa"/>
          </w:tcPr>
          <w:p w14:paraId="37BE5824" w14:textId="52BE11F6" w:rsidR="0073416A" w:rsidRPr="004B58CE" w:rsidRDefault="005117A0" w:rsidP="00075931">
            <w:pPr>
              <w:pStyle w:val="Heading31"/>
              <w:rPr>
                <w:b w:val="0"/>
                <w:bCs/>
                <w:sz w:val="24"/>
              </w:rPr>
            </w:pPr>
            <w:r>
              <w:rPr>
                <w:b w:val="0"/>
                <w:bCs/>
                <w:sz w:val="24"/>
              </w:rPr>
              <w:t xml:space="preserve">Senior </w:t>
            </w:r>
            <w:r w:rsidR="003F7517">
              <w:rPr>
                <w:b w:val="0"/>
                <w:bCs/>
                <w:sz w:val="24"/>
              </w:rPr>
              <w:t>Program Manager</w:t>
            </w:r>
            <w:r w:rsidR="00D32E08">
              <w:rPr>
                <w:b w:val="0"/>
                <w:bCs/>
                <w:sz w:val="24"/>
              </w:rPr>
              <w:t xml:space="preserve"> – Oral Health</w:t>
            </w:r>
          </w:p>
        </w:tc>
        <w:tc>
          <w:tcPr>
            <w:tcW w:w="2547" w:type="dxa"/>
          </w:tcPr>
          <w:p w14:paraId="1C48307A" w14:textId="5D83272C" w:rsidR="0073416A" w:rsidRPr="004B58CE" w:rsidRDefault="0073416A" w:rsidP="00075931">
            <w:pPr>
              <w:pStyle w:val="Heading31"/>
              <w:rPr>
                <w:sz w:val="24"/>
              </w:rPr>
            </w:pPr>
            <w:r w:rsidRPr="004B58CE">
              <w:rPr>
                <w:sz w:val="24"/>
              </w:rPr>
              <w:t>Review Date:</w:t>
            </w:r>
          </w:p>
        </w:tc>
        <w:tc>
          <w:tcPr>
            <w:tcW w:w="2547" w:type="dxa"/>
          </w:tcPr>
          <w:p w14:paraId="1878722B" w14:textId="07A50393" w:rsidR="0073416A" w:rsidRPr="009378A4" w:rsidRDefault="009378A4" w:rsidP="00075931">
            <w:pPr>
              <w:pStyle w:val="Heading31"/>
              <w:rPr>
                <w:b w:val="0"/>
                <w:bCs/>
                <w:sz w:val="24"/>
              </w:rPr>
            </w:pPr>
            <w:r w:rsidRPr="009378A4">
              <w:rPr>
                <w:b w:val="0"/>
                <w:bCs/>
                <w:sz w:val="24"/>
              </w:rPr>
              <w:t>August 2026</w:t>
            </w:r>
          </w:p>
        </w:tc>
      </w:tr>
    </w:tbl>
    <w:p w14:paraId="3A47C48F" w14:textId="77777777" w:rsidR="00A0055D" w:rsidRDefault="00A0055D" w:rsidP="00A0055D"/>
    <w:p w14:paraId="6E4C848D" w14:textId="52DFC8A2" w:rsidR="00A0055D" w:rsidRDefault="00A0055D" w:rsidP="00A0055D">
      <w:pPr>
        <w:rPr>
          <w:rFonts w:asciiTheme="minorHAnsi" w:hAnsiTheme="minorHAnsi" w:cstheme="minorHAnsi"/>
        </w:rPr>
      </w:pPr>
      <w:r>
        <w:rPr>
          <w:rFonts w:asciiTheme="minorHAnsi" w:hAnsiTheme="minorHAnsi" w:cstheme="minorHAnsi"/>
          <w:b/>
        </w:rPr>
        <w:t>Our Vision:</w:t>
      </w:r>
      <w:r>
        <w:rPr>
          <w:rFonts w:asciiTheme="minorHAnsi" w:hAnsiTheme="minorHAnsi" w:cstheme="minorHAnsi"/>
        </w:rPr>
        <w:br/>
      </w:r>
      <w:r w:rsidRPr="00226507">
        <w:rPr>
          <w:rFonts w:asciiTheme="minorHAnsi" w:hAnsiTheme="minorHAnsi" w:cstheme="minorHAnsi"/>
        </w:rPr>
        <w:t>A world in which everyone is thriving and well</w:t>
      </w:r>
      <w:r w:rsidR="00B050AF">
        <w:rPr>
          <w:rFonts w:asciiTheme="minorHAnsi" w:hAnsiTheme="minorHAnsi" w:cstheme="minorHAnsi"/>
        </w:rPr>
        <w:t>.</w:t>
      </w:r>
    </w:p>
    <w:p w14:paraId="088616ED" w14:textId="77777777" w:rsidR="00A0055D" w:rsidRDefault="00A0055D" w:rsidP="00A0055D">
      <w:pPr>
        <w:spacing w:after="0"/>
        <w:ind w:left="1440" w:hanging="1440"/>
        <w:jc w:val="both"/>
        <w:rPr>
          <w:rFonts w:asciiTheme="minorHAnsi" w:hAnsiTheme="minorHAnsi" w:cstheme="minorHAnsi"/>
          <w:lang w:eastAsia="en-AU"/>
        </w:rPr>
      </w:pPr>
      <w:r>
        <w:rPr>
          <w:rFonts w:asciiTheme="minorHAnsi" w:hAnsiTheme="minorHAnsi" w:cstheme="minorHAnsi"/>
          <w:b/>
        </w:rPr>
        <w:t>Our Purpose</w:t>
      </w:r>
      <w:r>
        <w:rPr>
          <w:rFonts w:asciiTheme="minorHAnsi" w:hAnsiTheme="minorHAnsi" w:cstheme="minorHAnsi"/>
        </w:rPr>
        <w:t>:</w:t>
      </w:r>
    </w:p>
    <w:p w14:paraId="1B2A45C3" w14:textId="12FEC532" w:rsidR="00A0055D" w:rsidRDefault="00A0055D" w:rsidP="00A0055D">
      <w:pPr>
        <w:spacing w:after="0"/>
        <w:ind w:left="1440" w:hanging="1440"/>
        <w:jc w:val="both"/>
        <w:rPr>
          <w:rFonts w:asciiTheme="minorHAnsi" w:hAnsiTheme="minorHAnsi" w:cstheme="minorHAnsi"/>
          <w:lang w:eastAsia="en-AU"/>
        </w:rPr>
      </w:pPr>
      <w:r w:rsidRPr="00226507">
        <w:rPr>
          <w:rFonts w:asciiTheme="minorHAnsi" w:hAnsiTheme="minorHAnsi" w:cstheme="minorHAnsi"/>
          <w:lang w:eastAsia="en-AU"/>
        </w:rPr>
        <w:t>To make wellbeing easy</w:t>
      </w:r>
      <w:r w:rsidR="00B050AF">
        <w:rPr>
          <w:rFonts w:asciiTheme="minorHAnsi" w:hAnsiTheme="minorHAnsi" w:cstheme="minorHAnsi"/>
          <w:lang w:eastAsia="en-AU"/>
        </w:rPr>
        <w:t>.</w:t>
      </w:r>
    </w:p>
    <w:p w14:paraId="7BA1E105" w14:textId="724745CB" w:rsidR="00E73C26" w:rsidRPr="00DE73C9" w:rsidRDefault="00DE73C9" w:rsidP="00DE73C9">
      <w:pPr>
        <w:spacing w:after="0"/>
        <w:jc w:val="both"/>
        <w:rPr>
          <w:rFonts w:asciiTheme="minorHAnsi" w:hAnsiTheme="minorHAnsi" w:cstheme="minorHAnsi"/>
          <w:b/>
        </w:rPr>
      </w:pPr>
      <w:r>
        <w:rPr>
          <w:rFonts w:asciiTheme="minorHAnsi" w:hAnsiTheme="minorHAnsi" w:cstheme="minorHAnsi"/>
          <w:b/>
        </w:rPr>
        <w:br/>
      </w:r>
      <w:r w:rsidR="00E73C26" w:rsidRPr="00DE73C9">
        <w:rPr>
          <w:rFonts w:asciiTheme="minorHAnsi" w:hAnsiTheme="minorHAnsi" w:cstheme="minorHAnsi"/>
          <w:b/>
        </w:rPr>
        <w:t>Our Values</w:t>
      </w:r>
      <w:r>
        <w:rPr>
          <w:rFonts w:asciiTheme="minorHAnsi" w:hAnsiTheme="minorHAnsi" w:cstheme="minorHAnsi"/>
          <w:b/>
        </w:rPr>
        <w:t>:</w:t>
      </w:r>
    </w:p>
    <w:p w14:paraId="33842E19" w14:textId="4F18985C" w:rsidR="00DE73C9" w:rsidRDefault="00DE73C9" w:rsidP="00DE73C9">
      <w:pPr>
        <w:spacing w:after="0"/>
        <w:ind w:left="1440" w:hanging="1440"/>
        <w:jc w:val="both"/>
        <w:rPr>
          <w:rFonts w:asciiTheme="minorHAnsi" w:hAnsiTheme="minorHAnsi" w:cstheme="minorHAnsi"/>
          <w:lang w:eastAsia="en-AU"/>
        </w:rPr>
      </w:pPr>
      <w:r>
        <w:rPr>
          <w:rFonts w:asciiTheme="minorHAnsi" w:hAnsiTheme="minorHAnsi" w:cstheme="minorHAnsi"/>
          <w:lang w:eastAsia="en-AU"/>
        </w:rPr>
        <w:t>Collaboration</w:t>
      </w:r>
      <w:r w:rsidR="00B050AF">
        <w:rPr>
          <w:rFonts w:asciiTheme="minorHAnsi" w:hAnsiTheme="minorHAnsi" w:cstheme="minorHAnsi"/>
          <w:lang w:eastAsia="en-AU"/>
        </w:rPr>
        <w:t xml:space="preserve">, </w:t>
      </w:r>
      <w:r>
        <w:rPr>
          <w:rFonts w:asciiTheme="minorHAnsi" w:hAnsiTheme="minorHAnsi" w:cstheme="minorHAnsi"/>
          <w:lang w:eastAsia="en-AU"/>
        </w:rPr>
        <w:t>Care</w:t>
      </w:r>
      <w:r w:rsidR="00B050AF">
        <w:rPr>
          <w:rFonts w:asciiTheme="minorHAnsi" w:hAnsiTheme="minorHAnsi" w:cstheme="minorHAnsi"/>
          <w:lang w:eastAsia="en-AU"/>
        </w:rPr>
        <w:t xml:space="preserve">, </w:t>
      </w:r>
      <w:r>
        <w:rPr>
          <w:rFonts w:asciiTheme="minorHAnsi" w:hAnsiTheme="minorHAnsi" w:cstheme="minorHAnsi"/>
          <w:lang w:eastAsia="en-AU"/>
        </w:rPr>
        <w:t>Courage</w:t>
      </w:r>
      <w:r w:rsidR="00B050AF">
        <w:rPr>
          <w:rFonts w:asciiTheme="minorHAnsi" w:hAnsiTheme="minorHAnsi" w:cstheme="minorHAnsi"/>
          <w:lang w:eastAsia="en-AU"/>
        </w:rPr>
        <w:t xml:space="preserve">, </w:t>
      </w:r>
      <w:r>
        <w:rPr>
          <w:rFonts w:asciiTheme="minorHAnsi" w:hAnsiTheme="minorHAnsi" w:cstheme="minorHAnsi"/>
          <w:lang w:eastAsia="en-AU"/>
        </w:rPr>
        <w:t>Innovation</w:t>
      </w:r>
      <w:r w:rsidR="00B050AF">
        <w:rPr>
          <w:rFonts w:asciiTheme="minorHAnsi" w:hAnsiTheme="minorHAnsi" w:cstheme="minorHAnsi"/>
          <w:lang w:eastAsia="en-AU"/>
        </w:rPr>
        <w:t xml:space="preserve"> and </w:t>
      </w:r>
      <w:r>
        <w:rPr>
          <w:rFonts w:asciiTheme="minorHAnsi" w:hAnsiTheme="minorHAnsi" w:cstheme="minorHAnsi"/>
          <w:lang w:eastAsia="en-AU"/>
        </w:rPr>
        <w:t>Accountability</w:t>
      </w:r>
      <w:r w:rsidR="00B050AF">
        <w:rPr>
          <w:rFonts w:asciiTheme="minorHAnsi" w:hAnsiTheme="minorHAnsi" w:cstheme="minorHAnsi"/>
          <w:lang w:eastAsia="en-AU"/>
        </w:rPr>
        <w:t>.</w:t>
      </w:r>
    </w:p>
    <w:p w14:paraId="3FC2FE24" w14:textId="77777777" w:rsidR="00A0055D" w:rsidRDefault="00A0055D" w:rsidP="00A0055D">
      <w:pPr>
        <w:spacing w:after="0"/>
        <w:ind w:left="1440" w:hanging="1440"/>
        <w:jc w:val="both"/>
        <w:rPr>
          <w:rFonts w:asciiTheme="minorHAnsi" w:hAnsiTheme="minorHAnsi" w:cstheme="minorHAnsi"/>
          <w:lang w:eastAsia="en-AU"/>
        </w:rPr>
      </w:pPr>
    </w:p>
    <w:tbl>
      <w:tblPr>
        <w:tblStyle w:val="TableGridLight"/>
        <w:tblW w:w="10343" w:type="dxa"/>
        <w:tblLook w:val="04A0" w:firstRow="1" w:lastRow="0" w:firstColumn="1" w:lastColumn="0" w:noHBand="0" w:noVBand="1"/>
      </w:tblPr>
      <w:tblGrid>
        <w:gridCol w:w="3230"/>
        <w:gridCol w:w="77"/>
        <w:gridCol w:w="7036"/>
      </w:tblGrid>
      <w:tr w:rsidR="00316248" w:rsidRPr="00A47F1B" w14:paraId="01383E85" w14:textId="77777777" w:rsidTr="003F7517">
        <w:trPr>
          <w:cnfStyle w:val="100000000000" w:firstRow="1" w:lastRow="0" w:firstColumn="0" w:lastColumn="0" w:oddVBand="0" w:evenVBand="0" w:oddHBand="0" w:evenHBand="0" w:firstRowFirstColumn="0" w:firstRowLastColumn="0" w:lastRowFirstColumn="0" w:lastRowLastColumn="0"/>
        </w:trPr>
        <w:tc>
          <w:tcPr>
            <w:tcW w:w="10343" w:type="dxa"/>
            <w:gridSpan w:val="3"/>
          </w:tcPr>
          <w:p w14:paraId="685ADF5F" w14:textId="68C1A597" w:rsidR="00316248" w:rsidRPr="00BB77F5" w:rsidRDefault="00316248" w:rsidP="00BB77F5">
            <w:pPr>
              <w:pStyle w:val="Heading3"/>
              <w:rPr>
                <w:b/>
              </w:rPr>
            </w:pPr>
            <w:r w:rsidRPr="00BB77F5">
              <w:rPr>
                <w:b/>
              </w:rPr>
              <w:t>POSITION OVERVIEW</w:t>
            </w:r>
            <w:r w:rsidR="00BB77F5">
              <w:rPr>
                <w:b/>
              </w:rPr>
              <w:t>:</w:t>
            </w:r>
          </w:p>
        </w:tc>
      </w:tr>
      <w:tr w:rsidR="00316248" w:rsidRPr="00A47F1B" w14:paraId="054DF16C" w14:textId="77777777" w:rsidTr="003F7517">
        <w:tc>
          <w:tcPr>
            <w:tcW w:w="3230" w:type="dxa"/>
          </w:tcPr>
          <w:p w14:paraId="5D6E05A0" w14:textId="77777777" w:rsidR="00316248" w:rsidRPr="00A47F1B" w:rsidRDefault="00316248" w:rsidP="00075931">
            <w:pPr>
              <w:pStyle w:val="NormalBold"/>
              <w:rPr>
                <w:rFonts w:asciiTheme="minorHAnsi" w:hAnsiTheme="minorHAnsi"/>
                <w:sz w:val="24"/>
                <w:szCs w:val="24"/>
              </w:rPr>
            </w:pPr>
            <w:r w:rsidRPr="00A47F1B">
              <w:rPr>
                <w:rFonts w:asciiTheme="minorHAnsi" w:hAnsiTheme="minorHAnsi"/>
                <w:sz w:val="24"/>
                <w:szCs w:val="24"/>
              </w:rPr>
              <w:t>Job Purpose</w:t>
            </w:r>
          </w:p>
          <w:p w14:paraId="60DAB2AD" w14:textId="77777777" w:rsidR="00316248" w:rsidRPr="00A47F1B" w:rsidRDefault="00316248" w:rsidP="00075931">
            <w:pPr>
              <w:rPr>
                <w:rFonts w:asciiTheme="minorHAnsi" w:hAnsiTheme="minorHAnsi"/>
              </w:rPr>
            </w:pPr>
          </w:p>
        </w:tc>
        <w:tc>
          <w:tcPr>
            <w:tcW w:w="7113" w:type="dxa"/>
            <w:gridSpan w:val="2"/>
          </w:tcPr>
          <w:p w14:paraId="3B108F15" w14:textId="0F8E5C8D" w:rsidR="00316248" w:rsidRPr="00A47F1B" w:rsidRDefault="00D35D0B" w:rsidP="00D35D0B">
            <w:pPr>
              <w:pStyle w:val="BodyText"/>
              <w:widowControl w:val="0"/>
              <w:tabs>
                <w:tab w:val="left" w:pos="831"/>
                <w:tab w:val="left" w:pos="832"/>
              </w:tabs>
              <w:autoSpaceDE w:val="0"/>
              <w:autoSpaceDN w:val="0"/>
              <w:spacing w:before="10" w:after="240"/>
              <w:rPr>
                <w:rFonts w:asciiTheme="minorHAnsi" w:hAnsiTheme="minorHAnsi"/>
                <w:szCs w:val="24"/>
              </w:rPr>
            </w:pPr>
            <w:r w:rsidRPr="00D35D0B">
              <w:rPr>
                <w:rFonts w:asciiTheme="minorHAnsi" w:hAnsiTheme="minorHAnsi"/>
                <w:szCs w:val="24"/>
                <w:lang w:val="en-GB"/>
              </w:rPr>
              <w:t>The Smile Squad Engagement &amp; Program Coordinator is responsible for maximizing school engagement and ensuring efficient, productive delivery of the Smile Squad dental program across government schools. This role plays a critical part in scaling outreach by leading school relationship management, coordinating staff and site logistics, and driving continuous improvements in service delivery. The coordinator acts as the primary liaison between schools, internal teams, and external stakeholders to ensure the Smile Squad’s services are accessible, well-organized, and impactful.</w:t>
            </w:r>
          </w:p>
        </w:tc>
      </w:tr>
      <w:tr w:rsidR="00D35D0B" w:rsidRPr="00A47F1B" w14:paraId="62A6B3CD" w14:textId="77777777" w:rsidTr="003F7517">
        <w:tc>
          <w:tcPr>
            <w:tcW w:w="3230" w:type="dxa"/>
          </w:tcPr>
          <w:p w14:paraId="43B8BAA0" w14:textId="210990D1" w:rsidR="00D35D0B" w:rsidRPr="00CF5A93" w:rsidRDefault="00D35D0B" w:rsidP="00D35D0B">
            <w:pPr>
              <w:pStyle w:val="NormalBold"/>
              <w:rPr>
                <w:rFonts w:asciiTheme="minorHAnsi" w:hAnsiTheme="minorHAnsi"/>
                <w:sz w:val="24"/>
                <w:szCs w:val="24"/>
              </w:rPr>
            </w:pPr>
            <w:r w:rsidRPr="00A47F1B">
              <w:rPr>
                <w:rFonts w:asciiTheme="minorHAnsi" w:hAnsiTheme="minorHAnsi"/>
                <w:sz w:val="24"/>
                <w:szCs w:val="24"/>
              </w:rPr>
              <w:t>Duties and Responsibilities</w:t>
            </w:r>
          </w:p>
        </w:tc>
        <w:tc>
          <w:tcPr>
            <w:tcW w:w="7113" w:type="dxa"/>
            <w:gridSpan w:val="2"/>
          </w:tcPr>
          <w:p w14:paraId="24E63D69" w14:textId="77777777" w:rsidR="00D35D0B" w:rsidRPr="00D03927" w:rsidRDefault="00D35D0B" w:rsidP="00D35D0B">
            <w:pPr>
              <w:pStyle w:val="ListParagraph"/>
              <w:ind w:left="338" w:hanging="284"/>
              <w:rPr>
                <w:rFonts w:asciiTheme="minorHAnsi" w:hAnsiTheme="minorHAnsi"/>
                <w:lang w:val="en-AU"/>
              </w:rPr>
            </w:pPr>
            <w:r w:rsidRPr="00D03927">
              <w:rPr>
                <w:rFonts w:asciiTheme="minorHAnsi" w:hAnsiTheme="minorHAnsi"/>
              </w:rPr>
              <w:t>Lead engagement with government schools to schedule and coordinate Smile Squad visits, with a focus on expanding program reach and maintaining strong partnerships.</w:t>
            </w:r>
          </w:p>
          <w:p w14:paraId="2FCEA6DC" w14:textId="77777777" w:rsidR="00D35D0B" w:rsidRPr="00D03927" w:rsidRDefault="00D35D0B" w:rsidP="00D35D0B">
            <w:pPr>
              <w:pStyle w:val="ListParagraph"/>
              <w:ind w:left="338" w:hanging="284"/>
              <w:rPr>
                <w:rFonts w:asciiTheme="minorHAnsi" w:hAnsiTheme="minorHAnsi"/>
                <w:lang w:val="en-AU"/>
              </w:rPr>
            </w:pPr>
            <w:r w:rsidRPr="00D03927">
              <w:rPr>
                <w:rFonts w:asciiTheme="minorHAnsi" w:hAnsiTheme="minorHAnsi"/>
                <w:lang w:val="en-AU"/>
              </w:rPr>
              <w:t>Develop and maintain strong relationships with school leadership, community stakeholders, and internal staff to support outreach and promote program participation.</w:t>
            </w:r>
          </w:p>
          <w:p w14:paraId="25E404DD" w14:textId="77777777" w:rsidR="00D35D0B" w:rsidRPr="00D03927" w:rsidRDefault="00D35D0B" w:rsidP="00D35D0B">
            <w:pPr>
              <w:pStyle w:val="ListParagraph"/>
              <w:ind w:left="338" w:hanging="284"/>
              <w:rPr>
                <w:rFonts w:asciiTheme="minorHAnsi" w:hAnsiTheme="minorHAnsi"/>
                <w:lang w:val="en-AU"/>
              </w:rPr>
            </w:pPr>
            <w:r w:rsidRPr="00D03927">
              <w:rPr>
                <w:rFonts w:asciiTheme="minorHAnsi" w:hAnsiTheme="minorHAnsi"/>
                <w:lang w:val="en-AU"/>
              </w:rPr>
              <w:t>Coordinate and optimize staffing schedules and resource allocation to ensure efficient and effective service delivery across multiple sites</w:t>
            </w:r>
          </w:p>
          <w:p w14:paraId="379B5BF1" w14:textId="77777777" w:rsidR="00D35D0B" w:rsidRPr="00FF1241" w:rsidRDefault="00D35D0B" w:rsidP="00D35D0B">
            <w:pPr>
              <w:pStyle w:val="ListParagraph"/>
              <w:ind w:left="338" w:hanging="284"/>
              <w:rPr>
                <w:rFonts w:asciiTheme="minorHAnsi" w:hAnsiTheme="minorHAnsi"/>
                <w:lang w:val="en-AU"/>
              </w:rPr>
            </w:pPr>
            <w:r w:rsidRPr="00D03927">
              <w:rPr>
                <w:rFonts w:asciiTheme="minorHAnsi" w:hAnsiTheme="minorHAnsi"/>
              </w:rPr>
              <w:t>Work closely with dental and administrative staff to streamline operational processes, resolve service delivery issues, and uphold productivity standards.</w:t>
            </w:r>
          </w:p>
          <w:p w14:paraId="5E22F53B" w14:textId="77777777" w:rsidR="00D35D0B" w:rsidRPr="00FF1241" w:rsidRDefault="00D35D0B" w:rsidP="00D35D0B">
            <w:pPr>
              <w:pStyle w:val="ListParagraph"/>
              <w:ind w:left="338" w:hanging="284"/>
              <w:rPr>
                <w:rFonts w:asciiTheme="minorHAnsi" w:hAnsiTheme="minorHAnsi"/>
                <w:lang w:val="en-AU"/>
              </w:rPr>
            </w:pPr>
            <w:r w:rsidRPr="00D03927">
              <w:rPr>
                <w:rFonts w:asciiTheme="minorHAnsi" w:hAnsiTheme="minorHAnsi"/>
              </w:rPr>
              <w:t xml:space="preserve">Actively participate in school and community meetings to present, </w:t>
            </w:r>
            <w:r w:rsidRPr="00D03927">
              <w:rPr>
                <w:rFonts w:asciiTheme="minorHAnsi" w:hAnsiTheme="minorHAnsi"/>
              </w:rPr>
              <w:lastRenderedPageBreak/>
              <w:t>promote, and advocate for the Smile Squad program.</w:t>
            </w:r>
          </w:p>
          <w:p w14:paraId="7E26B99D" w14:textId="77777777" w:rsidR="00D35D0B" w:rsidRPr="00FF1241" w:rsidRDefault="00D35D0B" w:rsidP="00D35D0B">
            <w:pPr>
              <w:pStyle w:val="ListParagraph"/>
              <w:ind w:left="338" w:hanging="284"/>
              <w:rPr>
                <w:rFonts w:asciiTheme="minorHAnsi" w:hAnsiTheme="minorHAnsi"/>
                <w:lang w:val="en-AU"/>
              </w:rPr>
            </w:pPr>
            <w:r w:rsidRPr="00D03927">
              <w:rPr>
                <w:rFonts w:asciiTheme="minorHAnsi" w:hAnsiTheme="minorHAnsi"/>
              </w:rPr>
              <w:t>Monitor and analyse data to track school engagement rates, operational performance, and visit efficiency; use insights to recommend improvements.</w:t>
            </w:r>
          </w:p>
          <w:p w14:paraId="2EABAC6E" w14:textId="77777777" w:rsidR="00D35D0B" w:rsidRPr="00FF1241" w:rsidRDefault="00D35D0B" w:rsidP="00D35D0B">
            <w:pPr>
              <w:pStyle w:val="ListParagraph"/>
              <w:ind w:left="338" w:hanging="284"/>
              <w:rPr>
                <w:rFonts w:asciiTheme="minorHAnsi" w:hAnsiTheme="minorHAnsi"/>
                <w:lang w:val="en-AU"/>
              </w:rPr>
            </w:pPr>
            <w:r w:rsidRPr="00D03927">
              <w:rPr>
                <w:rFonts w:asciiTheme="minorHAnsi" w:hAnsiTheme="minorHAnsi"/>
              </w:rPr>
              <w:t>Support budget tracking and contribute to financial sustainability planning, ensuring resources are used effectively to support program growth.</w:t>
            </w:r>
          </w:p>
          <w:p w14:paraId="0B02BD20" w14:textId="77777777" w:rsidR="00D35D0B" w:rsidRPr="00D03927" w:rsidRDefault="00D35D0B" w:rsidP="00D35D0B">
            <w:pPr>
              <w:pStyle w:val="ListParagraph"/>
              <w:ind w:left="338" w:hanging="284"/>
              <w:rPr>
                <w:rFonts w:asciiTheme="minorHAnsi" w:hAnsiTheme="minorHAnsi"/>
                <w:lang w:val="en-AU"/>
              </w:rPr>
            </w:pPr>
            <w:r w:rsidRPr="00D03927">
              <w:rPr>
                <w:rFonts w:asciiTheme="minorHAnsi" w:hAnsiTheme="minorHAnsi"/>
              </w:rPr>
              <w:t>Drive and support quality improvement initiatives aimed at increasing the efficiency, effectiveness, and reach of the Smile Squad program.</w:t>
            </w:r>
          </w:p>
          <w:p w14:paraId="031E1AD8" w14:textId="77777777" w:rsidR="00D35D0B" w:rsidRDefault="00D35D0B" w:rsidP="00D35D0B">
            <w:pPr>
              <w:pStyle w:val="ListParagraph"/>
              <w:ind w:left="338" w:hanging="284"/>
              <w:rPr>
                <w:rFonts w:asciiTheme="minorHAnsi" w:hAnsiTheme="minorHAnsi"/>
                <w:lang w:val="en-AU"/>
              </w:rPr>
            </w:pPr>
            <w:r w:rsidRPr="00D03927">
              <w:rPr>
                <w:rFonts w:asciiTheme="minorHAnsi" w:hAnsiTheme="minorHAnsi"/>
                <w:lang w:val="en-AU"/>
              </w:rPr>
              <w:t>Ensure all services comply with Oral Health Victoria (OHV) policies, healthAbility values, and health and safety standards.</w:t>
            </w:r>
          </w:p>
          <w:p w14:paraId="34F87602" w14:textId="77777777" w:rsidR="00D35D0B" w:rsidRDefault="00D35D0B" w:rsidP="00D35D0B">
            <w:pPr>
              <w:pStyle w:val="ListParagraph"/>
              <w:ind w:left="338" w:hanging="284"/>
              <w:rPr>
                <w:rFonts w:asciiTheme="minorHAnsi" w:hAnsiTheme="minorHAnsi"/>
                <w:lang w:val="en-AU"/>
              </w:rPr>
            </w:pPr>
            <w:r w:rsidRPr="00D03927">
              <w:rPr>
                <w:rFonts w:asciiTheme="minorHAnsi" w:hAnsiTheme="minorHAnsi"/>
                <w:lang w:val="en-AU"/>
              </w:rPr>
              <w:t>Represent the Smile Squad and healthAbility in external forums, meetings, and working groups to strengthen program visibility and partnerships.</w:t>
            </w:r>
          </w:p>
          <w:p w14:paraId="3AD404A5" w14:textId="77777777" w:rsidR="00D35D0B" w:rsidRDefault="00D35D0B" w:rsidP="00D35D0B">
            <w:pPr>
              <w:pStyle w:val="ListParagraph"/>
              <w:ind w:left="338" w:hanging="284"/>
              <w:rPr>
                <w:rFonts w:asciiTheme="minorHAnsi" w:hAnsiTheme="minorHAnsi"/>
                <w:lang w:val="en-AU"/>
              </w:rPr>
            </w:pPr>
            <w:r w:rsidRPr="00D03927">
              <w:rPr>
                <w:rFonts w:asciiTheme="minorHAnsi" w:hAnsiTheme="minorHAnsi"/>
                <w:lang w:val="en-AU"/>
              </w:rPr>
              <w:t>Identify and mitigate OH&amp;S risks and ensure the application of safe work practices across all operations.</w:t>
            </w:r>
          </w:p>
          <w:p w14:paraId="548DE568" w14:textId="72C2F738" w:rsidR="00D35D0B" w:rsidRPr="003F7517" w:rsidRDefault="00D35D0B" w:rsidP="00D35D0B">
            <w:pPr>
              <w:pStyle w:val="ListParagraph"/>
              <w:ind w:left="342" w:hanging="284"/>
            </w:pPr>
            <w:r w:rsidRPr="00D03927">
              <w:rPr>
                <w:rFonts w:asciiTheme="minorHAnsi" w:hAnsiTheme="minorHAnsi"/>
                <w:lang w:val="en-AU"/>
              </w:rPr>
              <w:t>Undertake additional duties as required, aligned with the objectives of scaling and strengthening Smile Squad outreach</w:t>
            </w:r>
            <w:r>
              <w:rPr>
                <w:rFonts w:asciiTheme="minorHAnsi" w:hAnsiTheme="minorHAnsi"/>
                <w:lang w:val="en-AU"/>
              </w:rPr>
              <w:t>.</w:t>
            </w:r>
          </w:p>
        </w:tc>
      </w:tr>
      <w:tr w:rsidR="00D35D0B" w:rsidRPr="00A47F1B" w14:paraId="1447CA9E" w14:textId="77777777" w:rsidTr="003F7517">
        <w:tc>
          <w:tcPr>
            <w:tcW w:w="3230" w:type="dxa"/>
          </w:tcPr>
          <w:p w14:paraId="304CA454" w14:textId="77777777" w:rsidR="00D35D0B" w:rsidRDefault="00D35D0B" w:rsidP="00D35D0B">
            <w:pPr>
              <w:pStyle w:val="NormalBold"/>
              <w:rPr>
                <w:rFonts w:asciiTheme="minorHAnsi" w:hAnsiTheme="minorHAnsi"/>
                <w:sz w:val="24"/>
                <w:szCs w:val="24"/>
              </w:rPr>
            </w:pPr>
            <w:r>
              <w:rPr>
                <w:rFonts w:asciiTheme="minorHAnsi" w:hAnsiTheme="minorHAnsi"/>
                <w:sz w:val="24"/>
                <w:szCs w:val="24"/>
              </w:rPr>
              <w:lastRenderedPageBreak/>
              <w:t>Qualifications</w:t>
            </w:r>
          </w:p>
        </w:tc>
        <w:tc>
          <w:tcPr>
            <w:tcW w:w="7113" w:type="dxa"/>
            <w:gridSpan w:val="2"/>
          </w:tcPr>
          <w:p w14:paraId="1F921FD4" w14:textId="77777777" w:rsidR="00D35D0B" w:rsidRDefault="00D35D0B" w:rsidP="00D35D0B">
            <w:pPr>
              <w:rPr>
                <w:rFonts w:asciiTheme="minorHAnsi" w:hAnsiTheme="minorHAnsi"/>
              </w:rPr>
            </w:pPr>
            <w:r w:rsidRPr="00D03927">
              <w:rPr>
                <w:rFonts w:asciiTheme="minorHAnsi" w:hAnsiTheme="minorHAnsi"/>
              </w:rPr>
              <w:t>Tertiary qualification in one or more of the following areas (or equivalent experience):</w:t>
            </w:r>
          </w:p>
          <w:p w14:paraId="43DBBC9E" w14:textId="77777777" w:rsidR="00D35D0B" w:rsidRPr="00D32E08" w:rsidRDefault="00D35D0B" w:rsidP="00D32E08">
            <w:pPr>
              <w:pStyle w:val="ListParagraph"/>
              <w:numPr>
                <w:ilvl w:val="0"/>
                <w:numId w:val="25"/>
              </w:numPr>
              <w:rPr>
                <w:rFonts w:asciiTheme="minorHAnsi" w:hAnsiTheme="minorHAnsi"/>
              </w:rPr>
            </w:pPr>
            <w:r w:rsidRPr="00D32E08">
              <w:rPr>
                <w:rFonts w:asciiTheme="minorHAnsi" w:hAnsiTheme="minorHAnsi"/>
              </w:rPr>
              <w:t>Public Health</w:t>
            </w:r>
          </w:p>
          <w:p w14:paraId="5FDFC081" w14:textId="77777777" w:rsidR="00D35D0B" w:rsidRPr="00D32E08" w:rsidRDefault="00D35D0B" w:rsidP="00D32E08">
            <w:pPr>
              <w:pStyle w:val="ListParagraph"/>
              <w:numPr>
                <w:ilvl w:val="0"/>
                <w:numId w:val="25"/>
              </w:numPr>
              <w:rPr>
                <w:rFonts w:asciiTheme="minorHAnsi" w:hAnsiTheme="minorHAnsi"/>
              </w:rPr>
            </w:pPr>
            <w:r w:rsidRPr="00D32E08">
              <w:rPr>
                <w:rFonts w:asciiTheme="minorHAnsi" w:hAnsiTheme="minorHAnsi"/>
              </w:rPr>
              <w:t>Health Promotion</w:t>
            </w:r>
          </w:p>
          <w:p w14:paraId="25E8FD2A" w14:textId="77777777" w:rsidR="00D35D0B" w:rsidRPr="00D32E08" w:rsidRDefault="00D35D0B" w:rsidP="00D32E08">
            <w:pPr>
              <w:pStyle w:val="ListParagraph"/>
              <w:numPr>
                <w:ilvl w:val="0"/>
                <w:numId w:val="25"/>
              </w:numPr>
              <w:rPr>
                <w:rFonts w:asciiTheme="minorHAnsi" w:hAnsiTheme="minorHAnsi"/>
              </w:rPr>
            </w:pPr>
            <w:r w:rsidRPr="00D32E08">
              <w:rPr>
                <w:rFonts w:asciiTheme="minorHAnsi" w:hAnsiTheme="minorHAnsi"/>
              </w:rPr>
              <w:t>Community Development</w:t>
            </w:r>
          </w:p>
          <w:p w14:paraId="76450819" w14:textId="77777777" w:rsidR="00D35D0B" w:rsidRPr="00D32E08" w:rsidRDefault="00D35D0B" w:rsidP="00D32E08">
            <w:pPr>
              <w:pStyle w:val="ListParagraph"/>
              <w:numPr>
                <w:ilvl w:val="0"/>
                <w:numId w:val="25"/>
              </w:numPr>
              <w:rPr>
                <w:rFonts w:asciiTheme="minorHAnsi" w:hAnsiTheme="minorHAnsi"/>
              </w:rPr>
            </w:pPr>
            <w:r w:rsidRPr="00D32E08">
              <w:rPr>
                <w:rFonts w:asciiTheme="minorHAnsi" w:hAnsiTheme="minorHAnsi"/>
              </w:rPr>
              <w:t>Education</w:t>
            </w:r>
          </w:p>
          <w:p w14:paraId="605E1B78" w14:textId="77777777" w:rsidR="00D35D0B" w:rsidRPr="00D32E08" w:rsidRDefault="00D35D0B" w:rsidP="00D32E08">
            <w:pPr>
              <w:pStyle w:val="ListParagraph"/>
              <w:numPr>
                <w:ilvl w:val="0"/>
                <w:numId w:val="25"/>
              </w:numPr>
              <w:rPr>
                <w:rFonts w:asciiTheme="minorHAnsi" w:hAnsiTheme="minorHAnsi"/>
              </w:rPr>
            </w:pPr>
            <w:r w:rsidRPr="00D32E08">
              <w:rPr>
                <w:rFonts w:asciiTheme="minorHAnsi" w:hAnsiTheme="minorHAnsi"/>
              </w:rPr>
              <w:t>Project or Program Management</w:t>
            </w:r>
          </w:p>
          <w:p w14:paraId="0748F0BA" w14:textId="550FF606" w:rsidR="00D35D0B" w:rsidRPr="00D32E08" w:rsidRDefault="00D35D0B" w:rsidP="00D32E08">
            <w:pPr>
              <w:pStyle w:val="ListParagraph"/>
              <w:numPr>
                <w:ilvl w:val="0"/>
                <w:numId w:val="25"/>
              </w:numPr>
              <w:rPr>
                <w:rFonts w:asciiTheme="minorHAnsi" w:hAnsiTheme="minorHAnsi"/>
              </w:rPr>
            </w:pPr>
            <w:r w:rsidRPr="00D32E08">
              <w:rPr>
                <w:rFonts w:asciiTheme="minorHAnsi" w:hAnsiTheme="minorHAnsi"/>
              </w:rPr>
              <w:t>Business Administration</w:t>
            </w:r>
          </w:p>
        </w:tc>
      </w:tr>
      <w:tr w:rsidR="00D35D0B" w:rsidRPr="00C801E2" w14:paraId="00E85442" w14:textId="77777777" w:rsidTr="003F7517">
        <w:tc>
          <w:tcPr>
            <w:tcW w:w="10343" w:type="dxa"/>
            <w:gridSpan w:val="3"/>
          </w:tcPr>
          <w:p w14:paraId="2134C7F9" w14:textId="49DCC070" w:rsidR="00D35D0B" w:rsidRPr="00C801E2" w:rsidRDefault="00D35D0B" w:rsidP="00D35D0B">
            <w:pPr>
              <w:rPr>
                <w:rFonts w:asciiTheme="minorHAnsi" w:hAnsiTheme="minorHAnsi"/>
                <w:b/>
              </w:rPr>
            </w:pPr>
            <w:r w:rsidRPr="00C801E2">
              <w:rPr>
                <w:rFonts w:asciiTheme="minorHAnsi" w:hAnsiTheme="minorHAnsi"/>
                <w:b/>
              </w:rPr>
              <w:t xml:space="preserve">Key Selection Criteria </w:t>
            </w:r>
            <w:r w:rsidRPr="00316248">
              <w:rPr>
                <w:rFonts w:asciiTheme="minorHAnsi" w:hAnsiTheme="minorHAnsi"/>
                <w:b/>
                <w:i/>
              </w:rPr>
              <w:t>(Skills, Experience and Qualifications required)</w:t>
            </w:r>
          </w:p>
        </w:tc>
      </w:tr>
      <w:tr w:rsidR="00D35D0B" w:rsidRPr="00990FDF" w14:paraId="177977DB" w14:textId="77777777" w:rsidTr="003F7517">
        <w:tc>
          <w:tcPr>
            <w:tcW w:w="3307" w:type="dxa"/>
            <w:gridSpan w:val="2"/>
          </w:tcPr>
          <w:p w14:paraId="335957C4" w14:textId="5D5C5159" w:rsidR="00D35D0B" w:rsidRPr="00A0055D" w:rsidRDefault="00D35D0B" w:rsidP="00D35D0B">
            <w:pPr>
              <w:pStyle w:val="NormalBold"/>
              <w:rPr>
                <w:rFonts w:asciiTheme="minorHAnsi" w:hAnsiTheme="minorHAnsi"/>
                <w:sz w:val="24"/>
                <w:szCs w:val="24"/>
              </w:rPr>
            </w:pPr>
            <w:r w:rsidRPr="00C801E2">
              <w:rPr>
                <w:rFonts w:asciiTheme="minorHAnsi" w:hAnsiTheme="minorHAnsi"/>
                <w:sz w:val="24"/>
                <w:szCs w:val="24"/>
              </w:rPr>
              <w:t>Mandatory</w:t>
            </w:r>
          </w:p>
        </w:tc>
        <w:tc>
          <w:tcPr>
            <w:tcW w:w="7036" w:type="dxa"/>
          </w:tcPr>
          <w:p w14:paraId="4E4FF91F" w14:textId="77777777" w:rsidR="00D35D0B" w:rsidRPr="00D03927" w:rsidRDefault="00D35D0B" w:rsidP="00D35D0B">
            <w:pPr>
              <w:pStyle w:val="ListParagraph"/>
              <w:suppressAutoHyphens w:val="0"/>
              <w:ind w:left="338" w:hanging="284"/>
              <w:rPr>
                <w:rFonts w:asciiTheme="minorHAnsi" w:hAnsiTheme="minorHAnsi"/>
              </w:rPr>
            </w:pPr>
            <w:r>
              <w:rPr>
                <w:rFonts w:asciiTheme="minorHAnsi" w:hAnsiTheme="minorHAnsi"/>
              </w:rPr>
              <w:t xml:space="preserve">Demonstrated experience in coordinating community, health, or education programs with a focus on service delivery, stakeholder liaison and operational efficiency. </w:t>
            </w:r>
          </w:p>
          <w:p w14:paraId="6D14F569" w14:textId="77777777" w:rsidR="00D35D0B" w:rsidRDefault="00D35D0B" w:rsidP="00D35D0B">
            <w:pPr>
              <w:pStyle w:val="ListParagraph"/>
              <w:suppressAutoHyphens w:val="0"/>
              <w:ind w:left="338" w:hanging="284"/>
              <w:rPr>
                <w:rFonts w:asciiTheme="minorHAnsi" w:hAnsiTheme="minorHAnsi"/>
              </w:rPr>
            </w:pPr>
            <w:r w:rsidRPr="00D03927">
              <w:rPr>
                <w:rFonts w:asciiTheme="minorHAnsi" w:hAnsiTheme="minorHAnsi"/>
              </w:rPr>
              <w:t>Proven ability to build and maintain strong relationships with a diverse range of stakeholders, including school staff, community groups, and internal teams.</w:t>
            </w:r>
          </w:p>
          <w:p w14:paraId="5817A8E4" w14:textId="77777777" w:rsidR="00D35D0B" w:rsidRDefault="00D35D0B" w:rsidP="00D35D0B">
            <w:pPr>
              <w:pStyle w:val="ListParagraph"/>
              <w:suppressAutoHyphens w:val="0"/>
              <w:ind w:left="338" w:hanging="284"/>
              <w:rPr>
                <w:rFonts w:asciiTheme="minorHAnsi" w:hAnsiTheme="minorHAnsi"/>
              </w:rPr>
            </w:pPr>
            <w:r w:rsidRPr="00D03927">
              <w:rPr>
                <w:rFonts w:asciiTheme="minorHAnsi" w:hAnsiTheme="minorHAnsi"/>
              </w:rPr>
              <w:t>Experience coordinating staff rosters or service schedules across multiple locations or teams, ensuring smooth and timely program delivery.</w:t>
            </w:r>
          </w:p>
          <w:p w14:paraId="1EB71476" w14:textId="77777777" w:rsidR="00D35D0B" w:rsidRDefault="00D35D0B" w:rsidP="00D35D0B">
            <w:pPr>
              <w:pStyle w:val="ListParagraph"/>
              <w:suppressAutoHyphens w:val="0"/>
              <w:ind w:left="338" w:hanging="284"/>
              <w:rPr>
                <w:rFonts w:asciiTheme="minorHAnsi" w:hAnsiTheme="minorHAnsi"/>
              </w:rPr>
            </w:pPr>
            <w:r w:rsidRPr="00D03927">
              <w:rPr>
                <w:rFonts w:asciiTheme="minorHAnsi" w:hAnsiTheme="minorHAnsi"/>
              </w:rPr>
              <w:t>Strong organisational and time management skills, with the ability to manage competing priorities, problem-solve, and meet tight deadlines independently.</w:t>
            </w:r>
          </w:p>
          <w:p w14:paraId="7098C057" w14:textId="77777777" w:rsidR="00D35D0B" w:rsidRDefault="00D35D0B" w:rsidP="00D35D0B">
            <w:pPr>
              <w:pStyle w:val="ListParagraph"/>
              <w:suppressAutoHyphens w:val="0"/>
              <w:ind w:left="338" w:hanging="284"/>
              <w:rPr>
                <w:rFonts w:asciiTheme="minorHAnsi" w:hAnsiTheme="minorHAnsi"/>
              </w:rPr>
            </w:pPr>
            <w:r w:rsidRPr="00D03927">
              <w:rPr>
                <w:rFonts w:asciiTheme="minorHAnsi" w:hAnsiTheme="minorHAnsi"/>
              </w:rPr>
              <w:t xml:space="preserve">Experience in using data to inform decisions, including collecting, </w:t>
            </w:r>
            <w:r w:rsidRPr="00D03927">
              <w:rPr>
                <w:rFonts w:asciiTheme="minorHAnsi" w:hAnsiTheme="minorHAnsi"/>
              </w:rPr>
              <w:lastRenderedPageBreak/>
              <w:t>analysing, and reporting on program performance to support continuous improvement.</w:t>
            </w:r>
          </w:p>
          <w:p w14:paraId="0E8ECDCA" w14:textId="58D878DF" w:rsidR="00D35D0B" w:rsidRPr="00D35D0B" w:rsidRDefault="00D35D0B" w:rsidP="00D35D0B">
            <w:pPr>
              <w:pStyle w:val="ListParagraph"/>
              <w:ind w:left="338" w:hanging="284"/>
              <w:rPr>
                <w:rFonts w:asciiTheme="minorHAnsi" w:hAnsiTheme="minorHAnsi"/>
                <w:i/>
                <w:iCs/>
              </w:rPr>
            </w:pPr>
            <w:r w:rsidRPr="00D03927">
              <w:rPr>
                <w:rFonts w:asciiTheme="minorHAnsi" w:hAnsiTheme="minorHAnsi"/>
              </w:rPr>
              <w:t>Excellent written and verbal communication skills, including the ability to present and promote programs to external stakeholders such as schools and community organisations.</w:t>
            </w:r>
          </w:p>
        </w:tc>
      </w:tr>
      <w:tr w:rsidR="00D35D0B" w:rsidRPr="007D44BE" w14:paraId="030D14D5" w14:textId="77777777" w:rsidTr="003F7517">
        <w:tc>
          <w:tcPr>
            <w:tcW w:w="3307" w:type="dxa"/>
            <w:gridSpan w:val="2"/>
          </w:tcPr>
          <w:p w14:paraId="29F7CC40" w14:textId="77777777" w:rsidR="00D35D0B" w:rsidRPr="00BB7BB0" w:rsidRDefault="00D35D0B" w:rsidP="00D35D0B">
            <w:pPr>
              <w:pStyle w:val="NormalBold"/>
              <w:rPr>
                <w:rFonts w:asciiTheme="minorHAnsi" w:hAnsiTheme="minorHAnsi"/>
                <w:sz w:val="28"/>
                <w:szCs w:val="28"/>
              </w:rPr>
            </w:pPr>
            <w:r w:rsidRPr="00BB7BB0">
              <w:rPr>
                <w:rFonts w:asciiTheme="minorHAnsi" w:hAnsiTheme="minorHAnsi"/>
                <w:sz w:val="24"/>
                <w:szCs w:val="24"/>
              </w:rPr>
              <w:lastRenderedPageBreak/>
              <w:t>Desirable</w:t>
            </w:r>
          </w:p>
        </w:tc>
        <w:tc>
          <w:tcPr>
            <w:tcW w:w="7036" w:type="dxa"/>
          </w:tcPr>
          <w:p w14:paraId="223010D8" w14:textId="77777777" w:rsidR="00D35D0B" w:rsidRPr="000631E2" w:rsidRDefault="00D35D0B" w:rsidP="00D35D0B">
            <w:pPr>
              <w:pStyle w:val="ListParagraph"/>
              <w:ind w:left="338" w:hanging="284"/>
              <w:rPr>
                <w:rFonts w:asciiTheme="minorHAnsi" w:hAnsiTheme="minorHAnsi"/>
              </w:rPr>
            </w:pPr>
            <w:r w:rsidRPr="000631E2">
              <w:rPr>
                <w:rFonts w:asciiTheme="minorHAnsi" w:hAnsiTheme="minorHAnsi"/>
              </w:rPr>
              <w:t>Experience working within or alongside the education sector, particularly in engaging school leadership or coordinating school-based programs.</w:t>
            </w:r>
          </w:p>
          <w:p w14:paraId="2902EDC9" w14:textId="77777777" w:rsidR="00D35D0B" w:rsidRPr="000631E2" w:rsidRDefault="00D35D0B" w:rsidP="00D35D0B">
            <w:pPr>
              <w:pStyle w:val="ListParagraph"/>
              <w:ind w:left="338" w:hanging="284"/>
              <w:rPr>
                <w:rFonts w:asciiTheme="minorHAnsi" w:hAnsiTheme="minorHAnsi"/>
              </w:rPr>
            </w:pPr>
            <w:r w:rsidRPr="000631E2">
              <w:rPr>
                <w:rFonts w:asciiTheme="minorHAnsi" w:hAnsiTheme="minorHAnsi"/>
              </w:rPr>
              <w:t>Understanding of oral health promotion or experience supporting public health or preventative health initiatives.</w:t>
            </w:r>
          </w:p>
          <w:p w14:paraId="7068FE26" w14:textId="77777777" w:rsidR="00D35D0B" w:rsidRPr="000631E2" w:rsidRDefault="00D35D0B" w:rsidP="00D35D0B">
            <w:pPr>
              <w:pStyle w:val="ListParagraph"/>
              <w:ind w:left="338" w:hanging="284"/>
              <w:rPr>
                <w:rFonts w:asciiTheme="minorHAnsi" w:hAnsiTheme="minorHAnsi"/>
              </w:rPr>
            </w:pPr>
            <w:r w:rsidRPr="000631E2">
              <w:rPr>
                <w:rFonts w:asciiTheme="minorHAnsi" w:hAnsiTheme="minorHAnsi"/>
              </w:rPr>
              <w:t>Familiarity with government-funded health programs, community health services, or working within a not-for-profit environment.</w:t>
            </w:r>
          </w:p>
          <w:p w14:paraId="06EAF89C" w14:textId="77777777" w:rsidR="00D35D0B" w:rsidRPr="000631E2" w:rsidRDefault="00D35D0B" w:rsidP="00D35D0B">
            <w:pPr>
              <w:pStyle w:val="ListParagraph"/>
              <w:ind w:left="338" w:hanging="284"/>
              <w:rPr>
                <w:rFonts w:asciiTheme="minorHAnsi" w:hAnsiTheme="minorHAnsi"/>
              </w:rPr>
            </w:pPr>
            <w:r w:rsidRPr="000631E2">
              <w:rPr>
                <w:rFonts w:asciiTheme="minorHAnsi" w:hAnsiTheme="minorHAnsi"/>
              </w:rPr>
              <w:t>Experience contributing to budget monitoring or resource planning in a program or project coordination role.</w:t>
            </w:r>
          </w:p>
          <w:p w14:paraId="5CAD651E" w14:textId="63B4DE85" w:rsidR="00D35D0B" w:rsidRPr="00D35D0B" w:rsidRDefault="00D35D0B" w:rsidP="00D35D0B">
            <w:pPr>
              <w:pStyle w:val="ListParagraph"/>
              <w:ind w:left="338" w:hanging="284"/>
              <w:rPr>
                <w:rFonts w:asciiTheme="minorHAnsi" w:hAnsiTheme="minorHAnsi"/>
              </w:rPr>
            </w:pPr>
            <w:r w:rsidRPr="000631E2">
              <w:rPr>
                <w:rFonts w:asciiTheme="minorHAnsi" w:hAnsiTheme="minorHAnsi"/>
              </w:rPr>
              <w:t>Proficiency in using scheduling systems, CRMs, or digital tools to support service planning and communication.</w:t>
            </w:r>
          </w:p>
        </w:tc>
      </w:tr>
      <w:tr w:rsidR="00D35D0B" w:rsidRPr="00C801E2" w14:paraId="789A6F90" w14:textId="77777777" w:rsidTr="003F7517">
        <w:tc>
          <w:tcPr>
            <w:tcW w:w="3307" w:type="dxa"/>
            <w:gridSpan w:val="2"/>
          </w:tcPr>
          <w:p w14:paraId="5FEF894D" w14:textId="203FB65A" w:rsidR="00D35D0B" w:rsidRPr="00CF5A93" w:rsidRDefault="00D35D0B" w:rsidP="00D35D0B">
            <w:pPr>
              <w:pStyle w:val="NormalBold"/>
              <w:rPr>
                <w:rFonts w:asciiTheme="minorHAnsi" w:hAnsiTheme="minorHAnsi"/>
                <w:bCs/>
                <w:sz w:val="24"/>
                <w:szCs w:val="24"/>
              </w:rPr>
            </w:pPr>
            <w:r w:rsidRPr="00C801E2">
              <w:rPr>
                <w:rFonts w:asciiTheme="minorHAnsi" w:hAnsiTheme="minorHAnsi"/>
                <w:bCs/>
                <w:sz w:val="24"/>
                <w:szCs w:val="24"/>
              </w:rPr>
              <w:t>KPIs/Performance Goals</w:t>
            </w:r>
          </w:p>
        </w:tc>
        <w:tc>
          <w:tcPr>
            <w:tcW w:w="7036" w:type="dxa"/>
          </w:tcPr>
          <w:p w14:paraId="07BF0249" w14:textId="77777777" w:rsidR="00D35D0B" w:rsidRPr="000631E2" w:rsidRDefault="00D35D0B" w:rsidP="00D35D0B">
            <w:pPr>
              <w:pStyle w:val="ListParagraph"/>
              <w:ind w:left="338" w:hanging="284"/>
              <w:textAlignment w:val="auto"/>
              <w:rPr>
                <w:rFonts w:asciiTheme="minorHAnsi" w:hAnsiTheme="minorHAnsi"/>
                <w:lang w:val="en-AU"/>
              </w:rPr>
            </w:pPr>
            <w:r w:rsidRPr="000631E2">
              <w:rPr>
                <w:rFonts w:asciiTheme="minorHAnsi" w:hAnsiTheme="minorHAnsi"/>
              </w:rPr>
              <w:t>≥95% of targeted schools scheduled within planned timeframes.</w:t>
            </w:r>
          </w:p>
          <w:p w14:paraId="45C77081" w14:textId="77777777" w:rsidR="00D35D0B" w:rsidRPr="000631E2" w:rsidRDefault="00D35D0B" w:rsidP="00D35D0B">
            <w:pPr>
              <w:pStyle w:val="ListParagraph"/>
              <w:ind w:left="338" w:hanging="284"/>
              <w:textAlignment w:val="auto"/>
              <w:rPr>
                <w:rFonts w:asciiTheme="minorHAnsi" w:hAnsiTheme="minorHAnsi"/>
                <w:lang w:val="en-AU"/>
              </w:rPr>
            </w:pPr>
            <w:r w:rsidRPr="000631E2">
              <w:rPr>
                <w:rFonts w:asciiTheme="minorHAnsi" w:hAnsiTheme="minorHAnsi"/>
              </w:rPr>
              <w:t>≥85% satisfaction rate from schools based on post-visit feedback.</w:t>
            </w:r>
          </w:p>
          <w:p w14:paraId="0F33D15E" w14:textId="77777777" w:rsidR="00D35D0B" w:rsidRPr="000631E2" w:rsidRDefault="00D35D0B" w:rsidP="00D35D0B">
            <w:pPr>
              <w:pStyle w:val="ListParagraph"/>
              <w:ind w:left="338" w:hanging="284"/>
              <w:textAlignment w:val="auto"/>
              <w:rPr>
                <w:rFonts w:asciiTheme="minorHAnsi" w:hAnsiTheme="minorHAnsi"/>
                <w:lang w:val="en-AU"/>
              </w:rPr>
            </w:pPr>
            <w:r w:rsidRPr="1C87F585">
              <w:rPr>
                <w:rFonts w:asciiTheme="minorHAnsi" w:hAnsiTheme="minorHAnsi"/>
              </w:rPr>
              <w:t>Staffing schedules completed and communicated at least 2 weeks in advance for all school visits.</w:t>
            </w:r>
          </w:p>
          <w:p w14:paraId="51F3C815" w14:textId="77777777" w:rsidR="00D35D0B" w:rsidRDefault="00D35D0B" w:rsidP="00D35D0B">
            <w:pPr>
              <w:pStyle w:val="ListParagraph"/>
              <w:ind w:left="338" w:hanging="284"/>
              <w:textAlignment w:val="auto"/>
              <w:rPr>
                <w:rFonts w:asciiTheme="minorHAnsi" w:hAnsiTheme="minorHAnsi"/>
                <w:lang w:val="en-AU"/>
              </w:rPr>
            </w:pPr>
            <w:r>
              <w:rPr>
                <w:rFonts w:asciiTheme="minorHAnsi" w:hAnsiTheme="minorHAnsi"/>
              </w:rPr>
              <w:t xml:space="preserve">Meet budgetary targets as set by </w:t>
            </w:r>
            <w:r>
              <w:rPr>
                <w:rFonts w:asciiTheme="minorHAnsi" w:hAnsiTheme="minorHAnsi"/>
                <w:lang w:val="en-AU"/>
              </w:rPr>
              <w:t>Program Manager Oral Health Services</w:t>
            </w:r>
          </w:p>
          <w:p w14:paraId="104FABAB" w14:textId="77777777" w:rsidR="00D35D0B" w:rsidRDefault="00D35D0B" w:rsidP="00D35D0B">
            <w:pPr>
              <w:pStyle w:val="ListParagraph"/>
              <w:ind w:left="338" w:hanging="284"/>
              <w:textAlignment w:val="auto"/>
              <w:rPr>
                <w:rFonts w:asciiTheme="minorHAnsi" w:hAnsiTheme="minorHAnsi"/>
                <w:lang w:val="en-AU"/>
              </w:rPr>
            </w:pPr>
            <w:r>
              <w:rPr>
                <w:rFonts w:asciiTheme="minorHAnsi" w:hAnsiTheme="minorHAnsi"/>
                <w:lang w:val="en-AU"/>
              </w:rPr>
              <w:t>Support a culture that reflects the healthAbility values and promotes positive behaviours.</w:t>
            </w:r>
          </w:p>
          <w:p w14:paraId="5B797106" w14:textId="77777777" w:rsidR="00D35D0B" w:rsidRDefault="00D35D0B" w:rsidP="00D35D0B">
            <w:pPr>
              <w:pStyle w:val="ListParagraph"/>
              <w:ind w:left="338" w:hanging="284"/>
              <w:textAlignment w:val="auto"/>
              <w:rPr>
                <w:rFonts w:asciiTheme="minorHAnsi" w:hAnsiTheme="minorHAnsi"/>
                <w:lang w:val="en-AU"/>
              </w:rPr>
            </w:pPr>
            <w:r>
              <w:rPr>
                <w:rFonts w:asciiTheme="minorHAnsi" w:hAnsiTheme="minorHAnsi"/>
                <w:lang w:val="en-AU"/>
              </w:rPr>
              <w:t>Ensure efficient operational management of the Smile Squad Program</w:t>
            </w:r>
          </w:p>
          <w:p w14:paraId="5CF1CBF8" w14:textId="77777777" w:rsidR="00D35D0B" w:rsidRPr="0013067A" w:rsidRDefault="00D35D0B" w:rsidP="00D35D0B">
            <w:pPr>
              <w:pStyle w:val="ListParagraph"/>
              <w:ind w:left="338" w:hanging="284"/>
              <w:rPr>
                <w:rFonts w:asciiTheme="minorHAnsi" w:hAnsiTheme="minorHAnsi"/>
              </w:rPr>
            </w:pPr>
            <w:r>
              <w:rPr>
                <w:rFonts w:asciiTheme="minorHAnsi" w:hAnsiTheme="minorHAnsi"/>
                <w:lang w:val="en-AU"/>
              </w:rPr>
              <w:t>Demonstrated ability to work effectively as part of a team</w:t>
            </w:r>
          </w:p>
          <w:p w14:paraId="432ACC4D" w14:textId="77777777" w:rsidR="00D35D0B" w:rsidRPr="00154AEA" w:rsidRDefault="00D35D0B" w:rsidP="00D35D0B">
            <w:pPr>
              <w:pStyle w:val="ListParagraph"/>
              <w:ind w:left="338" w:hanging="284"/>
              <w:rPr>
                <w:rFonts w:asciiTheme="minorHAnsi" w:hAnsiTheme="minorHAnsi"/>
              </w:rPr>
            </w:pPr>
            <w:r>
              <w:t>Ensure ≥80% utilisation of mobile dental vans during school terms.</w:t>
            </w:r>
          </w:p>
          <w:p w14:paraId="5BEC6C54" w14:textId="77777777" w:rsidR="00D35D0B" w:rsidRPr="00154AEA" w:rsidRDefault="00D35D0B" w:rsidP="00D35D0B">
            <w:pPr>
              <w:pStyle w:val="ListParagraph"/>
              <w:ind w:left="338" w:hanging="284"/>
              <w:rPr>
                <w:rFonts w:asciiTheme="minorHAnsi" w:hAnsiTheme="minorHAnsi"/>
              </w:rPr>
            </w:pPr>
            <w:r>
              <w:t>Attend or coordinate at least 4 school or community events annually (e.g., fetes, expos, info nights) to increase program visibility and engagement.</w:t>
            </w:r>
          </w:p>
          <w:p w14:paraId="037347E9" w14:textId="1804C1DD" w:rsidR="00D35D0B" w:rsidRPr="00CF5A93" w:rsidRDefault="00D35D0B" w:rsidP="00D35D0B">
            <w:pPr>
              <w:pStyle w:val="ListParagraph"/>
              <w:ind w:left="338" w:hanging="284"/>
              <w:rPr>
                <w:rFonts w:asciiTheme="minorHAnsi" w:hAnsiTheme="minorHAnsi"/>
              </w:rPr>
            </w:pPr>
            <w:r>
              <w:t>Develop and implement at least one strategy per quarter aimed at increasing program reach and treatment numbers across target schools.</w:t>
            </w:r>
          </w:p>
        </w:tc>
      </w:tr>
      <w:tr w:rsidR="00D35D0B" w:rsidRPr="00C801E2" w14:paraId="078172A6" w14:textId="77777777" w:rsidTr="003F7517">
        <w:tc>
          <w:tcPr>
            <w:tcW w:w="3307" w:type="dxa"/>
            <w:gridSpan w:val="2"/>
          </w:tcPr>
          <w:p w14:paraId="57B6D0CF" w14:textId="77777777" w:rsidR="00D35D0B" w:rsidRPr="00C801E2" w:rsidRDefault="00D35D0B" w:rsidP="00D35D0B">
            <w:pPr>
              <w:pStyle w:val="NormalBold"/>
              <w:rPr>
                <w:rFonts w:asciiTheme="minorHAnsi" w:hAnsiTheme="minorHAnsi"/>
                <w:sz w:val="24"/>
                <w:szCs w:val="24"/>
              </w:rPr>
            </w:pPr>
            <w:r w:rsidRPr="00C801E2">
              <w:rPr>
                <w:rFonts w:asciiTheme="minorHAnsi" w:hAnsiTheme="minorHAnsi"/>
                <w:sz w:val="24"/>
                <w:szCs w:val="24"/>
              </w:rPr>
              <w:t>Service/Program</w:t>
            </w:r>
          </w:p>
        </w:tc>
        <w:tc>
          <w:tcPr>
            <w:tcW w:w="7036" w:type="dxa"/>
          </w:tcPr>
          <w:p w14:paraId="1B758BD0" w14:textId="45BDB941" w:rsidR="00D35D0B" w:rsidRPr="00D32E08" w:rsidRDefault="00D35D0B" w:rsidP="00D35D0B">
            <w:pPr>
              <w:rPr>
                <w:rFonts w:asciiTheme="minorHAnsi" w:hAnsiTheme="minorHAnsi"/>
                <w:i/>
                <w:iCs/>
              </w:rPr>
            </w:pPr>
            <w:r w:rsidRPr="00D32E08">
              <w:rPr>
                <w:rFonts w:asciiTheme="minorHAnsi" w:hAnsiTheme="minorHAnsi"/>
                <w:i/>
                <w:iCs/>
              </w:rPr>
              <w:t>Oral Health Program</w:t>
            </w:r>
          </w:p>
        </w:tc>
      </w:tr>
      <w:tr w:rsidR="00D35D0B" w:rsidRPr="00C801E2" w14:paraId="550EF7A0" w14:textId="77777777" w:rsidTr="003F7517">
        <w:tc>
          <w:tcPr>
            <w:tcW w:w="3307" w:type="dxa"/>
            <w:gridSpan w:val="2"/>
          </w:tcPr>
          <w:p w14:paraId="0C17F3BE" w14:textId="77777777" w:rsidR="00D35D0B" w:rsidRPr="00C801E2" w:rsidRDefault="00D35D0B" w:rsidP="00D35D0B">
            <w:pPr>
              <w:pStyle w:val="NormalBold"/>
              <w:rPr>
                <w:rFonts w:asciiTheme="minorHAnsi" w:hAnsiTheme="minorHAnsi"/>
                <w:sz w:val="24"/>
                <w:szCs w:val="24"/>
              </w:rPr>
            </w:pPr>
            <w:r w:rsidRPr="00C801E2">
              <w:rPr>
                <w:rFonts w:asciiTheme="minorHAnsi" w:hAnsiTheme="minorHAnsi"/>
                <w:sz w:val="24"/>
                <w:szCs w:val="24"/>
              </w:rPr>
              <w:t>Reports</w:t>
            </w:r>
          </w:p>
          <w:p w14:paraId="0DEE84A9" w14:textId="3F663FF6" w:rsidR="00D35D0B" w:rsidRPr="00316248" w:rsidRDefault="00D35D0B" w:rsidP="00D35D0B">
            <w:pPr>
              <w:rPr>
                <w:rFonts w:asciiTheme="minorHAnsi" w:hAnsiTheme="minorHAnsi"/>
                <w:i/>
              </w:rPr>
            </w:pPr>
          </w:p>
        </w:tc>
        <w:tc>
          <w:tcPr>
            <w:tcW w:w="7036" w:type="dxa"/>
          </w:tcPr>
          <w:tbl>
            <w:tblPr>
              <w:tblStyle w:val="TableGridLight"/>
              <w:tblW w:w="0" w:type="auto"/>
              <w:tblLook w:val="04A0" w:firstRow="1" w:lastRow="0" w:firstColumn="1" w:lastColumn="0" w:noHBand="0" w:noVBand="1"/>
            </w:tblPr>
            <w:tblGrid>
              <w:gridCol w:w="3735"/>
              <w:gridCol w:w="2216"/>
            </w:tblGrid>
            <w:tr w:rsidR="00D35D0B" w:rsidRPr="00C801E2" w14:paraId="0BD53B8A" w14:textId="77777777" w:rsidTr="00316248">
              <w:trPr>
                <w:cnfStyle w:val="100000000000" w:firstRow="1" w:lastRow="0" w:firstColumn="0" w:lastColumn="0" w:oddVBand="0" w:evenVBand="0" w:oddHBand="0" w:evenHBand="0" w:firstRowFirstColumn="0" w:firstRowLastColumn="0" w:lastRowFirstColumn="0" w:lastRowLastColumn="0"/>
              </w:trPr>
              <w:tc>
                <w:tcPr>
                  <w:tcW w:w="3735" w:type="dxa"/>
                </w:tcPr>
                <w:p w14:paraId="1264098F" w14:textId="02528515" w:rsidR="00D35D0B" w:rsidRPr="00316248" w:rsidRDefault="00D35D0B" w:rsidP="00D35D0B">
                  <w:pPr>
                    <w:pStyle w:val="NormalBold"/>
                    <w:rPr>
                      <w:rFonts w:asciiTheme="minorHAnsi" w:hAnsiTheme="minorHAnsi"/>
                      <w:b/>
                      <w:sz w:val="24"/>
                      <w:szCs w:val="24"/>
                    </w:rPr>
                  </w:pPr>
                  <w:r w:rsidRPr="00316248">
                    <w:rPr>
                      <w:rFonts w:asciiTheme="minorHAnsi" w:hAnsiTheme="minorHAnsi"/>
                      <w:b/>
                      <w:sz w:val="24"/>
                      <w:szCs w:val="24"/>
                    </w:rPr>
                    <w:t>Job reports to</w:t>
                  </w:r>
                </w:p>
              </w:tc>
              <w:tc>
                <w:tcPr>
                  <w:tcW w:w="2216" w:type="dxa"/>
                </w:tcPr>
                <w:p w14:paraId="22CF7556" w14:textId="43A543C0" w:rsidR="00D35D0B" w:rsidRPr="00316248" w:rsidRDefault="00D35D0B" w:rsidP="00D35D0B">
                  <w:pPr>
                    <w:pStyle w:val="NormalBold"/>
                    <w:rPr>
                      <w:rFonts w:asciiTheme="minorHAnsi" w:hAnsiTheme="minorHAnsi"/>
                      <w:b/>
                      <w:sz w:val="24"/>
                      <w:szCs w:val="24"/>
                    </w:rPr>
                  </w:pPr>
                  <w:r w:rsidRPr="00316248">
                    <w:rPr>
                      <w:rFonts w:asciiTheme="minorHAnsi" w:hAnsiTheme="minorHAnsi"/>
                      <w:b/>
                      <w:sz w:val="24"/>
                      <w:szCs w:val="24"/>
                    </w:rPr>
                    <w:t>Direct reports</w:t>
                  </w:r>
                </w:p>
              </w:tc>
            </w:tr>
            <w:tr w:rsidR="00D35D0B" w:rsidRPr="00C801E2" w14:paraId="6104331D" w14:textId="77777777" w:rsidTr="00316248">
              <w:tc>
                <w:tcPr>
                  <w:tcW w:w="3735" w:type="dxa"/>
                </w:tcPr>
                <w:p w14:paraId="0E59C1B4" w14:textId="305B68BE" w:rsidR="00D35D0B" w:rsidRPr="00D35D0B" w:rsidRDefault="00D35D0B" w:rsidP="00D35D0B">
                  <w:pPr>
                    <w:rPr>
                      <w:rFonts w:asciiTheme="minorHAnsi" w:hAnsiTheme="minorHAnsi"/>
                    </w:rPr>
                  </w:pPr>
                  <w:r w:rsidRPr="00D35D0B">
                    <w:rPr>
                      <w:rFonts w:asciiTheme="minorHAnsi" w:hAnsiTheme="minorHAnsi"/>
                    </w:rPr>
                    <w:t xml:space="preserve">Program Manager </w:t>
                  </w:r>
                  <w:r w:rsidR="00D32E08">
                    <w:rPr>
                      <w:rFonts w:asciiTheme="minorHAnsi" w:hAnsiTheme="minorHAnsi"/>
                    </w:rPr>
                    <w:t xml:space="preserve">– </w:t>
                  </w:r>
                  <w:r w:rsidRPr="00D35D0B">
                    <w:rPr>
                      <w:rFonts w:asciiTheme="minorHAnsi" w:hAnsiTheme="minorHAnsi"/>
                    </w:rPr>
                    <w:t xml:space="preserve">Oral Health </w:t>
                  </w:r>
                </w:p>
              </w:tc>
              <w:tc>
                <w:tcPr>
                  <w:tcW w:w="2216" w:type="dxa"/>
                </w:tcPr>
                <w:p w14:paraId="2468BC15" w14:textId="706DB8A8" w:rsidR="00D35D0B" w:rsidRPr="00D35D0B" w:rsidRDefault="00D35D0B" w:rsidP="00D35D0B">
                  <w:pPr>
                    <w:rPr>
                      <w:rFonts w:asciiTheme="minorHAnsi" w:hAnsiTheme="minorHAnsi"/>
                    </w:rPr>
                  </w:pPr>
                  <w:r w:rsidRPr="00D35D0B">
                    <w:rPr>
                      <w:rFonts w:asciiTheme="minorHAnsi" w:hAnsiTheme="minorHAnsi"/>
                    </w:rPr>
                    <w:t>NIL</w:t>
                  </w:r>
                </w:p>
              </w:tc>
            </w:tr>
          </w:tbl>
          <w:p w14:paraId="7929D64B" w14:textId="77777777" w:rsidR="00D35D0B" w:rsidRPr="00C801E2" w:rsidRDefault="00D35D0B" w:rsidP="00D35D0B">
            <w:pPr>
              <w:rPr>
                <w:rFonts w:asciiTheme="minorHAnsi" w:hAnsiTheme="minorHAnsi"/>
              </w:rPr>
            </w:pPr>
          </w:p>
        </w:tc>
      </w:tr>
      <w:tr w:rsidR="00D35D0B" w:rsidRPr="00C801E2" w14:paraId="2F7F0282" w14:textId="77777777" w:rsidTr="003F7517">
        <w:tc>
          <w:tcPr>
            <w:tcW w:w="3307" w:type="dxa"/>
            <w:gridSpan w:val="2"/>
          </w:tcPr>
          <w:p w14:paraId="3A3EA30C" w14:textId="19BAC416" w:rsidR="00D35D0B" w:rsidRPr="00C801E2" w:rsidRDefault="00D35D0B" w:rsidP="00D35D0B">
            <w:pPr>
              <w:pStyle w:val="NormalBold"/>
              <w:rPr>
                <w:rFonts w:asciiTheme="minorHAnsi" w:hAnsiTheme="minorHAnsi"/>
                <w:sz w:val="24"/>
                <w:szCs w:val="24"/>
              </w:rPr>
            </w:pPr>
            <w:r w:rsidRPr="00C801E2">
              <w:rPr>
                <w:rFonts w:asciiTheme="minorHAnsi" w:hAnsiTheme="minorHAnsi"/>
                <w:sz w:val="24"/>
                <w:szCs w:val="24"/>
              </w:rPr>
              <w:lastRenderedPageBreak/>
              <w:t>Award/E</w:t>
            </w:r>
            <w:r>
              <w:rPr>
                <w:rFonts w:asciiTheme="minorHAnsi" w:hAnsiTheme="minorHAnsi"/>
                <w:sz w:val="24"/>
                <w:szCs w:val="24"/>
              </w:rPr>
              <w:t>nterprise Agreement</w:t>
            </w:r>
          </w:p>
        </w:tc>
        <w:sdt>
          <w:sdtPr>
            <w:rPr>
              <w:rFonts w:asciiTheme="minorHAnsi" w:hAnsiTheme="minorHAnsi"/>
            </w:rPr>
            <w:id w:val="204690585"/>
            <w:placeholder>
              <w:docPart w:val="14B6665EC85D4A068875A305B8E6DD46"/>
            </w:placeholder>
            <w:comboBox>
              <w:listItem w:value="Choose an item."/>
              <w:listItem w:displayText="Allied Health Professionals EA 2022-2026" w:value="Allied Health Professionals EA 2022-2026"/>
              <w:listItem w:displayText="Audiologists- Dieticians – Pharmacists and Psychologists Multi EA 2023-2026" w:value="Audiologists- Dieticians – Pharmacists and Psychologists Multi EA 2023-2026"/>
              <w:listItem w:displayText="Dental Therapists- Dental Hygienists and Oral Health Therapists EA 2018-2022" w:value="Dental Therapists- Dental Hygienists and Oral Health Therapists EA 2018-2022"/>
              <w:listItem w:displayText="General Dentist EA 2024-2028" w:value="General Dentist Enterprise Agreement 2024-2028"/>
              <w:listItem w:displayText="Health and Allied Services Managers and Administrative Officers Multiple EA 2022-2026" w:value="Health and Allied Services Managers and Administrative Officers Multiple Enterprise Agreement 2022-2026"/>
              <w:listItem w:displayText="Medical Practitioners Award 2020" w:value="Medical Practitioners Award 2020"/>
              <w:listItem w:displayText="Nurses and Midwives EA 2024-2028" w:value="Nurses and Midwives EA 2024-2028"/>
              <w:listItem w:displayText="SACS Social and Community Service Employees Multi EA 2022" w:value="Social and Community Service Employees Multi Enterprise Agreement 2022"/>
              <w:listItem w:displayText="SCHADS Award" w:value="SCHADS Award"/>
            </w:comboBox>
          </w:sdtPr>
          <w:sdtEndPr/>
          <w:sdtContent>
            <w:tc>
              <w:tcPr>
                <w:tcW w:w="7036" w:type="dxa"/>
              </w:tcPr>
              <w:p w14:paraId="1001C8BF" w14:textId="2F88F899" w:rsidR="00D35D0B" w:rsidRPr="00C801E2" w:rsidRDefault="00D35D0B" w:rsidP="00D35D0B">
                <w:pPr>
                  <w:rPr>
                    <w:rFonts w:asciiTheme="minorHAnsi" w:hAnsiTheme="minorHAnsi"/>
                  </w:rPr>
                </w:pPr>
                <w:r>
                  <w:rPr>
                    <w:rFonts w:asciiTheme="minorHAnsi" w:hAnsiTheme="minorHAnsi"/>
                  </w:rPr>
                  <w:t>Health and Allied Services Managers and Administrative Officers Multiple EA 2022-2026</w:t>
                </w:r>
              </w:p>
            </w:tc>
          </w:sdtContent>
        </w:sdt>
      </w:tr>
      <w:tr w:rsidR="00D35D0B" w:rsidRPr="00C801E2" w14:paraId="2423D7C3" w14:textId="77777777" w:rsidTr="003F7517">
        <w:tc>
          <w:tcPr>
            <w:tcW w:w="3307" w:type="dxa"/>
            <w:gridSpan w:val="2"/>
          </w:tcPr>
          <w:p w14:paraId="4BADDE3E" w14:textId="21667CF2" w:rsidR="00D35D0B" w:rsidRPr="00A0055D" w:rsidRDefault="00D35D0B" w:rsidP="00D35D0B">
            <w:pPr>
              <w:pStyle w:val="NormalBold"/>
              <w:rPr>
                <w:rFonts w:asciiTheme="minorHAnsi" w:hAnsiTheme="minorHAnsi"/>
                <w:sz w:val="24"/>
                <w:szCs w:val="24"/>
              </w:rPr>
            </w:pPr>
            <w:r w:rsidRPr="00C801E2">
              <w:rPr>
                <w:rFonts w:asciiTheme="minorHAnsi" w:hAnsiTheme="minorHAnsi"/>
                <w:sz w:val="24"/>
                <w:szCs w:val="24"/>
              </w:rPr>
              <w:t>Classification</w:t>
            </w:r>
          </w:p>
        </w:tc>
        <w:tc>
          <w:tcPr>
            <w:tcW w:w="7036" w:type="dxa"/>
          </w:tcPr>
          <w:p w14:paraId="6833BE99" w14:textId="5440F73F" w:rsidR="00D35D0B" w:rsidRPr="00D35D0B" w:rsidRDefault="00D32E08" w:rsidP="00D35D0B">
            <w:pPr>
              <w:rPr>
                <w:rFonts w:asciiTheme="minorHAnsi" w:hAnsiTheme="minorHAnsi"/>
              </w:rPr>
            </w:pPr>
            <w:r>
              <w:rPr>
                <w:rFonts w:asciiTheme="minorHAnsi" w:hAnsiTheme="minorHAnsi"/>
              </w:rPr>
              <w:t>Management and Administrative Officer Grade 4</w:t>
            </w:r>
          </w:p>
        </w:tc>
      </w:tr>
    </w:tbl>
    <w:p w14:paraId="7C706BF0" w14:textId="11D2873C" w:rsidR="00316248" w:rsidRDefault="00316248" w:rsidP="00316248">
      <w:pPr>
        <w:pStyle w:val="NormalBold"/>
        <w:rPr>
          <w:rFonts w:asciiTheme="minorHAnsi" w:hAnsiTheme="minorHAnsi"/>
          <w:sz w:val="24"/>
          <w:szCs w:val="24"/>
        </w:rPr>
      </w:pPr>
    </w:p>
    <w:tbl>
      <w:tblPr>
        <w:tblStyle w:val="TableGridLight"/>
        <w:tblW w:w="0" w:type="auto"/>
        <w:tblLook w:val="04A0" w:firstRow="1" w:lastRow="0" w:firstColumn="1" w:lastColumn="0" w:noHBand="0" w:noVBand="1"/>
      </w:tblPr>
      <w:tblGrid>
        <w:gridCol w:w="9530"/>
      </w:tblGrid>
      <w:tr w:rsidR="003F7517" w:rsidRPr="00C801E2" w14:paraId="64B58196" w14:textId="77777777" w:rsidTr="66B85BDA">
        <w:trPr>
          <w:cnfStyle w:val="100000000000" w:firstRow="1" w:lastRow="0" w:firstColumn="0" w:lastColumn="0" w:oddVBand="0" w:evenVBand="0" w:oddHBand="0" w:evenHBand="0" w:firstRowFirstColumn="0" w:firstRowLastColumn="0" w:lastRowFirstColumn="0" w:lastRowLastColumn="0"/>
        </w:trPr>
        <w:tc>
          <w:tcPr>
            <w:tcW w:w="9530" w:type="dxa"/>
          </w:tcPr>
          <w:p w14:paraId="50BC592A" w14:textId="77777777" w:rsidR="003F7517" w:rsidRPr="00316248" w:rsidRDefault="003F7517" w:rsidP="00075931">
            <w:pPr>
              <w:pStyle w:val="Heading3"/>
              <w:rPr>
                <w:b/>
              </w:rPr>
            </w:pPr>
            <w:r>
              <w:rPr>
                <w:b/>
              </w:rPr>
              <w:t>Compliance Framework</w:t>
            </w:r>
          </w:p>
        </w:tc>
      </w:tr>
      <w:tr w:rsidR="003F7517" w:rsidRPr="00C801E2" w14:paraId="5FF0F79E" w14:textId="77777777" w:rsidTr="66B85BDA">
        <w:tc>
          <w:tcPr>
            <w:tcW w:w="9530" w:type="dxa"/>
          </w:tcPr>
          <w:p w14:paraId="223955D3" w14:textId="77777777" w:rsidR="003F7517" w:rsidRDefault="003F7517" w:rsidP="00075931">
            <w:pPr>
              <w:pStyle w:val="ListBullet"/>
              <w:numPr>
                <w:ilvl w:val="0"/>
                <w:numId w:val="0"/>
              </w:numPr>
              <w:spacing w:after="60"/>
              <w:ind w:left="360" w:hanging="360"/>
              <w:rPr>
                <w:rFonts w:asciiTheme="minorHAnsi" w:hAnsiTheme="minorHAnsi"/>
              </w:rPr>
            </w:pPr>
            <w:r w:rsidRPr="00E60817">
              <w:rPr>
                <w:rFonts w:asciiTheme="minorHAnsi" w:hAnsiTheme="minorHAnsi"/>
                <w:lang w:val="en-GB"/>
              </w:rPr>
              <w:t>This position must comply with:</w:t>
            </w:r>
          </w:p>
          <w:p w14:paraId="7CF87CCA"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NSQPCH Standards</w:t>
            </w:r>
          </w:p>
          <w:p w14:paraId="63D85421"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 xml:space="preserve">NSQDMH Standards </w:t>
            </w:r>
          </w:p>
          <w:p w14:paraId="7D2074D7"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 xml:space="preserve">Community Health Service Governance Policy Framework </w:t>
            </w:r>
          </w:p>
          <w:p w14:paraId="612F49CC"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 xml:space="preserve">Child Wellbeing and Safety Act 2005 (Vic), </w:t>
            </w:r>
          </w:p>
          <w:p w14:paraId="6E2F1450"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Child Safe Standards (Ministerial Order No.1359), Children, Youth and Families Act 2005 (Vic).</w:t>
            </w:r>
          </w:p>
          <w:p w14:paraId="1F2B2EE9"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OHS Act 2004 (Vic).</w:t>
            </w:r>
          </w:p>
          <w:p w14:paraId="56B35F35" w14:textId="77777777" w:rsidR="003F7517" w:rsidRPr="004558E1" w:rsidRDefault="003F7517" w:rsidP="66B85BDA">
            <w:pPr>
              <w:pStyle w:val="ListBullet"/>
              <w:spacing w:after="60"/>
              <w:ind w:left="357" w:hanging="357"/>
              <w:rPr>
                <w:rFonts w:asciiTheme="minorHAnsi" w:hAnsiTheme="minorHAnsi"/>
                <w:lang w:val="en-GB"/>
              </w:rPr>
            </w:pPr>
            <w:r w:rsidRPr="66B85BDA">
              <w:rPr>
                <w:rFonts w:asciiTheme="minorHAnsi" w:hAnsiTheme="minorHAnsi"/>
                <w:lang w:val="en-GB"/>
              </w:rPr>
              <w:t xml:space="preserve">Privacy Act 1988 (Cth), </w:t>
            </w:r>
          </w:p>
          <w:p w14:paraId="3A5867CB"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Health Records Act 2001 (Vic).</w:t>
            </w:r>
          </w:p>
          <w:p w14:paraId="6C92B408"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 xml:space="preserve">Corporations Act 2001 </w:t>
            </w:r>
          </w:p>
          <w:p w14:paraId="53117637" w14:textId="77777777" w:rsidR="003F7517" w:rsidRPr="00B87D7C" w:rsidRDefault="003F7517" w:rsidP="00075931">
            <w:pPr>
              <w:pStyle w:val="ListBullet"/>
              <w:spacing w:after="60"/>
              <w:ind w:left="357" w:hanging="357"/>
              <w:rPr>
                <w:rFonts w:asciiTheme="minorHAnsi" w:hAnsiTheme="minorHAnsi"/>
              </w:rPr>
            </w:pPr>
            <w:r w:rsidRPr="004558E1">
              <w:rPr>
                <w:rFonts w:asciiTheme="minorHAnsi" w:hAnsiTheme="minorHAnsi"/>
              </w:rPr>
              <w:t>Public Interest Disclosures Act 2012 (Vic).</w:t>
            </w:r>
          </w:p>
        </w:tc>
      </w:tr>
    </w:tbl>
    <w:p w14:paraId="68103489" w14:textId="77777777" w:rsidR="003F7517" w:rsidRPr="003F7517" w:rsidRDefault="003F7517" w:rsidP="003F7517">
      <w:pPr>
        <w:rPr>
          <w:lang w:val="en-AU"/>
        </w:rPr>
      </w:pPr>
    </w:p>
    <w:p w14:paraId="4AA57287" w14:textId="646F3639" w:rsidR="00A9131C" w:rsidRPr="00A71EE0" w:rsidRDefault="00AF7260" w:rsidP="00442060">
      <w:pPr>
        <w:rPr>
          <w:rFonts w:asciiTheme="minorHAnsi" w:hAnsiTheme="minorHAnsi" w:cstheme="minorHAnsi"/>
          <w:lang w:eastAsia="en-AU"/>
        </w:rPr>
      </w:pPr>
      <w:bookmarkStart w:id="0" w:name="_Hlk200632564"/>
      <w:r w:rsidRPr="00A71EE0">
        <w:rPr>
          <w:rFonts w:asciiTheme="minorHAnsi" w:hAnsiTheme="minorHAnsi" w:cstheme="minorHAnsi"/>
          <w:lang w:eastAsia="en-AU"/>
        </w:rPr>
        <w:t xml:space="preserve">By signing this Position Description, I agree </w:t>
      </w:r>
      <w:r w:rsidR="00A71EE0" w:rsidRPr="00A71EE0">
        <w:rPr>
          <w:rFonts w:asciiTheme="minorHAnsi" w:hAnsiTheme="minorHAnsi" w:cstheme="minorHAnsi"/>
          <w:lang w:eastAsia="en-AU"/>
        </w:rPr>
        <w:t xml:space="preserve">to abide by the position requirements. </w:t>
      </w:r>
    </w:p>
    <w:tbl>
      <w:tblPr>
        <w:tblW w:w="8929" w:type="dxa"/>
        <w:tblInd w:w="817" w:type="dxa"/>
        <w:tblLayout w:type="fixed"/>
        <w:tblLook w:val="01E0" w:firstRow="1" w:lastRow="1" w:firstColumn="1" w:lastColumn="1" w:noHBand="0" w:noVBand="0"/>
      </w:tblPr>
      <w:tblGrid>
        <w:gridCol w:w="6095"/>
        <w:gridCol w:w="266"/>
        <w:gridCol w:w="2568"/>
      </w:tblGrid>
      <w:tr w:rsidR="00C574E5" w14:paraId="26181B7F" w14:textId="77777777" w:rsidTr="00075931">
        <w:trPr>
          <w:trHeight w:val="300"/>
        </w:trPr>
        <w:tc>
          <w:tcPr>
            <w:tcW w:w="6095" w:type="dxa"/>
            <w:tcMar>
              <w:left w:w="108" w:type="dxa"/>
              <w:right w:w="108" w:type="dxa"/>
            </w:tcMar>
          </w:tcPr>
          <w:p w14:paraId="48A58AD7" w14:textId="77777777" w:rsidR="00C574E5" w:rsidRDefault="00C574E5" w:rsidP="00075931">
            <w:pPr>
              <w:spacing w:after="0"/>
              <w:rPr>
                <w:rFonts w:eastAsia="Calibri" w:cs="Calibri"/>
                <w:b/>
                <w:bCs/>
              </w:rPr>
            </w:pPr>
            <w:r>
              <w:rPr>
                <w:rFonts w:asciiTheme="minorHAnsi" w:hAnsiTheme="minorHAnsi" w:cstheme="minorHAnsi"/>
              </w:rPr>
              <w:t xml:space="preserve">             </w:t>
            </w:r>
          </w:p>
          <w:p w14:paraId="11CC3871" w14:textId="77777777" w:rsidR="00C574E5" w:rsidRDefault="00C574E5" w:rsidP="00075931">
            <w:pPr>
              <w:spacing w:after="0"/>
            </w:pPr>
            <w:r w:rsidRPr="34A58233">
              <w:rPr>
                <w:rFonts w:eastAsia="Calibri" w:cs="Calibri"/>
                <w:b/>
                <w:bCs/>
              </w:rPr>
              <w:t>SIGNED by the Employee:</w:t>
            </w:r>
          </w:p>
        </w:tc>
        <w:tc>
          <w:tcPr>
            <w:tcW w:w="266" w:type="dxa"/>
            <w:tcMar>
              <w:left w:w="108" w:type="dxa"/>
              <w:right w:w="108" w:type="dxa"/>
            </w:tcMar>
          </w:tcPr>
          <w:p w14:paraId="629E14D3" w14:textId="77777777" w:rsidR="00C574E5" w:rsidRDefault="00C574E5" w:rsidP="00075931">
            <w:pPr>
              <w:spacing w:after="0"/>
              <w:ind w:left="-284"/>
            </w:pPr>
            <w:r w:rsidRPr="34A58233">
              <w:rPr>
                <w:rFonts w:eastAsia="Calibri" w:cs="Calibri"/>
                <w:b/>
                <w:bCs/>
              </w:rPr>
              <w:t xml:space="preserve"> </w:t>
            </w:r>
          </w:p>
        </w:tc>
        <w:tc>
          <w:tcPr>
            <w:tcW w:w="2568" w:type="dxa"/>
            <w:tcMar>
              <w:left w:w="108" w:type="dxa"/>
              <w:right w:w="108" w:type="dxa"/>
            </w:tcMar>
          </w:tcPr>
          <w:p w14:paraId="6591D152" w14:textId="77777777" w:rsidR="00C574E5" w:rsidRDefault="00C574E5" w:rsidP="00075931">
            <w:pPr>
              <w:spacing w:after="0"/>
              <w:ind w:left="-284"/>
            </w:pPr>
            <w:r w:rsidRPr="34A58233">
              <w:rPr>
                <w:rFonts w:eastAsia="Calibri" w:cs="Calibri"/>
                <w:b/>
                <w:bCs/>
              </w:rPr>
              <w:t xml:space="preserve"> </w:t>
            </w:r>
          </w:p>
        </w:tc>
      </w:tr>
      <w:tr w:rsidR="00C574E5" w14:paraId="062567A7" w14:textId="77777777" w:rsidTr="00075931">
        <w:trPr>
          <w:trHeight w:val="465"/>
        </w:trPr>
        <w:tc>
          <w:tcPr>
            <w:tcW w:w="6095" w:type="dxa"/>
            <w:tcBorders>
              <w:left w:val="nil"/>
              <w:bottom w:val="single" w:sz="8" w:space="0" w:color="auto"/>
              <w:right w:val="nil"/>
            </w:tcBorders>
            <w:tcMar>
              <w:left w:w="108" w:type="dxa"/>
              <w:right w:w="108" w:type="dxa"/>
            </w:tcMar>
            <w:vAlign w:val="bottom"/>
          </w:tcPr>
          <w:p w14:paraId="05E38F69" w14:textId="77777777" w:rsidR="00C574E5" w:rsidRDefault="00C574E5" w:rsidP="00075931">
            <w:pPr>
              <w:spacing w:after="0"/>
              <w:ind w:left="-284"/>
            </w:pPr>
            <w:r w:rsidRPr="34A58233">
              <w:rPr>
                <w:rFonts w:eastAsia="Calibri" w:cs="Calibri"/>
                <w:b/>
                <w:bCs/>
              </w:rPr>
              <w:t xml:space="preserve"> </w:t>
            </w:r>
          </w:p>
          <w:p w14:paraId="0601726F" w14:textId="77777777" w:rsidR="00C574E5" w:rsidRDefault="00C574E5" w:rsidP="00075931">
            <w:pPr>
              <w:spacing w:after="0"/>
              <w:ind w:left="-284"/>
            </w:pPr>
            <w:r w:rsidRPr="34A58233">
              <w:rPr>
                <w:rFonts w:eastAsia="Calibri" w:cs="Calibri"/>
                <w:b/>
                <w:bCs/>
              </w:rPr>
              <w:t xml:space="preserve"> </w:t>
            </w:r>
          </w:p>
          <w:p w14:paraId="008FC426" w14:textId="77777777" w:rsidR="00C574E5" w:rsidRDefault="00C574E5" w:rsidP="00075931">
            <w:pPr>
              <w:ind w:left="-284"/>
              <w:rPr>
                <w:b/>
                <w:bCs/>
              </w:rPr>
            </w:pPr>
            <w:r w:rsidRPr="34A58233">
              <w:rPr>
                <w:rFonts w:eastAsia="Calibri" w:cs="Calibri"/>
                <w:b/>
                <w:bCs/>
              </w:rPr>
              <w:t xml:space="preserve">      </w:t>
            </w:r>
          </w:p>
          <w:p w14:paraId="2664A5A5" w14:textId="77777777" w:rsidR="00C574E5" w:rsidRDefault="00C574E5" w:rsidP="00075931">
            <w:pPr>
              <w:spacing w:after="0"/>
              <w:ind w:left="-284"/>
            </w:pPr>
            <w:r>
              <w:rPr>
                <w:b/>
                <w:bCs/>
              </w:rPr>
              <w:t xml:space="preserve">                  </w:t>
            </w:r>
            <w:r w:rsidRPr="34A58233">
              <w:rPr>
                <w:rFonts w:eastAsia="Calibri" w:cs="Calibri"/>
                <w:b/>
                <w:bCs/>
              </w:rPr>
              <w:t xml:space="preserve"> ::SIGNATURE::</w:t>
            </w:r>
            <w:r>
              <w:rPr>
                <w:b/>
                <w:bCs/>
              </w:rPr>
              <w:br/>
            </w:r>
          </w:p>
        </w:tc>
        <w:tc>
          <w:tcPr>
            <w:tcW w:w="266" w:type="dxa"/>
            <w:tcMar>
              <w:left w:w="108" w:type="dxa"/>
              <w:right w:w="108" w:type="dxa"/>
            </w:tcMar>
            <w:vAlign w:val="bottom"/>
          </w:tcPr>
          <w:p w14:paraId="7E337B7D" w14:textId="77777777" w:rsidR="00C574E5" w:rsidRDefault="00C574E5" w:rsidP="00075931">
            <w:pPr>
              <w:spacing w:after="0"/>
              <w:ind w:left="-284"/>
            </w:pPr>
            <w:r w:rsidRPr="34A58233">
              <w:rPr>
                <w:rFonts w:eastAsia="Calibri" w:cs="Calibri"/>
                <w:b/>
                <w:bCs/>
              </w:rPr>
              <w:t xml:space="preserve"> </w:t>
            </w:r>
          </w:p>
        </w:tc>
        <w:tc>
          <w:tcPr>
            <w:tcW w:w="2568" w:type="dxa"/>
            <w:tcBorders>
              <w:bottom w:val="single" w:sz="8" w:space="0" w:color="auto"/>
              <w:right w:val="nil"/>
            </w:tcBorders>
            <w:tcMar>
              <w:left w:w="108" w:type="dxa"/>
              <w:right w:w="108" w:type="dxa"/>
            </w:tcMar>
            <w:vAlign w:val="bottom"/>
          </w:tcPr>
          <w:p w14:paraId="181559DE" w14:textId="77777777" w:rsidR="00C574E5" w:rsidRDefault="00C574E5" w:rsidP="00075931">
            <w:pPr>
              <w:spacing w:after="0"/>
              <w:ind w:left="-284"/>
            </w:pPr>
            <w:r w:rsidRPr="34A58233">
              <w:rPr>
                <w:rFonts w:eastAsia="Calibri" w:cs="Calibri"/>
                <w:b/>
                <w:bCs/>
              </w:rPr>
              <w:t xml:space="preserve">     ::DATE::</w:t>
            </w:r>
            <w:r>
              <w:rPr>
                <w:b/>
                <w:bCs/>
              </w:rPr>
              <w:br/>
            </w:r>
          </w:p>
        </w:tc>
      </w:tr>
      <w:bookmarkEnd w:id="0"/>
      <w:tr w:rsidR="00C574E5" w14:paraId="0539F674" w14:textId="77777777" w:rsidTr="00075931">
        <w:trPr>
          <w:trHeight w:val="300"/>
        </w:trPr>
        <w:tc>
          <w:tcPr>
            <w:tcW w:w="6095" w:type="dxa"/>
            <w:tcBorders>
              <w:top w:val="single" w:sz="8" w:space="0" w:color="auto"/>
              <w:left w:val="nil"/>
              <w:bottom w:val="nil"/>
              <w:right w:val="nil"/>
            </w:tcBorders>
            <w:tcMar>
              <w:left w:w="108" w:type="dxa"/>
              <w:right w:w="108" w:type="dxa"/>
            </w:tcMar>
            <w:vAlign w:val="center"/>
          </w:tcPr>
          <w:p w14:paraId="64062883" w14:textId="77777777" w:rsidR="00C574E5" w:rsidRDefault="00C574E5" w:rsidP="00075931">
            <w:pPr>
              <w:spacing w:after="0"/>
              <w:ind w:left="318"/>
            </w:pPr>
            <w:r w:rsidRPr="34A58233">
              <w:rPr>
                <w:rFonts w:eastAsia="Calibri" w:cs="Calibri"/>
                <w:b/>
                <w:bCs/>
              </w:rPr>
              <w:t>::FIRSTNAME:: ::LASTNAME::</w:t>
            </w:r>
          </w:p>
        </w:tc>
        <w:tc>
          <w:tcPr>
            <w:tcW w:w="266" w:type="dxa"/>
            <w:tcMar>
              <w:left w:w="108" w:type="dxa"/>
              <w:right w:w="108" w:type="dxa"/>
            </w:tcMar>
          </w:tcPr>
          <w:p w14:paraId="5B4D284B" w14:textId="77777777" w:rsidR="00C574E5" w:rsidRDefault="00C574E5" w:rsidP="00075931">
            <w:pPr>
              <w:spacing w:after="0"/>
              <w:ind w:left="-284"/>
            </w:pPr>
            <w:r w:rsidRPr="34A58233">
              <w:rPr>
                <w:rFonts w:eastAsia="Calibri" w:cs="Calibri"/>
              </w:rPr>
              <w:t xml:space="preserve"> </w:t>
            </w:r>
          </w:p>
        </w:tc>
        <w:tc>
          <w:tcPr>
            <w:tcW w:w="2568" w:type="dxa"/>
            <w:tcMar>
              <w:left w:w="108" w:type="dxa"/>
              <w:right w:w="108" w:type="dxa"/>
            </w:tcMar>
          </w:tcPr>
          <w:p w14:paraId="3A0FA501" w14:textId="77777777" w:rsidR="00C574E5" w:rsidRPr="003F7517" w:rsidRDefault="00C574E5" w:rsidP="00075931">
            <w:pPr>
              <w:spacing w:after="0"/>
              <w:ind w:left="175"/>
              <w:rPr>
                <w:b/>
                <w:bCs/>
              </w:rPr>
            </w:pPr>
            <w:r w:rsidRPr="003F7517">
              <w:rPr>
                <w:rFonts w:eastAsia="Calibri" w:cs="Calibri"/>
                <w:b/>
                <w:bCs/>
              </w:rPr>
              <w:t>Date</w:t>
            </w:r>
          </w:p>
        </w:tc>
      </w:tr>
    </w:tbl>
    <w:p w14:paraId="2C189A0B" w14:textId="22F2A023" w:rsidR="0073416A" w:rsidRDefault="0073416A" w:rsidP="00247F47">
      <w:pPr>
        <w:widowControl/>
        <w:autoSpaceDE/>
        <w:autoSpaceDN/>
        <w:adjustRightInd/>
        <w:spacing w:after="0"/>
        <w:textAlignment w:val="auto"/>
      </w:pPr>
    </w:p>
    <w:sectPr w:rsidR="0073416A" w:rsidSect="00841A4D">
      <w:headerReference w:type="default" r:id="rId11"/>
      <w:footerReference w:type="default" r:id="rId12"/>
      <w:headerReference w:type="first" r:id="rId13"/>
      <w:pgSz w:w="11900" w:h="16840" w:code="9"/>
      <w:pgMar w:top="1701" w:right="851" w:bottom="1644" w:left="851" w:header="851" w:footer="4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E1682" w14:textId="77777777" w:rsidR="00970709" w:rsidRDefault="00970709" w:rsidP="0037187A">
      <w:r>
        <w:separator/>
      </w:r>
    </w:p>
  </w:endnote>
  <w:endnote w:type="continuationSeparator" w:id="0">
    <w:p w14:paraId="4CC866BB" w14:textId="77777777" w:rsidR="00970709" w:rsidRDefault="00970709" w:rsidP="00371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Light">
    <w:altName w:val="Calibri Light"/>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65298" w14:textId="467F1CFD" w:rsidR="006F6209" w:rsidRPr="006F6209" w:rsidRDefault="006F6209" w:rsidP="006F6209">
    <w:pPr>
      <w:tabs>
        <w:tab w:val="center" w:pos="5103"/>
        <w:tab w:val="right" w:pos="10198"/>
      </w:tabs>
      <w:rPr>
        <w:color w:val="8C8C8C" w:themeColor="accent5"/>
        <w:sz w:val="16"/>
        <w:szCs w:val="16"/>
      </w:rPr>
    </w:pPr>
    <w:r>
      <w:rPr>
        <w:sz w:val="16"/>
        <w:szCs w:val="16"/>
      </w:rPr>
      <w:tab/>
    </w:r>
    <w:r>
      <w:rPr>
        <w:sz w:val="16"/>
        <w:szCs w:val="16"/>
      </w:rPr>
      <w:tab/>
    </w:r>
    <w:r w:rsidRPr="007808D4">
      <w:rPr>
        <w:color w:val="8C8C8C" w:themeColor="accent5"/>
        <w:sz w:val="16"/>
        <w:szCs w:val="16"/>
      </w:rPr>
      <w:t xml:space="preserve">Page </w:t>
    </w:r>
    <w:r w:rsidRPr="007808D4">
      <w:rPr>
        <w:b/>
        <w:bCs/>
        <w:color w:val="8C8C8C" w:themeColor="accent5"/>
        <w:sz w:val="16"/>
        <w:szCs w:val="16"/>
      </w:rPr>
      <w:fldChar w:fldCharType="begin"/>
    </w:r>
    <w:r w:rsidRPr="007808D4">
      <w:rPr>
        <w:b/>
        <w:bCs/>
        <w:color w:val="8C8C8C" w:themeColor="accent5"/>
        <w:sz w:val="16"/>
        <w:szCs w:val="16"/>
      </w:rPr>
      <w:instrText xml:space="preserve"> PAGE  \* Arabic  \* MERGEFORMAT </w:instrText>
    </w:r>
    <w:r w:rsidRPr="007808D4">
      <w:rPr>
        <w:b/>
        <w:bCs/>
        <w:color w:val="8C8C8C" w:themeColor="accent5"/>
        <w:sz w:val="16"/>
        <w:szCs w:val="16"/>
      </w:rPr>
      <w:fldChar w:fldCharType="separate"/>
    </w:r>
    <w:r>
      <w:rPr>
        <w:b/>
        <w:bCs/>
        <w:color w:val="8C8C8C" w:themeColor="accent5"/>
        <w:sz w:val="16"/>
        <w:szCs w:val="16"/>
      </w:rPr>
      <w:t>1</w:t>
    </w:r>
    <w:r w:rsidRPr="007808D4">
      <w:rPr>
        <w:b/>
        <w:bCs/>
        <w:color w:val="8C8C8C" w:themeColor="accent5"/>
        <w:sz w:val="16"/>
        <w:szCs w:val="16"/>
      </w:rPr>
      <w:fldChar w:fldCharType="end"/>
    </w:r>
    <w:r w:rsidRPr="007808D4">
      <w:rPr>
        <w:color w:val="8C8C8C" w:themeColor="accent5"/>
        <w:sz w:val="16"/>
        <w:szCs w:val="16"/>
      </w:rPr>
      <w:t xml:space="preserve"> of </w:t>
    </w:r>
    <w:r w:rsidRPr="007808D4">
      <w:rPr>
        <w:b/>
        <w:bCs/>
        <w:color w:val="8C8C8C" w:themeColor="accent5"/>
        <w:sz w:val="16"/>
        <w:szCs w:val="16"/>
      </w:rPr>
      <w:fldChar w:fldCharType="begin"/>
    </w:r>
    <w:r w:rsidRPr="007808D4">
      <w:rPr>
        <w:b/>
        <w:bCs/>
        <w:color w:val="8C8C8C" w:themeColor="accent5"/>
        <w:sz w:val="16"/>
        <w:szCs w:val="16"/>
      </w:rPr>
      <w:instrText xml:space="preserve"> NUMPAGES  \* Arabic  \* MERGEFORMAT </w:instrText>
    </w:r>
    <w:r w:rsidRPr="007808D4">
      <w:rPr>
        <w:b/>
        <w:bCs/>
        <w:color w:val="8C8C8C" w:themeColor="accent5"/>
        <w:sz w:val="16"/>
        <w:szCs w:val="16"/>
      </w:rPr>
      <w:fldChar w:fldCharType="separate"/>
    </w:r>
    <w:r>
      <w:rPr>
        <w:b/>
        <w:bCs/>
        <w:color w:val="8C8C8C" w:themeColor="accent5"/>
        <w:sz w:val="16"/>
        <w:szCs w:val="16"/>
      </w:rPr>
      <w:t>2</w:t>
    </w:r>
    <w:r w:rsidRPr="007808D4">
      <w:rPr>
        <w:b/>
        <w:bCs/>
        <w:color w:val="8C8C8C" w:themeColor="accent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DBDE9" w14:textId="77777777" w:rsidR="00970709" w:rsidRDefault="00970709" w:rsidP="0037187A">
      <w:r>
        <w:separator/>
      </w:r>
    </w:p>
  </w:footnote>
  <w:footnote w:type="continuationSeparator" w:id="0">
    <w:p w14:paraId="48EB4526" w14:textId="77777777" w:rsidR="00970709" w:rsidRDefault="00970709" w:rsidP="00371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1066" w14:textId="230B6BE9" w:rsidR="003829CE" w:rsidRDefault="003829CE" w:rsidP="003829CE">
    <w:r>
      <w:rPr>
        <w:noProof/>
      </w:rPr>
      <w:drawing>
        <wp:anchor distT="0" distB="180340" distL="360045" distR="0" simplePos="0" relativeHeight="251658240" behindDoc="0" locked="1" layoutInCell="1" allowOverlap="0" wp14:anchorId="35055E1B" wp14:editId="0369B1DE">
          <wp:simplePos x="0" y="0"/>
          <wp:positionH relativeFrom="margin">
            <wp:align>right</wp:align>
          </wp:positionH>
          <wp:positionV relativeFrom="page">
            <wp:posOffset>541020</wp:posOffset>
          </wp:positionV>
          <wp:extent cx="1080000" cy="68100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
                  <a:srcRect b="23979"/>
                  <a:stretch/>
                </pic:blipFill>
                <pic:spPr bwMode="auto">
                  <a:xfrm>
                    <a:off x="0" y="0"/>
                    <a:ext cx="1080000" cy="681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C9004E" w14:textId="77777777" w:rsidR="003829CE" w:rsidRDefault="003829CE" w:rsidP="003829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1737F" w14:textId="7FB750F1" w:rsidR="00F97B19" w:rsidRPr="00755F93" w:rsidRDefault="00BB77F5" w:rsidP="0037187A">
    <w:r>
      <w:rPr>
        <w:noProof/>
      </w:rPr>
      <w:drawing>
        <wp:anchor distT="0" distB="180340" distL="360045" distR="0" simplePos="0" relativeHeight="251658241" behindDoc="0" locked="1" layoutInCell="1" allowOverlap="0" wp14:anchorId="36A92C2E" wp14:editId="5EF4A5D3">
          <wp:simplePos x="0" y="0"/>
          <wp:positionH relativeFrom="margin">
            <wp:posOffset>4983480</wp:posOffset>
          </wp:positionH>
          <wp:positionV relativeFrom="topMargin">
            <wp:align>bottom</wp:align>
          </wp:positionV>
          <wp:extent cx="1079500" cy="680720"/>
          <wp:effectExtent l="0" t="0" r="6350" b="508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
                  <a:srcRect b="23979"/>
                  <a:stretch/>
                </pic:blipFill>
                <pic:spPr bwMode="auto">
                  <a:xfrm>
                    <a:off x="0" y="0"/>
                    <a:ext cx="1079500" cy="680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8A089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26F7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4104EA3"/>
    <w:multiLevelType w:val="hybridMultilevel"/>
    <w:tmpl w:val="21B0B17E"/>
    <w:lvl w:ilvl="0" w:tplc="7D8CCC2C">
      <w:numFmt w:val="bullet"/>
      <w:lvlText w:val="•"/>
      <w:lvlJc w:val="left"/>
      <w:pPr>
        <w:ind w:left="1134" w:hanging="720"/>
      </w:pPr>
      <w:rPr>
        <w:rFonts w:ascii="Calibri" w:eastAsia="Calibri" w:hAnsi="Calibri" w:cs="Times New Roman"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1CA776E7"/>
    <w:multiLevelType w:val="hybridMultilevel"/>
    <w:tmpl w:val="952C1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113E8F"/>
    <w:multiLevelType w:val="hybridMultilevel"/>
    <w:tmpl w:val="71A2F12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 w15:restartNumberingAfterBreak="0">
    <w:nsid w:val="33EC29AF"/>
    <w:multiLevelType w:val="hybridMultilevel"/>
    <w:tmpl w:val="4BBE4B34"/>
    <w:lvl w:ilvl="0" w:tplc="23FAB08A">
      <w:start w:val="1"/>
      <w:numFmt w:val="decimal"/>
      <w:pStyle w:val="List-NUMBERS"/>
      <w:lvlText w:val="%1."/>
      <w:lvlJc w:val="left"/>
      <w:pPr>
        <w:ind w:left="284" w:hanging="284"/>
      </w:pPr>
      <w:rPr>
        <w:rFonts w:ascii="Calibri" w:hAnsi="Calibri" w:hint="default"/>
        <w:b/>
        <w:i w:val="0"/>
        <w:color w:val="539536"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735357"/>
    <w:multiLevelType w:val="hybridMultilevel"/>
    <w:tmpl w:val="3BB28C54"/>
    <w:lvl w:ilvl="0" w:tplc="F05227DE">
      <w:start w:val="1"/>
      <w:numFmt w:val="bullet"/>
      <w:pStyle w:val="ListParagraph"/>
      <w:lvlText w:val=""/>
      <w:lvlJc w:val="left"/>
      <w:pPr>
        <w:ind w:left="1440" w:hanging="360"/>
      </w:pPr>
      <w:rPr>
        <w:rFonts w:ascii="Symbol" w:hAnsi="Symbol" w:hint="default"/>
        <w:color w:val="539536" w:themeColor="accent1"/>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9FA7990"/>
    <w:multiLevelType w:val="hybridMultilevel"/>
    <w:tmpl w:val="A1ACB2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AB86877"/>
    <w:multiLevelType w:val="hybridMultilevel"/>
    <w:tmpl w:val="DA80F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D2AA4"/>
    <w:multiLevelType w:val="hybridMultilevel"/>
    <w:tmpl w:val="64E286E6"/>
    <w:lvl w:ilvl="0" w:tplc="A2A2A042">
      <w:start w:val="1"/>
      <w:numFmt w:val="bullet"/>
      <w:lvlText w:val=""/>
      <w:lvlJc w:val="left"/>
      <w:pPr>
        <w:ind w:left="360" w:hanging="360"/>
      </w:pPr>
      <w:rPr>
        <w:rFonts w:ascii="Symbol" w:hAnsi="Symbol" w:hint="default"/>
        <w:color w:val="539536"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FA47D49"/>
    <w:multiLevelType w:val="hybridMultilevel"/>
    <w:tmpl w:val="75F22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6256CDD"/>
    <w:multiLevelType w:val="multilevel"/>
    <w:tmpl w:val="76C61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466BAE"/>
    <w:multiLevelType w:val="hybridMultilevel"/>
    <w:tmpl w:val="7FC04792"/>
    <w:lvl w:ilvl="0" w:tplc="1EDAFA22">
      <w:start w:val="1"/>
      <w:numFmt w:val="lowerRoman"/>
      <w:lvlText w:val="%1."/>
      <w:lvlJc w:val="left"/>
      <w:pPr>
        <w:ind w:left="1800" w:hanging="360"/>
      </w:pPr>
      <w:rPr>
        <w:rFonts w:hint="default"/>
        <w:color w:val="539536" w:themeColor="accent1"/>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15:restartNumberingAfterBreak="0">
    <w:nsid w:val="6DD60888"/>
    <w:multiLevelType w:val="hybridMultilevel"/>
    <w:tmpl w:val="04023C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2134516831">
    <w:abstractNumId w:val="6"/>
  </w:num>
  <w:num w:numId="2" w16cid:durableId="273252006">
    <w:abstractNumId w:val="5"/>
  </w:num>
  <w:num w:numId="3" w16cid:durableId="481433153">
    <w:abstractNumId w:val="5"/>
    <w:lvlOverride w:ilvl="0">
      <w:startOverride w:val="1"/>
    </w:lvlOverride>
  </w:num>
  <w:num w:numId="4" w16cid:durableId="193347147">
    <w:abstractNumId w:val="5"/>
    <w:lvlOverride w:ilvl="0">
      <w:startOverride w:val="1"/>
    </w:lvlOverride>
  </w:num>
  <w:num w:numId="5" w16cid:durableId="510335669">
    <w:abstractNumId w:val="5"/>
    <w:lvlOverride w:ilvl="0">
      <w:startOverride w:val="1"/>
    </w:lvlOverride>
  </w:num>
  <w:num w:numId="6" w16cid:durableId="1349332781">
    <w:abstractNumId w:val="7"/>
  </w:num>
  <w:num w:numId="7" w16cid:durableId="521283877">
    <w:abstractNumId w:val="5"/>
    <w:lvlOverride w:ilvl="0">
      <w:startOverride w:val="1"/>
    </w:lvlOverride>
  </w:num>
  <w:num w:numId="8" w16cid:durableId="551305156">
    <w:abstractNumId w:val="5"/>
  </w:num>
  <w:num w:numId="9" w16cid:durableId="448625743">
    <w:abstractNumId w:val="5"/>
  </w:num>
  <w:num w:numId="10" w16cid:durableId="2099446190">
    <w:abstractNumId w:val="4"/>
  </w:num>
  <w:num w:numId="11" w16cid:durableId="593824317">
    <w:abstractNumId w:val="1"/>
  </w:num>
  <w:num w:numId="12" w16cid:durableId="174419259">
    <w:abstractNumId w:val="12"/>
  </w:num>
  <w:num w:numId="13" w16cid:durableId="1335566448">
    <w:abstractNumId w:val="0"/>
  </w:num>
  <w:num w:numId="14" w16cid:durableId="1666856896">
    <w:abstractNumId w:val="8"/>
  </w:num>
  <w:num w:numId="15" w16cid:durableId="1451170448">
    <w:abstractNumId w:val="2"/>
  </w:num>
  <w:num w:numId="16" w16cid:durableId="698704232">
    <w:abstractNumId w:val="6"/>
  </w:num>
  <w:num w:numId="17" w16cid:durableId="583954337">
    <w:abstractNumId w:val="6"/>
  </w:num>
  <w:num w:numId="18" w16cid:durableId="1361467478">
    <w:abstractNumId w:val="0"/>
  </w:num>
  <w:num w:numId="19" w16cid:durableId="706105587">
    <w:abstractNumId w:val="10"/>
  </w:num>
  <w:num w:numId="20" w16cid:durableId="697269068">
    <w:abstractNumId w:val="6"/>
  </w:num>
  <w:num w:numId="21" w16cid:durableId="1155803083">
    <w:abstractNumId w:val="6"/>
  </w:num>
  <w:num w:numId="22" w16cid:durableId="1918395604">
    <w:abstractNumId w:val="13"/>
  </w:num>
  <w:num w:numId="23" w16cid:durableId="1128814757">
    <w:abstractNumId w:val="11"/>
  </w:num>
  <w:num w:numId="24" w16cid:durableId="1534684541">
    <w:abstractNumId w:val="3"/>
  </w:num>
  <w:num w:numId="25" w16cid:durableId="10875733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A7A"/>
    <w:rsid w:val="0000131C"/>
    <w:rsid w:val="00015005"/>
    <w:rsid w:val="00042BDD"/>
    <w:rsid w:val="00046B1C"/>
    <w:rsid w:val="00050C15"/>
    <w:rsid w:val="00052F63"/>
    <w:rsid w:val="00073A33"/>
    <w:rsid w:val="00075931"/>
    <w:rsid w:val="00085D90"/>
    <w:rsid w:val="00091407"/>
    <w:rsid w:val="000D28A8"/>
    <w:rsid w:val="000D3E8E"/>
    <w:rsid w:val="000F7B2B"/>
    <w:rsid w:val="00100F68"/>
    <w:rsid w:val="00103EA4"/>
    <w:rsid w:val="00111EC1"/>
    <w:rsid w:val="001230B2"/>
    <w:rsid w:val="001276E2"/>
    <w:rsid w:val="00127A52"/>
    <w:rsid w:val="00134437"/>
    <w:rsid w:val="00161891"/>
    <w:rsid w:val="001903B9"/>
    <w:rsid w:val="00192990"/>
    <w:rsid w:val="001A1BC6"/>
    <w:rsid w:val="001A3A7A"/>
    <w:rsid w:val="001B0C59"/>
    <w:rsid w:val="001B3D81"/>
    <w:rsid w:val="001C450F"/>
    <w:rsid w:val="001E3909"/>
    <w:rsid w:val="001F362D"/>
    <w:rsid w:val="001F3853"/>
    <w:rsid w:val="00214B03"/>
    <w:rsid w:val="0021779A"/>
    <w:rsid w:val="002202B4"/>
    <w:rsid w:val="00226180"/>
    <w:rsid w:val="00227351"/>
    <w:rsid w:val="00234AB8"/>
    <w:rsid w:val="0023700F"/>
    <w:rsid w:val="00247F47"/>
    <w:rsid w:val="00257C96"/>
    <w:rsid w:val="00294174"/>
    <w:rsid w:val="002943EB"/>
    <w:rsid w:val="002A65CD"/>
    <w:rsid w:val="002B0F1A"/>
    <w:rsid w:val="002C130A"/>
    <w:rsid w:val="002D3D06"/>
    <w:rsid w:val="002E3B96"/>
    <w:rsid w:val="002F2FF8"/>
    <w:rsid w:val="00311458"/>
    <w:rsid w:val="00314861"/>
    <w:rsid w:val="00316248"/>
    <w:rsid w:val="00326426"/>
    <w:rsid w:val="0037187A"/>
    <w:rsid w:val="0037448A"/>
    <w:rsid w:val="003829CE"/>
    <w:rsid w:val="003A2E7E"/>
    <w:rsid w:val="003A5A5E"/>
    <w:rsid w:val="003B036B"/>
    <w:rsid w:val="003B42BA"/>
    <w:rsid w:val="003B48F2"/>
    <w:rsid w:val="003C5D9A"/>
    <w:rsid w:val="003D2387"/>
    <w:rsid w:val="003D43CA"/>
    <w:rsid w:val="003D6F78"/>
    <w:rsid w:val="003E1F83"/>
    <w:rsid w:val="003E5FBD"/>
    <w:rsid w:val="003F64DB"/>
    <w:rsid w:val="003F7517"/>
    <w:rsid w:val="0040577D"/>
    <w:rsid w:val="00411788"/>
    <w:rsid w:val="00442060"/>
    <w:rsid w:val="00445EF2"/>
    <w:rsid w:val="00461F27"/>
    <w:rsid w:val="00472A68"/>
    <w:rsid w:val="00480902"/>
    <w:rsid w:val="00486DD8"/>
    <w:rsid w:val="004874FC"/>
    <w:rsid w:val="00495F4B"/>
    <w:rsid w:val="00497AFE"/>
    <w:rsid w:val="004B01D3"/>
    <w:rsid w:val="004B046D"/>
    <w:rsid w:val="004B11D9"/>
    <w:rsid w:val="004B2699"/>
    <w:rsid w:val="004B371E"/>
    <w:rsid w:val="004B58CE"/>
    <w:rsid w:val="004C2FA9"/>
    <w:rsid w:val="004C3390"/>
    <w:rsid w:val="00503191"/>
    <w:rsid w:val="00504CB3"/>
    <w:rsid w:val="005117A0"/>
    <w:rsid w:val="00511864"/>
    <w:rsid w:val="005211AF"/>
    <w:rsid w:val="0052248C"/>
    <w:rsid w:val="00523042"/>
    <w:rsid w:val="00524F2D"/>
    <w:rsid w:val="0053170E"/>
    <w:rsid w:val="00533248"/>
    <w:rsid w:val="00546162"/>
    <w:rsid w:val="005466EB"/>
    <w:rsid w:val="00573EBE"/>
    <w:rsid w:val="005769DA"/>
    <w:rsid w:val="005A1374"/>
    <w:rsid w:val="005B4812"/>
    <w:rsid w:val="005B5CF8"/>
    <w:rsid w:val="005B7EB4"/>
    <w:rsid w:val="005C7019"/>
    <w:rsid w:val="005E2E57"/>
    <w:rsid w:val="005E3712"/>
    <w:rsid w:val="00601364"/>
    <w:rsid w:val="0060333B"/>
    <w:rsid w:val="00615EFC"/>
    <w:rsid w:val="00625856"/>
    <w:rsid w:val="0063484A"/>
    <w:rsid w:val="00637B56"/>
    <w:rsid w:val="006671A5"/>
    <w:rsid w:val="00677C9F"/>
    <w:rsid w:val="00677ECC"/>
    <w:rsid w:val="00690C67"/>
    <w:rsid w:val="006C2624"/>
    <w:rsid w:val="006C3EB8"/>
    <w:rsid w:val="006C582D"/>
    <w:rsid w:val="006F0975"/>
    <w:rsid w:val="006F6209"/>
    <w:rsid w:val="006F6F9D"/>
    <w:rsid w:val="00702D98"/>
    <w:rsid w:val="00704F29"/>
    <w:rsid w:val="007145FC"/>
    <w:rsid w:val="0073416A"/>
    <w:rsid w:val="007415B5"/>
    <w:rsid w:val="00752E65"/>
    <w:rsid w:val="007535EA"/>
    <w:rsid w:val="00755F93"/>
    <w:rsid w:val="00772A09"/>
    <w:rsid w:val="007808D4"/>
    <w:rsid w:val="00782D06"/>
    <w:rsid w:val="00785C5F"/>
    <w:rsid w:val="00786B4E"/>
    <w:rsid w:val="0079782F"/>
    <w:rsid w:val="007A29BA"/>
    <w:rsid w:val="007A6767"/>
    <w:rsid w:val="007B0D89"/>
    <w:rsid w:val="007D2EFC"/>
    <w:rsid w:val="007D69A8"/>
    <w:rsid w:val="007D7085"/>
    <w:rsid w:val="00810ADE"/>
    <w:rsid w:val="008269A5"/>
    <w:rsid w:val="0082798A"/>
    <w:rsid w:val="008409F6"/>
    <w:rsid w:val="00841A4D"/>
    <w:rsid w:val="00852B84"/>
    <w:rsid w:val="0085736A"/>
    <w:rsid w:val="008743BB"/>
    <w:rsid w:val="008858F9"/>
    <w:rsid w:val="00886741"/>
    <w:rsid w:val="008900CA"/>
    <w:rsid w:val="008A5F2A"/>
    <w:rsid w:val="008C76B9"/>
    <w:rsid w:val="008E175D"/>
    <w:rsid w:val="00904F8F"/>
    <w:rsid w:val="00911449"/>
    <w:rsid w:val="00925D50"/>
    <w:rsid w:val="009378A4"/>
    <w:rsid w:val="00953E3F"/>
    <w:rsid w:val="00962542"/>
    <w:rsid w:val="00970709"/>
    <w:rsid w:val="009831BD"/>
    <w:rsid w:val="00991263"/>
    <w:rsid w:val="0099368A"/>
    <w:rsid w:val="00994457"/>
    <w:rsid w:val="0099463E"/>
    <w:rsid w:val="009C0A97"/>
    <w:rsid w:val="009C2FC3"/>
    <w:rsid w:val="009D2EC5"/>
    <w:rsid w:val="009D3C18"/>
    <w:rsid w:val="009D5ECD"/>
    <w:rsid w:val="009F22AE"/>
    <w:rsid w:val="009F3EF6"/>
    <w:rsid w:val="009F44E5"/>
    <w:rsid w:val="00A0055D"/>
    <w:rsid w:val="00A133B7"/>
    <w:rsid w:val="00A215E0"/>
    <w:rsid w:val="00A6407C"/>
    <w:rsid w:val="00A66D0A"/>
    <w:rsid w:val="00A70F4D"/>
    <w:rsid w:val="00A71EE0"/>
    <w:rsid w:val="00A84470"/>
    <w:rsid w:val="00A9131C"/>
    <w:rsid w:val="00A93B9B"/>
    <w:rsid w:val="00AC5067"/>
    <w:rsid w:val="00AD65DD"/>
    <w:rsid w:val="00AE1224"/>
    <w:rsid w:val="00AF1E36"/>
    <w:rsid w:val="00AF2ECD"/>
    <w:rsid w:val="00AF6FF9"/>
    <w:rsid w:val="00AF7260"/>
    <w:rsid w:val="00B03132"/>
    <w:rsid w:val="00B050AF"/>
    <w:rsid w:val="00B12D74"/>
    <w:rsid w:val="00B1604C"/>
    <w:rsid w:val="00B43063"/>
    <w:rsid w:val="00B5206F"/>
    <w:rsid w:val="00B53DA6"/>
    <w:rsid w:val="00B60CF6"/>
    <w:rsid w:val="00B7414A"/>
    <w:rsid w:val="00B82E1D"/>
    <w:rsid w:val="00B87D7C"/>
    <w:rsid w:val="00B97C07"/>
    <w:rsid w:val="00B97D44"/>
    <w:rsid w:val="00BB0326"/>
    <w:rsid w:val="00BB77F5"/>
    <w:rsid w:val="00BC7802"/>
    <w:rsid w:val="00BD1B62"/>
    <w:rsid w:val="00BE2AE0"/>
    <w:rsid w:val="00C36CB3"/>
    <w:rsid w:val="00C42940"/>
    <w:rsid w:val="00C43C99"/>
    <w:rsid w:val="00C471C3"/>
    <w:rsid w:val="00C506E7"/>
    <w:rsid w:val="00C574E5"/>
    <w:rsid w:val="00C65FC9"/>
    <w:rsid w:val="00C81A45"/>
    <w:rsid w:val="00CA1C04"/>
    <w:rsid w:val="00CA4F05"/>
    <w:rsid w:val="00CA622C"/>
    <w:rsid w:val="00CB568B"/>
    <w:rsid w:val="00CC77B0"/>
    <w:rsid w:val="00CD40A7"/>
    <w:rsid w:val="00CF5A93"/>
    <w:rsid w:val="00CF7CEF"/>
    <w:rsid w:val="00D004DB"/>
    <w:rsid w:val="00D02403"/>
    <w:rsid w:val="00D05F5A"/>
    <w:rsid w:val="00D11988"/>
    <w:rsid w:val="00D17AF1"/>
    <w:rsid w:val="00D17CE9"/>
    <w:rsid w:val="00D211B8"/>
    <w:rsid w:val="00D32E08"/>
    <w:rsid w:val="00D35D0B"/>
    <w:rsid w:val="00D35E7B"/>
    <w:rsid w:val="00D41208"/>
    <w:rsid w:val="00D4514D"/>
    <w:rsid w:val="00D64FFD"/>
    <w:rsid w:val="00D700CB"/>
    <w:rsid w:val="00D77CCC"/>
    <w:rsid w:val="00D8292F"/>
    <w:rsid w:val="00D95FC4"/>
    <w:rsid w:val="00DC0425"/>
    <w:rsid w:val="00DE602D"/>
    <w:rsid w:val="00DE73C9"/>
    <w:rsid w:val="00E13D9E"/>
    <w:rsid w:val="00E30966"/>
    <w:rsid w:val="00E404F5"/>
    <w:rsid w:val="00E51142"/>
    <w:rsid w:val="00E557BA"/>
    <w:rsid w:val="00E73C26"/>
    <w:rsid w:val="00E966E6"/>
    <w:rsid w:val="00EA540F"/>
    <w:rsid w:val="00EA649B"/>
    <w:rsid w:val="00EC280A"/>
    <w:rsid w:val="00EC4910"/>
    <w:rsid w:val="00EE5F8D"/>
    <w:rsid w:val="00EE77BE"/>
    <w:rsid w:val="00EF5459"/>
    <w:rsid w:val="00F14113"/>
    <w:rsid w:val="00F1469C"/>
    <w:rsid w:val="00F25145"/>
    <w:rsid w:val="00F360DA"/>
    <w:rsid w:val="00F44E27"/>
    <w:rsid w:val="00F474D1"/>
    <w:rsid w:val="00F51B21"/>
    <w:rsid w:val="00F627EE"/>
    <w:rsid w:val="00F82A39"/>
    <w:rsid w:val="00F862C8"/>
    <w:rsid w:val="00F9247C"/>
    <w:rsid w:val="00F9612B"/>
    <w:rsid w:val="00F97B19"/>
    <w:rsid w:val="00FB7AE7"/>
    <w:rsid w:val="00FC0AEA"/>
    <w:rsid w:val="00FD2BFD"/>
    <w:rsid w:val="00FE0E58"/>
    <w:rsid w:val="00FE272B"/>
    <w:rsid w:val="00FE297D"/>
    <w:rsid w:val="00FF27F9"/>
    <w:rsid w:val="2EA026DA"/>
    <w:rsid w:val="34A58233"/>
    <w:rsid w:val="3706843C"/>
    <w:rsid w:val="39BD792C"/>
    <w:rsid w:val="39BEB750"/>
    <w:rsid w:val="4903EAC2"/>
    <w:rsid w:val="561C375D"/>
    <w:rsid w:val="629A61A3"/>
    <w:rsid w:val="66B85BDA"/>
    <w:rsid w:val="69930576"/>
    <w:rsid w:val="738EC4D7"/>
    <w:rsid w:val="77C4C4F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98B653"/>
  <w15:docId w15:val="{BFE76748-C9C9-437D-AB64-6C2B68A3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CEF"/>
    <w:pPr>
      <w:widowControl w:val="0"/>
      <w:autoSpaceDE w:val="0"/>
      <w:autoSpaceDN w:val="0"/>
      <w:adjustRightInd w:val="0"/>
      <w:spacing w:after="200"/>
      <w:textAlignment w:val="center"/>
    </w:pPr>
    <w:rPr>
      <w:rFonts w:ascii="Calibri" w:hAnsi="Calibri" w:cs="minionpro-regular"/>
      <w:color w:val="000000"/>
      <w:sz w:val="24"/>
      <w:szCs w:val="24"/>
      <w:lang w:val="en-GB" w:eastAsia="en-US"/>
    </w:rPr>
  </w:style>
  <w:style w:type="paragraph" w:styleId="Heading1">
    <w:name w:val="heading 1"/>
    <w:basedOn w:val="Normal"/>
    <w:next w:val="Normal"/>
    <w:link w:val="Heading1Char"/>
    <w:uiPriority w:val="9"/>
    <w:qFormat/>
    <w:rsid w:val="00F25145"/>
    <w:pPr>
      <w:keepNext/>
      <w:keepLines/>
      <w:spacing w:before="80" w:after="240"/>
      <w:outlineLvl w:val="0"/>
    </w:pPr>
    <w:rPr>
      <w:rFonts w:asciiTheme="majorHAnsi" w:eastAsiaTheme="majorEastAsia" w:hAnsiTheme="majorHAnsi" w:cstheme="majorBidi"/>
      <w:b/>
      <w:color w:val="3D6F28" w:themeColor="accent1" w:themeShade="BF"/>
      <w:spacing w:val="10"/>
      <w:sz w:val="36"/>
      <w:szCs w:val="32"/>
    </w:rPr>
  </w:style>
  <w:style w:type="paragraph" w:styleId="Heading2">
    <w:name w:val="heading 2"/>
    <w:basedOn w:val="Normal"/>
    <w:next w:val="Normal"/>
    <w:link w:val="Heading2Char"/>
    <w:uiPriority w:val="9"/>
    <w:unhideWhenUsed/>
    <w:qFormat/>
    <w:rsid w:val="00F25145"/>
    <w:pPr>
      <w:keepNext/>
      <w:keepLines/>
      <w:spacing w:before="80"/>
      <w:outlineLvl w:val="1"/>
    </w:pPr>
    <w:rPr>
      <w:rFonts w:asciiTheme="majorHAnsi" w:eastAsiaTheme="majorEastAsia" w:hAnsiTheme="majorHAnsi" w:cstheme="majorBidi"/>
      <w:color w:val="3D6F28" w:themeColor="accent1" w:themeShade="BF"/>
      <w:spacing w:val="6"/>
      <w:sz w:val="32"/>
      <w:szCs w:val="26"/>
    </w:rPr>
  </w:style>
  <w:style w:type="paragraph" w:styleId="Heading3">
    <w:name w:val="heading 3"/>
    <w:basedOn w:val="Normal"/>
    <w:next w:val="Normal"/>
    <w:link w:val="Heading3Char"/>
    <w:uiPriority w:val="9"/>
    <w:unhideWhenUsed/>
    <w:qFormat/>
    <w:rsid w:val="00F25145"/>
    <w:pPr>
      <w:keepNext/>
      <w:keepLines/>
      <w:spacing w:before="80"/>
      <w:outlineLvl w:val="2"/>
    </w:pPr>
    <w:rPr>
      <w:rFonts w:asciiTheme="majorHAnsi" w:eastAsiaTheme="majorEastAsia" w:hAnsiTheme="majorHAnsi" w:cstheme="majorBidi"/>
      <w:b/>
      <w:color w:val="auto"/>
      <w:sz w:val="28"/>
    </w:rPr>
  </w:style>
  <w:style w:type="paragraph" w:styleId="Heading4">
    <w:name w:val="heading 4"/>
    <w:basedOn w:val="Normal"/>
    <w:next w:val="Normal"/>
    <w:link w:val="Heading4Char"/>
    <w:uiPriority w:val="9"/>
    <w:unhideWhenUsed/>
    <w:qFormat/>
    <w:rsid w:val="00F25145"/>
    <w:pPr>
      <w:keepNext/>
      <w:keepLines/>
      <w:spacing w:before="80"/>
      <w:outlineLvl w:val="3"/>
    </w:pPr>
    <w:rPr>
      <w:rFonts w:asciiTheme="majorHAnsi" w:eastAsiaTheme="majorEastAsia" w:hAnsiTheme="majorHAnsi" w:cstheme="majorBidi"/>
      <w:b/>
      <w:iCs/>
      <w:color w:val="8C8C8C" w:themeColor="accent5"/>
      <w:spacing w:val="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0D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B0D89"/>
    <w:rPr>
      <w:rFonts w:ascii="Lucida Grande" w:hAnsi="Lucida Grande" w:cs="Lucida Grande"/>
      <w:sz w:val="18"/>
      <w:szCs w:val="18"/>
    </w:rPr>
  </w:style>
  <w:style w:type="character" w:styleId="Strong">
    <w:name w:val="Strong"/>
    <w:basedOn w:val="DefaultParagraphFont"/>
    <w:uiPriority w:val="22"/>
    <w:qFormat/>
    <w:rsid w:val="00D02403"/>
    <w:rPr>
      <w:rFonts w:ascii="Calibri" w:hAnsi="Calibri"/>
      <w:b/>
      <w:bCs/>
      <w:i w:val="0"/>
    </w:rPr>
  </w:style>
  <w:style w:type="paragraph" w:styleId="NoSpacing">
    <w:name w:val="No Spacing"/>
    <w:uiPriority w:val="1"/>
    <w:rsid w:val="00D02403"/>
    <w:pPr>
      <w:widowControl w:val="0"/>
      <w:autoSpaceDE w:val="0"/>
      <w:autoSpaceDN w:val="0"/>
      <w:adjustRightInd w:val="0"/>
      <w:textAlignment w:val="center"/>
    </w:pPr>
    <w:rPr>
      <w:rFonts w:ascii="Calibri" w:hAnsi="Calibri" w:cs="minionpro-regular"/>
      <w:color w:val="000000"/>
      <w:sz w:val="24"/>
      <w:szCs w:val="24"/>
      <w:lang w:val="en-GB" w:eastAsia="en-US"/>
    </w:rPr>
  </w:style>
  <w:style w:type="character" w:styleId="SubtleEmphasis">
    <w:name w:val="Subtle Emphasis"/>
    <w:basedOn w:val="DefaultParagraphFont"/>
    <w:uiPriority w:val="19"/>
    <w:qFormat/>
    <w:rsid w:val="00D02403"/>
    <w:rPr>
      <w:rFonts w:ascii="Calibri" w:hAnsi="Calibri"/>
      <w:i/>
      <w:iCs/>
      <w:color w:val="404040" w:themeColor="text1" w:themeTint="BF"/>
    </w:rPr>
  </w:style>
  <w:style w:type="paragraph" w:styleId="ListParagraph">
    <w:name w:val="List Paragraph"/>
    <w:aliases w:val="List-BULLETS"/>
    <w:basedOn w:val="Normal"/>
    <w:uiPriority w:val="34"/>
    <w:qFormat/>
    <w:rsid w:val="00AF2ECD"/>
    <w:pPr>
      <w:numPr>
        <w:numId w:val="1"/>
      </w:numPr>
      <w:spacing w:before="80"/>
      <w:contextualSpacing/>
    </w:pPr>
  </w:style>
  <w:style w:type="paragraph" w:customStyle="1" w:styleId="List-NUMBERS">
    <w:name w:val="List-NUMBERS"/>
    <w:basedOn w:val="ListParagraph"/>
    <w:qFormat/>
    <w:rsid w:val="001A1BC6"/>
    <w:pPr>
      <w:numPr>
        <w:numId w:val="2"/>
      </w:numPr>
    </w:pPr>
    <w:rPr>
      <w:rFonts w:cs="Calibri-Light"/>
    </w:rPr>
  </w:style>
  <w:style w:type="paragraph" w:styleId="Title">
    <w:name w:val="Title"/>
    <w:basedOn w:val="Normal"/>
    <w:next w:val="Normal"/>
    <w:link w:val="TitleChar"/>
    <w:uiPriority w:val="10"/>
    <w:qFormat/>
    <w:rsid w:val="00F25145"/>
    <w:pPr>
      <w:spacing w:after="120"/>
      <w:contextualSpacing/>
    </w:pPr>
    <w:rPr>
      <w:rFonts w:asciiTheme="majorHAnsi" w:eastAsiaTheme="majorEastAsia" w:hAnsiTheme="majorHAnsi" w:cstheme="majorBidi"/>
      <w:color w:val="539536" w:themeColor="accent1"/>
      <w:spacing w:val="-10"/>
      <w:kern w:val="28"/>
      <w:sz w:val="60"/>
      <w:szCs w:val="56"/>
    </w:rPr>
  </w:style>
  <w:style w:type="character" w:customStyle="1" w:styleId="TitleChar">
    <w:name w:val="Title Char"/>
    <w:basedOn w:val="DefaultParagraphFont"/>
    <w:link w:val="Title"/>
    <w:uiPriority w:val="10"/>
    <w:rsid w:val="00F25145"/>
    <w:rPr>
      <w:rFonts w:asciiTheme="majorHAnsi" w:eastAsiaTheme="majorEastAsia" w:hAnsiTheme="majorHAnsi" w:cstheme="majorBidi"/>
      <w:color w:val="539536" w:themeColor="accent1"/>
      <w:spacing w:val="-10"/>
      <w:kern w:val="28"/>
      <w:sz w:val="60"/>
      <w:szCs w:val="56"/>
      <w:lang w:val="en-GB" w:eastAsia="en-US"/>
    </w:rPr>
  </w:style>
  <w:style w:type="paragraph" w:styleId="Subtitle">
    <w:name w:val="Subtitle"/>
    <w:basedOn w:val="Normal"/>
    <w:next w:val="Normal"/>
    <w:link w:val="SubtitleChar"/>
    <w:uiPriority w:val="11"/>
    <w:qFormat/>
    <w:rsid w:val="00F25145"/>
    <w:pPr>
      <w:numPr>
        <w:ilvl w:val="1"/>
      </w:numPr>
      <w:spacing w:after="240"/>
    </w:pPr>
    <w:rPr>
      <w:rFonts w:asciiTheme="minorHAnsi" w:eastAsiaTheme="minorEastAsia" w:hAnsiTheme="minorHAnsi" w:cstheme="minorBidi"/>
      <w:color w:val="8C8C8C" w:themeColor="accent5"/>
      <w:sz w:val="44"/>
      <w:szCs w:val="22"/>
    </w:rPr>
  </w:style>
  <w:style w:type="character" w:customStyle="1" w:styleId="SubtitleChar">
    <w:name w:val="Subtitle Char"/>
    <w:basedOn w:val="DefaultParagraphFont"/>
    <w:link w:val="Subtitle"/>
    <w:uiPriority w:val="11"/>
    <w:rsid w:val="00F25145"/>
    <w:rPr>
      <w:rFonts w:asciiTheme="minorHAnsi" w:eastAsiaTheme="minorEastAsia" w:hAnsiTheme="minorHAnsi" w:cstheme="minorBidi"/>
      <w:color w:val="8C8C8C" w:themeColor="accent5"/>
      <w:sz w:val="44"/>
      <w:szCs w:val="22"/>
      <w:lang w:val="en-GB" w:eastAsia="en-US"/>
    </w:rPr>
  </w:style>
  <w:style w:type="character" w:customStyle="1" w:styleId="Heading1Char">
    <w:name w:val="Heading 1 Char"/>
    <w:basedOn w:val="DefaultParagraphFont"/>
    <w:link w:val="Heading1"/>
    <w:uiPriority w:val="9"/>
    <w:rsid w:val="00F25145"/>
    <w:rPr>
      <w:rFonts w:asciiTheme="majorHAnsi" w:eastAsiaTheme="majorEastAsia" w:hAnsiTheme="majorHAnsi" w:cstheme="majorBidi"/>
      <w:b/>
      <w:color w:val="3D6F28" w:themeColor="accent1" w:themeShade="BF"/>
      <w:spacing w:val="10"/>
      <w:sz w:val="36"/>
      <w:szCs w:val="32"/>
      <w:lang w:val="en-GB" w:eastAsia="en-US"/>
    </w:rPr>
  </w:style>
  <w:style w:type="character" w:customStyle="1" w:styleId="Heading2Char">
    <w:name w:val="Heading 2 Char"/>
    <w:basedOn w:val="DefaultParagraphFont"/>
    <w:link w:val="Heading2"/>
    <w:uiPriority w:val="9"/>
    <w:rsid w:val="00F25145"/>
    <w:rPr>
      <w:rFonts w:asciiTheme="majorHAnsi" w:eastAsiaTheme="majorEastAsia" w:hAnsiTheme="majorHAnsi" w:cstheme="majorBidi"/>
      <w:color w:val="3D6F28" w:themeColor="accent1" w:themeShade="BF"/>
      <w:spacing w:val="6"/>
      <w:sz w:val="32"/>
      <w:szCs w:val="26"/>
      <w:lang w:val="en-GB" w:eastAsia="en-US"/>
    </w:rPr>
  </w:style>
  <w:style w:type="character" w:customStyle="1" w:styleId="Heading3Char">
    <w:name w:val="Heading 3 Char"/>
    <w:basedOn w:val="DefaultParagraphFont"/>
    <w:link w:val="Heading3"/>
    <w:uiPriority w:val="9"/>
    <w:rsid w:val="00F25145"/>
    <w:rPr>
      <w:rFonts w:asciiTheme="majorHAnsi" w:eastAsiaTheme="majorEastAsia" w:hAnsiTheme="majorHAnsi" w:cstheme="majorBidi"/>
      <w:b/>
      <w:sz w:val="28"/>
      <w:szCs w:val="24"/>
      <w:lang w:val="en-GB" w:eastAsia="en-US"/>
    </w:rPr>
  </w:style>
  <w:style w:type="character" w:customStyle="1" w:styleId="Heading4Char">
    <w:name w:val="Heading 4 Char"/>
    <w:basedOn w:val="DefaultParagraphFont"/>
    <w:link w:val="Heading4"/>
    <w:uiPriority w:val="9"/>
    <w:rsid w:val="00F25145"/>
    <w:rPr>
      <w:rFonts w:asciiTheme="majorHAnsi" w:eastAsiaTheme="majorEastAsia" w:hAnsiTheme="majorHAnsi" w:cstheme="majorBidi"/>
      <w:b/>
      <w:iCs/>
      <w:color w:val="8C8C8C" w:themeColor="accent5"/>
      <w:spacing w:val="4"/>
      <w:sz w:val="24"/>
      <w:szCs w:val="24"/>
      <w:lang w:val="en-GB" w:eastAsia="en-US"/>
    </w:rPr>
  </w:style>
  <w:style w:type="table" w:styleId="PlainTable1">
    <w:name w:val="Plain Table 1"/>
    <w:basedOn w:val="TableNormal"/>
    <w:uiPriority w:val="41"/>
    <w:rsid w:val="001A1BC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tenseQuote">
    <w:name w:val="Intense Quote"/>
    <w:basedOn w:val="Normal"/>
    <w:next w:val="Normal"/>
    <w:link w:val="IntenseQuoteChar"/>
    <w:uiPriority w:val="30"/>
    <w:qFormat/>
    <w:rsid w:val="00637B56"/>
    <w:pPr>
      <w:pBdr>
        <w:top w:val="single" w:sz="4" w:space="10" w:color="539536" w:themeColor="accent1"/>
        <w:bottom w:val="single" w:sz="4" w:space="10" w:color="539536" w:themeColor="accent1"/>
      </w:pBdr>
      <w:spacing w:before="360" w:after="360"/>
      <w:ind w:left="864" w:right="864"/>
      <w:jc w:val="center"/>
    </w:pPr>
    <w:rPr>
      <w:i/>
      <w:iCs/>
      <w:color w:val="539536" w:themeColor="accent1"/>
    </w:rPr>
  </w:style>
  <w:style w:type="character" w:customStyle="1" w:styleId="IntenseQuoteChar">
    <w:name w:val="Intense Quote Char"/>
    <w:basedOn w:val="DefaultParagraphFont"/>
    <w:link w:val="IntenseQuote"/>
    <w:uiPriority w:val="30"/>
    <w:rsid w:val="00637B56"/>
    <w:rPr>
      <w:rFonts w:ascii="Calibri" w:hAnsi="Calibri" w:cs="minionpro-regular"/>
      <w:i/>
      <w:iCs/>
      <w:color w:val="539536" w:themeColor="accent1"/>
      <w:sz w:val="24"/>
      <w:szCs w:val="24"/>
      <w:lang w:val="en-GB" w:eastAsia="en-US"/>
    </w:rPr>
  </w:style>
  <w:style w:type="table" w:styleId="TableGrid">
    <w:name w:val="Table Grid"/>
    <w:basedOn w:val="TableNormal"/>
    <w:uiPriority w:val="59"/>
    <w:rsid w:val="00F25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aliases w:val="hA"/>
    <w:basedOn w:val="TableNormal"/>
    <w:uiPriority w:val="40"/>
    <w:rsid w:val="00461F27"/>
    <w:pPr>
      <w:suppressAutoHyphens/>
    </w:pPr>
    <w:rPr>
      <w:rFonts w:ascii="Calibri" w:hAnsi="Calibri"/>
      <w:color w:val="000000" w:themeColor="text1"/>
      <w:sz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spacing w:beforeLines="0" w:before="0" w:beforeAutospacing="0" w:afterLines="0" w:after="0" w:afterAutospacing="0" w:line="240" w:lineRule="auto"/>
        <w:contextualSpacing w:val="0"/>
        <w:mirrorIndents w:val="0"/>
        <w:jc w:val="left"/>
      </w:pPr>
      <w:rPr>
        <w:rFonts w:ascii="Calibri" w:hAnsi="Calibri"/>
        <w:b/>
        <w:i w:val="0"/>
        <w:sz w:val="24"/>
      </w:rPr>
      <w:tblPr/>
      <w:tcPr>
        <w:shd w:val="clear" w:color="auto" w:fill="B8DA76"/>
        <w:vAlign w:val="center"/>
      </w:tcPr>
    </w:tblStylePr>
  </w:style>
  <w:style w:type="paragraph" w:customStyle="1" w:styleId="Fineprint">
    <w:name w:val="Fineprint"/>
    <w:basedOn w:val="Normal"/>
    <w:qFormat/>
    <w:rsid w:val="00511864"/>
    <w:pPr>
      <w:spacing w:before="80" w:after="80"/>
    </w:pPr>
    <w:rPr>
      <w:sz w:val="20"/>
    </w:rPr>
  </w:style>
  <w:style w:type="paragraph" w:customStyle="1" w:styleId="Introduction">
    <w:name w:val="Introduction"/>
    <w:basedOn w:val="Normal"/>
    <w:qFormat/>
    <w:rsid w:val="007535EA"/>
    <w:pPr>
      <w:spacing w:before="120" w:after="240"/>
    </w:pPr>
    <w:rPr>
      <w:color w:val="539536" w:themeColor="accent1"/>
      <w:spacing w:val="4"/>
      <w:sz w:val="32"/>
    </w:rPr>
  </w:style>
  <w:style w:type="table" w:styleId="PlainTable3">
    <w:name w:val="Plain Table 3"/>
    <w:basedOn w:val="TableNormal"/>
    <w:uiPriority w:val="43"/>
    <w:rsid w:val="001A1BC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ormal-OVERRIDE">
    <w:name w:val="Normal-OVERRIDE"/>
    <w:qFormat/>
    <w:rsid w:val="0052248C"/>
    <w:rPr>
      <w:rFonts w:ascii="Calibri" w:hAnsi="Calibri" w:cs="minionpro-regular"/>
      <w:color w:val="000000"/>
      <w:sz w:val="24"/>
      <w:szCs w:val="24"/>
      <w:lang w:val="en-GB" w:eastAsia="en-US"/>
    </w:rPr>
  </w:style>
  <w:style w:type="paragraph" w:styleId="Header">
    <w:name w:val="header"/>
    <w:basedOn w:val="Normal"/>
    <w:link w:val="HeaderChar"/>
    <w:uiPriority w:val="99"/>
    <w:unhideWhenUsed/>
    <w:rsid w:val="00E557BA"/>
    <w:pPr>
      <w:tabs>
        <w:tab w:val="center" w:pos="4513"/>
        <w:tab w:val="right" w:pos="9026"/>
      </w:tabs>
      <w:spacing w:after="0"/>
    </w:pPr>
  </w:style>
  <w:style w:type="character" w:customStyle="1" w:styleId="HeaderChar">
    <w:name w:val="Header Char"/>
    <w:basedOn w:val="DefaultParagraphFont"/>
    <w:link w:val="Header"/>
    <w:uiPriority w:val="99"/>
    <w:rsid w:val="00E557BA"/>
    <w:rPr>
      <w:rFonts w:ascii="Calibri" w:hAnsi="Calibri" w:cs="minionpro-regular"/>
      <w:color w:val="000000"/>
      <w:sz w:val="24"/>
      <w:szCs w:val="24"/>
      <w:lang w:val="en-GB" w:eastAsia="en-US"/>
    </w:rPr>
  </w:style>
  <w:style w:type="paragraph" w:styleId="Footer">
    <w:name w:val="footer"/>
    <w:basedOn w:val="Normal"/>
    <w:link w:val="FooterChar"/>
    <w:uiPriority w:val="99"/>
    <w:unhideWhenUsed/>
    <w:rsid w:val="00E557BA"/>
    <w:pPr>
      <w:tabs>
        <w:tab w:val="center" w:pos="4513"/>
        <w:tab w:val="right" w:pos="9026"/>
      </w:tabs>
      <w:spacing w:after="0"/>
    </w:pPr>
  </w:style>
  <w:style w:type="character" w:customStyle="1" w:styleId="FooterChar">
    <w:name w:val="Footer Char"/>
    <w:basedOn w:val="DefaultParagraphFont"/>
    <w:link w:val="Footer"/>
    <w:uiPriority w:val="99"/>
    <w:rsid w:val="00E557BA"/>
    <w:rPr>
      <w:rFonts w:ascii="Calibri" w:hAnsi="Calibri" w:cs="minionpro-regular"/>
      <w:color w:val="000000"/>
      <w:sz w:val="24"/>
      <w:szCs w:val="24"/>
      <w:lang w:val="en-GB" w:eastAsia="en-US"/>
    </w:rPr>
  </w:style>
  <w:style w:type="paragraph" w:styleId="ListBullet">
    <w:name w:val="List Bullet"/>
    <w:uiPriority w:val="99"/>
    <w:unhideWhenUsed/>
    <w:rsid w:val="00316248"/>
    <w:pPr>
      <w:numPr>
        <w:numId w:val="13"/>
      </w:numPr>
    </w:pPr>
    <w:rPr>
      <w:rFonts w:ascii="Arial" w:eastAsia="Calibri" w:hAnsi="Arial"/>
      <w:sz w:val="22"/>
      <w:szCs w:val="22"/>
      <w:lang w:eastAsia="en-US"/>
    </w:rPr>
  </w:style>
  <w:style w:type="paragraph" w:customStyle="1" w:styleId="NormalBold">
    <w:name w:val="Normal Bold"/>
    <w:basedOn w:val="Normal"/>
    <w:next w:val="Normal"/>
    <w:qFormat/>
    <w:rsid w:val="00316248"/>
    <w:pPr>
      <w:widowControl/>
      <w:autoSpaceDE/>
      <w:autoSpaceDN/>
      <w:adjustRightInd/>
      <w:spacing w:after="120"/>
      <w:textAlignment w:val="auto"/>
    </w:pPr>
    <w:rPr>
      <w:rFonts w:ascii="Arial" w:eastAsia="Calibri" w:hAnsi="Arial" w:cs="Times New Roman"/>
      <w:b/>
      <w:color w:val="auto"/>
      <w:sz w:val="22"/>
      <w:szCs w:val="20"/>
      <w:lang w:val="en-AU"/>
    </w:rPr>
  </w:style>
  <w:style w:type="paragraph" w:customStyle="1" w:styleId="Normal-12ptafter">
    <w:name w:val="Normal - 12 pt after"/>
    <w:basedOn w:val="Normal"/>
    <w:qFormat/>
    <w:rsid w:val="00316248"/>
    <w:pPr>
      <w:widowControl/>
      <w:autoSpaceDE/>
      <w:autoSpaceDN/>
      <w:adjustRightInd/>
      <w:spacing w:after="240"/>
      <w:textAlignment w:val="auto"/>
    </w:pPr>
    <w:rPr>
      <w:rFonts w:ascii="Arial" w:eastAsia="Calibri" w:hAnsi="Arial" w:cs="Times New Roman"/>
      <w:color w:val="auto"/>
      <w:sz w:val="22"/>
      <w:szCs w:val="20"/>
      <w:lang w:val="en-AU"/>
    </w:rPr>
  </w:style>
  <w:style w:type="paragraph" w:customStyle="1" w:styleId="Heading-header">
    <w:name w:val="Heading - header"/>
    <w:basedOn w:val="Heading1"/>
    <w:qFormat/>
    <w:rsid w:val="00316248"/>
    <w:pPr>
      <w:keepNext w:val="0"/>
      <w:keepLines w:val="0"/>
      <w:widowControl/>
      <w:tabs>
        <w:tab w:val="right" w:pos="9270"/>
      </w:tabs>
      <w:autoSpaceDE/>
      <w:autoSpaceDN/>
      <w:adjustRightInd/>
      <w:spacing w:before="0" w:after="360" w:line="276" w:lineRule="auto"/>
      <w:textAlignment w:val="auto"/>
    </w:pPr>
    <w:rPr>
      <w:rFonts w:ascii="Arial" w:eastAsia="Times New Roman" w:hAnsi="Arial" w:cs="Times New Roman"/>
      <w:bCs/>
      <w:color w:val="auto"/>
      <w:spacing w:val="0"/>
      <w:sz w:val="52"/>
      <w:szCs w:val="52"/>
      <w:lang w:val="en-AU"/>
    </w:rPr>
  </w:style>
  <w:style w:type="paragraph" w:styleId="BodyText">
    <w:name w:val="Body Text"/>
    <w:basedOn w:val="Normal"/>
    <w:link w:val="BodyTextChar"/>
    <w:rsid w:val="00316248"/>
    <w:pPr>
      <w:widowControl/>
      <w:autoSpaceDE/>
      <w:autoSpaceDN/>
      <w:adjustRightInd/>
      <w:spacing w:after="0"/>
      <w:jc w:val="both"/>
      <w:textAlignment w:val="auto"/>
    </w:pPr>
    <w:rPr>
      <w:rFonts w:ascii="Arial" w:eastAsia="Calibri" w:hAnsi="Arial" w:cs="Times New Roman"/>
      <w:color w:val="auto"/>
      <w:szCs w:val="20"/>
      <w:lang w:val="en-AU"/>
    </w:rPr>
  </w:style>
  <w:style w:type="character" w:customStyle="1" w:styleId="BodyTextChar">
    <w:name w:val="Body Text Char"/>
    <w:basedOn w:val="DefaultParagraphFont"/>
    <w:link w:val="BodyText"/>
    <w:rsid w:val="00316248"/>
    <w:rPr>
      <w:rFonts w:ascii="Arial" w:eastAsia="Calibri" w:hAnsi="Arial"/>
      <w:sz w:val="24"/>
      <w:lang w:eastAsia="en-US"/>
    </w:rPr>
  </w:style>
  <w:style w:type="character" w:styleId="CommentReference">
    <w:name w:val="annotation reference"/>
    <w:uiPriority w:val="99"/>
    <w:unhideWhenUsed/>
    <w:rsid w:val="00316248"/>
    <w:rPr>
      <w:sz w:val="16"/>
      <w:szCs w:val="16"/>
    </w:rPr>
  </w:style>
  <w:style w:type="paragraph" w:customStyle="1" w:styleId="Default">
    <w:name w:val="Default"/>
    <w:rsid w:val="00316248"/>
    <w:pPr>
      <w:autoSpaceDE w:val="0"/>
      <w:autoSpaceDN w:val="0"/>
      <w:adjustRightInd w:val="0"/>
    </w:pPr>
    <w:rPr>
      <w:rFonts w:ascii="Symbol" w:eastAsia="Calibri" w:hAnsi="Symbol" w:cs="Symbol"/>
      <w:color w:val="000000"/>
      <w:sz w:val="24"/>
      <w:szCs w:val="24"/>
    </w:rPr>
  </w:style>
  <w:style w:type="character" w:styleId="PlaceholderText">
    <w:name w:val="Placeholder Text"/>
    <w:basedOn w:val="DefaultParagraphFont"/>
    <w:uiPriority w:val="99"/>
    <w:semiHidden/>
    <w:rsid w:val="00091407"/>
    <w:rPr>
      <w:color w:val="808080"/>
    </w:rPr>
  </w:style>
  <w:style w:type="paragraph" w:customStyle="1" w:styleId="Heading31">
    <w:name w:val="Heading 31"/>
    <w:basedOn w:val="Normal"/>
    <w:next w:val="Normal"/>
    <w:uiPriority w:val="9"/>
    <w:unhideWhenUsed/>
    <w:qFormat/>
    <w:rsid w:val="00A0055D"/>
    <w:pPr>
      <w:keepNext/>
      <w:keepLines/>
      <w:autoSpaceDE/>
      <w:autoSpaceDN/>
      <w:adjustRightInd/>
      <w:spacing w:before="80"/>
      <w:textAlignment w:val="auto"/>
      <w:outlineLvl w:val="2"/>
    </w:pPr>
    <w:rPr>
      <w:rFonts w:asciiTheme="majorHAnsi" w:eastAsiaTheme="majorEastAsia" w:hAnsiTheme="majorHAnsi" w:cstheme="majorBidi"/>
      <w:b/>
      <w:color w:val="auto"/>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221837">
      <w:bodyDiv w:val="1"/>
      <w:marLeft w:val="0"/>
      <w:marRight w:val="0"/>
      <w:marTop w:val="0"/>
      <w:marBottom w:val="0"/>
      <w:divBdr>
        <w:top w:val="none" w:sz="0" w:space="0" w:color="auto"/>
        <w:left w:val="none" w:sz="0" w:space="0" w:color="auto"/>
        <w:bottom w:val="none" w:sz="0" w:space="0" w:color="auto"/>
        <w:right w:val="none" w:sz="0" w:space="0" w:color="auto"/>
      </w:divBdr>
    </w:div>
    <w:div w:id="636298723">
      <w:bodyDiv w:val="1"/>
      <w:marLeft w:val="0"/>
      <w:marRight w:val="0"/>
      <w:marTop w:val="0"/>
      <w:marBottom w:val="0"/>
      <w:divBdr>
        <w:top w:val="none" w:sz="0" w:space="0" w:color="auto"/>
        <w:left w:val="none" w:sz="0" w:space="0" w:color="auto"/>
        <w:bottom w:val="none" w:sz="0" w:space="0" w:color="auto"/>
        <w:right w:val="none" w:sz="0" w:space="0" w:color="auto"/>
      </w:divBdr>
    </w:div>
    <w:div w:id="1172917230">
      <w:bodyDiv w:val="1"/>
      <w:marLeft w:val="0"/>
      <w:marRight w:val="0"/>
      <w:marTop w:val="0"/>
      <w:marBottom w:val="0"/>
      <w:divBdr>
        <w:top w:val="none" w:sz="0" w:space="0" w:color="auto"/>
        <w:left w:val="none" w:sz="0" w:space="0" w:color="auto"/>
        <w:bottom w:val="none" w:sz="0" w:space="0" w:color="auto"/>
        <w:right w:val="none" w:sz="0" w:space="0" w:color="auto"/>
      </w:divBdr>
    </w:div>
    <w:div w:id="16551394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B6665EC85D4A068875A305B8E6DD46"/>
        <w:category>
          <w:name w:val="General"/>
          <w:gallery w:val="placeholder"/>
        </w:category>
        <w:types>
          <w:type w:val="bbPlcHdr"/>
        </w:types>
        <w:behaviors>
          <w:behavior w:val="content"/>
        </w:behaviors>
        <w:guid w:val="{47517F29-1F64-4BC1-AC3B-10332E378EA1}"/>
      </w:docPartPr>
      <w:docPartBody>
        <w:p w:rsidR="00051B81" w:rsidRDefault="001D6252" w:rsidP="001D6252">
          <w:pPr>
            <w:pStyle w:val="14B6665EC85D4A068875A305B8E6DD46"/>
          </w:pPr>
          <w:r w:rsidRPr="00E026D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Light">
    <w:altName w:val="Calibri Light"/>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196"/>
    <w:rsid w:val="00051B81"/>
    <w:rsid w:val="000D3E8E"/>
    <w:rsid w:val="00127A52"/>
    <w:rsid w:val="001B6952"/>
    <w:rsid w:val="001C450F"/>
    <w:rsid w:val="001D6252"/>
    <w:rsid w:val="00234AB8"/>
    <w:rsid w:val="0023700F"/>
    <w:rsid w:val="00257C96"/>
    <w:rsid w:val="00294174"/>
    <w:rsid w:val="002A65CD"/>
    <w:rsid w:val="002F2FF8"/>
    <w:rsid w:val="003D2387"/>
    <w:rsid w:val="003E1F83"/>
    <w:rsid w:val="003E5FBD"/>
    <w:rsid w:val="004464DD"/>
    <w:rsid w:val="004B791D"/>
    <w:rsid w:val="00503191"/>
    <w:rsid w:val="0053170E"/>
    <w:rsid w:val="00533248"/>
    <w:rsid w:val="00546162"/>
    <w:rsid w:val="005466EB"/>
    <w:rsid w:val="00601364"/>
    <w:rsid w:val="00677861"/>
    <w:rsid w:val="00732735"/>
    <w:rsid w:val="007A6767"/>
    <w:rsid w:val="0085736A"/>
    <w:rsid w:val="00962542"/>
    <w:rsid w:val="00A15A06"/>
    <w:rsid w:val="00AD65DD"/>
    <w:rsid w:val="00AF6FF9"/>
    <w:rsid w:val="00B03132"/>
    <w:rsid w:val="00B12D74"/>
    <w:rsid w:val="00B5206F"/>
    <w:rsid w:val="00B767EF"/>
    <w:rsid w:val="00C36CB3"/>
    <w:rsid w:val="00C471C3"/>
    <w:rsid w:val="00C81A45"/>
    <w:rsid w:val="00CA1C04"/>
    <w:rsid w:val="00CA622C"/>
    <w:rsid w:val="00CC07A9"/>
    <w:rsid w:val="00CD40A7"/>
    <w:rsid w:val="00D17196"/>
    <w:rsid w:val="00D17AF1"/>
    <w:rsid w:val="00DA3C0A"/>
    <w:rsid w:val="00DF123C"/>
    <w:rsid w:val="00DF3AD9"/>
    <w:rsid w:val="00E50B8E"/>
    <w:rsid w:val="00F51B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6252"/>
    <w:rPr>
      <w:color w:val="808080"/>
    </w:rPr>
  </w:style>
  <w:style w:type="paragraph" w:customStyle="1" w:styleId="14B6665EC85D4A068875A305B8E6DD46">
    <w:name w:val="14B6665EC85D4A068875A305B8E6DD46"/>
    <w:rsid w:val="001D625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A">
      <a:dk1>
        <a:sysClr val="windowText" lastClr="000000"/>
      </a:dk1>
      <a:lt1>
        <a:sysClr val="window" lastClr="FFFFFF"/>
      </a:lt1>
      <a:dk2>
        <a:srgbClr val="1F497D"/>
      </a:dk2>
      <a:lt2>
        <a:srgbClr val="FFFFFF"/>
      </a:lt2>
      <a:accent1>
        <a:srgbClr val="539536"/>
      </a:accent1>
      <a:accent2>
        <a:srgbClr val="FFC20E"/>
      </a:accent2>
      <a:accent3>
        <a:srgbClr val="B9E5FB"/>
      </a:accent3>
      <a:accent4>
        <a:srgbClr val="9ACA3C"/>
      </a:accent4>
      <a:accent5>
        <a:srgbClr val="8C8C8C"/>
      </a:accent5>
      <a:accent6>
        <a:srgbClr val="F79646"/>
      </a:accent6>
      <a:hlink>
        <a:srgbClr val="539536"/>
      </a:hlink>
      <a:folHlink>
        <a:srgbClr val="9ACA3C"/>
      </a:folHlink>
    </a:clrScheme>
    <a:fontScheme name="hA">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5b824-71a3-4215-b45e-484d37748994">
      <Terms xmlns="http://schemas.microsoft.com/office/infopath/2007/PartnerControls"/>
    </lcf76f155ced4ddcb4097134ff3c332f>
    <TaxCatchAll xmlns="39d4c634-ff48-4c95-a09e-4b6f51dfdbe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34950779CF22645B0BF4493DC1E316A" ma:contentTypeVersion="16" ma:contentTypeDescription="Create a new document." ma:contentTypeScope="" ma:versionID="07899b4cbb8d90e4929971d64ce29572">
  <xsd:schema xmlns:xsd="http://www.w3.org/2001/XMLSchema" xmlns:xs="http://www.w3.org/2001/XMLSchema" xmlns:p="http://schemas.microsoft.com/office/2006/metadata/properties" xmlns:ns2="fd85b824-71a3-4215-b45e-484d37748994" xmlns:ns3="39d4c634-ff48-4c95-a09e-4b6f51dfdbee" targetNamespace="http://schemas.microsoft.com/office/2006/metadata/properties" ma:root="true" ma:fieldsID="d78af91ed28e6e0cfae26689002aa68d" ns2:_="" ns3:_="">
    <xsd:import namespace="fd85b824-71a3-4215-b45e-484d37748994"/>
    <xsd:import namespace="39d4c634-ff48-4c95-a09e-4b6f51dfdb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5b824-71a3-4215-b45e-484d37748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ed9084f-1f7c-4505-b523-9d832219f69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4c634-ff48-4c95-a09e-4b6f51dfdb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00e6abf-c1ef-4bcf-9ca1-6f8a70219af0}" ma:internalName="TaxCatchAll" ma:showField="CatchAllData" ma:web="39d4c634-ff48-4c95-a09e-4b6f51dfdb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906BE-AC0B-4993-8E4B-31618879B4FD}">
  <ds:schemaRefs>
    <ds:schemaRef ds:uri="http://schemas.microsoft.com/sharepoint/v3/contenttype/forms"/>
  </ds:schemaRefs>
</ds:datastoreItem>
</file>

<file path=customXml/itemProps2.xml><?xml version="1.0" encoding="utf-8"?>
<ds:datastoreItem xmlns:ds="http://schemas.openxmlformats.org/officeDocument/2006/customXml" ds:itemID="{245B5060-1294-429C-8C10-C8B439B829A6}">
  <ds:schemaRefs>
    <ds:schemaRef ds:uri="http://schemas.microsoft.com/office/2006/metadata/properties"/>
    <ds:schemaRef ds:uri="http://schemas.microsoft.com/office/infopath/2007/PartnerControls"/>
    <ds:schemaRef ds:uri="fd85b824-71a3-4215-b45e-484d37748994"/>
    <ds:schemaRef ds:uri="39d4c634-ff48-4c95-a09e-4b6f51dfdbee"/>
  </ds:schemaRefs>
</ds:datastoreItem>
</file>

<file path=customXml/itemProps3.xml><?xml version="1.0" encoding="utf-8"?>
<ds:datastoreItem xmlns:ds="http://schemas.openxmlformats.org/officeDocument/2006/customXml" ds:itemID="{7121682C-EA67-4095-A487-D613D6A0829D}">
  <ds:schemaRefs>
    <ds:schemaRef ds:uri="http://schemas.openxmlformats.org/officeDocument/2006/bibliography"/>
  </ds:schemaRefs>
</ds:datastoreItem>
</file>

<file path=customXml/itemProps4.xml><?xml version="1.0" encoding="utf-8"?>
<ds:datastoreItem xmlns:ds="http://schemas.openxmlformats.org/officeDocument/2006/customXml" ds:itemID="{9A46BBAA-C530-4F55-83A9-9063D6D57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5b824-71a3-4215-b45e-484d37748994"/>
    <ds:schemaRef ds:uri="39d4c634-ff48-4c95-a09e-4b6f51dfd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Davidson Branding</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Karinya Sipthorp</dc:creator>
  <cp:keywords/>
  <cp:lastModifiedBy>Shannon Salisbury</cp:lastModifiedBy>
  <cp:revision>3</cp:revision>
  <cp:lastPrinted>2016-02-14T08:25:00Z</cp:lastPrinted>
  <dcterms:created xsi:type="dcterms:W3CDTF">2026-08-10T02:56:00Z</dcterms:created>
  <dcterms:modified xsi:type="dcterms:W3CDTF">2026-08-10T07:40:00Z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0x010100434950779CF22645B0BF4493DC1E316A</vt:lpwstr>
  </property>
  <property fmtid="{D5CDD505-2E9C-101B-9397-08002B2CF9AE}" pid="3" name="MediaServiceImageTags">
    <vt:lpwstr/>
  </property>
  <property fmtid="{D5CDD505-2E9C-101B-9397-08002B2CF9AE}" pid="4" name="docLang">
    <vt:lpwstr>en</vt:lpwstr>
  </property>
</Properties>
</file>