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40A93" w14:textId="77777777" w:rsidR="00C87C89" w:rsidRDefault="001863CC" w:rsidP="00177FA4">
      <w:pPr>
        <w:pStyle w:val="Heading1"/>
        <w:spacing w:before="0" w:after="240"/>
      </w:pPr>
      <w:r>
        <w:t xml:space="preserve">Position Description </w:t>
      </w:r>
    </w:p>
    <w:p w14:paraId="31168950" w14:textId="6829ED9D" w:rsidR="001863CC" w:rsidRDefault="001863CC" w:rsidP="001863CC">
      <w:pPr>
        <w:pStyle w:val="Heading3"/>
      </w:pPr>
      <w:r>
        <w:rPr>
          <w:rFonts w:eastAsiaTheme="minorEastAsia"/>
          <w:noProof/>
          <w:lang w:eastAsia="en-AU"/>
        </w:rPr>
        <w:t>Title:</w:t>
      </w:r>
      <w:r>
        <w:rPr>
          <w:rFonts w:eastAsiaTheme="minorEastAsia"/>
          <w:noProof/>
          <w:lang w:eastAsia="en-AU"/>
        </w:rPr>
        <w:tab/>
      </w:r>
      <w:r>
        <w:rPr>
          <w:rFonts w:eastAsiaTheme="minorEastAsia"/>
          <w:noProof/>
          <w:lang w:eastAsia="en-AU"/>
        </w:rPr>
        <w:tab/>
      </w:r>
      <w:r w:rsidR="00B22808">
        <w:rPr>
          <w:rFonts w:eastAsiaTheme="minorEastAsia"/>
          <w:noProof/>
          <w:lang w:eastAsia="en-AU"/>
        </w:rPr>
        <w:t>Program</w:t>
      </w:r>
      <w:r w:rsidR="0093039B">
        <w:rPr>
          <w:rFonts w:eastAsiaTheme="minorEastAsia"/>
          <w:noProof/>
          <w:lang w:eastAsia="en-AU"/>
        </w:rPr>
        <w:t xml:space="preserve"> Advisor</w:t>
      </w:r>
      <w:r w:rsidR="00FB4EDB">
        <w:rPr>
          <w:rFonts w:eastAsiaTheme="minorEastAsia"/>
          <w:noProof/>
          <w:lang w:eastAsia="en-AU"/>
        </w:rPr>
        <w:t xml:space="preserve"> - </w:t>
      </w:r>
      <w:r w:rsidR="005A508E">
        <w:rPr>
          <w:rFonts w:eastAsiaTheme="minorEastAsia"/>
          <w:noProof/>
          <w:lang w:eastAsia="en-AU"/>
        </w:rPr>
        <w:t>MEL</w:t>
      </w:r>
    </w:p>
    <w:p w14:paraId="489E88B8" w14:textId="5D13FFBF" w:rsidR="001863CC" w:rsidRDefault="00FA73D3" w:rsidP="001863CC">
      <w:pPr>
        <w:pStyle w:val="Heading3"/>
        <w:rPr>
          <w:rFonts w:eastAsiaTheme="minorEastAsia"/>
          <w:noProof/>
          <w:color w:val="1F497D"/>
          <w:lang w:eastAsia="en-AU"/>
        </w:rPr>
      </w:pPr>
      <w:r>
        <w:rPr>
          <w:rFonts w:eastAsiaTheme="minorEastAsia"/>
          <w:noProof/>
          <w:color w:val="1F497D"/>
          <w:lang w:eastAsia="en-AU"/>
        </w:rPr>
        <w:t>Workload:</w:t>
      </w:r>
      <w:r>
        <w:rPr>
          <w:rFonts w:eastAsiaTheme="minorEastAsia"/>
          <w:noProof/>
          <w:color w:val="1F497D"/>
          <w:lang w:eastAsia="en-AU"/>
        </w:rPr>
        <w:tab/>
      </w:r>
      <w:r w:rsidR="004417A4">
        <w:rPr>
          <w:rFonts w:eastAsiaTheme="minorEastAsia"/>
          <w:noProof/>
          <w:color w:val="1F497D"/>
          <w:lang w:eastAsia="en-AU"/>
        </w:rPr>
        <w:t xml:space="preserve">0.6 </w:t>
      </w:r>
      <w:r w:rsidRPr="009D67AC">
        <w:rPr>
          <w:rFonts w:eastAsiaTheme="minorEastAsia"/>
          <w:noProof/>
          <w:color w:val="1F497D"/>
          <w:lang w:eastAsia="en-AU"/>
        </w:rPr>
        <w:t>FTE</w:t>
      </w:r>
      <w:r w:rsidR="0047193A" w:rsidRPr="009D67AC">
        <w:rPr>
          <w:rFonts w:eastAsiaTheme="minorEastAsia"/>
          <w:noProof/>
          <w:color w:val="1F497D"/>
          <w:lang w:eastAsia="en-AU"/>
        </w:rPr>
        <w:t xml:space="preserve"> (</w:t>
      </w:r>
      <w:r w:rsidR="005A508E">
        <w:rPr>
          <w:rFonts w:eastAsiaTheme="minorEastAsia"/>
          <w:noProof/>
          <w:color w:val="1F497D"/>
          <w:lang w:eastAsia="en-AU"/>
        </w:rPr>
        <w:t>12 month contract</w:t>
      </w:r>
      <w:r w:rsidR="0047193A" w:rsidRPr="009D67AC">
        <w:rPr>
          <w:rFonts w:eastAsiaTheme="minorEastAsia"/>
          <w:noProof/>
          <w:color w:val="1F497D"/>
          <w:lang w:eastAsia="en-AU"/>
        </w:rPr>
        <w:t>)</w:t>
      </w:r>
    </w:p>
    <w:p w14:paraId="4E81EC4C" w14:textId="1657861A" w:rsidR="0028525B" w:rsidRDefault="0028525B" w:rsidP="0028525B">
      <w:pPr>
        <w:pStyle w:val="Heading3"/>
      </w:pPr>
      <w:r>
        <w:t xml:space="preserve">Location of Role: </w:t>
      </w:r>
      <w:r w:rsidRPr="000D2533">
        <w:t xml:space="preserve">Sydney-based </w:t>
      </w:r>
      <w:r w:rsidR="005A508E">
        <w:t xml:space="preserve">preferred </w:t>
      </w:r>
      <w:r w:rsidRPr="000D2533">
        <w:t>or remote</w:t>
      </w:r>
    </w:p>
    <w:p w14:paraId="30B5EE40" w14:textId="77777777" w:rsidR="0028525B" w:rsidRPr="0028525B" w:rsidRDefault="0028525B" w:rsidP="0028525B">
      <w:pPr>
        <w:rPr>
          <w:lang w:eastAsia="en-AU"/>
        </w:rPr>
      </w:pPr>
    </w:p>
    <w:p w14:paraId="01659C3D" w14:textId="77777777" w:rsidR="001863CC" w:rsidRDefault="001863CC" w:rsidP="001863CC">
      <w:pPr>
        <w:pStyle w:val="Heading3"/>
        <w:rPr>
          <w:rFonts w:eastAsiaTheme="minorEastAsia"/>
          <w:noProof/>
          <w:lang w:eastAsia="en-AU"/>
        </w:rPr>
      </w:pPr>
      <w:r>
        <w:rPr>
          <w:rFonts w:eastAsiaTheme="minorEastAsia"/>
          <w:noProof/>
          <w:lang w:eastAsia="en-AU"/>
        </w:rPr>
        <w:t>Purpose of the Position</w:t>
      </w:r>
    </w:p>
    <w:p w14:paraId="5A1AA9DB" w14:textId="22C831CF" w:rsidR="00782056" w:rsidRPr="008E6EB5" w:rsidRDefault="007706AD" w:rsidP="00E477E7">
      <w:pPr>
        <w:pStyle w:val="Heading3"/>
        <w:spacing w:before="0"/>
        <w:rPr>
          <w:rFonts w:asciiTheme="minorHAnsi" w:eastAsia="SimSun" w:hAnsiTheme="minorHAnsi" w:cs="Times New Roman"/>
          <w:b w:val="0"/>
          <w:bCs w:val="0"/>
          <w:noProof/>
          <w:color w:val="auto"/>
          <w:sz w:val="22"/>
          <w:lang w:eastAsia="en-AU"/>
        </w:rPr>
      </w:pPr>
      <w:r w:rsidRPr="007706AD">
        <w:rPr>
          <w:rFonts w:asciiTheme="minorHAnsi" w:eastAsia="SimSun" w:hAnsiTheme="minorHAnsi" w:cs="Times New Roman"/>
          <w:b w:val="0"/>
          <w:bCs w:val="0"/>
          <w:noProof/>
          <w:color w:val="auto"/>
          <w:sz w:val="22"/>
          <w:lang w:eastAsia="en-AU"/>
        </w:rPr>
        <w:t xml:space="preserve">The </w:t>
      </w:r>
      <w:r w:rsidR="003B0050">
        <w:rPr>
          <w:rFonts w:asciiTheme="minorHAnsi" w:eastAsia="SimSun" w:hAnsiTheme="minorHAnsi" w:cs="Times New Roman"/>
          <w:b w:val="0"/>
          <w:bCs w:val="0"/>
          <w:noProof/>
          <w:color w:val="auto"/>
          <w:sz w:val="22"/>
          <w:lang w:eastAsia="en-AU"/>
        </w:rPr>
        <w:t>Program</w:t>
      </w:r>
      <w:r w:rsidR="005A508E">
        <w:rPr>
          <w:rFonts w:asciiTheme="minorHAnsi" w:eastAsia="SimSun" w:hAnsiTheme="minorHAnsi" w:cs="Times New Roman"/>
          <w:b w:val="0"/>
          <w:bCs w:val="0"/>
          <w:noProof/>
          <w:color w:val="auto"/>
          <w:sz w:val="22"/>
          <w:lang w:eastAsia="en-AU"/>
        </w:rPr>
        <w:t xml:space="preserve"> Advisor - MEL</w:t>
      </w:r>
      <w:r w:rsidR="00601B28">
        <w:rPr>
          <w:rFonts w:asciiTheme="minorHAnsi" w:eastAsia="SimSun" w:hAnsiTheme="minorHAnsi" w:cs="Times New Roman"/>
          <w:b w:val="0"/>
          <w:bCs w:val="0"/>
          <w:noProof/>
          <w:color w:val="auto"/>
          <w:sz w:val="22"/>
          <w:lang w:eastAsia="en-AU"/>
        </w:rPr>
        <w:t xml:space="preserve"> role </w:t>
      </w:r>
      <w:r w:rsidR="00E477E7">
        <w:rPr>
          <w:rFonts w:asciiTheme="minorHAnsi" w:eastAsia="SimSun" w:hAnsiTheme="minorHAnsi" w:cs="Times New Roman"/>
          <w:b w:val="0"/>
          <w:bCs w:val="0"/>
          <w:noProof/>
          <w:color w:val="auto"/>
          <w:sz w:val="22"/>
          <w:lang w:eastAsia="en-AU"/>
        </w:rPr>
        <w:t xml:space="preserve">leads and facilitates </w:t>
      </w:r>
      <w:r w:rsidR="00BB24C7" w:rsidRPr="008E6EB5">
        <w:rPr>
          <w:rFonts w:asciiTheme="minorHAnsi" w:eastAsia="SimSun" w:hAnsiTheme="minorHAnsi" w:cs="Times New Roman"/>
          <w:b w:val="0"/>
          <w:bCs w:val="0"/>
          <w:noProof/>
          <w:color w:val="auto"/>
          <w:sz w:val="22"/>
          <w:lang w:eastAsia="en-AU"/>
        </w:rPr>
        <w:t xml:space="preserve">efforts </w:t>
      </w:r>
      <w:r w:rsidR="008E6EB5">
        <w:rPr>
          <w:rFonts w:asciiTheme="minorHAnsi" w:eastAsia="SimSun" w:hAnsiTheme="minorHAnsi" w:cs="Times New Roman"/>
          <w:b w:val="0"/>
          <w:bCs w:val="0"/>
          <w:noProof/>
          <w:color w:val="auto"/>
          <w:sz w:val="22"/>
          <w:lang w:eastAsia="en-AU"/>
        </w:rPr>
        <w:t>to</w:t>
      </w:r>
      <w:r w:rsidR="00BB24C7" w:rsidRPr="008E6EB5">
        <w:rPr>
          <w:rFonts w:asciiTheme="minorHAnsi" w:eastAsia="SimSun" w:hAnsiTheme="minorHAnsi" w:cs="Times New Roman"/>
          <w:b w:val="0"/>
          <w:bCs w:val="0"/>
          <w:noProof/>
          <w:color w:val="auto"/>
          <w:sz w:val="22"/>
          <w:lang w:eastAsia="en-AU"/>
        </w:rPr>
        <w:t xml:space="preserve"> strengthen quality of project design, monitoring</w:t>
      </w:r>
      <w:r w:rsidR="000023A1" w:rsidRPr="008E6EB5">
        <w:rPr>
          <w:rFonts w:asciiTheme="minorHAnsi" w:eastAsia="SimSun" w:hAnsiTheme="minorHAnsi" w:cs="Times New Roman"/>
          <w:b w:val="0"/>
          <w:bCs w:val="0"/>
          <w:noProof/>
          <w:color w:val="auto"/>
          <w:sz w:val="22"/>
          <w:lang w:eastAsia="en-AU"/>
        </w:rPr>
        <w:t xml:space="preserve">, </w:t>
      </w:r>
      <w:r w:rsidR="00BB24C7" w:rsidRPr="008E6EB5">
        <w:rPr>
          <w:rFonts w:asciiTheme="minorHAnsi" w:eastAsia="SimSun" w:hAnsiTheme="minorHAnsi" w:cs="Times New Roman"/>
          <w:b w:val="0"/>
          <w:bCs w:val="0"/>
          <w:noProof/>
          <w:color w:val="auto"/>
          <w:sz w:val="22"/>
          <w:lang w:eastAsia="en-AU"/>
        </w:rPr>
        <w:t>evaluation</w:t>
      </w:r>
      <w:r w:rsidR="000023A1" w:rsidRPr="008E6EB5">
        <w:rPr>
          <w:rFonts w:asciiTheme="minorHAnsi" w:eastAsia="SimSun" w:hAnsiTheme="minorHAnsi" w:cs="Times New Roman"/>
          <w:b w:val="0"/>
          <w:bCs w:val="0"/>
          <w:noProof/>
          <w:color w:val="auto"/>
          <w:sz w:val="22"/>
          <w:lang w:eastAsia="en-AU"/>
        </w:rPr>
        <w:t xml:space="preserve"> and learning</w:t>
      </w:r>
      <w:r w:rsidR="008E6EB5">
        <w:rPr>
          <w:rFonts w:asciiTheme="minorHAnsi" w:eastAsia="SimSun" w:hAnsiTheme="minorHAnsi" w:cs="Times New Roman"/>
          <w:b w:val="0"/>
          <w:bCs w:val="0"/>
          <w:noProof/>
          <w:color w:val="auto"/>
          <w:sz w:val="22"/>
          <w:lang w:eastAsia="en-AU"/>
        </w:rPr>
        <w:t xml:space="preserve"> across our partnerships and project portfolio</w:t>
      </w:r>
      <w:r w:rsidR="00BB24C7" w:rsidRPr="008E6EB5">
        <w:rPr>
          <w:rFonts w:asciiTheme="minorHAnsi" w:eastAsia="SimSun" w:hAnsiTheme="minorHAnsi" w:cs="Times New Roman"/>
          <w:b w:val="0"/>
          <w:bCs w:val="0"/>
          <w:noProof/>
          <w:color w:val="auto"/>
          <w:sz w:val="22"/>
          <w:lang w:eastAsia="en-AU"/>
        </w:rPr>
        <w:t>; and the robustness of program-wide qualitative and quantitative evidence of impact</w:t>
      </w:r>
      <w:r w:rsidR="00DF412D">
        <w:rPr>
          <w:rFonts w:asciiTheme="minorHAnsi" w:eastAsia="SimSun" w:hAnsiTheme="minorHAnsi" w:cs="Times New Roman"/>
          <w:b w:val="0"/>
          <w:bCs w:val="0"/>
          <w:noProof/>
          <w:color w:val="auto"/>
          <w:sz w:val="22"/>
          <w:lang w:eastAsia="en-AU"/>
        </w:rPr>
        <w:t xml:space="preserve"> for communications and program learning</w:t>
      </w:r>
      <w:r w:rsidR="00BB24C7" w:rsidRPr="008E6EB5">
        <w:rPr>
          <w:rFonts w:asciiTheme="minorHAnsi" w:eastAsia="SimSun" w:hAnsiTheme="minorHAnsi" w:cs="Times New Roman"/>
          <w:b w:val="0"/>
          <w:bCs w:val="0"/>
          <w:noProof/>
          <w:color w:val="auto"/>
          <w:sz w:val="22"/>
          <w:lang w:eastAsia="en-AU"/>
        </w:rPr>
        <w:t>.</w:t>
      </w:r>
      <w:r w:rsidR="00DF412D">
        <w:rPr>
          <w:rFonts w:asciiTheme="minorHAnsi" w:eastAsia="SimSun" w:hAnsiTheme="minorHAnsi" w:cs="Times New Roman"/>
          <w:b w:val="0"/>
          <w:bCs w:val="0"/>
          <w:noProof/>
          <w:color w:val="auto"/>
          <w:sz w:val="22"/>
          <w:lang w:eastAsia="en-AU"/>
        </w:rPr>
        <w:t xml:space="preserve"> It works </w:t>
      </w:r>
      <w:r w:rsidR="005B2142">
        <w:rPr>
          <w:rFonts w:asciiTheme="minorHAnsi" w:eastAsia="SimSun" w:hAnsiTheme="minorHAnsi" w:cs="Times New Roman"/>
          <w:b w:val="0"/>
          <w:bCs w:val="0"/>
          <w:noProof/>
          <w:color w:val="auto"/>
          <w:sz w:val="22"/>
          <w:lang w:eastAsia="en-AU"/>
        </w:rPr>
        <w:t>closely with the International Program team to build capacity and confidence in the team and within partners.</w:t>
      </w:r>
    </w:p>
    <w:p w14:paraId="52CB7F43" w14:textId="77777777" w:rsidR="007706AD" w:rsidRDefault="007706AD" w:rsidP="007706AD">
      <w:pPr>
        <w:pStyle w:val="Heading3"/>
        <w:rPr>
          <w:rFonts w:asciiTheme="minorHAnsi" w:eastAsia="SimSun" w:hAnsiTheme="minorHAnsi" w:cs="Times New Roman"/>
          <w:b w:val="0"/>
          <w:bCs w:val="0"/>
          <w:noProof/>
          <w:color w:val="auto"/>
          <w:sz w:val="22"/>
          <w:lang w:eastAsia="en-AU"/>
        </w:rPr>
      </w:pPr>
    </w:p>
    <w:p w14:paraId="321428D4" w14:textId="0E223EAF" w:rsidR="001863CC" w:rsidRDefault="007168D5" w:rsidP="007706AD">
      <w:pPr>
        <w:pStyle w:val="Heading3"/>
        <w:rPr>
          <w:noProof/>
          <w:lang w:eastAsia="en-AU"/>
        </w:rPr>
      </w:pPr>
      <w:r>
        <w:rPr>
          <w:noProof/>
          <w:lang w:eastAsia="en-AU"/>
        </w:rPr>
        <w:t>Business Context</w:t>
      </w:r>
    </w:p>
    <w:p w14:paraId="4A6F1150" w14:textId="7F57A641" w:rsidR="007168D5" w:rsidRDefault="007168D5" w:rsidP="007168D5">
      <w:pPr>
        <w:rPr>
          <w:lang w:eastAsia="en-AU"/>
        </w:rPr>
      </w:pPr>
      <w:r>
        <w:rPr>
          <w:lang w:eastAsia="en-AU"/>
        </w:rPr>
        <w:t xml:space="preserve">UnitingWorld </w:t>
      </w:r>
      <w:r w:rsidR="003967CC">
        <w:rPr>
          <w:lang w:eastAsia="en-AU"/>
        </w:rPr>
        <w:t xml:space="preserve">(UW) </w:t>
      </w:r>
      <w:r w:rsidR="005B76A0">
        <w:rPr>
          <w:lang w:eastAsia="en-AU"/>
        </w:rPr>
        <w:t>collaborates</w:t>
      </w:r>
      <w:r>
        <w:rPr>
          <w:lang w:eastAsia="en-AU"/>
        </w:rPr>
        <w:t xml:space="preserve"> with </w:t>
      </w:r>
      <w:r w:rsidR="005B76A0">
        <w:rPr>
          <w:lang w:eastAsia="en-AU"/>
        </w:rPr>
        <w:t>churches</w:t>
      </w:r>
      <w:r>
        <w:rPr>
          <w:lang w:eastAsia="en-AU"/>
        </w:rPr>
        <w:t xml:space="preserve"> across the Pacific, Asia and Africa to deliver </w:t>
      </w:r>
      <w:r w:rsidR="00D83E26">
        <w:rPr>
          <w:lang w:eastAsia="en-AU"/>
        </w:rPr>
        <w:t>programs that address poverty and injustice</w:t>
      </w:r>
      <w:r w:rsidR="005B76A0">
        <w:rPr>
          <w:lang w:eastAsia="en-AU"/>
        </w:rPr>
        <w:t xml:space="preserve"> and</w:t>
      </w:r>
      <w:r w:rsidR="00D83E26">
        <w:rPr>
          <w:lang w:eastAsia="en-AU"/>
        </w:rPr>
        <w:t xml:space="preserve"> build leadership and institutional capacity</w:t>
      </w:r>
      <w:r w:rsidR="005B76A0">
        <w:rPr>
          <w:lang w:eastAsia="en-AU"/>
        </w:rPr>
        <w:t xml:space="preserve">. </w:t>
      </w:r>
    </w:p>
    <w:p w14:paraId="21F8066A" w14:textId="298BF03F" w:rsidR="007168D5" w:rsidRDefault="00D83E26" w:rsidP="007168D5">
      <w:pPr>
        <w:rPr>
          <w:lang w:eastAsia="en-AU"/>
        </w:rPr>
      </w:pPr>
      <w:r>
        <w:rPr>
          <w:lang w:eastAsia="en-AU"/>
        </w:rPr>
        <w:t xml:space="preserve">UnitingWorld </w:t>
      </w:r>
      <w:r w:rsidR="007168D5">
        <w:rPr>
          <w:lang w:eastAsia="en-AU"/>
        </w:rPr>
        <w:t>is an agency of the Uniting Church in Australia (UCA)</w:t>
      </w:r>
      <w:r>
        <w:rPr>
          <w:lang w:eastAsia="en-AU"/>
        </w:rPr>
        <w:t>, working exclusively through collaboration with partner churches in our region. The relevance and effectiveness of UnitingWorld programs is built on the foundations of strong partnerships, based on shared faith and history.</w:t>
      </w:r>
    </w:p>
    <w:p w14:paraId="431AD24C" w14:textId="2EA06B64" w:rsidR="00D83E26" w:rsidRDefault="00D83E26" w:rsidP="007168D5">
      <w:pPr>
        <w:rPr>
          <w:lang w:eastAsia="en-AU"/>
        </w:rPr>
      </w:pPr>
      <w:r>
        <w:rPr>
          <w:lang w:eastAsia="en-AU"/>
        </w:rPr>
        <w:t xml:space="preserve">UnitingWorld programs focus on themes that are significant existential issues for our partners: poverty alleviation, gender equality, disaster/climate change preparation and leadership and organisational capacity. UnitingWorld interprets the rigorous principles of sustainable community development through the lens of our Christian faith, is committed genuine </w:t>
      </w:r>
      <w:r w:rsidR="00B47AAF">
        <w:rPr>
          <w:lang w:eastAsia="en-AU"/>
        </w:rPr>
        <w:t xml:space="preserve">mutuality with our partners, transparency, </w:t>
      </w:r>
      <w:r w:rsidR="00623418">
        <w:rPr>
          <w:lang w:eastAsia="en-AU"/>
        </w:rPr>
        <w:t>accountability,</w:t>
      </w:r>
      <w:r w:rsidR="00B47AAF">
        <w:rPr>
          <w:lang w:eastAsia="en-AU"/>
        </w:rPr>
        <w:t xml:space="preserve"> and strong governance.</w:t>
      </w:r>
    </w:p>
    <w:p w14:paraId="77027384" w14:textId="1A41E1F8" w:rsidR="0046169A" w:rsidRDefault="0046169A" w:rsidP="007168D5">
      <w:pPr>
        <w:rPr>
          <w:lang w:eastAsia="en-AU"/>
        </w:rPr>
      </w:pPr>
      <w:r>
        <w:rPr>
          <w:lang w:eastAsia="en-AU"/>
        </w:rPr>
        <w:t xml:space="preserve">UnitingWorld has a strong supporter base within the UCA. </w:t>
      </w:r>
      <w:r w:rsidR="00911EEB">
        <w:rPr>
          <w:lang w:eastAsia="en-AU"/>
        </w:rPr>
        <w:t xml:space="preserve">We are </w:t>
      </w:r>
      <w:r>
        <w:rPr>
          <w:lang w:eastAsia="en-AU"/>
        </w:rPr>
        <w:t>pursuing strategies to engage and inspire new generations</w:t>
      </w:r>
      <w:r w:rsidR="00911EEB">
        <w:rPr>
          <w:lang w:eastAsia="en-AU"/>
        </w:rPr>
        <w:t xml:space="preserve">, inviting them to join in a movement that brings transformation to vulnerable communities overseas, </w:t>
      </w:r>
      <w:r w:rsidR="00CC288F">
        <w:rPr>
          <w:lang w:eastAsia="en-AU"/>
        </w:rPr>
        <w:t>and</w:t>
      </w:r>
      <w:r w:rsidR="00911EEB">
        <w:rPr>
          <w:lang w:eastAsia="en-AU"/>
        </w:rPr>
        <w:t xml:space="preserve"> challenges and grows our supporters to live lives of purpose and integrity.</w:t>
      </w:r>
      <w:r w:rsidR="009D1386">
        <w:rPr>
          <w:lang w:eastAsia="en-AU"/>
        </w:rPr>
        <w:t xml:space="preserve"> </w:t>
      </w:r>
    </w:p>
    <w:p w14:paraId="0365FEE5" w14:textId="54B1FD5C" w:rsidR="0041353A" w:rsidRDefault="0041353A" w:rsidP="007168D5">
      <w:pPr>
        <w:rPr>
          <w:lang w:eastAsia="en-AU"/>
        </w:rPr>
      </w:pPr>
      <w:r>
        <w:rPr>
          <w:lang w:eastAsia="en-AU"/>
        </w:rPr>
        <w:t xml:space="preserve">The </w:t>
      </w:r>
      <w:r w:rsidR="0010023F">
        <w:rPr>
          <w:lang w:eastAsia="en-AU"/>
        </w:rPr>
        <w:t>I</w:t>
      </w:r>
      <w:r>
        <w:rPr>
          <w:lang w:eastAsia="en-AU"/>
        </w:rPr>
        <w:t xml:space="preserve">nternational </w:t>
      </w:r>
      <w:r w:rsidR="0010023F">
        <w:rPr>
          <w:lang w:eastAsia="en-AU"/>
        </w:rPr>
        <w:t>P</w:t>
      </w:r>
      <w:r>
        <w:rPr>
          <w:lang w:eastAsia="en-AU"/>
        </w:rPr>
        <w:t>rograms team</w:t>
      </w:r>
      <w:r w:rsidR="00910C97">
        <w:rPr>
          <w:lang w:eastAsia="en-AU"/>
        </w:rPr>
        <w:t xml:space="preserve"> is one of three teams in </w:t>
      </w:r>
      <w:r w:rsidR="00623418">
        <w:rPr>
          <w:lang w:eastAsia="en-AU"/>
        </w:rPr>
        <w:t>UnitingWorld and</w:t>
      </w:r>
      <w:r w:rsidR="00910C97">
        <w:rPr>
          <w:lang w:eastAsia="en-AU"/>
        </w:rPr>
        <w:t xml:space="preserve"> is responsible for </w:t>
      </w:r>
      <w:r w:rsidR="00C4478D">
        <w:rPr>
          <w:lang w:eastAsia="en-AU"/>
        </w:rPr>
        <w:t xml:space="preserve">stewarding </w:t>
      </w:r>
      <w:r w:rsidR="0028525B">
        <w:rPr>
          <w:lang w:eastAsia="en-AU"/>
        </w:rPr>
        <w:t>relationships</w:t>
      </w:r>
      <w:r w:rsidR="00C4478D">
        <w:rPr>
          <w:lang w:eastAsia="en-AU"/>
        </w:rPr>
        <w:t xml:space="preserve"> with church</w:t>
      </w:r>
      <w:r w:rsidR="0028525B">
        <w:rPr>
          <w:lang w:eastAsia="en-AU"/>
        </w:rPr>
        <w:t xml:space="preserve"> partners</w:t>
      </w:r>
      <w:r w:rsidR="00C4478D">
        <w:rPr>
          <w:lang w:eastAsia="en-AU"/>
        </w:rPr>
        <w:t xml:space="preserve"> </w:t>
      </w:r>
      <w:r w:rsidR="0028525B">
        <w:rPr>
          <w:lang w:eastAsia="en-AU"/>
        </w:rPr>
        <w:t>internationally</w:t>
      </w:r>
      <w:r w:rsidR="00C4478D">
        <w:rPr>
          <w:lang w:eastAsia="en-AU"/>
        </w:rPr>
        <w:t xml:space="preserve">, and for ensuring that our program </w:t>
      </w:r>
      <w:r w:rsidR="0087126E">
        <w:rPr>
          <w:lang w:eastAsia="en-AU"/>
        </w:rPr>
        <w:t>portfolio</w:t>
      </w:r>
      <w:r w:rsidR="003B6268">
        <w:rPr>
          <w:lang w:eastAsia="en-AU"/>
        </w:rPr>
        <w:t xml:space="preserve"> and budget is delivered </w:t>
      </w:r>
      <w:r w:rsidR="00B542F3">
        <w:rPr>
          <w:lang w:eastAsia="en-AU"/>
        </w:rPr>
        <w:t>effectively, accountably and in line with compliance requirements.</w:t>
      </w:r>
    </w:p>
    <w:p w14:paraId="128B36B1" w14:textId="77777777" w:rsidR="007A3947" w:rsidRDefault="007A3947" w:rsidP="007168D5">
      <w:pPr>
        <w:rPr>
          <w:lang w:eastAsia="en-AU"/>
        </w:rPr>
      </w:pPr>
    </w:p>
    <w:p w14:paraId="34167ADA" w14:textId="77777777" w:rsidR="00E75EC1" w:rsidRDefault="00E75EC1" w:rsidP="00E75EC1">
      <w:pPr>
        <w:pStyle w:val="Heading3"/>
        <w:rPr>
          <w:lang w:eastAsia="en-AU"/>
        </w:rPr>
      </w:pPr>
      <w:r>
        <w:rPr>
          <w:lang w:eastAsia="en-AU"/>
        </w:rPr>
        <w:t>Working relationships:</w:t>
      </w:r>
    </w:p>
    <w:p w14:paraId="5D73C640" w14:textId="4C262269" w:rsidR="00E75EC1" w:rsidRDefault="00E75EC1" w:rsidP="00E75EC1">
      <w:pPr>
        <w:rPr>
          <w:lang w:eastAsia="en-AU"/>
        </w:rPr>
      </w:pPr>
      <w:r>
        <w:rPr>
          <w:lang w:eastAsia="en-AU"/>
        </w:rPr>
        <w:t xml:space="preserve">Reports to: </w:t>
      </w:r>
      <w:r w:rsidR="00687E33" w:rsidRPr="00192A20">
        <w:rPr>
          <w:lang w:eastAsia="en-AU"/>
        </w:rPr>
        <w:t xml:space="preserve">Head of </w:t>
      </w:r>
      <w:r w:rsidR="00192A20">
        <w:rPr>
          <w:lang w:eastAsia="en-AU"/>
        </w:rPr>
        <w:t>Programs</w:t>
      </w:r>
    </w:p>
    <w:p w14:paraId="365F5CEE" w14:textId="4B5D8BCC" w:rsidR="00F84BE4" w:rsidRDefault="0065472A" w:rsidP="003F2103">
      <w:pPr>
        <w:ind w:left="1560" w:hanging="1560"/>
        <w:rPr>
          <w:lang w:eastAsia="en-AU"/>
        </w:rPr>
      </w:pPr>
      <w:r w:rsidRPr="40534A8F">
        <w:rPr>
          <w:lang w:eastAsia="en-AU"/>
        </w:rPr>
        <w:t xml:space="preserve">Works alongside: </w:t>
      </w:r>
      <w:r w:rsidR="00D60E8E">
        <w:rPr>
          <w:lang w:eastAsia="en-AU"/>
        </w:rPr>
        <w:t>Programs Lead - Grants</w:t>
      </w:r>
      <w:r w:rsidR="001B70DA">
        <w:rPr>
          <w:lang w:eastAsia="en-AU"/>
        </w:rPr>
        <w:t xml:space="preserve">, </w:t>
      </w:r>
      <w:r w:rsidR="0028525B">
        <w:rPr>
          <w:lang w:eastAsia="en-AU"/>
        </w:rPr>
        <w:t>UW</w:t>
      </w:r>
      <w:r w:rsidR="001B70DA">
        <w:rPr>
          <w:lang w:eastAsia="en-AU"/>
        </w:rPr>
        <w:t xml:space="preserve"> </w:t>
      </w:r>
      <w:r w:rsidR="00F84BE4">
        <w:rPr>
          <w:lang w:eastAsia="en-AU"/>
        </w:rPr>
        <w:t xml:space="preserve">International Programs </w:t>
      </w:r>
      <w:r w:rsidR="001B70DA">
        <w:rPr>
          <w:lang w:eastAsia="en-AU"/>
        </w:rPr>
        <w:t>team including I</w:t>
      </w:r>
      <w:r w:rsidR="0058427C">
        <w:rPr>
          <w:lang w:eastAsia="en-AU"/>
        </w:rPr>
        <w:t xml:space="preserve">nternational </w:t>
      </w:r>
      <w:r w:rsidR="001B70DA">
        <w:rPr>
          <w:lang w:eastAsia="en-AU"/>
        </w:rPr>
        <w:t>P</w:t>
      </w:r>
      <w:r w:rsidR="0058427C">
        <w:rPr>
          <w:lang w:eastAsia="en-AU"/>
        </w:rPr>
        <w:t xml:space="preserve">rogram </w:t>
      </w:r>
      <w:r w:rsidR="001B70DA">
        <w:rPr>
          <w:lang w:eastAsia="en-AU"/>
        </w:rPr>
        <w:t>M</w:t>
      </w:r>
      <w:r w:rsidR="0058427C">
        <w:rPr>
          <w:lang w:eastAsia="en-AU"/>
        </w:rPr>
        <w:t>anager</w:t>
      </w:r>
      <w:r w:rsidR="001B70DA">
        <w:rPr>
          <w:lang w:eastAsia="en-AU"/>
        </w:rPr>
        <w:t>s</w:t>
      </w:r>
      <w:r w:rsidR="00EB74BE">
        <w:rPr>
          <w:lang w:eastAsia="en-AU"/>
        </w:rPr>
        <w:t xml:space="preserve"> and specialists, </w:t>
      </w:r>
      <w:r w:rsidR="0028525B">
        <w:rPr>
          <w:lang w:eastAsia="en-AU"/>
        </w:rPr>
        <w:t>UW</w:t>
      </w:r>
      <w:r w:rsidR="00EB74BE">
        <w:rPr>
          <w:lang w:eastAsia="en-AU"/>
        </w:rPr>
        <w:t xml:space="preserve"> Operations, and Fundraising and Communications teams.</w:t>
      </w:r>
    </w:p>
    <w:p w14:paraId="72C5C256" w14:textId="77777777" w:rsidR="007A3947" w:rsidRPr="00EC148E" w:rsidRDefault="007A3947" w:rsidP="00EC148E"/>
    <w:p w14:paraId="608D12C3" w14:textId="34DEFC02" w:rsidR="00757D75" w:rsidRDefault="00E75EC1" w:rsidP="0058427C">
      <w:pPr>
        <w:pStyle w:val="Heading3"/>
        <w:rPr>
          <w:lang w:eastAsia="en-AU"/>
        </w:rPr>
      </w:pPr>
      <w:r>
        <w:rPr>
          <w:lang w:eastAsia="en-AU"/>
        </w:rPr>
        <w:t>Key Responsibility Areas</w:t>
      </w:r>
    </w:p>
    <w:p w14:paraId="06183F9B" w14:textId="77777777" w:rsidR="0058427C" w:rsidRPr="0058427C" w:rsidRDefault="0058427C" w:rsidP="0058427C">
      <w:pPr>
        <w:rPr>
          <w:lang w:eastAsia="en-AU"/>
        </w:rPr>
      </w:pPr>
    </w:p>
    <w:p w14:paraId="7E6B0FBF" w14:textId="359FC53E" w:rsidR="0058427C" w:rsidRDefault="0010023F" w:rsidP="0018224A">
      <w:pPr>
        <w:pStyle w:val="ListParagraph"/>
        <w:numPr>
          <w:ilvl w:val="0"/>
          <w:numId w:val="3"/>
        </w:numPr>
        <w:spacing w:after="100"/>
        <w:ind w:left="360"/>
        <w:rPr>
          <w:noProof/>
          <w:lang w:eastAsia="en-AU"/>
        </w:rPr>
      </w:pPr>
      <w:r>
        <w:rPr>
          <w:noProof/>
          <w:lang w:eastAsia="en-AU"/>
        </w:rPr>
        <w:t>Guide</w:t>
      </w:r>
      <w:r w:rsidR="00A376D4">
        <w:rPr>
          <w:noProof/>
          <w:lang w:eastAsia="en-AU"/>
        </w:rPr>
        <w:t xml:space="preserve"> project design</w:t>
      </w:r>
      <w:r w:rsidR="004A7251">
        <w:rPr>
          <w:noProof/>
          <w:lang w:eastAsia="en-AU"/>
        </w:rPr>
        <w:t>,</w:t>
      </w:r>
      <w:r w:rsidR="001A26DB">
        <w:rPr>
          <w:noProof/>
          <w:lang w:eastAsia="en-AU"/>
        </w:rPr>
        <w:t xml:space="preserve"> appraisal </w:t>
      </w:r>
      <w:r w:rsidR="004A7251">
        <w:rPr>
          <w:noProof/>
          <w:lang w:eastAsia="en-AU"/>
        </w:rPr>
        <w:t xml:space="preserve">and evaluation </w:t>
      </w:r>
      <w:r w:rsidR="001A26DB">
        <w:rPr>
          <w:noProof/>
          <w:lang w:eastAsia="en-AU"/>
        </w:rPr>
        <w:t>processes:</w:t>
      </w:r>
    </w:p>
    <w:p w14:paraId="23854209" w14:textId="060ECA83" w:rsidR="0058427C" w:rsidRDefault="0058427C" w:rsidP="0018224A">
      <w:pPr>
        <w:pStyle w:val="ListParagraph"/>
        <w:numPr>
          <w:ilvl w:val="0"/>
          <w:numId w:val="4"/>
        </w:numPr>
        <w:spacing w:after="100"/>
        <w:rPr>
          <w:noProof/>
          <w:lang w:eastAsia="en-AU"/>
        </w:rPr>
      </w:pPr>
      <w:r>
        <w:rPr>
          <w:noProof/>
          <w:lang w:eastAsia="en-AU"/>
        </w:rPr>
        <w:t xml:space="preserve">Support International Program Managers to </w:t>
      </w:r>
      <w:r w:rsidR="00563114">
        <w:rPr>
          <w:noProof/>
          <w:lang w:eastAsia="en-AU"/>
        </w:rPr>
        <w:t>faciliate partner project design and MEL plan development processes</w:t>
      </w:r>
    </w:p>
    <w:p w14:paraId="7286292D" w14:textId="795D5319" w:rsidR="001A26DB" w:rsidRDefault="009C35F3" w:rsidP="0018224A">
      <w:pPr>
        <w:pStyle w:val="ListParagraph"/>
        <w:numPr>
          <w:ilvl w:val="0"/>
          <w:numId w:val="4"/>
        </w:numPr>
        <w:spacing w:after="100"/>
        <w:rPr>
          <w:noProof/>
          <w:lang w:eastAsia="en-AU"/>
        </w:rPr>
      </w:pPr>
      <w:r>
        <w:rPr>
          <w:noProof/>
          <w:lang w:eastAsia="en-AU"/>
        </w:rPr>
        <w:t xml:space="preserve">Provide </w:t>
      </w:r>
      <w:r w:rsidR="004F16D1">
        <w:rPr>
          <w:noProof/>
          <w:lang w:eastAsia="en-AU"/>
        </w:rPr>
        <w:t xml:space="preserve">direct </w:t>
      </w:r>
      <w:r>
        <w:rPr>
          <w:noProof/>
          <w:lang w:eastAsia="en-AU"/>
        </w:rPr>
        <w:t xml:space="preserve">technical support and review to project </w:t>
      </w:r>
      <w:r w:rsidR="004F16D1">
        <w:rPr>
          <w:noProof/>
          <w:lang w:eastAsia="en-AU"/>
        </w:rPr>
        <w:t>designs, plans and reporting</w:t>
      </w:r>
    </w:p>
    <w:p w14:paraId="25CBD19B" w14:textId="763536D9" w:rsidR="00563114" w:rsidRDefault="0043463B" w:rsidP="0018224A">
      <w:pPr>
        <w:pStyle w:val="ListParagraph"/>
        <w:numPr>
          <w:ilvl w:val="0"/>
          <w:numId w:val="4"/>
        </w:numPr>
        <w:spacing w:after="100"/>
        <w:rPr>
          <w:noProof/>
          <w:lang w:eastAsia="en-AU"/>
        </w:rPr>
      </w:pPr>
      <w:r>
        <w:rPr>
          <w:noProof/>
          <w:lang w:eastAsia="en-AU"/>
        </w:rPr>
        <w:t>Facilitate</w:t>
      </w:r>
      <w:r w:rsidR="00563114">
        <w:rPr>
          <w:noProof/>
          <w:lang w:eastAsia="en-AU"/>
        </w:rPr>
        <w:t xml:space="preserve"> internal pro</w:t>
      </w:r>
      <w:r>
        <w:rPr>
          <w:noProof/>
          <w:lang w:eastAsia="en-AU"/>
        </w:rPr>
        <w:t>ject</w:t>
      </w:r>
      <w:r w:rsidR="00563114">
        <w:rPr>
          <w:noProof/>
          <w:lang w:eastAsia="en-AU"/>
        </w:rPr>
        <w:t xml:space="preserve"> appraisal </w:t>
      </w:r>
      <w:r>
        <w:rPr>
          <w:noProof/>
          <w:lang w:eastAsia="en-AU"/>
        </w:rPr>
        <w:t>processes</w:t>
      </w:r>
    </w:p>
    <w:p w14:paraId="39C9E04B" w14:textId="457E3E74" w:rsidR="004A7251" w:rsidRDefault="004A7251" w:rsidP="0018224A">
      <w:pPr>
        <w:pStyle w:val="ListParagraph"/>
        <w:numPr>
          <w:ilvl w:val="0"/>
          <w:numId w:val="4"/>
        </w:numPr>
        <w:spacing w:after="100"/>
        <w:rPr>
          <w:noProof/>
          <w:lang w:eastAsia="en-AU"/>
        </w:rPr>
      </w:pPr>
      <w:r>
        <w:rPr>
          <w:noProof/>
          <w:lang w:eastAsia="en-AU"/>
        </w:rPr>
        <w:lastRenderedPageBreak/>
        <w:t xml:space="preserve">Support </w:t>
      </w:r>
      <w:r w:rsidR="00ED0D75">
        <w:rPr>
          <w:noProof/>
          <w:lang w:eastAsia="en-AU"/>
        </w:rPr>
        <w:t xml:space="preserve">evaluation and baseline study processes – including through TOR development, consultant procurement, and </w:t>
      </w:r>
      <w:r w:rsidR="00F93A2A">
        <w:rPr>
          <w:noProof/>
          <w:lang w:eastAsia="en-AU"/>
        </w:rPr>
        <w:t>report review.</w:t>
      </w:r>
    </w:p>
    <w:p w14:paraId="2510F015" w14:textId="77777777" w:rsidR="00B634CA" w:rsidRDefault="00B634CA" w:rsidP="00B634CA">
      <w:pPr>
        <w:pStyle w:val="ListParagraph"/>
        <w:numPr>
          <w:ilvl w:val="0"/>
          <w:numId w:val="0"/>
        </w:numPr>
        <w:spacing w:after="100"/>
        <w:ind w:left="720"/>
        <w:rPr>
          <w:noProof/>
          <w:lang w:eastAsia="en-AU"/>
        </w:rPr>
      </w:pPr>
    </w:p>
    <w:p w14:paraId="31F89989" w14:textId="16DC62A0" w:rsidR="001A26DB" w:rsidRDefault="001A26DB" w:rsidP="0018224A">
      <w:pPr>
        <w:pStyle w:val="ListParagraph"/>
        <w:numPr>
          <w:ilvl w:val="0"/>
          <w:numId w:val="3"/>
        </w:numPr>
        <w:spacing w:after="100"/>
        <w:ind w:left="360"/>
        <w:rPr>
          <w:noProof/>
          <w:lang w:eastAsia="en-AU"/>
        </w:rPr>
      </w:pPr>
      <w:r>
        <w:rPr>
          <w:noProof/>
          <w:lang w:eastAsia="en-AU"/>
        </w:rPr>
        <w:t xml:space="preserve">Lead </w:t>
      </w:r>
      <w:r w:rsidR="00B634CA">
        <w:rPr>
          <w:noProof/>
          <w:lang w:eastAsia="en-AU"/>
        </w:rPr>
        <w:t>impact and performance reporting</w:t>
      </w:r>
    </w:p>
    <w:p w14:paraId="73157493" w14:textId="2D38DD11" w:rsidR="00B634CA" w:rsidRDefault="00B634CA" w:rsidP="0018224A">
      <w:pPr>
        <w:pStyle w:val="ListParagraph"/>
        <w:numPr>
          <w:ilvl w:val="0"/>
          <w:numId w:val="4"/>
        </w:numPr>
        <w:spacing w:after="100"/>
        <w:rPr>
          <w:noProof/>
          <w:lang w:eastAsia="en-AU"/>
        </w:rPr>
      </w:pPr>
      <w:r>
        <w:rPr>
          <w:noProof/>
          <w:lang w:eastAsia="en-AU"/>
        </w:rPr>
        <w:t xml:space="preserve">Lead annual program performance processes and reporting including </w:t>
      </w:r>
      <w:r w:rsidR="0049442B">
        <w:rPr>
          <w:noProof/>
          <w:lang w:eastAsia="en-AU"/>
        </w:rPr>
        <w:t>UW Program Effectiveness Report, Annual Report,</w:t>
      </w:r>
      <w:r w:rsidR="00DA0453">
        <w:rPr>
          <w:noProof/>
          <w:lang w:eastAsia="en-AU"/>
        </w:rPr>
        <w:t xml:space="preserve"> </w:t>
      </w:r>
      <w:r w:rsidR="0049442B">
        <w:rPr>
          <w:noProof/>
          <w:lang w:eastAsia="en-AU"/>
        </w:rPr>
        <w:t>and reporting to donors</w:t>
      </w:r>
    </w:p>
    <w:p w14:paraId="566E82A3" w14:textId="7985AAAA" w:rsidR="0038137D" w:rsidRDefault="0038137D" w:rsidP="0018224A">
      <w:pPr>
        <w:pStyle w:val="ListParagraph"/>
        <w:numPr>
          <w:ilvl w:val="0"/>
          <w:numId w:val="4"/>
        </w:numPr>
        <w:spacing w:after="100"/>
        <w:rPr>
          <w:noProof/>
          <w:lang w:eastAsia="en-AU"/>
        </w:rPr>
      </w:pPr>
      <w:r>
        <w:rPr>
          <w:noProof/>
          <w:lang w:eastAsia="en-AU"/>
        </w:rPr>
        <w:t xml:space="preserve">Ensure timely and impactful program </w:t>
      </w:r>
      <w:r w:rsidR="008740FE">
        <w:rPr>
          <w:noProof/>
          <w:lang w:eastAsia="en-AU"/>
        </w:rPr>
        <w:t>performance information are available to Fundraising and Communications team</w:t>
      </w:r>
    </w:p>
    <w:p w14:paraId="40E9567E" w14:textId="3E324B12" w:rsidR="0049442B" w:rsidRDefault="0049442B" w:rsidP="0018224A">
      <w:pPr>
        <w:pStyle w:val="ListParagraph"/>
        <w:numPr>
          <w:ilvl w:val="0"/>
          <w:numId w:val="4"/>
        </w:numPr>
        <w:spacing w:after="100"/>
        <w:rPr>
          <w:noProof/>
          <w:lang w:eastAsia="en-AU"/>
        </w:rPr>
      </w:pPr>
      <w:r>
        <w:rPr>
          <w:noProof/>
          <w:lang w:eastAsia="en-AU"/>
        </w:rPr>
        <w:t xml:space="preserve">Consolidate </w:t>
      </w:r>
      <w:r w:rsidR="0038137D">
        <w:rPr>
          <w:noProof/>
          <w:lang w:eastAsia="en-AU"/>
        </w:rPr>
        <w:t xml:space="preserve">quantitative and qualitative </w:t>
      </w:r>
      <w:r>
        <w:rPr>
          <w:noProof/>
          <w:lang w:eastAsia="en-AU"/>
        </w:rPr>
        <w:t xml:space="preserve">programmatic data from </w:t>
      </w:r>
      <w:r w:rsidR="0038137D">
        <w:rPr>
          <w:noProof/>
          <w:lang w:eastAsia="en-AU"/>
        </w:rPr>
        <w:t xml:space="preserve">across </w:t>
      </w:r>
      <w:r>
        <w:rPr>
          <w:noProof/>
          <w:lang w:eastAsia="en-AU"/>
        </w:rPr>
        <w:t>al</w:t>
      </w:r>
      <w:r w:rsidR="0038137D">
        <w:rPr>
          <w:noProof/>
          <w:lang w:eastAsia="en-AU"/>
        </w:rPr>
        <w:t>l projects and analyse</w:t>
      </w:r>
      <w:r w:rsidR="00A46A1C">
        <w:rPr>
          <w:noProof/>
          <w:lang w:eastAsia="en-AU"/>
        </w:rPr>
        <w:t xml:space="preserve"> portfolio-level impact and learnings. </w:t>
      </w:r>
    </w:p>
    <w:p w14:paraId="00B3E7C6" w14:textId="77777777" w:rsidR="00A76FE1" w:rsidRDefault="00A76FE1" w:rsidP="00A76FE1">
      <w:pPr>
        <w:pStyle w:val="ListParagraph"/>
        <w:numPr>
          <w:ilvl w:val="0"/>
          <w:numId w:val="0"/>
        </w:numPr>
        <w:spacing w:after="100"/>
        <w:ind w:left="720"/>
        <w:rPr>
          <w:noProof/>
          <w:lang w:eastAsia="en-AU"/>
        </w:rPr>
      </w:pPr>
    </w:p>
    <w:p w14:paraId="3FA12FCE" w14:textId="3D3FC387" w:rsidR="00B634CA" w:rsidRDefault="0010023F" w:rsidP="0018224A">
      <w:pPr>
        <w:pStyle w:val="ListParagraph"/>
        <w:numPr>
          <w:ilvl w:val="0"/>
          <w:numId w:val="3"/>
        </w:numPr>
        <w:spacing w:after="100"/>
        <w:ind w:left="360"/>
        <w:rPr>
          <w:noProof/>
          <w:lang w:eastAsia="en-AU"/>
        </w:rPr>
      </w:pPr>
      <w:r>
        <w:rPr>
          <w:noProof/>
          <w:lang w:eastAsia="en-AU"/>
        </w:rPr>
        <w:t>Strengthen</w:t>
      </w:r>
      <w:r w:rsidR="004A7251">
        <w:rPr>
          <w:noProof/>
          <w:lang w:eastAsia="en-AU"/>
        </w:rPr>
        <w:t xml:space="preserve"> team processes, tools and capacity for MEL</w:t>
      </w:r>
    </w:p>
    <w:p w14:paraId="04D36E99" w14:textId="17F145A1" w:rsidR="005D74A1" w:rsidRDefault="001D2DAA" w:rsidP="0018224A">
      <w:pPr>
        <w:pStyle w:val="ListParagraph"/>
        <w:numPr>
          <w:ilvl w:val="0"/>
          <w:numId w:val="4"/>
        </w:numPr>
        <w:spacing w:after="100"/>
        <w:rPr>
          <w:noProof/>
          <w:lang w:eastAsia="en-AU"/>
        </w:rPr>
      </w:pPr>
      <w:r>
        <w:rPr>
          <w:noProof/>
          <w:lang w:eastAsia="en-AU"/>
        </w:rPr>
        <w:t>F</w:t>
      </w:r>
      <w:r w:rsidR="00E97DC0">
        <w:rPr>
          <w:noProof/>
          <w:lang w:eastAsia="en-AU"/>
        </w:rPr>
        <w:t>acilitate</w:t>
      </w:r>
      <w:r w:rsidR="000222A6">
        <w:rPr>
          <w:noProof/>
          <w:lang w:eastAsia="en-AU"/>
        </w:rPr>
        <w:t xml:space="preserve"> </w:t>
      </w:r>
      <w:r w:rsidR="007234EE">
        <w:rPr>
          <w:noProof/>
          <w:lang w:eastAsia="en-AU"/>
        </w:rPr>
        <w:t>continuous improvement</w:t>
      </w:r>
      <w:r w:rsidR="009C4287">
        <w:rPr>
          <w:noProof/>
          <w:lang w:eastAsia="en-AU"/>
        </w:rPr>
        <w:t xml:space="preserve"> of UnitingWorld </w:t>
      </w:r>
      <w:r>
        <w:rPr>
          <w:noProof/>
          <w:lang w:eastAsia="en-AU"/>
        </w:rPr>
        <w:t>Performance and Program</w:t>
      </w:r>
      <w:r w:rsidR="009C4287">
        <w:rPr>
          <w:noProof/>
          <w:lang w:eastAsia="en-AU"/>
        </w:rPr>
        <w:t xml:space="preserve"> Framework</w:t>
      </w:r>
      <w:r>
        <w:rPr>
          <w:noProof/>
          <w:lang w:eastAsia="en-AU"/>
        </w:rPr>
        <w:t>s</w:t>
      </w:r>
      <w:r w:rsidR="009C4287">
        <w:rPr>
          <w:noProof/>
          <w:lang w:eastAsia="en-AU"/>
        </w:rPr>
        <w:t xml:space="preserve"> </w:t>
      </w:r>
      <w:r w:rsidR="004A1D74">
        <w:rPr>
          <w:noProof/>
          <w:lang w:eastAsia="en-AU"/>
        </w:rPr>
        <w:t>and accompanying tools and processes</w:t>
      </w:r>
    </w:p>
    <w:p w14:paraId="16991D4C" w14:textId="1E08ED5C" w:rsidR="00B63844" w:rsidRDefault="00F73A8E" w:rsidP="0018224A">
      <w:pPr>
        <w:pStyle w:val="ListParagraph"/>
        <w:numPr>
          <w:ilvl w:val="0"/>
          <w:numId w:val="4"/>
        </w:numPr>
        <w:spacing w:after="100"/>
        <w:rPr>
          <w:noProof/>
          <w:lang w:eastAsia="en-AU"/>
        </w:rPr>
      </w:pPr>
      <w:r>
        <w:rPr>
          <w:noProof/>
          <w:lang w:eastAsia="en-AU"/>
        </w:rPr>
        <w:t xml:space="preserve">Maintain </w:t>
      </w:r>
      <w:r w:rsidR="0043463B">
        <w:rPr>
          <w:noProof/>
          <w:lang w:eastAsia="en-AU"/>
        </w:rPr>
        <w:t xml:space="preserve">and develop </w:t>
      </w:r>
      <w:r w:rsidR="007D4D39">
        <w:rPr>
          <w:noProof/>
          <w:lang w:eastAsia="en-AU"/>
        </w:rPr>
        <w:t xml:space="preserve">tools, </w:t>
      </w:r>
      <w:r>
        <w:rPr>
          <w:noProof/>
          <w:lang w:eastAsia="en-AU"/>
        </w:rPr>
        <w:t xml:space="preserve">templates, support resources, and review processes to </w:t>
      </w:r>
      <w:r w:rsidR="005A0D6D">
        <w:rPr>
          <w:noProof/>
          <w:lang w:eastAsia="en-AU"/>
        </w:rPr>
        <w:t xml:space="preserve">support </w:t>
      </w:r>
      <w:r w:rsidR="0009756A">
        <w:rPr>
          <w:noProof/>
          <w:lang w:eastAsia="en-AU"/>
        </w:rPr>
        <w:t xml:space="preserve">IPMs to work with partners </w:t>
      </w:r>
      <w:r w:rsidR="003D4090">
        <w:rPr>
          <w:noProof/>
          <w:lang w:eastAsia="en-AU"/>
        </w:rPr>
        <w:t>on project design, MELF</w:t>
      </w:r>
      <w:r>
        <w:rPr>
          <w:noProof/>
          <w:lang w:eastAsia="en-AU"/>
        </w:rPr>
        <w:t xml:space="preserve"> development</w:t>
      </w:r>
      <w:r w:rsidR="00EA3B3D">
        <w:rPr>
          <w:noProof/>
          <w:lang w:eastAsia="en-AU"/>
        </w:rPr>
        <w:t xml:space="preserve">, and evaluation </w:t>
      </w:r>
      <w:r>
        <w:rPr>
          <w:noProof/>
          <w:lang w:eastAsia="en-AU"/>
        </w:rPr>
        <w:t>processes</w:t>
      </w:r>
    </w:p>
    <w:p w14:paraId="033137AE" w14:textId="1B793922" w:rsidR="000E7A12" w:rsidRDefault="00D321D4" w:rsidP="0018224A">
      <w:pPr>
        <w:pStyle w:val="ListParagraph"/>
        <w:numPr>
          <w:ilvl w:val="0"/>
          <w:numId w:val="4"/>
        </w:numPr>
        <w:spacing w:after="100"/>
        <w:rPr>
          <w:noProof/>
          <w:lang w:eastAsia="en-AU"/>
        </w:rPr>
      </w:pPr>
      <w:r>
        <w:rPr>
          <w:noProof/>
          <w:lang w:eastAsia="en-AU"/>
        </w:rPr>
        <w:t xml:space="preserve">Develop tools, </w:t>
      </w:r>
      <w:r w:rsidR="00FC4A30">
        <w:rPr>
          <w:noProof/>
          <w:lang w:eastAsia="en-AU"/>
        </w:rPr>
        <w:t xml:space="preserve">training and other resources to enable partners to continuously improve </w:t>
      </w:r>
      <w:r w:rsidR="002D27F6">
        <w:rPr>
          <w:noProof/>
          <w:lang w:eastAsia="en-AU"/>
        </w:rPr>
        <w:t>MEL practices.</w:t>
      </w:r>
    </w:p>
    <w:p w14:paraId="25452AA9" w14:textId="77777777" w:rsidR="00A66713" w:rsidRDefault="00A66713" w:rsidP="00A66713">
      <w:pPr>
        <w:pStyle w:val="ListParagraph"/>
        <w:numPr>
          <w:ilvl w:val="0"/>
          <w:numId w:val="0"/>
        </w:numPr>
        <w:spacing w:after="100"/>
        <w:ind w:left="360"/>
        <w:rPr>
          <w:noProof/>
          <w:lang w:eastAsia="en-AU"/>
        </w:rPr>
      </w:pPr>
      <w:bookmarkStart w:id="0" w:name="_Hlk200442730"/>
    </w:p>
    <w:p w14:paraId="026652BC" w14:textId="6825B30F" w:rsidR="00EA7A29" w:rsidRDefault="00F150D9" w:rsidP="0018224A">
      <w:pPr>
        <w:pStyle w:val="ListParagraph"/>
        <w:numPr>
          <w:ilvl w:val="0"/>
          <w:numId w:val="3"/>
        </w:numPr>
        <w:spacing w:after="100"/>
        <w:ind w:left="360"/>
        <w:rPr>
          <w:noProof/>
          <w:lang w:eastAsia="en-AU"/>
        </w:rPr>
      </w:pPr>
      <w:r>
        <w:rPr>
          <w:noProof/>
          <w:lang w:eastAsia="en-AU"/>
        </w:rPr>
        <w:t>Other duties as required</w:t>
      </w:r>
    </w:p>
    <w:p w14:paraId="106CBAE9" w14:textId="57869AEB" w:rsidR="001D2DAA" w:rsidRDefault="001D2DAA" w:rsidP="0018224A">
      <w:pPr>
        <w:pStyle w:val="ListParagraph"/>
        <w:numPr>
          <w:ilvl w:val="0"/>
          <w:numId w:val="6"/>
        </w:numPr>
        <w:spacing w:after="100"/>
        <w:rPr>
          <w:noProof/>
          <w:lang w:eastAsia="en-AU"/>
        </w:rPr>
      </w:pPr>
      <w:r>
        <w:rPr>
          <w:noProof/>
          <w:lang w:eastAsia="en-AU"/>
        </w:rPr>
        <w:t xml:space="preserve">Contribute </w:t>
      </w:r>
      <w:r w:rsidR="004F16D1">
        <w:rPr>
          <w:noProof/>
          <w:lang w:eastAsia="en-AU"/>
        </w:rPr>
        <w:t>to</w:t>
      </w:r>
      <w:r>
        <w:rPr>
          <w:noProof/>
          <w:lang w:eastAsia="en-AU"/>
        </w:rPr>
        <w:t xml:space="preserve"> sector communities of practice, collaborations, and other intiatives related to develop</w:t>
      </w:r>
      <w:r w:rsidR="0030554E">
        <w:rPr>
          <w:noProof/>
          <w:lang w:eastAsia="en-AU"/>
        </w:rPr>
        <w:t>me</w:t>
      </w:r>
      <w:r>
        <w:rPr>
          <w:noProof/>
          <w:lang w:eastAsia="en-AU"/>
        </w:rPr>
        <w:t>nt effectiveness (e.g. CAN, ACT Alliance, ACFID etc.)</w:t>
      </w:r>
    </w:p>
    <w:p w14:paraId="1A1E2143" w14:textId="75DEB97D" w:rsidR="00252604" w:rsidRPr="00806FAB" w:rsidRDefault="00B177C3" w:rsidP="0018224A">
      <w:pPr>
        <w:pStyle w:val="ListParagraph"/>
        <w:numPr>
          <w:ilvl w:val="0"/>
          <w:numId w:val="5"/>
        </w:numPr>
        <w:spacing w:after="100"/>
        <w:rPr>
          <w:noProof/>
          <w:lang w:eastAsia="en-AU"/>
        </w:rPr>
      </w:pPr>
      <w:r>
        <w:rPr>
          <w:noProof/>
          <w:lang w:eastAsia="en-AU"/>
        </w:rPr>
        <w:t>May include direct program management of particular proj</w:t>
      </w:r>
      <w:r w:rsidR="004F16D1">
        <w:rPr>
          <w:noProof/>
          <w:lang w:eastAsia="en-AU"/>
        </w:rPr>
        <w:t>e</w:t>
      </w:r>
      <w:r>
        <w:rPr>
          <w:noProof/>
          <w:lang w:eastAsia="en-AU"/>
        </w:rPr>
        <w:t>cts/partners as overall portfolio requirements and role workload demand.</w:t>
      </w:r>
    </w:p>
    <w:bookmarkEnd w:id="0"/>
    <w:p w14:paraId="366F4AAF" w14:textId="77777777" w:rsidR="003F2103" w:rsidRDefault="003F2103" w:rsidP="003F2103">
      <w:pPr>
        <w:rPr>
          <w:noProof/>
          <w:lang w:eastAsia="en-AU"/>
        </w:rPr>
      </w:pPr>
    </w:p>
    <w:p w14:paraId="6690E5C0" w14:textId="4C11058F" w:rsidR="00C72073" w:rsidRDefault="00C72073" w:rsidP="00C72073">
      <w:pPr>
        <w:pStyle w:val="Heading3"/>
        <w:rPr>
          <w:rFonts w:eastAsiaTheme="minorEastAsia"/>
          <w:noProof/>
          <w:lang w:eastAsia="en-AU"/>
        </w:rPr>
      </w:pPr>
      <w:r>
        <w:rPr>
          <w:rFonts w:eastAsiaTheme="minorEastAsia"/>
          <w:noProof/>
          <w:lang w:eastAsia="en-AU"/>
        </w:rPr>
        <w:t>Skills &amp; Experience Necessary</w:t>
      </w:r>
    </w:p>
    <w:p w14:paraId="5FCAF035" w14:textId="3FC1B5EE" w:rsidR="00C72073" w:rsidRDefault="00C72073" w:rsidP="00C72073">
      <w:pPr>
        <w:pStyle w:val="Heading4"/>
        <w:rPr>
          <w:lang w:eastAsia="en-AU"/>
        </w:rPr>
      </w:pPr>
      <w:r>
        <w:rPr>
          <w:lang w:eastAsia="en-AU"/>
        </w:rPr>
        <w:t>Essential</w:t>
      </w:r>
    </w:p>
    <w:p w14:paraId="10F1E4D2" w14:textId="266E3C1C" w:rsidR="000C4BE9" w:rsidRDefault="0030554E" w:rsidP="0018224A">
      <w:pPr>
        <w:pStyle w:val="ListParagraph"/>
        <w:numPr>
          <w:ilvl w:val="0"/>
          <w:numId w:val="2"/>
        </w:numPr>
        <w:rPr>
          <w:lang w:eastAsia="en-AU"/>
        </w:rPr>
      </w:pPr>
      <w:r>
        <w:rPr>
          <w:lang w:eastAsia="en-AU"/>
        </w:rPr>
        <w:t>3</w:t>
      </w:r>
      <w:r w:rsidR="000C4BE9">
        <w:rPr>
          <w:lang w:eastAsia="en-AU"/>
        </w:rPr>
        <w:t xml:space="preserve">+ </w:t>
      </w:r>
      <w:r w:rsidR="00C26622">
        <w:rPr>
          <w:lang w:eastAsia="en-AU"/>
        </w:rPr>
        <w:t>years’ experience</w:t>
      </w:r>
      <w:r w:rsidR="000C4BE9">
        <w:rPr>
          <w:lang w:eastAsia="en-AU"/>
        </w:rPr>
        <w:t xml:space="preserve"> </w:t>
      </w:r>
      <w:r w:rsidR="002A40AE">
        <w:rPr>
          <w:lang w:eastAsia="en-AU"/>
        </w:rPr>
        <w:t xml:space="preserve">managing programs, partnerships, budgets and risk in </w:t>
      </w:r>
      <w:r w:rsidR="00744AE3">
        <w:rPr>
          <w:lang w:eastAsia="en-AU"/>
        </w:rPr>
        <w:t>the context of</w:t>
      </w:r>
      <w:r w:rsidR="002A40AE">
        <w:rPr>
          <w:lang w:eastAsia="en-AU"/>
        </w:rPr>
        <w:t xml:space="preserve"> similar </w:t>
      </w:r>
      <w:r w:rsidR="00744AE3">
        <w:rPr>
          <w:lang w:eastAsia="en-AU"/>
        </w:rPr>
        <w:t>international development agencies</w:t>
      </w:r>
    </w:p>
    <w:p w14:paraId="7FF34FD8" w14:textId="3B3A4BED" w:rsidR="00560313" w:rsidRDefault="006517C5" w:rsidP="0018224A">
      <w:pPr>
        <w:pStyle w:val="ListParagraph"/>
        <w:numPr>
          <w:ilvl w:val="0"/>
          <w:numId w:val="2"/>
        </w:numPr>
        <w:rPr>
          <w:lang w:eastAsia="en-AU"/>
        </w:rPr>
      </w:pPr>
      <w:r>
        <w:rPr>
          <w:lang w:eastAsia="en-AU"/>
        </w:rPr>
        <w:t xml:space="preserve">Experience working with qualitative and quantitative </w:t>
      </w:r>
      <w:r w:rsidR="00E047D6">
        <w:rPr>
          <w:lang w:eastAsia="en-AU"/>
        </w:rPr>
        <w:t>evidence</w:t>
      </w:r>
    </w:p>
    <w:p w14:paraId="5A075584" w14:textId="6274D6AD" w:rsidR="004D55E2" w:rsidRPr="00884115" w:rsidRDefault="004D55E2" w:rsidP="0018224A">
      <w:pPr>
        <w:pStyle w:val="ListParagraph"/>
        <w:numPr>
          <w:ilvl w:val="0"/>
          <w:numId w:val="2"/>
        </w:numPr>
        <w:rPr>
          <w:lang w:eastAsia="en-AU"/>
        </w:rPr>
      </w:pPr>
      <w:r>
        <w:rPr>
          <w:lang w:eastAsia="en-AU"/>
        </w:rPr>
        <w:t xml:space="preserve">Experience supporting </w:t>
      </w:r>
      <w:r w:rsidR="005B2142">
        <w:rPr>
          <w:lang w:eastAsia="en-AU"/>
        </w:rPr>
        <w:t xml:space="preserve">colleagues and </w:t>
      </w:r>
      <w:r>
        <w:rPr>
          <w:lang w:eastAsia="en-AU"/>
        </w:rPr>
        <w:t>partner organisations to strengthen project design, monitoring, evaluation</w:t>
      </w:r>
      <w:r w:rsidR="009E3E59">
        <w:rPr>
          <w:lang w:eastAsia="en-AU"/>
        </w:rPr>
        <w:t xml:space="preserve"> and learning</w:t>
      </w:r>
    </w:p>
    <w:p w14:paraId="344B1006" w14:textId="77777777" w:rsidR="00560313" w:rsidRPr="00884115" w:rsidRDefault="00560313" w:rsidP="0018224A">
      <w:pPr>
        <w:pStyle w:val="ListParagraph"/>
        <w:numPr>
          <w:ilvl w:val="0"/>
          <w:numId w:val="2"/>
        </w:numPr>
        <w:rPr>
          <w:lang w:eastAsia="en-AU"/>
        </w:rPr>
      </w:pPr>
      <w:r>
        <w:rPr>
          <w:lang w:eastAsia="en-AU"/>
        </w:rPr>
        <w:t xml:space="preserve">Experience with relevant </w:t>
      </w:r>
      <w:r w:rsidRPr="00884115">
        <w:rPr>
          <w:lang w:eastAsia="en-AU"/>
        </w:rPr>
        <w:t xml:space="preserve">IT systems </w:t>
      </w:r>
      <w:r>
        <w:rPr>
          <w:lang w:eastAsia="en-AU"/>
        </w:rPr>
        <w:t>including</w:t>
      </w:r>
      <w:r w:rsidRPr="00884115">
        <w:rPr>
          <w:lang w:eastAsia="en-AU"/>
        </w:rPr>
        <w:t xml:space="preserve"> Salesforce</w:t>
      </w:r>
      <w:r>
        <w:rPr>
          <w:lang w:eastAsia="en-AU"/>
        </w:rPr>
        <w:t>, SharePoint</w:t>
      </w:r>
    </w:p>
    <w:p w14:paraId="48C5F4B9" w14:textId="083D281F" w:rsidR="00560313" w:rsidRPr="00884115" w:rsidRDefault="00560313" w:rsidP="0018224A">
      <w:pPr>
        <w:pStyle w:val="ListParagraph"/>
        <w:numPr>
          <w:ilvl w:val="0"/>
          <w:numId w:val="2"/>
        </w:numPr>
        <w:rPr>
          <w:lang w:eastAsia="en-AU"/>
        </w:rPr>
      </w:pPr>
      <w:r w:rsidRPr="00884115">
        <w:rPr>
          <w:lang w:eastAsia="en-AU"/>
        </w:rPr>
        <w:t xml:space="preserve">Experience ensuring timely and accurate completion of due diligence, </w:t>
      </w:r>
      <w:r>
        <w:rPr>
          <w:lang w:eastAsia="en-AU"/>
        </w:rPr>
        <w:t xml:space="preserve">planning, </w:t>
      </w:r>
      <w:r w:rsidRPr="00884115">
        <w:rPr>
          <w:lang w:eastAsia="en-AU"/>
        </w:rPr>
        <w:t>compliance and reporting deliverables for external funders/donors</w:t>
      </w:r>
    </w:p>
    <w:p w14:paraId="7378F395" w14:textId="4209ACF6" w:rsidR="00A054BA" w:rsidRPr="00502F0B" w:rsidRDefault="00A054BA" w:rsidP="0018224A">
      <w:pPr>
        <w:pStyle w:val="ListParagraph"/>
        <w:numPr>
          <w:ilvl w:val="0"/>
          <w:numId w:val="2"/>
        </w:numPr>
        <w:rPr>
          <w:lang w:eastAsia="en-AU"/>
        </w:rPr>
      </w:pPr>
      <w:r w:rsidRPr="00502F0B">
        <w:rPr>
          <w:lang w:eastAsia="en-AU"/>
        </w:rPr>
        <w:t>Preparedness to work within the ethos and practice of the Uniting Church in Australia</w:t>
      </w:r>
      <w:r w:rsidR="0010023F">
        <w:rPr>
          <w:lang w:eastAsia="en-AU"/>
        </w:rPr>
        <w:t>.</w:t>
      </w:r>
    </w:p>
    <w:p w14:paraId="210487B9" w14:textId="77777777" w:rsidR="00797D75" w:rsidRDefault="00797D75" w:rsidP="00144ECD">
      <w:pPr>
        <w:rPr>
          <w:lang w:eastAsia="en-AU"/>
        </w:rPr>
      </w:pPr>
    </w:p>
    <w:p w14:paraId="50F5A8BB" w14:textId="15BDDDEE" w:rsidR="0030554E" w:rsidRDefault="0030554E" w:rsidP="0030554E">
      <w:pPr>
        <w:pStyle w:val="Heading4"/>
        <w:rPr>
          <w:lang w:eastAsia="en-AU"/>
        </w:rPr>
      </w:pPr>
      <w:r>
        <w:rPr>
          <w:lang w:eastAsia="en-AU"/>
        </w:rPr>
        <w:t>Desirable</w:t>
      </w:r>
    </w:p>
    <w:p w14:paraId="08BE6762" w14:textId="77777777" w:rsidR="0030554E" w:rsidRDefault="0030554E" w:rsidP="0018224A">
      <w:pPr>
        <w:pStyle w:val="ListParagraph"/>
        <w:numPr>
          <w:ilvl w:val="0"/>
          <w:numId w:val="7"/>
        </w:numPr>
        <w:rPr>
          <w:lang w:eastAsia="en-AU"/>
        </w:rPr>
      </w:pPr>
      <w:r w:rsidRPr="00884115">
        <w:rPr>
          <w:lang w:eastAsia="en-AU"/>
        </w:rPr>
        <w:t>Experience working with church-based institutions and/or with church stakeholders.</w:t>
      </w:r>
    </w:p>
    <w:p w14:paraId="3B1FE089" w14:textId="77777777" w:rsidR="0030554E" w:rsidRDefault="0030554E" w:rsidP="00144ECD">
      <w:pPr>
        <w:rPr>
          <w:lang w:eastAsia="en-AU"/>
        </w:rPr>
      </w:pPr>
    </w:p>
    <w:p w14:paraId="2A9E2A08" w14:textId="70FA0077" w:rsidR="00F064AD" w:rsidRPr="00D6575F" w:rsidRDefault="00144ECD" w:rsidP="00155DBF">
      <w:pPr>
        <w:rPr>
          <w:highlight w:val="yellow"/>
          <w:lang w:eastAsia="en-AU"/>
        </w:rPr>
      </w:pPr>
      <w:r w:rsidRPr="00294022">
        <w:rPr>
          <w:lang w:eastAsia="en-AU"/>
        </w:rPr>
        <w:t>We prioritise the safeguarding of all people, including the prevention of sexual exploitation, abuse and harassment, and the protection of children. Employment and engagement is conditional upon the outcome of appropriate checks</w:t>
      </w:r>
      <w:r>
        <w:rPr>
          <w:lang w:eastAsia="en-AU"/>
        </w:rPr>
        <w:t>.</w:t>
      </w:r>
    </w:p>
    <w:sectPr w:rsidR="00F064AD" w:rsidRPr="00D6575F" w:rsidSect="00220EAF">
      <w:headerReference w:type="default" r:id="rId11"/>
      <w:footerReference w:type="default" r:id="rId12"/>
      <w:pgSz w:w="11906" w:h="16838"/>
      <w:pgMar w:top="1106" w:right="1440" w:bottom="1077" w:left="1440" w:header="709" w:footer="1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B2DDD" w14:textId="77777777" w:rsidR="0018224A" w:rsidRDefault="0018224A" w:rsidP="00607ADA">
      <w:r>
        <w:separator/>
      </w:r>
    </w:p>
  </w:endnote>
  <w:endnote w:type="continuationSeparator" w:id="0">
    <w:p w14:paraId="04CD4326" w14:textId="77777777" w:rsidR="0018224A" w:rsidRDefault="0018224A" w:rsidP="00607ADA">
      <w:r>
        <w:continuationSeparator/>
      </w:r>
    </w:p>
  </w:endnote>
  <w:endnote w:type="continuationNotice" w:id="1">
    <w:p w14:paraId="772B95EC" w14:textId="77777777" w:rsidR="0018224A" w:rsidRDefault="001822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171916"/>
      <w:docPartObj>
        <w:docPartGallery w:val="Page Numbers (Bottom of Page)"/>
        <w:docPartUnique/>
      </w:docPartObj>
    </w:sdtPr>
    <w:sdtEndPr>
      <w:rPr>
        <w:noProof/>
      </w:rPr>
    </w:sdtEndPr>
    <w:sdtContent>
      <w:p w14:paraId="0A88AB32" w14:textId="77777777" w:rsidR="00C87C89" w:rsidRPr="00220EAF" w:rsidRDefault="007E3961">
        <w:pPr>
          <w:pStyle w:val="Footer"/>
          <w:jc w:val="right"/>
        </w:pPr>
        <w:r>
          <w:fldChar w:fldCharType="begin"/>
        </w:r>
        <w:r>
          <w:instrText xml:space="preserve"> PAGE   \* MERGEFORMAT </w:instrText>
        </w:r>
        <w:r>
          <w:fldChar w:fldCharType="separate"/>
        </w:r>
        <w:r w:rsidR="005B5DDD">
          <w:rPr>
            <w:noProof/>
          </w:rPr>
          <w:t>2</w:t>
        </w:r>
        <w:r>
          <w:rPr>
            <w:noProof/>
          </w:rPr>
          <w:fldChar w:fldCharType="end"/>
        </w:r>
      </w:p>
    </w:sdtContent>
  </w:sdt>
  <w:p w14:paraId="381C5822" w14:textId="77777777" w:rsidR="00C87C89" w:rsidRDefault="00C87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375AD" w14:textId="77777777" w:rsidR="0018224A" w:rsidRDefault="0018224A" w:rsidP="00607ADA">
      <w:r>
        <w:separator/>
      </w:r>
    </w:p>
  </w:footnote>
  <w:footnote w:type="continuationSeparator" w:id="0">
    <w:p w14:paraId="4A8CC06F" w14:textId="77777777" w:rsidR="0018224A" w:rsidRDefault="0018224A" w:rsidP="00607ADA">
      <w:r>
        <w:continuationSeparator/>
      </w:r>
    </w:p>
  </w:footnote>
  <w:footnote w:type="continuationNotice" w:id="1">
    <w:p w14:paraId="05FB59E0" w14:textId="77777777" w:rsidR="0018224A" w:rsidRDefault="0018224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E90F" w14:textId="77777777" w:rsidR="00C87C89" w:rsidRDefault="001E328C">
    <w:pPr>
      <w:pStyle w:val="Header"/>
    </w:pPr>
    <w:r>
      <w:rPr>
        <w:noProof/>
        <w:lang w:val="en-GB" w:eastAsia="en-GB"/>
      </w:rPr>
      <w:drawing>
        <wp:anchor distT="0" distB="0" distL="114300" distR="114300" simplePos="0" relativeHeight="251658240" behindDoc="0" locked="0" layoutInCell="1" allowOverlap="1" wp14:anchorId="7EB64314" wp14:editId="3138417D">
          <wp:simplePos x="0" y="0"/>
          <wp:positionH relativeFrom="column">
            <wp:posOffset>4166483</wp:posOffset>
          </wp:positionH>
          <wp:positionV relativeFrom="paragraph">
            <wp:posOffset>-259384</wp:posOffset>
          </wp:positionV>
          <wp:extent cx="1555593" cy="429371"/>
          <wp:effectExtent l="0" t="0" r="6985" b="8890"/>
          <wp:wrapNone/>
          <wp:docPr id="1" name="Picture 1" descr="UW_letterhead_general_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W_letterhead_general_top"/>
                  <pic:cNvPicPr>
                    <a:picLocks noChangeArrowheads="1"/>
                  </pic:cNvPicPr>
                </pic:nvPicPr>
                <pic:blipFill rotWithShape="1">
                  <a:blip r:embed="rId1" cstate="print">
                    <a:extLst>
                      <a:ext uri="{28A0092B-C50C-407E-A947-70E740481C1C}">
                        <a14:useLocalDpi xmlns:a14="http://schemas.microsoft.com/office/drawing/2010/main" val="0"/>
                      </a:ext>
                    </a:extLst>
                  </a:blip>
                  <a:srcRect l="4715" t="28461" r="56716" b="22539"/>
                  <a:stretch/>
                </pic:blipFill>
                <pic:spPr bwMode="auto">
                  <a:xfrm>
                    <a:off x="0" y="0"/>
                    <a:ext cx="1561973" cy="431132"/>
                  </a:xfrm>
                  <a:prstGeom prst="rect">
                    <a:avLst/>
                  </a:prstGeom>
                  <a:noFill/>
                  <a:ln>
                    <a:noFill/>
                  </a:ln>
                  <a:extLst>
                    <a:ext uri="{53640926-AAD7-44D8-BBD7-CCE9431645EC}">
                      <a14:shadowObscured xmlns:a14="http://schemas.microsoft.com/office/drawing/2010/main"/>
                    </a:ext>
                  </a:extLst>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76DE7"/>
    <w:multiLevelType w:val="hybridMultilevel"/>
    <w:tmpl w:val="1BC84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9A6351B"/>
    <w:multiLevelType w:val="hybridMultilevel"/>
    <w:tmpl w:val="F3D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EA673E"/>
    <w:multiLevelType w:val="hybridMultilevel"/>
    <w:tmpl w:val="328688FA"/>
    <w:lvl w:ilvl="0" w:tplc="FB64F68E">
      <w:start w:val="1"/>
      <w:numFmt w:val="bullet"/>
      <w:pStyle w:val="ListParagraph"/>
      <w:lvlText w:val="─"/>
      <w:lvlJc w:val="left"/>
      <w:pPr>
        <w:ind w:left="473"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EA25C25"/>
    <w:multiLevelType w:val="hybridMultilevel"/>
    <w:tmpl w:val="E7A43C32"/>
    <w:lvl w:ilvl="0" w:tplc="0809000F">
      <w:start w:val="1"/>
      <w:numFmt w:val="decimal"/>
      <w:lvlText w:val="%1."/>
      <w:lvlJc w:val="left"/>
      <w:pPr>
        <w:ind w:left="720" w:hanging="360"/>
      </w:pPr>
    </w:lvl>
    <w:lvl w:ilvl="1" w:tplc="0C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BE3E4B"/>
    <w:multiLevelType w:val="hybridMultilevel"/>
    <w:tmpl w:val="5F8260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47B09D6"/>
    <w:multiLevelType w:val="hybridMultilevel"/>
    <w:tmpl w:val="089C9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ECE2C21"/>
    <w:multiLevelType w:val="hybridMultilevel"/>
    <w:tmpl w:val="5F8260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97578401">
    <w:abstractNumId w:val="2"/>
  </w:num>
  <w:num w:numId="2" w16cid:durableId="2102335002">
    <w:abstractNumId w:val="6"/>
  </w:num>
  <w:num w:numId="3" w16cid:durableId="1475564737">
    <w:abstractNumId w:val="3"/>
  </w:num>
  <w:num w:numId="4" w16cid:durableId="1139493185">
    <w:abstractNumId w:val="0"/>
  </w:num>
  <w:num w:numId="5" w16cid:durableId="1101493324">
    <w:abstractNumId w:val="5"/>
  </w:num>
  <w:num w:numId="6" w16cid:durableId="612254092">
    <w:abstractNumId w:val="1"/>
  </w:num>
  <w:num w:numId="7" w16cid:durableId="203641878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87"/>
    <w:rsid w:val="0000189A"/>
    <w:rsid w:val="000023A1"/>
    <w:rsid w:val="00011E14"/>
    <w:rsid w:val="000222A6"/>
    <w:rsid w:val="00026062"/>
    <w:rsid w:val="000272D3"/>
    <w:rsid w:val="00032814"/>
    <w:rsid w:val="00032DC7"/>
    <w:rsid w:val="00033BB6"/>
    <w:rsid w:val="00044A54"/>
    <w:rsid w:val="000467D4"/>
    <w:rsid w:val="00054C00"/>
    <w:rsid w:val="00063164"/>
    <w:rsid w:val="00065F37"/>
    <w:rsid w:val="00066AF1"/>
    <w:rsid w:val="000714EB"/>
    <w:rsid w:val="00072979"/>
    <w:rsid w:val="00074285"/>
    <w:rsid w:val="0007442C"/>
    <w:rsid w:val="000748CE"/>
    <w:rsid w:val="00091AF7"/>
    <w:rsid w:val="0009359C"/>
    <w:rsid w:val="00096286"/>
    <w:rsid w:val="000964FA"/>
    <w:rsid w:val="000971BE"/>
    <w:rsid w:val="0009756A"/>
    <w:rsid w:val="000A662A"/>
    <w:rsid w:val="000B56D9"/>
    <w:rsid w:val="000B659E"/>
    <w:rsid w:val="000C23BF"/>
    <w:rsid w:val="000C4BE9"/>
    <w:rsid w:val="000C6E21"/>
    <w:rsid w:val="000D2533"/>
    <w:rsid w:val="000E0E6B"/>
    <w:rsid w:val="000E26D9"/>
    <w:rsid w:val="000E548A"/>
    <w:rsid w:val="000E7787"/>
    <w:rsid w:val="000E7A12"/>
    <w:rsid w:val="000F196D"/>
    <w:rsid w:val="0010023F"/>
    <w:rsid w:val="0010783D"/>
    <w:rsid w:val="00110DBB"/>
    <w:rsid w:val="0011149F"/>
    <w:rsid w:val="0011638D"/>
    <w:rsid w:val="00117E21"/>
    <w:rsid w:val="0012440C"/>
    <w:rsid w:val="001359E9"/>
    <w:rsid w:val="00144ECD"/>
    <w:rsid w:val="001507F8"/>
    <w:rsid w:val="00153F46"/>
    <w:rsid w:val="00155DBF"/>
    <w:rsid w:val="00161296"/>
    <w:rsid w:val="00166162"/>
    <w:rsid w:val="0017146B"/>
    <w:rsid w:val="00171812"/>
    <w:rsid w:val="00177FA4"/>
    <w:rsid w:val="0018108E"/>
    <w:rsid w:val="0018224A"/>
    <w:rsid w:val="001863CC"/>
    <w:rsid w:val="00192A20"/>
    <w:rsid w:val="001A1186"/>
    <w:rsid w:val="001A26DB"/>
    <w:rsid w:val="001B2257"/>
    <w:rsid w:val="001B5294"/>
    <w:rsid w:val="001B70DA"/>
    <w:rsid w:val="001C0B00"/>
    <w:rsid w:val="001C0E59"/>
    <w:rsid w:val="001C5D90"/>
    <w:rsid w:val="001D2DAA"/>
    <w:rsid w:val="001E328C"/>
    <w:rsid w:val="001F6B25"/>
    <w:rsid w:val="00204519"/>
    <w:rsid w:val="00220323"/>
    <w:rsid w:val="00222674"/>
    <w:rsid w:val="0022532A"/>
    <w:rsid w:val="00226EB2"/>
    <w:rsid w:val="002276FE"/>
    <w:rsid w:val="00231412"/>
    <w:rsid w:val="00234FEA"/>
    <w:rsid w:val="00241417"/>
    <w:rsid w:val="00252604"/>
    <w:rsid w:val="002734EC"/>
    <w:rsid w:val="0028525B"/>
    <w:rsid w:val="002A16F5"/>
    <w:rsid w:val="002A40AE"/>
    <w:rsid w:val="002A558E"/>
    <w:rsid w:val="002B517A"/>
    <w:rsid w:val="002B7ED4"/>
    <w:rsid w:val="002C2A49"/>
    <w:rsid w:val="002C535C"/>
    <w:rsid w:val="002C756A"/>
    <w:rsid w:val="002D27F6"/>
    <w:rsid w:val="002D67CF"/>
    <w:rsid w:val="002E2928"/>
    <w:rsid w:val="002E3410"/>
    <w:rsid w:val="002F0231"/>
    <w:rsid w:val="00305197"/>
    <w:rsid w:val="0030554E"/>
    <w:rsid w:val="003207BB"/>
    <w:rsid w:val="00325AB4"/>
    <w:rsid w:val="00332AB6"/>
    <w:rsid w:val="00350714"/>
    <w:rsid w:val="00357C32"/>
    <w:rsid w:val="00360920"/>
    <w:rsid w:val="00360D10"/>
    <w:rsid w:val="00362E9D"/>
    <w:rsid w:val="00374947"/>
    <w:rsid w:val="0038137D"/>
    <w:rsid w:val="0038490A"/>
    <w:rsid w:val="003850C9"/>
    <w:rsid w:val="003967CC"/>
    <w:rsid w:val="003A09ED"/>
    <w:rsid w:val="003A17F1"/>
    <w:rsid w:val="003B0050"/>
    <w:rsid w:val="003B6131"/>
    <w:rsid w:val="003B6268"/>
    <w:rsid w:val="003C11E8"/>
    <w:rsid w:val="003D29BC"/>
    <w:rsid w:val="003D4090"/>
    <w:rsid w:val="003D6DF2"/>
    <w:rsid w:val="003D742C"/>
    <w:rsid w:val="003F2103"/>
    <w:rsid w:val="003F21A5"/>
    <w:rsid w:val="003F272D"/>
    <w:rsid w:val="00407F30"/>
    <w:rsid w:val="00412443"/>
    <w:rsid w:val="0041353A"/>
    <w:rsid w:val="004207BF"/>
    <w:rsid w:val="00430D3A"/>
    <w:rsid w:val="0043463B"/>
    <w:rsid w:val="0043561E"/>
    <w:rsid w:val="004417A4"/>
    <w:rsid w:val="00442FB1"/>
    <w:rsid w:val="004454C8"/>
    <w:rsid w:val="0046169A"/>
    <w:rsid w:val="004628C3"/>
    <w:rsid w:val="004632AA"/>
    <w:rsid w:val="0046732D"/>
    <w:rsid w:val="0047193A"/>
    <w:rsid w:val="004755F5"/>
    <w:rsid w:val="0049442B"/>
    <w:rsid w:val="00494446"/>
    <w:rsid w:val="004A1D74"/>
    <w:rsid w:val="004A205C"/>
    <w:rsid w:val="004A49D2"/>
    <w:rsid w:val="004A7251"/>
    <w:rsid w:val="004B5CF5"/>
    <w:rsid w:val="004B76FC"/>
    <w:rsid w:val="004C09A4"/>
    <w:rsid w:val="004D480D"/>
    <w:rsid w:val="004D55E2"/>
    <w:rsid w:val="004E1180"/>
    <w:rsid w:val="004E7C78"/>
    <w:rsid w:val="004F16D1"/>
    <w:rsid w:val="004F461C"/>
    <w:rsid w:val="004F51F2"/>
    <w:rsid w:val="00502F0B"/>
    <w:rsid w:val="00504AA5"/>
    <w:rsid w:val="0050727E"/>
    <w:rsid w:val="00514077"/>
    <w:rsid w:val="005172AD"/>
    <w:rsid w:val="00523040"/>
    <w:rsid w:val="0055392B"/>
    <w:rsid w:val="00560313"/>
    <w:rsid w:val="0056092B"/>
    <w:rsid w:val="00563003"/>
    <w:rsid w:val="00563114"/>
    <w:rsid w:val="00567099"/>
    <w:rsid w:val="005711BB"/>
    <w:rsid w:val="00575A6F"/>
    <w:rsid w:val="00576734"/>
    <w:rsid w:val="00576FAE"/>
    <w:rsid w:val="0058427C"/>
    <w:rsid w:val="00587993"/>
    <w:rsid w:val="00590FB2"/>
    <w:rsid w:val="0059245A"/>
    <w:rsid w:val="005A0D6D"/>
    <w:rsid w:val="005A508E"/>
    <w:rsid w:val="005B2142"/>
    <w:rsid w:val="005B5DDD"/>
    <w:rsid w:val="005B6269"/>
    <w:rsid w:val="005B76A0"/>
    <w:rsid w:val="005C630C"/>
    <w:rsid w:val="005C631F"/>
    <w:rsid w:val="005D0F14"/>
    <w:rsid w:val="005D2164"/>
    <w:rsid w:val="005D74A1"/>
    <w:rsid w:val="005E68AC"/>
    <w:rsid w:val="005F2966"/>
    <w:rsid w:val="00601B28"/>
    <w:rsid w:val="00602891"/>
    <w:rsid w:val="00603F8D"/>
    <w:rsid w:val="00611C53"/>
    <w:rsid w:val="00614704"/>
    <w:rsid w:val="00616B22"/>
    <w:rsid w:val="00616F24"/>
    <w:rsid w:val="0062226E"/>
    <w:rsid w:val="00623418"/>
    <w:rsid w:val="00627197"/>
    <w:rsid w:val="006343FB"/>
    <w:rsid w:val="00636DD6"/>
    <w:rsid w:val="00640D12"/>
    <w:rsid w:val="0064177D"/>
    <w:rsid w:val="006517C5"/>
    <w:rsid w:val="0065472A"/>
    <w:rsid w:val="00662B27"/>
    <w:rsid w:val="0066366C"/>
    <w:rsid w:val="00672659"/>
    <w:rsid w:val="00674049"/>
    <w:rsid w:val="00687E33"/>
    <w:rsid w:val="006A03E1"/>
    <w:rsid w:val="006B4466"/>
    <w:rsid w:val="006B55AC"/>
    <w:rsid w:val="006B6D6B"/>
    <w:rsid w:val="006B75BD"/>
    <w:rsid w:val="006E490B"/>
    <w:rsid w:val="006E6776"/>
    <w:rsid w:val="006E78DE"/>
    <w:rsid w:val="006E7EB5"/>
    <w:rsid w:val="006F6077"/>
    <w:rsid w:val="00702FEE"/>
    <w:rsid w:val="00703239"/>
    <w:rsid w:val="0071188F"/>
    <w:rsid w:val="00714295"/>
    <w:rsid w:val="00715F99"/>
    <w:rsid w:val="007168D5"/>
    <w:rsid w:val="007234EE"/>
    <w:rsid w:val="00731351"/>
    <w:rsid w:val="00744AE3"/>
    <w:rsid w:val="007566D6"/>
    <w:rsid w:val="00757632"/>
    <w:rsid w:val="00757D75"/>
    <w:rsid w:val="00764D05"/>
    <w:rsid w:val="00765F9B"/>
    <w:rsid w:val="007706AD"/>
    <w:rsid w:val="00771EEE"/>
    <w:rsid w:val="00782056"/>
    <w:rsid w:val="00797D75"/>
    <w:rsid w:val="007A3947"/>
    <w:rsid w:val="007A5E85"/>
    <w:rsid w:val="007A7E58"/>
    <w:rsid w:val="007B69A0"/>
    <w:rsid w:val="007C118D"/>
    <w:rsid w:val="007D4D39"/>
    <w:rsid w:val="007E008B"/>
    <w:rsid w:val="007E0631"/>
    <w:rsid w:val="007E3961"/>
    <w:rsid w:val="007F0FD6"/>
    <w:rsid w:val="00806FAB"/>
    <w:rsid w:val="00813E21"/>
    <w:rsid w:val="0082477D"/>
    <w:rsid w:val="00826805"/>
    <w:rsid w:val="00832BB1"/>
    <w:rsid w:val="00835C9B"/>
    <w:rsid w:val="00837778"/>
    <w:rsid w:val="00844748"/>
    <w:rsid w:val="008651C2"/>
    <w:rsid w:val="008660E2"/>
    <w:rsid w:val="0087126E"/>
    <w:rsid w:val="008722C0"/>
    <w:rsid w:val="00872C26"/>
    <w:rsid w:val="008740FE"/>
    <w:rsid w:val="008756CD"/>
    <w:rsid w:val="00884115"/>
    <w:rsid w:val="0089653E"/>
    <w:rsid w:val="00896777"/>
    <w:rsid w:val="008A27C1"/>
    <w:rsid w:val="008A7C57"/>
    <w:rsid w:val="008D0746"/>
    <w:rsid w:val="008E6EB5"/>
    <w:rsid w:val="008F78A6"/>
    <w:rsid w:val="009045AF"/>
    <w:rsid w:val="009054DE"/>
    <w:rsid w:val="009109BB"/>
    <w:rsid w:val="00910C97"/>
    <w:rsid w:val="00910CB2"/>
    <w:rsid w:val="00911EEB"/>
    <w:rsid w:val="0092641E"/>
    <w:rsid w:val="00927AE5"/>
    <w:rsid w:val="0093039B"/>
    <w:rsid w:val="009354C3"/>
    <w:rsid w:val="009360F6"/>
    <w:rsid w:val="00937678"/>
    <w:rsid w:val="00941159"/>
    <w:rsid w:val="0094244C"/>
    <w:rsid w:val="009426C2"/>
    <w:rsid w:val="009440A7"/>
    <w:rsid w:val="0095107B"/>
    <w:rsid w:val="00952F76"/>
    <w:rsid w:val="00953131"/>
    <w:rsid w:val="00965753"/>
    <w:rsid w:val="009668DF"/>
    <w:rsid w:val="0097011B"/>
    <w:rsid w:val="009702EC"/>
    <w:rsid w:val="009726C0"/>
    <w:rsid w:val="0099545F"/>
    <w:rsid w:val="009C1BD0"/>
    <w:rsid w:val="009C35F3"/>
    <w:rsid w:val="009C3E16"/>
    <w:rsid w:val="009C4287"/>
    <w:rsid w:val="009D1386"/>
    <w:rsid w:val="009D67AC"/>
    <w:rsid w:val="009E3E59"/>
    <w:rsid w:val="009E44C3"/>
    <w:rsid w:val="009F2AF6"/>
    <w:rsid w:val="009F52DA"/>
    <w:rsid w:val="009F5B8D"/>
    <w:rsid w:val="00A0263D"/>
    <w:rsid w:val="00A054BA"/>
    <w:rsid w:val="00A177AC"/>
    <w:rsid w:val="00A17DDE"/>
    <w:rsid w:val="00A213A3"/>
    <w:rsid w:val="00A272A5"/>
    <w:rsid w:val="00A33F6B"/>
    <w:rsid w:val="00A376D4"/>
    <w:rsid w:val="00A37A1E"/>
    <w:rsid w:val="00A44616"/>
    <w:rsid w:val="00A46A1C"/>
    <w:rsid w:val="00A64321"/>
    <w:rsid w:val="00A66713"/>
    <w:rsid w:val="00A66F9D"/>
    <w:rsid w:val="00A746A9"/>
    <w:rsid w:val="00A74815"/>
    <w:rsid w:val="00A76FE1"/>
    <w:rsid w:val="00A77C74"/>
    <w:rsid w:val="00AA1AE0"/>
    <w:rsid w:val="00AA222E"/>
    <w:rsid w:val="00AA526C"/>
    <w:rsid w:val="00AA7E2D"/>
    <w:rsid w:val="00AB0C9B"/>
    <w:rsid w:val="00AD4D8E"/>
    <w:rsid w:val="00AE54E4"/>
    <w:rsid w:val="00AE60BE"/>
    <w:rsid w:val="00AE65AA"/>
    <w:rsid w:val="00AE78F5"/>
    <w:rsid w:val="00AF1D31"/>
    <w:rsid w:val="00AF4ED8"/>
    <w:rsid w:val="00AF542F"/>
    <w:rsid w:val="00AF5510"/>
    <w:rsid w:val="00B04A11"/>
    <w:rsid w:val="00B07E69"/>
    <w:rsid w:val="00B177C3"/>
    <w:rsid w:val="00B21C4F"/>
    <w:rsid w:val="00B22808"/>
    <w:rsid w:val="00B26858"/>
    <w:rsid w:val="00B33E1B"/>
    <w:rsid w:val="00B34F47"/>
    <w:rsid w:val="00B450FA"/>
    <w:rsid w:val="00B47AAF"/>
    <w:rsid w:val="00B542F3"/>
    <w:rsid w:val="00B62133"/>
    <w:rsid w:val="00B634CA"/>
    <w:rsid w:val="00B63844"/>
    <w:rsid w:val="00B64165"/>
    <w:rsid w:val="00B65FE4"/>
    <w:rsid w:val="00B666A2"/>
    <w:rsid w:val="00B668EC"/>
    <w:rsid w:val="00B66B93"/>
    <w:rsid w:val="00B679D2"/>
    <w:rsid w:val="00B74E9D"/>
    <w:rsid w:val="00B84293"/>
    <w:rsid w:val="00B85E78"/>
    <w:rsid w:val="00B87010"/>
    <w:rsid w:val="00B94233"/>
    <w:rsid w:val="00BB09E9"/>
    <w:rsid w:val="00BB0ACD"/>
    <w:rsid w:val="00BB0E90"/>
    <w:rsid w:val="00BB24C7"/>
    <w:rsid w:val="00BC04F0"/>
    <w:rsid w:val="00BC192F"/>
    <w:rsid w:val="00BD0EBF"/>
    <w:rsid w:val="00BE1376"/>
    <w:rsid w:val="00BE726C"/>
    <w:rsid w:val="00BF2E11"/>
    <w:rsid w:val="00BF42CA"/>
    <w:rsid w:val="00BF64D1"/>
    <w:rsid w:val="00BF796D"/>
    <w:rsid w:val="00BF7E1F"/>
    <w:rsid w:val="00C001E7"/>
    <w:rsid w:val="00C021DC"/>
    <w:rsid w:val="00C0399E"/>
    <w:rsid w:val="00C0688C"/>
    <w:rsid w:val="00C14BA8"/>
    <w:rsid w:val="00C234A0"/>
    <w:rsid w:val="00C26622"/>
    <w:rsid w:val="00C314BA"/>
    <w:rsid w:val="00C3549C"/>
    <w:rsid w:val="00C3661F"/>
    <w:rsid w:val="00C4478D"/>
    <w:rsid w:val="00C45048"/>
    <w:rsid w:val="00C47513"/>
    <w:rsid w:val="00C50875"/>
    <w:rsid w:val="00C51612"/>
    <w:rsid w:val="00C52425"/>
    <w:rsid w:val="00C55820"/>
    <w:rsid w:val="00C63C7A"/>
    <w:rsid w:val="00C66171"/>
    <w:rsid w:val="00C66D1D"/>
    <w:rsid w:val="00C72073"/>
    <w:rsid w:val="00C72E5B"/>
    <w:rsid w:val="00C87C89"/>
    <w:rsid w:val="00C87EA1"/>
    <w:rsid w:val="00C900A6"/>
    <w:rsid w:val="00C90B97"/>
    <w:rsid w:val="00CB0065"/>
    <w:rsid w:val="00CB0AB0"/>
    <w:rsid w:val="00CB2C21"/>
    <w:rsid w:val="00CC288F"/>
    <w:rsid w:val="00CE395F"/>
    <w:rsid w:val="00CF69A6"/>
    <w:rsid w:val="00D060C2"/>
    <w:rsid w:val="00D208DD"/>
    <w:rsid w:val="00D321D4"/>
    <w:rsid w:val="00D431F1"/>
    <w:rsid w:val="00D47B40"/>
    <w:rsid w:val="00D508B8"/>
    <w:rsid w:val="00D543E9"/>
    <w:rsid w:val="00D60E8E"/>
    <w:rsid w:val="00D61B49"/>
    <w:rsid w:val="00D6575F"/>
    <w:rsid w:val="00D70FA4"/>
    <w:rsid w:val="00D75A20"/>
    <w:rsid w:val="00D77F6B"/>
    <w:rsid w:val="00D83E26"/>
    <w:rsid w:val="00D83F9B"/>
    <w:rsid w:val="00DA0453"/>
    <w:rsid w:val="00DA144E"/>
    <w:rsid w:val="00DA1BF9"/>
    <w:rsid w:val="00DA28E2"/>
    <w:rsid w:val="00DB2B41"/>
    <w:rsid w:val="00DB589E"/>
    <w:rsid w:val="00DC0E6F"/>
    <w:rsid w:val="00DC3515"/>
    <w:rsid w:val="00DD17B4"/>
    <w:rsid w:val="00DE42E7"/>
    <w:rsid w:val="00DF412D"/>
    <w:rsid w:val="00E047D6"/>
    <w:rsid w:val="00E0767C"/>
    <w:rsid w:val="00E1569B"/>
    <w:rsid w:val="00E301A2"/>
    <w:rsid w:val="00E36CDF"/>
    <w:rsid w:val="00E43CED"/>
    <w:rsid w:val="00E471CA"/>
    <w:rsid w:val="00E477E7"/>
    <w:rsid w:val="00E540EE"/>
    <w:rsid w:val="00E65EA5"/>
    <w:rsid w:val="00E72C9C"/>
    <w:rsid w:val="00E75EC1"/>
    <w:rsid w:val="00E766C5"/>
    <w:rsid w:val="00E77B73"/>
    <w:rsid w:val="00E80F62"/>
    <w:rsid w:val="00E97DC0"/>
    <w:rsid w:val="00EA3B3D"/>
    <w:rsid w:val="00EA7A29"/>
    <w:rsid w:val="00EB2C3B"/>
    <w:rsid w:val="00EB3FA1"/>
    <w:rsid w:val="00EB74BE"/>
    <w:rsid w:val="00EB7FFA"/>
    <w:rsid w:val="00EC148E"/>
    <w:rsid w:val="00ED0D75"/>
    <w:rsid w:val="00ED7D24"/>
    <w:rsid w:val="00EE52E5"/>
    <w:rsid w:val="00EE5FB4"/>
    <w:rsid w:val="00EE6320"/>
    <w:rsid w:val="00EF0D4D"/>
    <w:rsid w:val="00EF6DD1"/>
    <w:rsid w:val="00EF79D0"/>
    <w:rsid w:val="00F05FD1"/>
    <w:rsid w:val="00F064AD"/>
    <w:rsid w:val="00F150D9"/>
    <w:rsid w:val="00F1534E"/>
    <w:rsid w:val="00F204D1"/>
    <w:rsid w:val="00F2413F"/>
    <w:rsid w:val="00F26C87"/>
    <w:rsid w:val="00F42F1E"/>
    <w:rsid w:val="00F438DC"/>
    <w:rsid w:val="00F478E2"/>
    <w:rsid w:val="00F55C42"/>
    <w:rsid w:val="00F67095"/>
    <w:rsid w:val="00F70332"/>
    <w:rsid w:val="00F73A8E"/>
    <w:rsid w:val="00F76001"/>
    <w:rsid w:val="00F833B4"/>
    <w:rsid w:val="00F84BE4"/>
    <w:rsid w:val="00F93A2A"/>
    <w:rsid w:val="00FA160D"/>
    <w:rsid w:val="00FA73D3"/>
    <w:rsid w:val="00FB4EDB"/>
    <w:rsid w:val="00FB66B1"/>
    <w:rsid w:val="00FB6ECC"/>
    <w:rsid w:val="00FC3D23"/>
    <w:rsid w:val="00FC4A30"/>
    <w:rsid w:val="00FE245B"/>
    <w:rsid w:val="00FE366B"/>
    <w:rsid w:val="00FF5DF4"/>
    <w:rsid w:val="15A2EA82"/>
    <w:rsid w:val="2C40B11C"/>
    <w:rsid w:val="40534A8F"/>
    <w:rsid w:val="56E09D63"/>
    <w:rsid w:val="6A59019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E1794"/>
  <w15:docId w15:val="{25D30F7D-6B42-490C-9EB0-52AA97B1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3969"/>
    <w:pPr>
      <w:spacing w:after="140" w:line="240" w:lineRule="auto"/>
      <w:jc w:val="both"/>
    </w:pPr>
    <w:rPr>
      <w:rFonts w:eastAsia="SimSun" w:cs="Times New Roman"/>
      <w:szCs w:val="24"/>
    </w:rPr>
  </w:style>
  <w:style w:type="paragraph" w:styleId="Heading1">
    <w:name w:val="heading 1"/>
    <w:basedOn w:val="Normal"/>
    <w:next w:val="Normal"/>
    <w:link w:val="Heading1Char"/>
    <w:uiPriority w:val="9"/>
    <w:qFormat/>
    <w:rsid w:val="00607A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13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863CC"/>
    <w:pPr>
      <w:keepNext/>
      <w:keepLines/>
      <w:spacing w:before="100" w:after="0"/>
      <w:outlineLvl w:val="2"/>
    </w:pPr>
    <w:rPr>
      <w:rFonts w:asciiTheme="majorHAnsi" w:eastAsiaTheme="majorEastAsia" w:hAnsiTheme="majorHAnsi" w:cstheme="majorBidi"/>
      <w:b/>
      <w:bCs/>
      <w:color w:val="1F497D" w:themeColor="text2"/>
      <w:sz w:val="24"/>
    </w:rPr>
  </w:style>
  <w:style w:type="paragraph" w:styleId="Heading4">
    <w:name w:val="heading 4"/>
    <w:basedOn w:val="Normal"/>
    <w:next w:val="Normal"/>
    <w:link w:val="Heading4Char"/>
    <w:uiPriority w:val="9"/>
    <w:unhideWhenUsed/>
    <w:qFormat/>
    <w:rsid w:val="00E11D25"/>
    <w:pPr>
      <w:keepNext/>
      <w:keepLines/>
      <w:spacing w:before="200" w:after="0"/>
      <w:outlineLvl w:val="3"/>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AD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07ADA"/>
    <w:pPr>
      <w:tabs>
        <w:tab w:val="center" w:pos="4513"/>
        <w:tab w:val="right" w:pos="9026"/>
      </w:tabs>
    </w:pPr>
  </w:style>
  <w:style w:type="character" w:customStyle="1" w:styleId="HeaderChar">
    <w:name w:val="Header Char"/>
    <w:basedOn w:val="DefaultParagraphFont"/>
    <w:link w:val="Header"/>
    <w:uiPriority w:val="99"/>
    <w:rsid w:val="00607ADA"/>
    <w:rPr>
      <w:rFonts w:eastAsia="SimSun" w:cs="Times New Roman"/>
      <w:szCs w:val="24"/>
    </w:rPr>
  </w:style>
  <w:style w:type="paragraph" w:styleId="Footer">
    <w:name w:val="footer"/>
    <w:basedOn w:val="Normal"/>
    <w:link w:val="FooterChar"/>
    <w:uiPriority w:val="99"/>
    <w:unhideWhenUsed/>
    <w:rsid w:val="00607ADA"/>
    <w:pPr>
      <w:tabs>
        <w:tab w:val="center" w:pos="4513"/>
        <w:tab w:val="right" w:pos="9026"/>
      </w:tabs>
    </w:pPr>
  </w:style>
  <w:style w:type="character" w:customStyle="1" w:styleId="FooterChar">
    <w:name w:val="Footer Char"/>
    <w:basedOn w:val="DefaultParagraphFont"/>
    <w:link w:val="Footer"/>
    <w:uiPriority w:val="99"/>
    <w:rsid w:val="00607ADA"/>
    <w:rPr>
      <w:rFonts w:eastAsia="SimSun" w:cs="Times New Roman"/>
      <w:szCs w:val="24"/>
    </w:rPr>
  </w:style>
  <w:style w:type="paragraph" w:styleId="BalloonText">
    <w:name w:val="Balloon Text"/>
    <w:basedOn w:val="Normal"/>
    <w:link w:val="BalloonTextChar"/>
    <w:uiPriority w:val="99"/>
    <w:semiHidden/>
    <w:unhideWhenUsed/>
    <w:rsid w:val="00607ADA"/>
    <w:rPr>
      <w:rFonts w:ascii="Tahoma" w:hAnsi="Tahoma" w:cs="Tahoma"/>
      <w:sz w:val="16"/>
      <w:szCs w:val="16"/>
    </w:rPr>
  </w:style>
  <w:style w:type="character" w:customStyle="1" w:styleId="BalloonTextChar">
    <w:name w:val="Balloon Text Char"/>
    <w:basedOn w:val="DefaultParagraphFont"/>
    <w:link w:val="BalloonText"/>
    <w:uiPriority w:val="99"/>
    <w:semiHidden/>
    <w:rsid w:val="00607ADA"/>
    <w:rPr>
      <w:rFonts w:ascii="Tahoma" w:eastAsia="SimSun" w:hAnsi="Tahoma" w:cs="Tahoma"/>
      <w:sz w:val="16"/>
      <w:szCs w:val="16"/>
    </w:rPr>
  </w:style>
  <w:style w:type="paragraph" w:styleId="ListParagraph">
    <w:name w:val="List Paragraph"/>
    <w:basedOn w:val="Normal"/>
    <w:uiPriority w:val="34"/>
    <w:qFormat/>
    <w:rsid w:val="007F73B7"/>
    <w:pPr>
      <w:numPr>
        <w:numId w:val="1"/>
      </w:numPr>
      <w:pBdr>
        <w:top w:val="nil"/>
        <w:left w:val="nil"/>
        <w:bottom w:val="nil"/>
        <w:right w:val="nil"/>
        <w:between w:val="nil"/>
        <w:bar w:val="nil"/>
      </w:pBdr>
      <w:spacing w:after="40"/>
    </w:pPr>
    <w:rPr>
      <w:rFonts w:ascii="Calibri" w:eastAsia="Arial Unicode MS" w:hAnsi="Calibri"/>
      <w:bdr w:val="nil"/>
      <w:lang w:val="en-US"/>
    </w:rPr>
  </w:style>
  <w:style w:type="paragraph" w:styleId="FootnoteText">
    <w:name w:val="footnote text"/>
    <w:basedOn w:val="Normal"/>
    <w:link w:val="FootnoteTextChar"/>
    <w:uiPriority w:val="99"/>
    <w:semiHidden/>
    <w:unhideWhenUsed/>
    <w:rsid w:val="003B6131"/>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3B6131"/>
    <w:rPr>
      <w:sz w:val="20"/>
      <w:szCs w:val="20"/>
    </w:rPr>
  </w:style>
  <w:style w:type="character" w:styleId="FootnoteReference">
    <w:name w:val="footnote reference"/>
    <w:basedOn w:val="DefaultParagraphFont"/>
    <w:uiPriority w:val="99"/>
    <w:semiHidden/>
    <w:unhideWhenUsed/>
    <w:rsid w:val="003B6131"/>
    <w:rPr>
      <w:vertAlign w:val="superscript"/>
    </w:rPr>
  </w:style>
  <w:style w:type="character" w:customStyle="1" w:styleId="Heading2Char">
    <w:name w:val="Heading 2 Char"/>
    <w:basedOn w:val="DefaultParagraphFont"/>
    <w:link w:val="Heading2"/>
    <w:uiPriority w:val="9"/>
    <w:rsid w:val="003B613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863CC"/>
    <w:rPr>
      <w:rFonts w:asciiTheme="majorHAnsi" w:eastAsiaTheme="majorEastAsia" w:hAnsiTheme="majorHAnsi" w:cstheme="majorBidi"/>
      <w:b/>
      <w:bCs/>
      <w:color w:val="1F497D" w:themeColor="text2"/>
      <w:sz w:val="24"/>
      <w:szCs w:val="24"/>
    </w:rPr>
  </w:style>
  <w:style w:type="character" w:customStyle="1" w:styleId="Heading4Char">
    <w:name w:val="Heading 4 Char"/>
    <w:basedOn w:val="DefaultParagraphFont"/>
    <w:link w:val="Heading4"/>
    <w:uiPriority w:val="9"/>
    <w:rsid w:val="00E11D25"/>
    <w:rPr>
      <w:rFonts w:asciiTheme="majorHAnsi" w:eastAsiaTheme="majorEastAsia" w:hAnsiTheme="majorHAnsi" w:cstheme="majorBidi"/>
      <w:b/>
      <w:bCs/>
      <w:i/>
      <w:iCs/>
      <w:color w:val="1F497D" w:themeColor="text2"/>
      <w:szCs w:val="24"/>
    </w:rPr>
  </w:style>
  <w:style w:type="table" w:styleId="TableGrid">
    <w:name w:val="Table Grid"/>
    <w:basedOn w:val="TableNormal"/>
    <w:uiPriority w:val="59"/>
    <w:rsid w:val="005C0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
    <w:uiPriority w:val="30"/>
    <w:qFormat/>
    <w:rsid w:val="00D211C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211C2"/>
    <w:rPr>
      <w:rFonts w:eastAsia="SimSun" w:cs="Times New Roman"/>
      <w:b/>
      <w:bCs/>
      <w:i/>
      <w:iCs/>
      <w:color w:val="4F81BD" w:themeColor="accent1"/>
      <w:szCs w:val="24"/>
    </w:rPr>
  </w:style>
  <w:style w:type="character" w:styleId="Hyperlink">
    <w:name w:val="Hyperlink"/>
    <w:basedOn w:val="DefaultParagraphFont"/>
    <w:uiPriority w:val="99"/>
    <w:unhideWhenUsed/>
    <w:rsid w:val="00F76C04"/>
    <w:rPr>
      <w:color w:val="0000FF" w:themeColor="hyperlink"/>
      <w:u w:val="single"/>
    </w:rPr>
  </w:style>
  <w:style w:type="character" w:styleId="IntenseEmphasis">
    <w:name w:val="Intense Emphasis"/>
    <w:basedOn w:val="DefaultParagraphFont"/>
    <w:uiPriority w:val="21"/>
    <w:qFormat/>
    <w:rsid w:val="00B85E78"/>
    <w:rPr>
      <w:b/>
      <w:bCs/>
      <w:i/>
      <w:iCs/>
      <w:color w:val="4F81BD" w:themeColor="accent1"/>
    </w:rPr>
  </w:style>
  <w:style w:type="character" w:styleId="CommentReference">
    <w:name w:val="annotation reference"/>
    <w:basedOn w:val="DefaultParagraphFont"/>
    <w:uiPriority w:val="99"/>
    <w:semiHidden/>
    <w:unhideWhenUsed/>
    <w:rsid w:val="004F51F2"/>
    <w:rPr>
      <w:sz w:val="16"/>
      <w:szCs w:val="16"/>
    </w:rPr>
  </w:style>
  <w:style w:type="paragraph" w:styleId="CommentText">
    <w:name w:val="annotation text"/>
    <w:basedOn w:val="Normal"/>
    <w:link w:val="CommentTextChar"/>
    <w:uiPriority w:val="99"/>
    <w:unhideWhenUsed/>
    <w:rsid w:val="004F51F2"/>
    <w:rPr>
      <w:sz w:val="20"/>
      <w:szCs w:val="20"/>
    </w:rPr>
  </w:style>
  <w:style w:type="character" w:customStyle="1" w:styleId="CommentTextChar">
    <w:name w:val="Comment Text Char"/>
    <w:basedOn w:val="DefaultParagraphFont"/>
    <w:link w:val="CommentText"/>
    <w:uiPriority w:val="99"/>
    <w:rsid w:val="004F51F2"/>
    <w:rPr>
      <w:rFonts w:eastAsia="SimSun" w:cs="Times New Roman"/>
      <w:sz w:val="20"/>
      <w:szCs w:val="20"/>
    </w:rPr>
  </w:style>
  <w:style w:type="paragraph" w:styleId="CommentSubject">
    <w:name w:val="annotation subject"/>
    <w:basedOn w:val="CommentText"/>
    <w:next w:val="CommentText"/>
    <w:link w:val="CommentSubjectChar"/>
    <w:uiPriority w:val="99"/>
    <w:semiHidden/>
    <w:unhideWhenUsed/>
    <w:rsid w:val="004F51F2"/>
    <w:rPr>
      <w:b/>
      <w:bCs/>
    </w:rPr>
  </w:style>
  <w:style w:type="character" w:customStyle="1" w:styleId="CommentSubjectChar">
    <w:name w:val="Comment Subject Char"/>
    <w:basedOn w:val="CommentTextChar"/>
    <w:link w:val="CommentSubject"/>
    <w:uiPriority w:val="99"/>
    <w:semiHidden/>
    <w:rsid w:val="004F51F2"/>
    <w:rPr>
      <w:rFonts w:eastAsia="SimSun" w:cs="Times New Roman"/>
      <w:b/>
      <w:bCs/>
      <w:sz w:val="20"/>
      <w:szCs w:val="20"/>
    </w:rPr>
  </w:style>
  <w:style w:type="paragraph" w:styleId="Revision">
    <w:name w:val="Revision"/>
    <w:hidden/>
    <w:uiPriority w:val="99"/>
    <w:semiHidden/>
    <w:rsid w:val="0009359C"/>
    <w:pPr>
      <w:spacing w:after="0" w:line="240" w:lineRule="auto"/>
    </w:pPr>
    <w:rPr>
      <w:rFonts w:eastAsia="SimSu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29637">
      <w:bodyDiv w:val="1"/>
      <w:marLeft w:val="0"/>
      <w:marRight w:val="0"/>
      <w:marTop w:val="0"/>
      <w:marBottom w:val="0"/>
      <w:divBdr>
        <w:top w:val="none" w:sz="0" w:space="0" w:color="auto"/>
        <w:left w:val="none" w:sz="0" w:space="0" w:color="auto"/>
        <w:bottom w:val="none" w:sz="0" w:space="0" w:color="auto"/>
        <w:right w:val="none" w:sz="0" w:space="0" w:color="auto"/>
      </w:divBdr>
    </w:div>
    <w:div w:id="1166170555">
      <w:bodyDiv w:val="1"/>
      <w:marLeft w:val="0"/>
      <w:marRight w:val="0"/>
      <w:marTop w:val="0"/>
      <w:marBottom w:val="0"/>
      <w:divBdr>
        <w:top w:val="none" w:sz="0" w:space="0" w:color="auto"/>
        <w:left w:val="none" w:sz="0" w:space="0" w:color="auto"/>
        <w:bottom w:val="none" w:sz="0" w:space="0" w:color="auto"/>
        <w:right w:val="none" w:sz="0" w:space="0" w:color="auto"/>
      </w:divBdr>
    </w:div>
    <w:div w:id="1511070222">
      <w:bodyDiv w:val="1"/>
      <w:marLeft w:val="0"/>
      <w:marRight w:val="0"/>
      <w:marTop w:val="0"/>
      <w:marBottom w:val="0"/>
      <w:divBdr>
        <w:top w:val="none" w:sz="0" w:space="0" w:color="auto"/>
        <w:left w:val="none" w:sz="0" w:space="0" w:color="auto"/>
        <w:bottom w:val="none" w:sz="0" w:space="0" w:color="auto"/>
        <w:right w:val="none" w:sz="0" w:space="0" w:color="auto"/>
      </w:divBdr>
    </w:div>
    <w:div w:id="187330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ekaG\AppData\Roaming\Microsoft\Templates\UnitingWorld%20Internal%20Do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28968289BC54690BEF25CDA7A2158" ma:contentTypeVersion="41" ma:contentTypeDescription="Create a new document." ma:contentTypeScope="" ma:versionID="32d95a373e1973f18a9eca6686b85b58">
  <xsd:schema xmlns:xsd="http://www.w3.org/2001/XMLSchema" xmlns:xs="http://www.w3.org/2001/XMLSchema" xmlns:p="http://schemas.microsoft.com/office/2006/metadata/properties" xmlns:ns2="c3d5ee02-baf1-4763-ab59-923a4065c4c4" xmlns:ns3="dc04ab10-9c62-49b6-b6da-ba7f963b0f4a" xmlns:ns4="40190deb-4cd1-440e-9c4a-d15b7e837a52" xmlns:ns5="7cd08889-760f-47c3-b19d-1e7ff66da725" xmlns:ns6="3c97fc9c-f778-4ae1-894b-e9a13f2b930c" targetNamespace="http://schemas.microsoft.com/office/2006/metadata/properties" ma:root="true" ma:fieldsID="6fa00c36e951284f89a7017c0155109f" ns2:_="" ns3:_="" ns4:_="" ns5:_="" ns6:_="">
    <xsd:import namespace="c3d5ee02-baf1-4763-ab59-923a4065c4c4"/>
    <xsd:import namespace="dc04ab10-9c62-49b6-b6da-ba7f963b0f4a"/>
    <xsd:import namespace="40190deb-4cd1-440e-9c4a-d15b7e837a52"/>
    <xsd:import namespace="7cd08889-760f-47c3-b19d-1e7ff66da725"/>
    <xsd:import namespace="3c97fc9c-f778-4ae1-894b-e9a13f2b930c"/>
    <xsd:element name="properties">
      <xsd:complexType>
        <xsd:sequence>
          <xsd:element name="documentManagement">
            <xsd:complexType>
              <xsd:all>
                <xsd:element ref="ns2:Document_x0020_Description" minOccurs="0"/>
                <xsd:element ref="ns2:Document_x0020_Author" minOccurs="0"/>
                <xsd:element ref="ns2:mvAttach_x005f_x0020_Count" minOccurs="0"/>
                <xsd:element ref="ns2:mvBCC" minOccurs="0"/>
                <xsd:element ref="ns2:mvCC" minOccurs="0"/>
                <xsd:element ref="ns2:mvConversationTopic" minOccurs="0"/>
                <xsd:element ref="ns2:mvFrom" minOccurs="0"/>
                <xsd:element ref="ns2:mvImportance" minOccurs="0"/>
                <xsd:element ref="ns2:mvMessageID" minOccurs="0"/>
                <xsd:element ref="ns2:mvOriginal_x005f_x0020_Created" minOccurs="0"/>
                <xsd:element ref="ns2:Original_x005f_x0020_Filename" minOccurs="0"/>
                <xsd:element ref="ns2:mvOriginal_x005f_x0020_Modified" minOccurs="0"/>
                <xsd:element ref="ns2:mvOriginal_x005f_x0020_Producer" minOccurs="0"/>
                <xsd:element ref="ns2:mvReceivedTime" minOccurs="0"/>
                <xsd:element ref="ns2:mvSensitivity" minOccurs="0"/>
                <xsd:element ref="ns2:mvSentOn" minOccurs="0"/>
                <xsd:element ref="ns2:mvTo" minOccurs="0"/>
                <xsd:element ref="ns2:mvTrackingTag" minOccurs="0"/>
                <xsd:element ref="ns2:_dlc_DocId" minOccurs="0"/>
                <xsd:element ref="ns2:_dlc_DocIdUrl" minOccurs="0"/>
                <xsd:element ref="ns2:_dlc_DocIdPersistId" minOccurs="0"/>
                <xsd:element ref="ns4:MediaServiceMetadata" minOccurs="0"/>
                <xsd:element ref="ns4:MediaServiceFastMetadata" minOccurs="0"/>
                <xsd:element ref="ns2:mvOriginal_x005f_x0020_Author" minOccurs="0"/>
                <xsd:element ref="ns3:nb49cbbdd1a84bc0a0b1ce11f70223ea" minOccurs="0"/>
                <xsd:element ref="ns3:TaxCatchAll" minOccurs="0"/>
                <xsd:element ref="ns3:j12db6eba0094eafac5370c7f5ce0388" minOccurs="0"/>
                <xsd:element ref="ns5:MediaServiceAutoKeyPoints" minOccurs="0"/>
                <xsd:element ref="ns5:MediaServiceKeyPoints" minOccurs="0"/>
                <xsd:element ref="ns6:SharedWithUsers" minOccurs="0"/>
                <xsd:element ref="ns6:SharedWithDetails" minOccurs="0"/>
                <xsd:element ref="ns5:MediaServiceAutoTags" minOccurs="0"/>
                <xsd:element ref="ns5:MediaServiceOCR"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5ee02-baf1-4763-ab59-923a4065c4c4" elementFormDefault="qualified">
    <xsd:import namespace="http://schemas.microsoft.com/office/2006/documentManagement/types"/>
    <xsd:import namespace="http://schemas.microsoft.com/office/infopath/2007/PartnerControls"/>
    <xsd:element name="Document_x0020_Description" ma:index="1" nillable="true" ma:displayName="Document Description" ma:internalName="Document_x0020_Description" ma:readOnly="false">
      <xsd:simpleType>
        <xsd:restriction base="dms:Note">
          <xsd:maxLength value="255"/>
        </xsd:restriction>
      </xsd:simpleType>
    </xsd:element>
    <xsd:element name="Document_x0020_Author" ma:index="2" nillable="true" ma:displayName="Document Author" ma:internalName="Document_x0020_Author" ma:readOnly="false">
      <xsd:simpleType>
        <xsd:restriction base="dms:Text">
          <xsd:maxLength value="255"/>
        </xsd:restriction>
      </xsd:simpleType>
    </xsd:element>
    <xsd:element name="mvAttach_x005f_x0020_Count" ma:index="5" nillable="true" ma:displayName="Attach Count" ma:description="" ma:hidden="true" ma:internalName="mvAttach_x0020_Count">
      <xsd:simpleType>
        <xsd:restriction base="dms:Text"/>
      </xsd:simpleType>
    </xsd:element>
    <xsd:element name="mvBCC" ma:index="7" nillable="true" ma:displayName="BCC" ma:description="" ma:hidden="true" ma:internalName="mvBCC">
      <xsd:simpleType>
        <xsd:restriction base="dms:Text"/>
      </xsd:simpleType>
    </xsd:element>
    <xsd:element name="mvCC" ma:index="8" nillable="true" ma:displayName="CC" ma:description="" ma:hidden="true" ma:internalName="mvCC">
      <xsd:simpleType>
        <xsd:restriction base="dms:Text"/>
      </xsd:simpleType>
    </xsd:element>
    <xsd:element name="mvConversationTopic" ma:index="9" nillable="true" ma:displayName="Conversation Topic" ma:description="" ma:hidden="true" ma:internalName="mvConversationTopic">
      <xsd:simpleType>
        <xsd:restriction base="dms:Text"/>
      </xsd:simpleType>
    </xsd:element>
    <xsd:element name="mvFrom" ma:index="10" nillable="true" ma:displayName="From" ma:description="" ma:hidden="true" ma:internalName="mvFrom">
      <xsd:simpleType>
        <xsd:restriction base="dms:Text"/>
      </xsd:simpleType>
    </xsd:element>
    <xsd:element name="mvImportance" ma:index="11" nillable="true" ma:displayName="Importance" ma:description="" ma:hidden="true" ma:internalName="mvImportance">
      <xsd:simpleType>
        <xsd:restriction base="dms:Text"/>
      </xsd:simpleType>
    </xsd:element>
    <xsd:element name="mvMessageID" ma:index="12" nillable="true" ma:displayName="Message" ma:description="" ma:hidden="true" ma:internalName="mvMessageID">
      <xsd:simpleType>
        <xsd:restriction base="dms:Text"/>
      </xsd:simpleType>
    </xsd:element>
    <xsd:element name="mvOriginal_x005f_x0020_Created" ma:index="13" nillable="true" ma:displayName="Original Created" ma:description="" ma:hidden="true" ma:internalName="mvOriginal_x0020_Created">
      <xsd:simpleType>
        <xsd:restriction base="dms:DateTime"/>
      </xsd:simpleType>
    </xsd:element>
    <xsd:element name="Original_x005f_x0020_Filename" ma:index="14" nillable="true" ma:displayName="Original Filename" ma:description="" ma:hidden="true" ma:internalName="Original_x0020_Filename">
      <xsd:simpleType>
        <xsd:restriction base="dms:Text"/>
      </xsd:simpleType>
    </xsd:element>
    <xsd:element name="mvOriginal_x005f_x0020_Modified" ma:index="15" nillable="true" ma:displayName="Original Modified" ma:description="" ma:hidden="true" ma:internalName="mvOriginal_x0020_Modified">
      <xsd:simpleType>
        <xsd:restriction base="dms:DateTime"/>
      </xsd:simpleType>
    </xsd:element>
    <xsd:element name="mvOriginal_x005f_x0020_Producer" ma:index="16" nillable="true" ma:displayName="Original Producer" ma:description="" ma:hidden="true" ma:internalName="mvOriginal_x0020_Producer">
      <xsd:simpleType>
        <xsd:restriction base="dms:Text"/>
      </xsd:simpleType>
    </xsd:element>
    <xsd:element name="mvReceivedTime" ma:index="17" nillable="true" ma:displayName="Received Time" ma:description="" ma:hidden="true" ma:internalName="mvReceivedTime">
      <xsd:simpleType>
        <xsd:restriction base="dms:DateTime"/>
      </xsd:simpleType>
    </xsd:element>
    <xsd:element name="mvSensitivity" ma:index="18" nillable="true" ma:displayName="Sensitivity" ma:description="" ma:hidden="true" ma:internalName="mvSensitivity">
      <xsd:simpleType>
        <xsd:restriction base="dms:Text"/>
      </xsd:simpleType>
    </xsd:element>
    <xsd:element name="mvSentOn" ma:index="19" nillable="true" ma:displayName="Sent On" ma:description="" ma:hidden="true" ma:internalName="mvSentOn">
      <xsd:simpleType>
        <xsd:restriction base="dms:DateTime"/>
      </xsd:simpleType>
    </xsd:element>
    <xsd:element name="mvTo" ma:index="21" nillable="true" ma:displayName="To" ma:description="" ma:hidden="true" ma:internalName="mvTo">
      <xsd:simpleType>
        <xsd:restriction base="dms:Text"/>
      </xsd:simpleType>
    </xsd:element>
    <xsd:element name="mvTrackingTag" ma:index="22" nillable="true" ma:displayName="Tracking Tag" ma:description="" ma:hidden="true" ma:internalName="mvTrackingTag">
      <xsd:simpleType>
        <xsd:restriction base="dms:Text"/>
      </xsd:simple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element name="mvOriginal_x005f_x0020_Author" ma:index="33" nillable="true" ma:displayName="Original Author" ma:description="" ma:hidden="true" ma:internalName="mvOriginal_x0020_Autho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04ab10-9c62-49b6-b6da-ba7f963b0f4a" elementFormDefault="qualified">
    <xsd:import namespace="http://schemas.microsoft.com/office/2006/documentManagement/types"/>
    <xsd:import namespace="http://schemas.microsoft.com/office/infopath/2007/PartnerControls"/>
    <xsd:element name="nb49cbbdd1a84bc0a0b1ce11f70223ea" ma:index="35" nillable="true" ma:taxonomy="true" ma:internalName="nb49cbbdd1a84bc0a0b1ce11f70223ea" ma:taxonomyFieldName="Doc_x0020_Status" ma:displayName="Doc Status" ma:default="" ma:fieldId="{7b49cbbd-d1a8-4bc0-a0b1-ce11f70223ea}" ma:sspId="12fbbd89-7e0a-4c31-8bf8-788aef775bf6" ma:termSetId="ebec2f3f-4d36-4907-963e-63ebd6d8caf5" ma:anchorId="00000000-0000-0000-0000-000000000000" ma:open="false" ma:isKeyword="false">
      <xsd:complexType>
        <xsd:sequence>
          <xsd:element ref="pc:Terms" minOccurs="0" maxOccurs="1"/>
        </xsd:sequence>
      </xsd:complexType>
    </xsd:element>
    <xsd:element name="TaxCatchAll" ma:index="36" nillable="true" ma:displayName="Taxonomy Catch All Column" ma:hidden="true" ma:list="{3a921c66-61ca-4f09-a863-8054209b1f26}" ma:internalName="TaxCatchAll" ma:showField="CatchAllData" ma:web="dc04ab10-9c62-49b6-b6da-ba7f963b0f4a">
      <xsd:complexType>
        <xsd:complexContent>
          <xsd:extension base="dms:MultiChoiceLookup">
            <xsd:sequence>
              <xsd:element name="Value" type="dms:Lookup" maxOccurs="unbounded" minOccurs="0" nillable="true"/>
            </xsd:sequence>
          </xsd:extension>
        </xsd:complexContent>
      </xsd:complexType>
    </xsd:element>
    <xsd:element name="j12db6eba0094eafac5370c7f5ce0388" ma:index="38" nillable="true" ma:taxonomy="true" ma:internalName="j12db6eba0094eafac5370c7f5ce0388" ma:taxonomyFieldName="Template_x0020_Type" ma:displayName="Template Type" ma:default="" ma:fieldId="{312db6eb-a009-4eaf-ac53-70c7f5ce0388}" ma:sspId="12fbbd89-7e0a-4c31-8bf8-788aef775bf6" ma:termSetId="089df93f-153e-44f8-b8c3-2429b9180e5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90deb-4cd1-440e-9c4a-d15b7e837a52"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d08889-760f-47c3-b19d-1e7ff66da725" elementFormDefault="qualified">
    <xsd:import namespace="http://schemas.microsoft.com/office/2006/documentManagement/types"/>
    <xsd:import namespace="http://schemas.microsoft.com/office/infopath/2007/PartnerControls"/>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MediaServiceAutoTags" ma:index="43" nillable="true" ma:displayName="Tags" ma:internalName="MediaServiceAutoTags" ma:readOnly="true">
      <xsd:simpleType>
        <xsd:restriction base="dms:Text"/>
      </xsd:simpleType>
    </xsd:element>
    <xsd:element name="MediaServiceOCR" ma:index="44" nillable="true" ma:displayName="Extracted Text" ma:internalName="MediaServiceOCR" ma:readOnly="true">
      <xsd:simpleType>
        <xsd:restriction base="dms:Note">
          <xsd:maxLength value="255"/>
        </xsd:restriction>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97fc9c-f778-4ae1-894b-e9a13f2b930c"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Description xmlns="c3d5ee02-baf1-4763-ab59-923a4065c4c4" xsi:nil="true"/>
    <Document_x0020_Author xmlns="c3d5ee02-baf1-4763-ab59-923a4065c4c4" xsi:nil="true"/>
    <j12db6eba0094eafac5370c7f5ce0388 xmlns="dc04ab10-9c62-49b6-b6da-ba7f963b0f4a">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6044cba4-ef22-40c8-a077-f862f7771d18</TermId>
        </TermInfo>
      </Terms>
    </j12db6eba0094eafac5370c7f5ce0388>
    <nb49cbbdd1a84bc0a0b1ce11f70223ea xmlns="dc04ab10-9c62-49b6-b6da-ba7f963b0f4a">
      <Terms xmlns="http://schemas.microsoft.com/office/infopath/2007/PartnerControls">
        <TermInfo xmlns="http://schemas.microsoft.com/office/infopath/2007/PartnerControls">
          <TermName xmlns="http://schemas.microsoft.com/office/infopath/2007/PartnerControls">Current or Final</TermName>
          <TermId xmlns="http://schemas.microsoft.com/office/infopath/2007/PartnerControls">a57e97e3-a83b-4219-8644-169b044da2bb</TermId>
        </TermInfo>
      </Terms>
    </nb49cbbdd1a84bc0a0b1ce11f70223ea>
    <mvBCC xmlns="c3d5ee02-baf1-4763-ab59-923a4065c4c4" xsi:nil="true"/>
    <mvCC xmlns="c3d5ee02-baf1-4763-ab59-923a4065c4c4" xsi:nil="true"/>
    <mvConversationTopic xmlns="c3d5ee02-baf1-4763-ab59-923a4065c4c4" xsi:nil="true"/>
    <mvFrom xmlns="c3d5ee02-baf1-4763-ab59-923a4065c4c4" xsi:nil="true"/>
    <mvImportance xmlns="c3d5ee02-baf1-4763-ab59-923a4065c4c4" xsi:nil="true"/>
    <mvMessageID xmlns="c3d5ee02-baf1-4763-ab59-923a4065c4c4" xsi:nil="true"/>
    <mvReceivedTime xmlns="c3d5ee02-baf1-4763-ab59-923a4065c4c4" xsi:nil="true"/>
    <mvSensitivity xmlns="c3d5ee02-baf1-4763-ab59-923a4065c4c4" xsi:nil="true"/>
    <mvSentOn xmlns="c3d5ee02-baf1-4763-ab59-923a4065c4c4" xsi:nil="true"/>
    <mvTo xmlns="c3d5ee02-baf1-4763-ab59-923a4065c4c4" xsi:nil="true"/>
    <mvTrackingTag xmlns="c3d5ee02-baf1-4763-ab59-923a4065c4c4" xsi:nil="true"/>
    <TaxCatchAll xmlns="dc04ab10-9c62-49b6-b6da-ba7f963b0f4a">
      <Value>101</Value>
      <Value>385</Value>
    </TaxCatchAll>
    <mvAttach_x005f_x0020_Count xmlns="c3d5ee02-baf1-4763-ab59-923a4065c4c4" xsi:nil="true"/>
    <mvOriginal_x005f_x0020_Created xmlns="c3d5ee02-baf1-4763-ab59-923a4065c4c4" xsi:nil="true"/>
    <Original_x005f_x0020_Filename xmlns="c3d5ee02-baf1-4763-ab59-923a4065c4c4" xsi:nil="true"/>
    <mvOriginal_x005f_x0020_Modified xmlns="c3d5ee02-baf1-4763-ab59-923a4065c4c4" xsi:nil="true"/>
    <mvOriginal_x005f_x0020_Producer xmlns="c3d5ee02-baf1-4763-ab59-923a4065c4c4" xsi:nil="true"/>
    <mvOriginal_x005f_x0020_Author xmlns="c3d5ee02-baf1-4763-ab59-923a4065c4c4" xsi:nil="true"/>
    <_dlc_DocId xmlns="c3d5ee02-baf1-4763-ab59-923a4065c4c4">NASS-636542021-369</_dlc_DocId>
    <_dlc_DocIdUrl xmlns="c3d5ee02-baf1-4763-ab59-923a4065c4c4">
      <Url>https://unitingchurchinaust.sharepoint.com/sites/NationalAssembly/UnitingWorld/Support/_layouts/15/DocIdRedir.aspx?ID=NASS-636542021-369</Url>
      <Description>NASS-636542021-369</Description>
    </_dlc_DocIdUrl>
  </documentManagement>
</p:properties>
</file>

<file path=customXml/itemProps1.xml><?xml version="1.0" encoding="utf-8"?>
<ds:datastoreItem xmlns:ds="http://schemas.openxmlformats.org/officeDocument/2006/customXml" ds:itemID="{DD0EF8BC-76FF-4497-8E2D-57FACA405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5ee02-baf1-4763-ab59-923a4065c4c4"/>
    <ds:schemaRef ds:uri="dc04ab10-9c62-49b6-b6da-ba7f963b0f4a"/>
    <ds:schemaRef ds:uri="40190deb-4cd1-440e-9c4a-d15b7e837a52"/>
    <ds:schemaRef ds:uri="7cd08889-760f-47c3-b19d-1e7ff66da725"/>
    <ds:schemaRef ds:uri="3c97fc9c-f778-4ae1-894b-e9a13f2b9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6863A6-E913-42BB-AF45-C3BD7C8BAEDF}">
  <ds:schemaRefs>
    <ds:schemaRef ds:uri="http://schemas.microsoft.com/sharepoint/events"/>
  </ds:schemaRefs>
</ds:datastoreItem>
</file>

<file path=customXml/itemProps3.xml><?xml version="1.0" encoding="utf-8"?>
<ds:datastoreItem xmlns:ds="http://schemas.openxmlformats.org/officeDocument/2006/customXml" ds:itemID="{F72D6A33-5B18-407B-8831-170C583D7D73}">
  <ds:schemaRefs>
    <ds:schemaRef ds:uri="http://schemas.microsoft.com/sharepoint/v3/contenttype/forms"/>
  </ds:schemaRefs>
</ds:datastoreItem>
</file>

<file path=customXml/itemProps4.xml><?xml version="1.0" encoding="utf-8"?>
<ds:datastoreItem xmlns:ds="http://schemas.openxmlformats.org/officeDocument/2006/customXml" ds:itemID="{8ABB5A3C-5FF6-4D43-9E5A-45344C2B9EF6}">
  <ds:schemaRefs>
    <ds:schemaRef ds:uri="http://schemas.microsoft.com/office/2006/metadata/properties"/>
    <ds:schemaRef ds:uri="http://schemas.microsoft.com/office/infopath/2007/PartnerControls"/>
    <ds:schemaRef ds:uri="c3d5ee02-baf1-4763-ab59-923a4065c4c4"/>
    <ds:schemaRef ds:uri="dc04ab10-9c62-49b6-b6da-ba7f963b0f4a"/>
  </ds:schemaRefs>
</ds:datastoreItem>
</file>

<file path=docProps/app.xml><?xml version="1.0" encoding="utf-8"?>
<Properties xmlns="http://schemas.openxmlformats.org/officeDocument/2006/extended-properties" xmlns:vt="http://schemas.openxmlformats.org/officeDocument/2006/docPropsVTypes">
  <Template>UnitingWorld Internal Doc Template</Template>
  <TotalTime>0</TotalTime>
  <Pages>2</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201808 Manager Australian Partnerships Team PD.docx</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201808 Manager Australian Partnerships Team PD.docx</dc:title>
  <dc:creator>Nilmini Goringe</dc:creator>
  <cp:lastModifiedBy>Peter Keegan</cp:lastModifiedBy>
  <cp:revision>2</cp:revision>
  <cp:lastPrinted>2024-05-28T09:08:00Z</cp:lastPrinted>
  <dcterms:created xsi:type="dcterms:W3CDTF">2026-08-05T04:49:00Z</dcterms:created>
  <dcterms:modified xsi:type="dcterms:W3CDTF">2026-08-05T04:49:00Z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0x010100CCE28968289BC54690BEF25CDA7A2158</vt:lpwstr>
  </property>
  <property fmtid="{D5CDD505-2E9C-101B-9397-08002B2CF9AE}" pid="3" name="Order">
    <vt:r8>100</vt:r8>
  </property>
  <property fmtid="{D5CDD505-2E9C-101B-9397-08002B2CF9AE}" pid="4" name="DocumentSetDescription">
    <vt:lpwstr>Recruitment</vt:lpwstr>
  </property>
  <property fmtid="{D5CDD505-2E9C-101B-9397-08002B2CF9AE}" pid="5" name="Doc Type">
    <vt:lpwstr>-1;#Position Description|b68b92b3-c610-4428-ba9e-9b0f7e6d2872</vt:lpwstr>
  </property>
  <property fmtid="{D5CDD505-2E9C-101B-9397-08002B2CF9AE}" pid="6" name="UW Group">
    <vt:lpwstr>321;#Agency-Wide|6dbefd84-0912-4605-bb6b-7562fb1d4e24</vt:lpwstr>
  </property>
  <property fmtid="{D5CDD505-2E9C-101B-9397-08002B2CF9AE}" pid="7" name="Financial Year">
    <vt:lpwstr>-1;#2022 - 2023|2358e65c-d82c-4a3d-b55b-cd232d6cb8ab</vt:lpwstr>
  </property>
  <property fmtid="{D5CDD505-2E9C-101B-9397-08002B2CF9AE}" pid="8" name="_dlc_DocIdItemGuid">
    <vt:lpwstr>1798d220-10f2-401e-957f-682a9005e770</vt:lpwstr>
  </property>
  <property fmtid="{D5CDD505-2E9C-101B-9397-08002B2CF9AE}" pid="9" name="l379e350e697462b8fe8ee1d2be478ee">
    <vt:lpwstr>Agency-Wide|6dbefd84-0912-4605-bb6b-7562fb1d4e24</vt:lpwstr>
  </property>
  <property fmtid="{D5CDD505-2E9C-101B-9397-08002B2CF9AE}" pid="10" name="Project Name">
    <vt:lpwstr/>
  </property>
  <property fmtid="{D5CDD505-2E9C-101B-9397-08002B2CF9AE}" pid="11" name="Personnel Type">
    <vt:lpwstr/>
  </property>
  <property fmtid="{D5CDD505-2E9C-101B-9397-08002B2CF9AE}" pid="12" name="Event Type">
    <vt:lpwstr/>
  </property>
  <property fmtid="{D5CDD505-2E9C-101B-9397-08002B2CF9AE}" pid="13" name="Themes">
    <vt:lpwstr/>
  </property>
  <property fmtid="{D5CDD505-2E9C-101B-9397-08002B2CF9AE}" pid="14" name="Organisation Name">
    <vt:lpwstr/>
  </property>
  <property fmtid="{D5CDD505-2E9C-101B-9397-08002B2CF9AE}" pid="15" name="MediaServiceImageTags">
    <vt:lpwstr/>
  </property>
  <property fmtid="{D5CDD505-2E9C-101B-9397-08002B2CF9AE}" pid="16" name="Doc Status">
    <vt:lpwstr>101;#Current or Final|a57e97e3-a83b-4219-8644-169b044da2bb</vt:lpwstr>
  </property>
  <property fmtid="{D5CDD505-2E9C-101B-9397-08002B2CF9AE}" pid="17" name="Document Description">
    <vt:lpwstr/>
  </property>
  <property fmtid="{D5CDD505-2E9C-101B-9397-08002B2CF9AE}" pid="18" name="Document Author">
    <vt:lpwstr/>
  </property>
  <property fmtid="{D5CDD505-2E9C-101B-9397-08002B2CF9AE}" pid="19" name="i58aec6ed8734adbb6ee98f5840c3dc5">
    <vt:lpwstr/>
  </property>
  <property fmtid="{D5CDD505-2E9C-101B-9397-08002B2CF9AE}" pid="20" name="e94694dc8227454f8d56336b52bf0db8">
    <vt:lpwstr/>
  </property>
  <property fmtid="{D5CDD505-2E9C-101B-9397-08002B2CF9AE}" pid="21" name="n7b94e8fb20d4e1ea933478f6c6d4677">
    <vt:lpwstr/>
  </property>
  <property fmtid="{D5CDD505-2E9C-101B-9397-08002B2CF9AE}" pid="22" name="k6065673071444e1b92ef5afb6ae63ca">
    <vt:lpwstr>2022 - 2023|2358e65c-d82c-4a3d-b55b-cd232d6cb8ab</vt:lpwstr>
  </property>
  <property fmtid="{D5CDD505-2E9C-101B-9397-08002B2CF9AE}" pid="23" name="o7e99cd360e34357986e16ce61d510ed">
    <vt:lpwstr/>
  </property>
  <property fmtid="{D5CDD505-2E9C-101B-9397-08002B2CF9AE}" pid="24" name="f384265bad3442b3a6767681a9976414">
    <vt:lpwstr/>
  </property>
  <property fmtid="{D5CDD505-2E9C-101B-9397-08002B2CF9AE}" pid="25" name="nb49cbbdd1a84bc0a0b1ce11f70223ea">
    <vt:lpwstr>Current or Final|a57e97e3-a83b-4219-8644-169b044da2bb</vt:lpwstr>
  </property>
  <property fmtid="{D5CDD505-2E9C-101B-9397-08002B2CF9AE}" pid="26" name="l6b3d1fd8c644c2c9c0586fc692a8a50">
    <vt:lpwstr>Position Description|b68b92b3-c610-4428-ba9e-9b0f7e6d2872</vt:lpwstr>
  </property>
  <property fmtid="{D5CDD505-2E9C-101B-9397-08002B2CF9AE}" pid="27" name="mvAttach Count">
    <vt:lpwstr/>
  </property>
  <property fmtid="{D5CDD505-2E9C-101B-9397-08002B2CF9AE}" pid="28" name="mvBCC">
    <vt:lpwstr/>
  </property>
  <property fmtid="{D5CDD505-2E9C-101B-9397-08002B2CF9AE}" pid="29" name="mvCC">
    <vt:lpwstr/>
  </property>
  <property fmtid="{D5CDD505-2E9C-101B-9397-08002B2CF9AE}" pid="30" name="mvConversationTopic">
    <vt:lpwstr/>
  </property>
  <property fmtid="{D5CDD505-2E9C-101B-9397-08002B2CF9AE}" pid="31" name="mvFrom">
    <vt:lpwstr/>
  </property>
  <property fmtid="{D5CDD505-2E9C-101B-9397-08002B2CF9AE}" pid="32" name="mvImportance">
    <vt:lpwstr/>
  </property>
  <property fmtid="{D5CDD505-2E9C-101B-9397-08002B2CF9AE}" pid="33" name="mvMessageID">
    <vt:lpwstr/>
  </property>
  <property fmtid="{D5CDD505-2E9C-101B-9397-08002B2CF9AE}" pid="34" name="mvOriginal Created">
    <vt:lpwstr/>
  </property>
  <property fmtid="{D5CDD505-2E9C-101B-9397-08002B2CF9AE}" pid="35" name="Original Filename">
    <vt:lpwstr/>
  </property>
  <property fmtid="{D5CDD505-2E9C-101B-9397-08002B2CF9AE}" pid="36" name="mvOriginal Modified">
    <vt:lpwstr/>
  </property>
  <property fmtid="{D5CDD505-2E9C-101B-9397-08002B2CF9AE}" pid="37" name="mvOriginal Producer">
    <vt:lpwstr/>
  </property>
  <property fmtid="{D5CDD505-2E9C-101B-9397-08002B2CF9AE}" pid="38" name="mvReceivedTime">
    <vt:lpwstr/>
  </property>
  <property fmtid="{D5CDD505-2E9C-101B-9397-08002B2CF9AE}" pid="39" name="mvSensitivity">
    <vt:lpwstr/>
  </property>
  <property fmtid="{D5CDD505-2E9C-101B-9397-08002B2CF9AE}" pid="40" name="mvSentOn">
    <vt:lpwstr/>
  </property>
  <property fmtid="{D5CDD505-2E9C-101B-9397-08002B2CF9AE}" pid="41" name="mvTo">
    <vt:lpwstr/>
  </property>
  <property fmtid="{D5CDD505-2E9C-101B-9397-08002B2CF9AE}" pid="42" name="mvTrackingTag">
    <vt:lpwstr/>
  </property>
  <property fmtid="{D5CDD505-2E9C-101B-9397-08002B2CF9AE}" pid="43" name="mvOriginal Author">
    <vt:lpwstr/>
  </property>
  <property fmtid="{D5CDD505-2E9C-101B-9397-08002B2CF9AE}" pid="44" name="TaxCatchAll">
    <vt:lpwstr/>
  </property>
  <property fmtid="{D5CDD505-2E9C-101B-9397-08002B2CF9AE}" pid="45" name="j12db6eba0094eafac5370c7f5ce0388">
    <vt:lpwstr>HR|6044cba4-ef22-40c8-a077-f862f7771d18</vt:lpwstr>
  </property>
  <property fmtid="{D5CDD505-2E9C-101B-9397-08002B2CF9AE}" pid="46" name="Template Type">
    <vt:lpwstr>385;#HR|6044cba4-ef22-40c8-a077-f862f7771d18</vt:lpwstr>
  </property>
</Properties>
</file>