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5B14" w:rsidRDefault="00B55B14"/>
    <w:p w14:paraId="00000002" w14:textId="77777777" w:rsidR="00B55B14" w:rsidRDefault="00000000">
      <w:r>
        <w:rPr>
          <w:b/>
          <w:bCs/>
        </w:rPr>
        <w:t>Position title:</w:t>
      </w:r>
      <w:r>
        <w:rPr>
          <w:b/>
          <w:bCs/>
        </w:rPr>
        <w:br/>
      </w:r>
      <w:r>
        <w:t xml:space="preserve">Campaign Coordinator Summer Hill </w:t>
      </w:r>
    </w:p>
    <w:p w14:paraId="00000003" w14:textId="77777777" w:rsidR="00B55B14" w:rsidRDefault="00B55B14">
      <w:pPr>
        <w:rPr>
          <w:b/>
          <w:bCs/>
        </w:rPr>
      </w:pPr>
    </w:p>
    <w:p w14:paraId="00000004" w14:textId="77777777" w:rsidR="00B55B14" w:rsidRDefault="00000000">
      <w:r>
        <w:rPr>
          <w:b/>
          <w:bCs/>
        </w:rPr>
        <w:t xml:space="preserve">Pay and conditions: </w:t>
      </w:r>
    </w:p>
    <w:p w14:paraId="00000005" w14:textId="3F24A247" w:rsidR="00B55B14" w:rsidRDefault="00E11DFF">
      <w:r w:rsidRPr="00E11DFF">
        <w:t>$92,995.28 - $95,525.52 pro rata plus 13% superannuation - subject to CPI increase backdated to July 1 2026</w:t>
      </w:r>
      <w:r>
        <w:t xml:space="preserve"> (Class 4.1 and 4.2, </w:t>
      </w:r>
      <w:r w:rsidR="00F64D81">
        <w:t>dependent</w:t>
      </w:r>
      <w:r>
        <w:t xml:space="preserve"> on experience). </w:t>
      </w:r>
      <w:r>
        <w:br/>
      </w:r>
    </w:p>
    <w:p w14:paraId="00000006" w14:textId="108D1E3C" w:rsidR="00B55B14" w:rsidRDefault="00000000">
      <w:r>
        <w:rPr>
          <w:b/>
          <w:bCs/>
        </w:rPr>
        <w:t>Location</w:t>
      </w:r>
      <w:r>
        <w:t>: The position will be primarily based in the Greens NSW office Camperdown and</w:t>
      </w:r>
      <w:r w:rsidR="00F64D81">
        <w:t xml:space="preserve"> </w:t>
      </w:r>
      <w:r>
        <w:t xml:space="preserve">or the Summer Hill campaign office (TBD). Travel around the Summer Hill electorate for events is also required. </w:t>
      </w:r>
      <w:r>
        <w:br/>
      </w:r>
      <w:r>
        <w:br/>
      </w:r>
      <w:r>
        <w:rPr>
          <w:b/>
          <w:bCs/>
        </w:rPr>
        <w:t>Position status:</w:t>
      </w:r>
      <w:r>
        <w:t xml:space="preserve"> This is initially a part-time ( 2 days per week/0.4 FTE) role before scaling up to 0.8 FTE in Jan 2027 with a view to reach fulltime 3 weeks before the NSW state election. </w:t>
      </w:r>
      <w:r>
        <w:br/>
        <w:t>Depending on fundraising, scaling up to a higher FTE at earlier milestones may be available.</w:t>
      </w:r>
    </w:p>
    <w:p w14:paraId="00000007" w14:textId="77777777" w:rsidR="00B55B14" w:rsidRDefault="00000000">
      <w:r>
        <w:br/>
        <w:t xml:space="preserve">Conditions are in accordance with the Greens NSW Staff Collective Agreement 2022. </w:t>
      </w:r>
      <w:r>
        <w:br/>
      </w:r>
    </w:p>
    <w:p w14:paraId="00000008" w14:textId="77777777" w:rsidR="00B55B14" w:rsidRDefault="00000000">
      <w:r>
        <w:rPr>
          <w:b/>
          <w:bCs/>
        </w:rPr>
        <w:t xml:space="preserve">Contract term: </w:t>
      </w:r>
      <w:r>
        <w:t>Commencing 12th August 2026 - concluding March 20th 2027</w:t>
      </w:r>
    </w:p>
    <w:p w14:paraId="00000009" w14:textId="77777777" w:rsidR="00B55B14" w:rsidRDefault="00B55B14"/>
    <w:p w14:paraId="0000000A" w14:textId="77777777" w:rsidR="00B55B14" w:rsidRDefault="00B55B14"/>
    <w:p w14:paraId="0000000B" w14:textId="77777777" w:rsidR="00B55B14" w:rsidRDefault="00000000">
      <w:pPr>
        <w:pStyle w:val="Heading3"/>
      </w:pPr>
      <w:bookmarkStart w:id="0" w:name="_eugmg9i0a0g6" w:colFirst="0" w:colLast="0"/>
      <w:bookmarkEnd w:id="0"/>
      <w:r>
        <w:t>About Greens NSW</w:t>
      </w:r>
    </w:p>
    <w:p w14:paraId="0000000C" w14:textId="77777777" w:rsidR="00B55B14" w:rsidRDefault="00000000">
      <w:r>
        <w:t>The Greens Party movement is based on the four pillars of social equity and economic justice, ecological sustainability, grassroots democracy, and peace, nonviolence and disarmament. Greens parties across the world share these same principles and values.</w:t>
      </w:r>
    </w:p>
    <w:p w14:paraId="0000000D" w14:textId="77777777" w:rsidR="00B55B14" w:rsidRDefault="00000000">
      <w:r>
        <w:t>The Greens NSW has 62 local groups across NSW. We currently have four Members of Parliament in the Upper House and three in the Lower House in NSW Parliament. In the Federal Parliament, the Greens have eleven Senators and four Lower House MP’s.</w:t>
      </w:r>
    </w:p>
    <w:p w14:paraId="0000000E" w14:textId="77777777" w:rsidR="00B55B14" w:rsidRDefault="00000000">
      <w:r>
        <w:t>The Greens NSW is committed to supporting staff to achieve goals and provides the following employee benefits:</w:t>
      </w:r>
    </w:p>
    <w:p w14:paraId="0000000F" w14:textId="77777777" w:rsidR="00B55B14" w:rsidRDefault="00000000">
      <w:r>
        <w:t>● Flexible work arrangements</w:t>
      </w:r>
    </w:p>
    <w:p w14:paraId="00000010" w14:textId="77777777" w:rsidR="00B55B14" w:rsidRDefault="00000000">
      <w:r>
        <w:t>● Commitment to supporting professional development</w:t>
      </w:r>
    </w:p>
    <w:p w14:paraId="00000011" w14:textId="77777777" w:rsidR="00B55B14" w:rsidRDefault="00000000">
      <w:r>
        <w:t>● A supportive, creative, and collaborative team culture</w:t>
      </w:r>
    </w:p>
    <w:p w14:paraId="00000012" w14:textId="77777777" w:rsidR="00B55B14" w:rsidRDefault="00000000">
      <w:r>
        <w:t>● Great office location in Camperdown</w:t>
      </w:r>
    </w:p>
    <w:p w14:paraId="00000013" w14:textId="3FEC436D" w:rsidR="00B55B14" w:rsidRDefault="00000000">
      <w:r>
        <w:t>● Superannuation contribution of 1</w:t>
      </w:r>
      <w:r w:rsidR="00F1160E">
        <w:t>3</w:t>
      </w:r>
      <w:r>
        <w:t>%</w:t>
      </w:r>
      <w:r w:rsidR="00F1160E">
        <w:t xml:space="preserve">, higher than required under the act. </w:t>
      </w:r>
    </w:p>
    <w:p w14:paraId="00000015" w14:textId="77777777" w:rsidR="00B55B14" w:rsidRDefault="00000000">
      <w:r>
        <w:t>● Access to Employee Assistance Program.</w:t>
      </w:r>
    </w:p>
    <w:p w14:paraId="00000016" w14:textId="77777777" w:rsidR="00B55B14" w:rsidRDefault="00000000">
      <w:pPr>
        <w:pStyle w:val="Heading3"/>
      </w:pPr>
      <w:bookmarkStart w:id="1" w:name="_abj0q6rb9afu" w:colFirst="0" w:colLast="0"/>
      <w:bookmarkEnd w:id="1"/>
      <w:r>
        <w:t>About the role</w:t>
      </w:r>
    </w:p>
    <w:p w14:paraId="00000017" w14:textId="77777777" w:rsidR="00B55B14" w:rsidRDefault="00000000">
      <w:r>
        <w:t>The Summer Hill Campaign Committee is seeking an energetic, passionate, and experienced Campaigner Coordinator to lead the ambitious campaign for the Inner West seat of Summer Hill in the upcoming NSW state election.</w:t>
      </w:r>
      <w:r>
        <w:br/>
      </w:r>
      <w:r>
        <w:br/>
      </w:r>
      <w:r>
        <w:lastRenderedPageBreak/>
        <w:t xml:space="preserve">The Campaign Coordinator is responsible for delivering on an  innovative and supported campaign strategy including, communications, fundraising, volunteer upskilling and field activities designed in collaboration with the volunteer campaign committee. The role will also oversee 1x field </w:t>
      </w:r>
      <w:proofErr w:type="spellStart"/>
      <w:r>
        <w:t>organiser</w:t>
      </w:r>
      <w:proofErr w:type="spellEnd"/>
      <w:r>
        <w:t xml:space="preserve">, with the possibility of other staff dependent on fundraising.  </w:t>
      </w:r>
    </w:p>
    <w:p w14:paraId="00000018" w14:textId="77777777" w:rsidR="00B55B14" w:rsidRDefault="00000000">
      <w:r>
        <w:br/>
        <w:t>You will work closely with the Candidate; Izabella Antoniou, Greens MPs, Greens Councillors, volunteers and Greens NSW staff.</w:t>
      </w:r>
      <w:r>
        <w:br/>
        <w:t>The role will also engage with community groups and activists on local and state issues.</w:t>
      </w:r>
      <w:r>
        <w:br/>
      </w:r>
    </w:p>
    <w:p w14:paraId="00000019" w14:textId="77777777" w:rsidR="00B55B14" w:rsidRDefault="00B55B14"/>
    <w:p w14:paraId="0000001A" w14:textId="77777777" w:rsidR="00B55B14" w:rsidRDefault="00B55B14"/>
    <w:p w14:paraId="0000001B" w14:textId="77777777" w:rsidR="00B55B14" w:rsidRDefault="00000000">
      <w:pPr>
        <w:rPr>
          <w:b/>
          <w:bCs/>
        </w:rPr>
      </w:pPr>
      <w:r>
        <w:rPr>
          <w:b/>
          <w:bCs/>
        </w:rPr>
        <w:t>Key Responsibilities</w:t>
      </w:r>
    </w:p>
    <w:p w14:paraId="0000001C" w14:textId="77777777" w:rsidR="00B55B14" w:rsidRDefault="00000000">
      <w:r>
        <w:t>The Summer Hill Campaign Coordinator will work closely with the Candidate (</w:t>
      </w:r>
      <w:proofErr w:type="spellStart"/>
      <w:r>
        <w:t>Clr</w:t>
      </w:r>
      <w:proofErr w:type="spellEnd"/>
      <w:r>
        <w:t xml:space="preserve"> Izabella Antoniou), the Summer Hill Campaign Committee, and Greens NSW to lead the campaign for the seat of Summer Hill. </w:t>
      </w:r>
    </w:p>
    <w:p w14:paraId="0000001D" w14:textId="77777777" w:rsidR="00B55B14" w:rsidRDefault="00B55B14"/>
    <w:p w14:paraId="0000001E" w14:textId="77777777" w:rsidR="00B55B14" w:rsidRDefault="00000000">
      <w:pPr>
        <w:rPr>
          <w:b/>
          <w:bCs/>
        </w:rPr>
      </w:pPr>
      <w:r>
        <w:rPr>
          <w:b/>
          <w:bCs/>
        </w:rPr>
        <w:t>Strategic Leadership</w:t>
      </w:r>
    </w:p>
    <w:p w14:paraId="0000001F" w14:textId="77777777" w:rsidR="00B55B14" w:rsidRDefault="00000000">
      <w:pPr>
        <w:numPr>
          <w:ilvl w:val="0"/>
          <w:numId w:val="2"/>
        </w:numPr>
        <w:shd w:val="clear" w:color="auto" w:fill="FFFFFF"/>
        <w:spacing w:before="480"/>
      </w:pPr>
      <w:r>
        <w:t xml:space="preserve">Developing, implementing and reviewing the overall campaign strategy, in conjunction with the Summer Hill Campaign Committee (SHCC) and Candidate. </w:t>
      </w:r>
    </w:p>
    <w:p w14:paraId="00000020" w14:textId="77777777" w:rsidR="00B55B14" w:rsidRDefault="00000000">
      <w:pPr>
        <w:numPr>
          <w:ilvl w:val="1"/>
          <w:numId w:val="2"/>
        </w:numPr>
        <w:shd w:val="clear" w:color="auto" w:fill="FFFFFF"/>
      </w:pPr>
      <w:r>
        <w:t>Including key targets, key tactics for vote shifting, campaign timeline/s and volunteer training plans</w:t>
      </w:r>
    </w:p>
    <w:p w14:paraId="00000021" w14:textId="77777777" w:rsidR="00B55B14" w:rsidRDefault="00000000">
      <w:pPr>
        <w:numPr>
          <w:ilvl w:val="1"/>
          <w:numId w:val="2"/>
        </w:numPr>
        <w:shd w:val="clear" w:color="auto" w:fill="FFFFFF"/>
      </w:pPr>
      <w:r>
        <w:t xml:space="preserve">Reviewing campaign fundraising targets, and implementing the digital and relational fundraising for the campaign with support of candidate, volunteers and Greens NSW staff. </w:t>
      </w:r>
    </w:p>
    <w:p w14:paraId="00000022" w14:textId="77777777" w:rsidR="00B55B14" w:rsidRDefault="00000000">
      <w:pPr>
        <w:numPr>
          <w:ilvl w:val="1"/>
          <w:numId w:val="2"/>
        </w:numPr>
        <w:shd w:val="clear" w:color="auto" w:fill="FFFFFF"/>
      </w:pPr>
      <w:r>
        <w:t>Ensuring the engagement of various communities in the inner west.</w:t>
      </w:r>
    </w:p>
    <w:p w14:paraId="00000023" w14:textId="77777777" w:rsidR="00B55B14" w:rsidRDefault="00000000">
      <w:pPr>
        <w:numPr>
          <w:ilvl w:val="1"/>
          <w:numId w:val="2"/>
        </w:numPr>
        <w:shd w:val="clear" w:color="auto" w:fill="FFFFFF"/>
      </w:pPr>
      <w:r>
        <w:t>Throughout the campaign identifying new political opportunities and leading the campaign’s response.</w:t>
      </w:r>
    </w:p>
    <w:p w14:paraId="00000024" w14:textId="77777777" w:rsidR="00B55B14" w:rsidRDefault="00000000">
      <w:pPr>
        <w:numPr>
          <w:ilvl w:val="0"/>
          <w:numId w:val="2"/>
        </w:numPr>
        <w:shd w:val="clear" w:color="auto" w:fill="FFFFFF"/>
      </w:pPr>
      <w:r>
        <w:t>Manage the budget and campaign finance obligations alongside the Treasurer</w:t>
      </w:r>
    </w:p>
    <w:p w14:paraId="00000025" w14:textId="77777777" w:rsidR="00B55B14" w:rsidRDefault="00000000">
      <w:pPr>
        <w:numPr>
          <w:ilvl w:val="0"/>
          <w:numId w:val="2"/>
        </w:numPr>
        <w:shd w:val="clear" w:color="auto" w:fill="FFFFFF"/>
      </w:pPr>
      <w:r>
        <w:t xml:space="preserve">Overseeing the direct management of a Field </w:t>
      </w:r>
      <w:proofErr w:type="spellStart"/>
      <w:r>
        <w:t>Organiser</w:t>
      </w:r>
      <w:proofErr w:type="spellEnd"/>
      <w:r>
        <w:t xml:space="preserve">, </w:t>
      </w:r>
    </w:p>
    <w:p w14:paraId="00000026" w14:textId="77777777" w:rsidR="00B55B14" w:rsidRDefault="00000000">
      <w:pPr>
        <w:numPr>
          <w:ilvl w:val="1"/>
          <w:numId w:val="2"/>
        </w:numPr>
        <w:shd w:val="clear" w:color="auto" w:fill="FFFFFF"/>
        <w:spacing w:after="480"/>
      </w:pPr>
      <w:r>
        <w:t>and other staff, should funding permit the recruitment.</w:t>
      </w:r>
    </w:p>
    <w:p w14:paraId="00000027" w14:textId="77777777" w:rsidR="00B55B14" w:rsidRDefault="00000000">
      <w:pPr>
        <w:shd w:val="clear" w:color="auto" w:fill="FFFFFF"/>
        <w:spacing w:before="480" w:after="480"/>
        <w:rPr>
          <w:b/>
          <w:bCs/>
        </w:rPr>
      </w:pPr>
      <w:r>
        <w:rPr>
          <w:b/>
          <w:bCs/>
        </w:rPr>
        <w:t>Communications</w:t>
      </w:r>
    </w:p>
    <w:p w14:paraId="00000028" w14:textId="77777777" w:rsidR="00B55B14" w:rsidRDefault="00000000">
      <w:pPr>
        <w:numPr>
          <w:ilvl w:val="0"/>
          <w:numId w:val="2"/>
        </w:numPr>
        <w:shd w:val="clear" w:color="auto" w:fill="FFFFFF"/>
        <w:spacing w:before="480"/>
      </w:pPr>
      <w:r>
        <w:t>Support the refining and reviewing of key voter messaging for the campaign</w:t>
      </w:r>
    </w:p>
    <w:p w14:paraId="00000029" w14:textId="77777777" w:rsidR="00B55B14" w:rsidRDefault="00000000">
      <w:pPr>
        <w:numPr>
          <w:ilvl w:val="0"/>
          <w:numId w:val="2"/>
        </w:numPr>
        <w:shd w:val="clear" w:color="auto" w:fill="FFFFFF"/>
        <w:spacing w:after="480"/>
      </w:pPr>
      <w:r>
        <w:t xml:space="preserve">Supporting the distribution of digital communications (such as EDMs, text blasts, social media posts, </w:t>
      </w:r>
      <w:proofErr w:type="spellStart"/>
      <w:r>
        <w:t>etc</w:t>
      </w:r>
      <w:proofErr w:type="spellEnd"/>
      <w:r>
        <w:t xml:space="preserve">) and helping to deliver physical materials (such as HTVs, flyers, </w:t>
      </w:r>
      <w:proofErr w:type="spellStart"/>
      <w:r>
        <w:t>corflutes</w:t>
      </w:r>
      <w:proofErr w:type="spellEnd"/>
      <w:r>
        <w:t xml:space="preserve">, </w:t>
      </w:r>
      <w:proofErr w:type="spellStart"/>
      <w:r>
        <w:t>etc</w:t>
      </w:r>
      <w:proofErr w:type="spellEnd"/>
      <w:r>
        <w:t>) as directed by the campaign strategy.</w:t>
      </w:r>
    </w:p>
    <w:p w14:paraId="0000002A" w14:textId="77777777" w:rsidR="00B55B14" w:rsidRDefault="00000000">
      <w:pPr>
        <w:shd w:val="clear" w:color="auto" w:fill="FFFFFF"/>
        <w:spacing w:before="480" w:after="480"/>
      </w:pPr>
      <w:proofErr w:type="spellStart"/>
      <w:r>
        <w:rPr>
          <w:b/>
          <w:bCs/>
        </w:rPr>
        <w:t>Organising</w:t>
      </w:r>
      <w:proofErr w:type="spellEnd"/>
      <w:r>
        <w:rPr>
          <w:b/>
          <w:bCs/>
        </w:rPr>
        <w:t xml:space="preserve"> </w:t>
      </w:r>
    </w:p>
    <w:p w14:paraId="0000002B" w14:textId="77777777" w:rsidR="00B55B14" w:rsidRDefault="00000000">
      <w:pPr>
        <w:numPr>
          <w:ilvl w:val="0"/>
          <w:numId w:val="2"/>
        </w:numPr>
        <w:shd w:val="clear" w:color="auto" w:fill="FFFFFF"/>
        <w:spacing w:before="480"/>
      </w:pPr>
      <w:r>
        <w:lastRenderedPageBreak/>
        <w:t xml:space="preserve">Engage volunteers and supporting the logistics for campaign activities until a field </w:t>
      </w:r>
      <w:proofErr w:type="spellStart"/>
      <w:r>
        <w:t>organiser</w:t>
      </w:r>
      <w:proofErr w:type="spellEnd"/>
      <w:r>
        <w:t xml:space="preserve"> is recruited</w:t>
      </w:r>
    </w:p>
    <w:p w14:paraId="0000002C" w14:textId="77777777" w:rsidR="00B55B14" w:rsidRDefault="00000000">
      <w:pPr>
        <w:numPr>
          <w:ilvl w:val="1"/>
          <w:numId w:val="2"/>
        </w:numPr>
        <w:shd w:val="clear" w:color="auto" w:fill="FFFFFF"/>
      </w:pPr>
      <w:r>
        <w:t xml:space="preserve">Implement a volunteer pipeline and journey that focuses on upskilling key individuals. </w:t>
      </w:r>
    </w:p>
    <w:p w14:paraId="0000002D" w14:textId="77777777" w:rsidR="00B55B14" w:rsidRDefault="00000000">
      <w:pPr>
        <w:numPr>
          <w:ilvl w:val="0"/>
          <w:numId w:val="2"/>
        </w:numPr>
        <w:shd w:val="clear" w:color="auto" w:fill="FFFFFF"/>
        <w:spacing w:after="480"/>
      </w:pPr>
      <w:r>
        <w:t>Identifying, creating and coordinating creative supporter events including forums, fundraising events and other opportunities.</w:t>
      </w:r>
    </w:p>
    <w:p w14:paraId="0000002E" w14:textId="77777777" w:rsidR="00B55B14" w:rsidRDefault="00000000">
      <w:pPr>
        <w:shd w:val="clear" w:color="auto" w:fill="FFFFFF"/>
        <w:spacing w:before="480" w:after="480"/>
        <w:rPr>
          <w:b/>
          <w:bCs/>
        </w:rPr>
      </w:pPr>
      <w:r>
        <w:rPr>
          <w:b/>
          <w:bCs/>
        </w:rPr>
        <w:t>Reporting and admin</w:t>
      </w:r>
    </w:p>
    <w:p w14:paraId="0000002F" w14:textId="77777777" w:rsidR="00B55B14" w:rsidRDefault="00000000">
      <w:pPr>
        <w:numPr>
          <w:ilvl w:val="0"/>
          <w:numId w:val="2"/>
        </w:numPr>
        <w:shd w:val="clear" w:color="auto" w:fill="FFFFFF"/>
        <w:spacing w:before="480"/>
      </w:pPr>
      <w:r>
        <w:t xml:space="preserve">Regularly reviewing progress against the campaign plan and reporting regularly to SHCC and other stakeholders such as GNSW Standing Campaign Committee (SCC) </w:t>
      </w:r>
    </w:p>
    <w:p w14:paraId="00000030" w14:textId="77777777" w:rsidR="00B55B14" w:rsidRDefault="00000000">
      <w:pPr>
        <w:numPr>
          <w:ilvl w:val="0"/>
          <w:numId w:val="2"/>
        </w:numPr>
        <w:shd w:val="clear" w:color="auto" w:fill="FFFFFF"/>
      </w:pPr>
      <w:r>
        <w:t>Administration support for the campaign and candidate.</w:t>
      </w:r>
    </w:p>
    <w:p w14:paraId="00000031" w14:textId="77777777" w:rsidR="00B55B14" w:rsidRDefault="00000000">
      <w:pPr>
        <w:numPr>
          <w:ilvl w:val="1"/>
          <w:numId w:val="2"/>
        </w:numPr>
        <w:shd w:val="clear" w:color="auto" w:fill="FFFFFF"/>
      </w:pPr>
      <w:r>
        <w:t xml:space="preserve">Helping to manage the candidate’s diary and engagements </w:t>
      </w:r>
    </w:p>
    <w:p w14:paraId="00000032" w14:textId="77777777" w:rsidR="00B55B14" w:rsidRDefault="00000000">
      <w:pPr>
        <w:numPr>
          <w:ilvl w:val="0"/>
          <w:numId w:val="2"/>
        </w:numPr>
        <w:shd w:val="clear" w:color="auto" w:fill="FFFFFF"/>
      </w:pPr>
      <w:r>
        <w:t xml:space="preserve">Ensuring full compliance with electoral legislation </w:t>
      </w:r>
    </w:p>
    <w:p w14:paraId="00000033" w14:textId="77777777" w:rsidR="00B55B14" w:rsidRDefault="00000000">
      <w:pPr>
        <w:numPr>
          <w:ilvl w:val="0"/>
          <w:numId w:val="2"/>
        </w:numPr>
        <w:shd w:val="clear" w:color="auto" w:fill="FFFFFF"/>
      </w:pPr>
      <w:r>
        <w:t>Developing and maintaining professional relationships with Campaign Committee, employed staff, volunteers, local group members, Greens NSW staff and office bearers</w:t>
      </w:r>
    </w:p>
    <w:p w14:paraId="00000034" w14:textId="77777777" w:rsidR="00B55B14" w:rsidRDefault="00000000">
      <w:pPr>
        <w:numPr>
          <w:ilvl w:val="0"/>
          <w:numId w:val="2"/>
        </w:numPr>
        <w:shd w:val="clear" w:color="auto" w:fill="FFFFFF"/>
      </w:pPr>
      <w:r>
        <w:t>Contributing to a comprehensive post-election evaluation report.</w:t>
      </w:r>
    </w:p>
    <w:p w14:paraId="00000035" w14:textId="77777777" w:rsidR="00B55B14" w:rsidRDefault="00000000">
      <w:pPr>
        <w:numPr>
          <w:ilvl w:val="0"/>
          <w:numId w:val="2"/>
        </w:numPr>
        <w:shd w:val="clear" w:color="auto" w:fill="FFFFFF"/>
        <w:spacing w:after="480"/>
      </w:pPr>
      <w:r>
        <w:t>Any other tasks as directed.</w:t>
      </w:r>
    </w:p>
    <w:p w14:paraId="00000036" w14:textId="77777777" w:rsidR="00B55B14" w:rsidRDefault="00B55B14">
      <w:pPr>
        <w:shd w:val="clear" w:color="auto" w:fill="FFFFFF"/>
        <w:spacing w:before="480" w:after="480"/>
        <w:ind w:left="720"/>
      </w:pPr>
    </w:p>
    <w:p w14:paraId="00000037" w14:textId="77777777" w:rsidR="00B55B14" w:rsidRDefault="00000000">
      <w:pPr>
        <w:shd w:val="clear" w:color="auto" w:fill="FFFFFF"/>
        <w:spacing w:before="480" w:after="480"/>
        <w:rPr>
          <w:b/>
          <w:bCs/>
        </w:rPr>
      </w:pPr>
      <w:r>
        <w:rPr>
          <w:b/>
          <w:bCs/>
        </w:rPr>
        <w:t>Essential Skills / Selection Criteria</w:t>
      </w:r>
    </w:p>
    <w:p w14:paraId="00000038" w14:textId="77777777" w:rsidR="00B55B14" w:rsidRDefault="00000000">
      <w:pPr>
        <w:shd w:val="clear" w:color="auto" w:fill="FFFFFF"/>
        <w:spacing w:before="480" w:after="480"/>
      </w:pPr>
      <w:r>
        <w:t>This is a dynamic and rewarding role. The Campaign Coordinator is expected to demonstrate:</w:t>
      </w:r>
    </w:p>
    <w:p w14:paraId="00000039" w14:textId="77777777" w:rsidR="00B55B14" w:rsidRDefault="00000000">
      <w:pPr>
        <w:shd w:val="clear" w:color="auto" w:fill="FFFFFF"/>
        <w:spacing w:before="480" w:after="480"/>
      </w:pPr>
      <w:r>
        <w:t>1</w:t>
      </w:r>
      <w:r>
        <w:rPr>
          <w:i/>
          <w:iCs/>
        </w:rPr>
        <w:t>. A commitment to Greens values and policies</w:t>
      </w:r>
      <w:r>
        <w:t xml:space="preserve">: You have sound political judgment, a thorough understanding of the Australian political landscape, and personal adherence to a leftist political framework that </w:t>
      </w:r>
      <w:proofErr w:type="spellStart"/>
      <w:r>
        <w:t>centres</w:t>
      </w:r>
      <w:proofErr w:type="spellEnd"/>
      <w:r>
        <w:t xml:space="preserve"> social justice, feminist practices and anti-racist approaches. </w:t>
      </w:r>
    </w:p>
    <w:p w14:paraId="0000003A" w14:textId="77777777" w:rsidR="00B55B14" w:rsidRDefault="00000000">
      <w:pPr>
        <w:shd w:val="clear" w:color="auto" w:fill="FFFFFF"/>
        <w:spacing w:before="480" w:after="480"/>
      </w:pPr>
      <w:r>
        <w:t xml:space="preserve"> 2. </w:t>
      </w:r>
      <w:r>
        <w:rPr>
          <w:i/>
          <w:iCs/>
        </w:rPr>
        <w:t>Campaign experience:</w:t>
      </w:r>
      <w:r>
        <w:t xml:space="preserve"> You have previously worked on a </w:t>
      </w:r>
      <w:proofErr w:type="spellStart"/>
      <w:r>
        <w:t>politicised</w:t>
      </w:r>
      <w:proofErr w:type="spellEnd"/>
      <w:r>
        <w:t xml:space="preserve"> campaign. You can demonstrate successfully implementing campaign strategies that may be across digital communications, field </w:t>
      </w:r>
      <w:proofErr w:type="spellStart"/>
      <w:r>
        <w:t>organising</w:t>
      </w:r>
      <w:proofErr w:type="spellEnd"/>
      <w:r>
        <w:t xml:space="preserve"> or data management. </w:t>
      </w:r>
      <w:r>
        <w:br/>
      </w:r>
      <w:r>
        <w:br/>
        <w:t>3.</w:t>
      </w:r>
      <w:r>
        <w:rPr>
          <w:i/>
          <w:iCs/>
        </w:rPr>
        <w:t xml:space="preserve"> Interpersonal skills, communication and team managemen</w:t>
      </w:r>
      <w:r>
        <w:t xml:space="preserve">t: You are great at coordinating people, can quickly build rapport and maintain strong relationships. You can demonstrate experience in managing and motivating volunteers and staff. </w:t>
      </w:r>
    </w:p>
    <w:p w14:paraId="0000003B" w14:textId="77777777" w:rsidR="00B55B14" w:rsidRDefault="00000000">
      <w:pPr>
        <w:shd w:val="clear" w:color="auto" w:fill="FFFFFF"/>
        <w:spacing w:before="480" w:after="480"/>
      </w:pPr>
      <w:r>
        <w:rPr>
          <w:i/>
          <w:iCs/>
        </w:rPr>
        <w:lastRenderedPageBreak/>
        <w:t xml:space="preserve">4. Collaboration, multitasking, project delivery: </w:t>
      </w:r>
      <w:r>
        <w:t>You have a successful track record delivering outcomes within collaborative team settings, and can effectively coordinate multiple projects on time and within budget involving diverse stakeholders.</w:t>
      </w:r>
    </w:p>
    <w:p w14:paraId="0000003C" w14:textId="77777777" w:rsidR="00B55B14" w:rsidRDefault="00000000">
      <w:pPr>
        <w:shd w:val="clear" w:color="auto" w:fill="FFFFFF"/>
        <w:spacing w:before="480" w:after="480"/>
      </w:pPr>
      <w:r>
        <w:t xml:space="preserve"> 5.</w:t>
      </w:r>
      <w:r>
        <w:rPr>
          <w:i/>
          <w:iCs/>
        </w:rPr>
        <w:t>. Strategic thinking, risk managemen</w:t>
      </w:r>
      <w:r>
        <w:t xml:space="preserve">t: You have experience working effectively in a fast-paced environment, thinking quickly on your feet and solving problems as they arise. You are proactive and can both manage your own workload with minimal supervision and take direction when required. </w:t>
      </w:r>
    </w:p>
    <w:p w14:paraId="0000003D" w14:textId="7883C83F" w:rsidR="00B55B14" w:rsidRDefault="00000000">
      <w:pPr>
        <w:shd w:val="clear" w:color="auto" w:fill="FFFFFF"/>
        <w:spacing w:before="480" w:after="480"/>
        <w:rPr>
          <w:b/>
          <w:bCs/>
        </w:rPr>
      </w:pPr>
      <w:r>
        <w:rPr>
          <w:b/>
          <w:bCs/>
        </w:rPr>
        <w:t xml:space="preserve">Additional to note </w:t>
      </w:r>
    </w:p>
    <w:p w14:paraId="0000003E" w14:textId="77777777" w:rsidR="00B55B14" w:rsidRDefault="00000000">
      <w:pPr>
        <w:numPr>
          <w:ilvl w:val="0"/>
          <w:numId w:val="1"/>
        </w:numPr>
        <w:shd w:val="clear" w:color="auto" w:fill="FFFFFF"/>
        <w:spacing w:before="480"/>
      </w:pPr>
      <w:r>
        <w:t xml:space="preserve">Occasional evening and weekend work will be required. </w:t>
      </w:r>
    </w:p>
    <w:p w14:paraId="0000003F" w14:textId="77777777" w:rsidR="00B55B14" w:rsidRDefault="00000000">
      <w:pPr>
        <w:numPr>
          <w:ilvl w:val="0"/>
          <w:numId w:val="1"/>
        </w:numPr>
        <w:shd w:val="clear" w:color="auto" w:fill="FFFFFF"/>
      </w:pPr>
      <w:r>
        <w:t xml:space="preserve">Successful candidates must not be a member of another political party. </w:t>
      </w:r>
    </w:p>
    <w:p w14:paraId="00000040" w14:textId="77777777" w:rsidR="00B55B14" w:rsidRDefault="00000000">
      <w:pPr>
        <w:numPr>
          <w:ilvl w:val="0"/>
          <w:numId w:val="1"/>
        </w:numPr>
        <w:shd w:val="clear" w:color="auto" w:fill="FFFFFF"/>
      </w:pPr>
      <w:r>
        <w:t xml:space="preserve">You will require a current Working with Children Check or a willingness to obtain one in the first month of employment.  </w:t>
      </w:r>
    </w:p>
    <w:p w14:paraId="00000041" w14:textId="77777777" w:rsidR="00B55B14" w:rsidRDefault="00000000">
      <w:pPr>
        <w:numPr>
          <w:ilvl w:val="0"/>
          <w:numId w:val="1"/>
        </w:numPr>
        <w:shd w:val="clear" w:color="auto" w:fill="FFFFFF"/>
        <w:spacing w:after="480"/>
      </w:pPr>
      <w:r>
        <w:t xml:space="preserve">You will be required to sign a confidentiality agreement before commencing work. </w:t>
      </w:r>
    </w:p>
    <w:p w14:paraId="00000043" w14:textId="39CB8372" w:rsidR="00B55B14" w:rsidRDefault="00000000">
      <w:pPr>
        <w:shd w:val="clear" w:color="auto" w:fill="FFFFFF"/>
        <w:spacing w:before="480" w:after="480"/>
      </w:pPr>
      <w:r>
        <w:rPr>
          <w:b/>
          <w:bCs/>
        </w:rPr>
        <w:t xml:space="preserve">How to Apply </w:t>
      </w:r>
      <w:r>
        <w:rPr>
          <w:b/>
          <w:bCs/>
        </w:rPr>
        <w:br/>
      </w:r>
      <w:r w:rsidR="007E7765" w:rsidRPr="007E7765">
        <w:t>Please include a one-page covering letter and a CV of no more than two pages.</w:t>
      </w:r>
      <w:r w:rsidR="007E7765">
        <w:br/>
      </w:r>
      <w:r w:rsidR="007E7765">
        <w:br/>
      </w:r>
      <w:r>
        <w:t xml:space="preserve">Applications are open on a rolling basis and will close once a suitable applicant has been hired, or August 1st </w:t>
      </w:r>
    </w:p>
    <w:p w14:paraId="00000044" w14:textId="77777777" w:rsidR="00B55B14" w:rsidRDefault="00000000">
      <w:pPr>
        <w:shd w:val="clear" w:color="auto" w:fill="FFFFFF"/>
        <w:spacing w:before="480" w:after="480"/>
      </w:pPr>
      <w:r>
        <w:t>.</w:t>
      </w:r>
    </w:p>
    <w:p w14:paraId="00000045" w14:textId="77777777" w:rsidR="00B55B14" w:rsidRDefault="00B55B14">
      <w:pPr>
        <w:shd w:val="clear" w:color="auto" w:fill="FFFFFF"/>
        <w:spacing w:before="480" w:after="480"/>
      </w:pPr>
    </w:p>
    <w:p w14:paraId="00000046" w14:textId="77777777" w:rsidR="00B55B14" w:rsidRDefault="00B55B14">
      <w:pPr>
        <w:shd w:val="clear" w:color="auto" w:fill="FFFFFF"/>
        <w:spacing w:before="480" w:after="480"/>
      </w:pPr>
    </w:p>
    <w:p w14:paraId="00000047" w14:textId="77777777" w:rsidR="00B55B14" w:rsidRDefault="00B55B14">
      <w:pPr>
        <w:shd w:val="clear" w:color="auto" w:fill="FFFFFF"/>
        <w:spacing w:before="480" w:after="480"/>
      </w:pPr>
    </w:p>
    <w:p w14:paraId="00000048" w14:textId="77777777" w:rsidR="00B55B14" w:rsidRDefault="00B55B14">
      <w:pPr>
        <w:pStyle w:val="Heading3"/>
      </w:pPr>
      <w:bookmarkStart w:id="2" w:name="_72nddgjekt2t" w:colFirst="0" w:colLast="0"/>
      <w:bookmarkEnd w:id="2"/>
    </w:p>
    <w:sectPr w:rsidR="00B55B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FE523DB1-C4D9-4A9E-8E63-7B96D5CDCD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560384-B98B-45E0-BCBD-35FA06179C93}"/>
  </w:font>
  <w:font w:name="Cambria">
    <w:panose1 w:val="02040503050406030204"/>
    <w:charset w:val="00"/>
    <w:family w:val="roman"/>
    <w:pitch w:val="variable"/>
    <w:sig w:usb0="E00006FF" w:usb1="420024FF" w:usb2="02000000" w:usb3="00000000" w:csb0="0000019F" w:csb1="00000000"/>
    <w:embedRegular r:id="rId3" w:fontKey="{2E4BC9D5-BD26-4F44-949B-18EE7B3B47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172BC"/>
    <w:multiLevelType w:val="multilevel"/>
    <w:tmpl w:val="DEF63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BD610B"/>
    <w:multiLevelType w:val="multilevel"/>
    <w:tmpl w:val="7D023D9E"/>
    <w:lvl w:ilvl="0">
      <w:start w:val="1"/>
      <w:numFmt w:val="decimal"/>
      <w:lvlText w:val="%1."/>
      <w:lvlJc w:val="left"/>
      <w:pPr>
        <w:ind w:left="720" w:hanging="360"/>
      </w:pPr>
      <w:rPr>
        <w:rFonts w:ascii="Roboto" w:eastAsia="Roboto" w:hAnsi="Roboto" w:cs="Roboto"/>
        <w:b w:val="0"/>
        <w:bCs w:val="0"/>
        <w:i w:val="0"/>
        <w:iCs w:val="0"/>
        <w:smallCaps w:val="0"/>
        <w:color w:val="242424"/>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90928503">
    <w:abstractNumId w:val="0"/>
  </w:num>
  <w:num w:numId="2" w16cid:durableId="911424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B14"/>
    <w:rsid w:val="0060701E"/>
    <w:rsid w:val="007E7765"/>
    <w:rsid w:val="00A0364B"/>
    <w:rsid w:val="00B55B14"/>
    <w:rsid w:val="00E11DFF"/>
    <w:rsid w:val="00F1160E"/>
    <w:rsid w:val="00F64D81"/>
    <w:rsid w:val="00FB0B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BE8C2"/>
  <w15:docId w15:val="{17773461-338F-4077-84CA-15167DF1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1012</Words>
  <Characters>5868</Characters>
  <Application>Microsoft Office Word</Application>
  <DocSecurity>0</DocSecurity>
  <Lines>128</Lines>
  <Paragraphs>58</Paragraphs>
  <ScaleCrop>false</ScaleCrop>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Kerle</cp:lastModifiedBy>
  <cp:revision>6</cp:revision>
  <dcterms:created xsi:type="dcterms:W3CDTF">2026-07-08T03:14:00Z</dcterms:created>
  <dcterms:modified xsi:type="dcterms:W3CDTF">2026-07-14T00:33:00Z</dcterms:modified>
</cp:coreProperties>
</file>