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28318" w14:textId="77777777" w:rsidR="00897174" w:rsidRPr="00083542" w:rsidRDefault="000C7D7D" w:rsidP="00083542">
      <w:pPr>
        <w:spacing w:line="276" w:lineRule="auto"/>
        <w:jc w:val="right"/>
        <w:rPr>
          <w:rFonts w:ascii="Arial" w:hAnsi="Arial" w:cs="Arial"/>
          <w:b/>
          <w:bCs/>
          <w:i/>
          <w:sz w:val="22"/>
          <w:szCs w:val="22"/>
        </w:rPr>
      </w:pPr>
      <w:r w:rsidRPr="00083542">
        <w:rPr>
          <w:rFonts w:ascii="Arial" w:hAnsi="Arial" w:cs="Arial"/>
          <w:noProof/>
          <w:sz w:val="22"/>
          <w:szCs w:val="22"/>
          <w:lang w:eastAsia="en-AU"/>
        </w:rPr>
        <w:drawing>
          <wp:inline distT="0" distB="0" distL="0" distR="0" wp14:anchorId="37828396" wp14:editId="37828397">
            <wp:extent cx="2345055" cy="840020"/>
            <wp:effectExtent l="0" t="0" r="0" b="0"/>
            <wp:docPr id="1" name="Picture 1" descr="amparologo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arologolr"/>
                    <pic:cNvPicPr>
                      <a:picLocks noChangeAspect="1" noChangeArrowheads="1"/>
                    </pic:cNvPicPr>
                  </pic:nvPicPr>
                  <pic:blipFill>
                    <a:blip r:embed="rId8" cstate="print"/>
                    <a:srcRect/>
                    <a:stretch>
                      <a:fillRect/>
                    </a:stretch>
                  </pic:blipFill>
                  <pic:spPr bwMode="auto">
                    <a:xfrm>
                      <a:off x="0" y="0"/>
                      <a:ext cx="2357464" cy="844465"/>
                    </a:xfrm>
                    <a:prstGeom prst="rect">
                      <a:avLst/>
                    </a:prstGeom>
                    <a:noFill/>
                    <a:ln w="9525">
                      <a:noFill/>
                      <a:miter lim="800000"/>
                      <a:headEnd/>
                      <a:tailEnd/>
                    </a:ln>
                  </pic:spPr>
                </pic:pic>
              </a:graphicData>
            </a:graphic>
          </wp:inline>
        </w:drawing>
      </w:r>
    </w:p>
    <w:p w14:paraId="14F739F6" w14:textId="77777777" w:rsidR="00F21EC2" w:rsidRDefault="00F21EC2" w:rsidP="00083542">
      <w:pPr>
        <w:spacing w:line="276" w:lineRule="auto"/>
        <w:jc w:val="both"/>
        <w:rPr>
          <w:rFonts w:ascii="Arial" w:hAnsi="Arial" w:cs="Arial"/>
          <w:b/>
          <w:bCs/>
          <w:sz w:val="24"/>
          <w:szCs w:val="24"/>
        </w:rPr>
      </w:pPr>
    </w:p>
    <w:tbl>
      <w:tblPr>
        <w:tblStyle w:val="TableGrid"/>
        <w:tblW w:w="0" w:type="auto"/>
        <w:tblLook w:val="04A0" w:firstRow="1" w:lastRow="0" w:firstColumn="1" w:lastColumn="0" w:noHBand="0" w:noVBand="1"/>
      </w:tblPr>
      <w:tblGrid>
        <w:gridCol w:w="1838"/>
        <w:gridCol w:w="8016"/>
      </w:tblGrid>
      <w:tr w:rsidR="00955613" w:rsidRPr="006B4E24" w14:paraId="37034274" w14:textId="77777777" w:rsidTr="006B78DF">
        <w:tc>
          <w:tcPr>
            <w:tcW w:w="1838" w:type="dxa"/>
          </w:tcPr>
          <w:p w14:paraId="6A552D13" w14:textId="1DADB8CC" w:rsidR="00BF0F0D" w:rsidRPr="006B4E24" w:rsidRDefault="00955613" w:rsidP="006B78DF">
            <w:pPr>
              <w:ind w:left="0" w:firstLine="0"/>
              <w:rPr>
                <w:rFonts w:ascii="Arial" w:eastAsia="Calibri" w:hAnsi="Arial" w:cs="Arial"/>
                <w:b/>
                <w:lang w:eastAsia="en-AU"/>
              </w:rPr>
            </w:pPr>
            <w:r w:rsidRPr="006B4E24">
              <w:rPr>
                <w:rFonts w:ascii="Arial" w:eastAsia="Calibri" w:hAnsi="Arial" w:cs="Arial"/>
                <w:b/>
                <w:lang w:eastAsia="en-AU"/>
              </w:rPr>
              <w:t>Position Description</w:t>
            </w:r>
          </w:p>
        </w:tc>
        <w:tc>
          <w:tcPr>
            <w:tcW w:w="8016" w:type="dxa"/>
          </w:tcPr>
          <w:p w14:paraId="60AF0FF0" w14:textId="4E42A4BF" w:rsidR="00955613" w:rsidRPr="006B4E24" w:rsidRDefault="00833E9C" w:rsidP="007C5E8A">
            <w:pPr>
              <w:spacing w:line="276" w:lineRule="auto"/>
              <w:ind w:left="0" w:firstLine="0"/>
              <w:jc w:val="both"/>
              <w:rPr>
                <w:rFonts w:ascii="Arial" w:eastAsia="Calibri" w:hAnsi="Arial" w:cs="Arial"/>
                <w:b/>
                <w:lang w:eastAsia="en-AU"/>
              </w:rPr>
            </w:pPr>
            <w:r>
              <w:rPr>
                <w:rFonts w:ascii="Arial" w:hAnsi="Arial" w:cs="Arial"/>
                <w:b/>
              </w:rPr>
              <w:t xml:space="preserve">Senior Advocacy Practitioner </w:t>
            </w:r>
          </w:p>
        </w:tc>
      </w:tr>
      <w:tr w:rsidR="00955613" w:rsidRPr="006B4E24" w14:paraId="16E5737B" w14:textId="77777777" w:rsidTr="006B78DF">
        <w:tc>
          <w:tcPr>
            <w:tcW w:w="1838" w:type="dxa"/>
          </w:tcPr>
          <w:p w14:paraId="131934EF" w14:textId="77777777" w:rsidR="00955613" w:rsidRPr="006B4E24" w:rsidRDefault="00955613" w:rsidP="006B78DF">
            <w:pPr>
              <w:ind w:left="0" w:firstLine="0"/>
              <w:rPr>
                <w:rFonts w:ascii="Arial" w:eastAsia="Calibri" w:hAnsi="Arial" w:cs="Arial"/>
                <w:b/>
                <w:lang w:eastAsia="en-AU"/>
              </w:rPr>
            </w:pPr>
            <w:r w:rsidRPr="006B4E24">
              <w:rPr>
                <w:rFonts w:ascii="Arial" w:eastAsia="Calibri" w:hAnsi="Arial" w:cs="Arial"/>
                <w:b/>
                <w:lang w:eastAsia="en-AU"/>
              </w:rPr>
              <w:t>Location</w:t>
            </w:r>
          </w:p>
        </w:tc>
        <w:tc>
          <w:tcPr>
            <w:tcW w:w="8016" w:type="dxa"/>
          </w:tcPr>
          <w:p w14:paraId="36B8289B" w14:textId="77777777" w:rsidR="00955613" w:rsidRPr="006B4E24" w:rsidRDefault="00955613" w:rsidP="006B78DF">
            <w:pPr>
              <w:ind w:left="0" w:firstLine="0"/>
              <w:rPr>
                <w:rFonts w:ascii="Arial" w:eastAsia="Calibri" w:hAnsi="Arial" w:cs="Arial"/>
                <w:b/>
                <w:lang w:eastAsia="en-AU"/>
              </w:rPr>
            </w:pPr>
            <w:r w:rsidRPr="006B4E24">
              <w:rPr>
                <w:rFonts w:ascii="Arial" w:eastAsia="Calibri" w:hAnsi="Arial" w:cs="Arial"/>
                <w:b/>
                <w:lang w:eastAsia="en-AU"/>
              </w:rPr>
              <w:t>Gaythorne, Brisbane</w:t>
            </w:r>
          </w:p>
          <w:p w14:paraId="491071AA" w14:textId="77777777" w:rsidR="00BF0F0D" w:rsidRPr="006B4E24" w:rsidRDefault="00BF0F0D" w:rsidP="006B78DF">
            <w:pPr>
              <w:ind w:left="0" w:firstLine="0"/>
              <w:rPr>
                <w:rFonts w:ascii="Arial" w:eastAsia="Calibri" w:hAnsi="Arial" w:cs="Arial"/>
                <w:b/>
                <w:lang w:eastAsia="en-AU"/>
              </w:rPr>
            </w:pPr>
          </w:p>
        </w:tc>
      </w:tr>
      <w:tr w:rsidR="00955613" w:rsidRPr="006B4E24" w14:paraId="055999C4" w14:textId="77777777" w:rsidTr="006B78DF">
        <w:tc>
          <w:tcPr>
            <w:tcW w:w="1838" w:type="dxa"/>
          </w:tcPr>
          <w:p w14:paraId="7B8BFEA9" w14:textId="77777777" w:rsidR="00955613" w:rsidRPr="006B4E24" w:rsidRDefault="00955613" w:rsidP="006B78DF">
            <w:pPr>
              <w:ind w:left="0" w:firstLine="0"/>
              <w:rPr>
                <w:rFonts w:ascii="Arial" w:eastAsia="Calibri" w:hAnsi="Arial" w:cs="Arial"/>
                <w:b/>
                <w:lang w:eastAsia="en-AU"/>
              </w:rPr>
            </w:pPr>
            <w:r w:rsidRPr="006B4E24">
              <w:rPr>
                <w:rFonts w:ascii="Arial" w:eastAsia="Calibri" w:hAnsi="Arial" w:cs="Arial"/>
                <w:b/>
                <w:lang w:eastAsia="en-AU"/>
              </w:rPr>
              <w:t>Level</w:t>
            </w:r>
          </w:p>
        </w:tc>
        <w:tc>
          <w:tcPr>
            <w:tcW w:w="8016" w:type="dxa"/>
          </w:tcPr>
          <w:p w14:paraId="28027F03" w14:textId="73CC838D" w:rsidR="00955613" w:rsidRPr="006B4E24" w:rsidRDefault="00955613" w:rsidP="006B78DF">
            <w:pPr>
              <w:ind w:left="0" w:firstLine="0"/>
              <w:rPr>
                <w:rFonts w:ascii="Arial" w:eastAsia="Calibri" w:hAnsi="Arial" w:cs="Arial"/>
                <w:b/>
                <w:lang w:eastAsia="en-AU"/>
              </w:rPr>
            </w:pPr>
            <w:bookmarkStart w:id="0" w:name="_Hlk168040677"/>
            <w:r w:rsidRPr="006B4E24">
              <w:rPr>
                <w:rFonts w:ascii="Arial" w:eastAsia="Calibri" w:hAnsi="Arial" w:cs="Arial"/>
                <w:b/>
                <w:lang w:eastAsia="en-AU"/>
              </w:rPr>
              <w:t xml:space="preserve">Level 6 </w:t>
            </w:r>
            <w:r w:rsidR="00D712EE">
              <w:rPr>
                <w:rFonts w:ascii="Arial" w:eastAsia="Calibri" w:hAnsi="Arial" w:cs="Arial"/>
                <w:b/>
                <w:lang w:eastAsia="en-AU"/>
              </w:rPr>
              <w:t>SCHADS</w:t>
            </w:r>
            <w:r w:rsidRPr="006B4E24">
              <w:rPr>
                <w:rFonts w:ascii="Arial" w:eastAsia="Calibri" w:hAnsi="Arial" w:cs="Arial"/>
                <w:b/>
                <w:lang w:eastAsia="en-AU"/>
              </w:rPr>
              <w:t xml:space="preserve"> award. Salary sacrificing available</w:t>
            </w:r>
            <w:bookmarkEnd w:id="0"/>
          </w:p>
          <w:p w14:paraId="44B59673" w14:textId="77777777" w:rsidR="00BF0F0D" w:rsidRPr="006B4E24" w:rsidRDefault="00BF0F0D" w:rsidP="006B78DF">
            <w:pPr>
              <w:ind w:left="0" w:firstLine="0"/>
              <w:rPr>
                <w:rFonts w:ascii="Arial" w:eastAsia="Calibri" w:hAnsi="Arial" w:cs="Arial"/>
                <w:b/>
                <w:lang w:eastAsia="en-AU"/>
              </w:rPr>
            </w:pPr>
          </w:p>
        </w:tc>
      </w:tr>
      <w:tr w:rsidR="00955613" w:rsidRPr="006B4E24" w14:paraId="0DEC3E51" w14:textId="77777777" w:rsidTr="006B78DF">
        <w:tc>
          <w:tcPr>
            <w:tcW w:w="1838" w:type="dxa"/>
          </w:tcPr>
          <w:p w14:paraId="596C9B77" w14:textId="77777777" w:rsidR="00955613" w:rsidRPr="006B4E24" w:rsidRDefault="00955613" w:rsidP="006B78DF">
            <w:pPr>
              <w:ind w:left="0" w:firstLine="0"/>
              <w:rPr>
                <w:rFonts w:ascii="Arial" w:eastAsia="Calibri" w:hAnsi="Arial" w:cs="Arial"/>
                <w:b/>
                <w:lang w:eastAsia="en-AU"/>
              </w:rPr>
            </w:pPr>
            <w:r w:rsidRPr="006B4E24">
              <w:rPr>
                <w:rFonts w:ascii="Arial" w:eastAsia="Calibri" w:hAnsi="Arial" w:cs="Arial"/>
                <w:b/>
                <w:lang w:eastAsia="en-AU"/>
              </w:rPr>
              <w:t>Reports to</w:t>
            </w:r>
          </w:p>
        </w:tc>
        <w:tc>
          <w:tcPr>
            <w:tcW w:w="8016" w:type="dxa"/>
          </w:tcPr>
          <w:p w14:paraId="14A9AC35" w14:textId="77777777" w:rsidR="00955613" w:rsidRPr="006B4E24" w:rsidRDefault="00955613" w:rsidP="006B78DF">
            <w:pPr>
              <w:ind w:left="0" w:firstLine="0"/>
              <w:rPr>
                <w:rFonts w:ascii="Arial" w:eastAsia="Calibri" w:hAnsi="Arial" w:cs="Arial"/>
                <w:b/>
                <w:lang w:eastAsia="en-AU"/>
              </w:rPr>
            </w:pPr>
            <w:r w:rsidRPr="006B4E24">
              <w:rPr>
                <w:rFonts w:ascii="Arial" w:eastAsia="Calibri" w:hAnsi="Arial" w:cs="Arial"/>
                <w:b/>
                <w:lang w:eastAsia="en-AU"/>
              </w:rPr>
              <w:t xml:space="preserve">CEO AMPARO Advocacy Inc. </w:t>
            </w:r>
          </w:p>
          <w:p w14:paraId="369504F7" w14:textId="77777777" w:rsidR="00BF0F0D" w:rsidRPr="006B4E24" w:rsidRDefault="00BF0F0D" w:rsidP="006B78DF">
            <w:pPr>
              <w:ind w:left="0" w:firstLine="0"/>
              <w:rPr>
                <w:rFonts w:ascii="Arial" w:eastAsia="Calibri" w:hAnsi="Arial" w:cs="Arial"/>
                <w:b/>
                <w:lang w:eastAsia="en-AU"/>
              </w:rPr>
            </w:pPr>
          </w:p>
        </w:tc>
      </w:tr>
      <w:tr w:rsidR="00955613" w:rsidRPr="006B4E24" w14:paraId="7F3E5F56" w14:textId="77777777" w:rsidTr="006B78DF">
        <w:tc>
          <w:tcPr>
            <w:tcW w:w="1838" w:type="dxa"/>
          </w:tcPr>
          <w:p w14:paraId="3B1F60F3" w14:textId="77777777" w:rsidR="00955613" w:rsidRPr="006B4E24" w:rsidRDefault="00955613" w:rsidP="006B78DF">
            <w:pPr>
              <w:ind w:left="0" w:firstLine="0"/>
              <w:rPr>
                <w:rFonts w:ascii="Arial" w:eastAsia="Calibri" w:hAnsi="Arial" w:cs="Arial"/>
                <w:b/>
                <w:lang w:eastAsia="en-AU"/>
              </w:rPr>
            </w:pPr>
            <w:r w:rsidRPr="006B4E24">
              <w:rPr>
                <w:rFonts w:ascii="Arial" w:eastAsia="Calibri" w:hAnsi="Arial" w:cs="Arial"/>
                <w:b/>
                <w:lang w:eastAsia="en-AU"/>
              </w:rPr>
              <w:t>Contract</w:t>
            </w:r>
          </w:p>
        </w:tc>
        <w:tc>
          <w:tcPr>
            <w:tcW w:w="8016" w:type="dxa"/>
          </w:tcPr>
          <w:p w14:paraId="182D2F48" w14:textId="732E7E66" w:rsidR="00BF0F0D" w:rsidRPr="006B4E24" w:rsidRDefault="00955613" w:rsidP="00DB0D02">
            <w:pPr>
              <w:ind w:left="0" w:firstLine="0"/>
              <w:rPr>
                <w:rFonts w:ascii="Arial" w:eastAsia="Calibri" w:hAnsi="Arial" w:cs="Arial"/>
                <w:b/>
                <w:lang w:eastAsia="en-AU"/>
              </w:rPr>
            </w:pPr>
            <w:r w:rsidRPr="006B4E24">
              <w:rPr>
                <w:rFonts w:ascii="Arial" w:eastAsia="Calibri" w:hAnsi="Arial" w:cs="Arial"/>
                <w:b/>
                <w:lang w:eastAsia="en-AU"/>
              </w:rPr>
              <w:t xml:space="preserve">Full time, </w:t>
            </w:r>
            <w:r w:rsidR="00975B4D" w:rsidRPr="006B4E24">
              <w:rPr>
                <w:rFonts w:ascii="Arial" w:hAnsi="Arial" w:cs="Arial"/>
                <w:b/>
                <w:color w:val="000000"/>
                <w:lang w:eastAsia="en-AU"/>
              </w:rPr>
              <w:t>fixed-term contract until 30 June 2027</w:t>
            </w:r>
            <w:r w:rsidR="00FE5EDF" w:rsidRPr="006B4E24">
              <w:rPr>
                <w:rFonts w:ascii="Arial" w:hAnsi="Arial" w:cs="Arial"/>
                <w:b/>
                <w:color w:val="000000"/>
                <w:lang w:eastAsia="en-AU"/>
              </w:rPr>
              <w:t xml:space="preserve">, with </w:t>
            </w:r>
            <w:r w:rsidR="00CC47E6" w:rsidRPr="006B4E24">
              <w:rPr>
                <w:rFonts w:ascii="Arial" w:eastAsia="Calibri" w:hAnsi="Arial" w:cs="Arial"/>
                <w:b/>
                <w:lang w:eastAsia="en-AU"/>
              </w:rPr>
              <w:t>pot</w:t>
            </w:r>
            <w:r w:rsidR="00975B4D" w:rsidRPr="006B4E24">
              <w:rPr>
                <w:rFonts w:ascii="Arial" w:eastAsia="Calibri" w:hAnsi="Arial" w:cs="Arial"/>
                <w:b/>
                <w:lang w:eastAsia="en-AU"/>
              </w:rPr>
              <w:t xml:space="preserve">ential </w:t>
            </w:r>
            <w:r w:rsidR="00CC47E6" w:rsidRPr="006B4E24">
              <w:rPr>
                <w:rFonts w:ascii="Arial" w:eastAsia="Calibri" w:hAnsi="Arial" w:cs="Arial"/>
                <w:b/>
                <w:lang w:eastAsia="en-AU"/>
              </w:rPr>
              <w:t>extension.</w:t>
            </w:r>
          </w:p>
          <w:p w14:paraId="3DD7149B" w14:textId="50E1EF2A" w:rsidR="00DB0D02" w:rsidRPr="006B4E24" w:rsidRDefault="00DB0D02" w:rsidP="00DB0D02">
            <w:pPr>
              <w:ind w:left="0" w:firstLine="0"/>
              <w:rPr>
                <w:rFonts w:ascii="Arial" w:eastAsia="Calibri" w:hAnsi="Arial" w:cs="Arial"/>
                <w:b/>
                <w:lang w:eastAsia="en-AU"/>
              </w:rPr>
            </w:pPr>
          </w:p>
        </w:tc>
      </w:tr>
    </w:tbl>
    <w:p w14:paraId="3782831B" w14:textId="77777777" w:rsidR="003E65B3" w:rsidRPr="003D1EEC" w:rsidRDefault="003E65B3" w:rsidP="00083542">
      <w:pPr>
        <w:spacing w:line="276" w:lineRule="auto"/>
        <w:jc w:val="both"/>
        <w:rPr>
          <w:rFonts w:ascii="Arial" w:hAnsi="Arial" w:cs="Arial"/>
          <w:b/>
          <w:bCs/>
          <w:i/>
          <w:sz w:val="22"/>
          <w:szCs w:val="22"/>
        </w:rPr>
      </w:pPr>
    </w:p>
    <w:p w14:paraId="08D572D0" w14:textId="77777777" w:rsidR="006B4E24" w:rsidRDefault="006B4E24" w:rsidP="00083542">
      <w:pPr>
        <w:spacing w:line="276" w:lineRule="auto"/>
        <w:jc w:val="both"/>
        <w:rPr>
          <w:rFonts w:ascii="Arial" w:hAnsi="Arial" w:cs="Arial"/>
          <w:b/>
          <w:bCs/>
          <w:i/>
          <w:sz w:val="22"/>
          <w:szCs w:val="22"/>
        </w:rPr>
      </w:pPr>
    </w:p>
    <w:p w14:paraId="68335C58" w14:textId="38720277" w:rsidR="006C0242" w:rsidRDefault="003E65B3" w:rsidP="00083542">
      <w:pPr>
        <w:spacing w:line="276" w:lineRule="auto"/>
        <w:jc w:val="both"/>
        <w:rPr>
          <w:rFonts w:ascii="Arial" w:hAnsi="Arial" w:cs="Arial"/>
          <w:b/>
          <w:bCs/>
          <w:i/>
          <w:sz w:val="22"/>
          <w:szCs w:val="22"/>
        </w:rPr>
      </w:pPr>
      <w:r w:rsidRPr="00083542">
        <w:rPr>
          <w:rFonts w:ascii="Arial" w:hAnsi="Arial" w:cs="Arial"/>
          <w:b/>
          <w:bCs/>
          <w:i/>
          <w:sz w:val="22"/>
          <w:szCs w:val="22"/>
        </w:rPr>
        <w:t xml:space="preserve">Position Description: </w:t>
      </w:r>
    </w:p>
    <w:p w14:paraId="3782831C" w14:textId="656FCA81" w:rsidR="003E65B3" w:rsidRPr="00083542" w:rsidRDefault="003852B2" w:rsidP="00083542">
      <w:pPr>
        <w:spacing w:line="276" w:lineRule="auto"/>
        <w:jc w:val="both"/>
        <w:rPr>
          <w:rFonts w:ascii="Arial" w:hAnsi="Arial" w:cs="Arial"/>
          <w:b/>
          <w:bCs/>
          <w:sz w:val="22"/>
          <w:szCs w:val="22"/>
        </w:rPr>
      </w:pPr>
      <w:r>
        <w:rPr>
          <w:noProof/>
        </w:rPr>
        <mc:AlternateContent>
          <mc:Choice Requires="wps">
            <w:drawing>
              <wp:anchor distT="0" distB="0" distL="114300" distR="114300" simplePos="0" relativeHeight="251658240" behindDoc="0" locked="0" layoutInCell="1" allowOverlap="1" wp14:anchorId="302AE322" wp14:editId="350FBA07">
                <wp:simplePos x="0" y="0"/>
                <wp:positionH relativeFrom="margin">
                  <wp:posOffset>4874</wp:posOffset>
                </wp:positionH>
                <wp:positionV relativeFrom="paragraph">
                  <wp:posOffset>116856</wp:posOffset>
                </wp:positionV>
                <wp:extent cx="6191250" cy="1733798"/>
                <wp:effectExtent l="0" t="0" r="19050" b="19050"/>
                <wp:wrapNone/>
                <wp:docPr id="17945664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733798"/>
                        </a:xfrm>
                        <a:prstGeom prst="rect">
                          <a:avLst/>
                        </a:prstGeom>
                        <a:solidFill>
                          <a:schemeClr val="bg1">
                            <a:lumMod val="85000"/>
                          </a:schemeClr>
                        </a:solidFill>
                        <a:ln w="9525">
                          <a:solidFill>
                            <a:srgbClr val="000000"/>
                          </a:solidFill>
                          <a:miter lim="800000"/>
                          <a:headEnd/>
                          <a:tailEnd/>
                        </a:ln>
                      </wps:spPr>
                      <wps:txbx>
                        <w:txbxContent>
                          <w:p w14:paraId="5F3CB314" w14:textId="41081D11" w:rsidR="003D1EEC" w:rsidRPr="00EA0B5B" w:rsidRDefault="003D1EEC" w:rsidP="003D1EEC">
                            <w:pPr>
                              <w:spacing w:line="300" w:lineRule="auto"/>
                              <w:rPr>
                                <w:rFonts w:ascii="Arial" w:hAnsi="Arial" w:cs="Arial"/>
                                <w:bCs/>
                                <w:sz w:val="22"/>
                                <w:szCs w:val="22"/>
                              </w:rPr>
                            </w:pPr>
                            <w:r w:rsidRPr="00EA0B5B">
                              <w:rPr>
                                <w:rFonts w:ascii="Arial" w:hAnsi="Arial" w:cs="Arial"/>
                                <w:bCs/>
                                <w:sz w:val="22"/>
                                <w:szCs w:val="22"/>
                              </w:rPr>
                              <w:t xml:space="preserve">The primary role of the </w:t>
                            </w:r>
                            <w:r>
                              <w:rPr>
                                <w:rFonts w:ascii="Arial" w:hAnsi="Arial" w:cs="Arial"/>
                                <w:bCs/>
                                <w:sz w:val="22"/>
                                <w:szCs w:val="22"/>
                              </w:rPr>
                              <w:t>I</w:t>
                            </w:r>
                            <w:r w:rsidRPr="00EA0B5B">
                              <w:rPr>
                                <w:rFonts w:ascii="Arial" w:hAnsi="Arial" w:cs="Arial"/>
                                <w:bCs/>
                                <w:sz w:val="22"/>
                                <w:szCs w:val="22"/>
                              </w:rPr>
                              <w:t xml:space="preserve">ndividual </w:t>
                            </w:r>
                            <w:r>
                              <w:rPr>
                                <w:rFonts w:ascii="Arial" w:hAnsi="Arial" w:cs="Arial"/>
                                <w:bCs/>
                                <w:sz w:val="22"/>
                                <w:szCs w:val="22"/>
                              </w:rPr>
                              <w:t>A</w:t>
                            </w:r>
                            <w:r w:rsidRPr="00EA0B5B">
                              <w:rPr>
                                <w:rFonts w:ascii="Arial" w:hAnsi="Arial" w:cs="Arial"/>
                                <w:bCs/>
                                <w:sz w:val="22"/>
                                <w:szCs w:val="22"/>
                              </w:rPr>
                              <w:t>dvoca</w:t>
                            </w:r>
                            <w:r w:rsidR="006F26A4">
                              <w:rPr>
                                <w:rFonts w:ascii="Arial" w:hAnsi="Arial" w:cs="Arial"/>
                                <w:bCs/>
                                <w:sz w:val="22"/>
                                <w:szCs w:val="22"/>
                              </w:rPr>
                              <w:t xml:space="preserve">cy </w:t>
                            </w:r>
                            <w:r w:rsidR="001D499D">
                              <w:rPr>
                                <w:rFonts w:ascii="Arial" w:hAnsi="Arial" w:cs="Arial"/>
                                <w:bCs/>
                                <w:sz w:val="22"/>
                                <w:szCs w:val="22"/>
                              </w:rPr>
                              <w:t xml:space="preserve">Coordinator </w:t>
                            </w:r>
                            <w:r w:rsidRPr="00EA0B5B">
                              <w:rPr>
                                <w:rFonts w:ascii="Arial" w:hAnsi="Arial" w:cs="Arial"/>
                                <w:bCs/>
                                <w:sz w:val="22"/>
                                <w:szCs w:val="22"/>
                              </w:rPr>
                              <w:t>is to provide</w:t>
                            </w:r>
                            <w:r w:rsidR="00E17253">
                              <w:rPr>
                                <w:rFonts w:ascii="Arial" w:hAnsi="Arial" w:cs="Arial"/>
                                <w:bCs/>
                                <w:sz w:val="22"/>
                                <w:szCs w:val="22"/>
                              </w:rPr>
                              <w:t xml:space="preserve"> leadership, mentoring and skill development for </w:t>
                            </w:r>
                            <w:r w:rsidR="00CC47E6">
                              <w:rPr>
                                <w:rFonts w:ascii="Arial" w:hAnsi="Arial" w:cs="Arial"/>
                                <w:bCs/>
                                <w:sz w:val="22"/>
                                <w:szCs w:val="22"/>
                              </w:rPr>
                              <w:t>Individual A</w:t>
                            </w:r>
                            <w:r w:rsidR="00E17253">
                              <w:rPr>
                                <w:rFonts w:ascii="Arial" w:hAnsi="Arial" w:cs="Arial"/>
                                <w:bCs/>
                                <w:sz w:val="22"/>
                                <w:szCs w:val="22"/>
                              </w:rPr>
                              <w:t>dvocates who provide</w:t>
                            </w:r>
                            <w:r w:rsidR="00E17253" w:rsidRPr="00EA0B5B">
                              <w:rPr>
                                <w:rFonts w:ascii="Arial" w:hAnsi="Arial" w:cs="Arial"/>
                                <w:bCs/>
                                <w:sz w:val="22"/>
                                <w:szCs w:val="22"/>
                              </w:rPr>
                              <w:t xml:space="preserve"> </w:t>
                            </w:r>
                            <w:r w:rsidRPr="00EA0B5B">
                              <w:rPr>
                                <w:rFonts w:ascii="Arial" w:hAnsi="Arial" w:cs="Arial"/>
                                <w:bCs/>
                                <w:sz w:val="22"/>
                                <w:szCs w:val="22"/>
                              </w:rPr>
                              <w:t xml:space="preserve">vigorous </w:t>
                            </w:r>
                            <w:r>
                              <w:rPr>
                                <w:rFonts w:ascii="Arial" w:hAnsi="Arial" w:cs="Arial"/>
                                <w:bCs/>
                                <w:sz w:val="22"/>
                                <w:szCs w:val="22"/>
                              </w:rPr>
                              <w:t xml:space="preserve">independent </w:t>
                            </w:r>
                            <w:r w:rsidRPr="00EA0B5B">
                              <w:rPr>
                                <w:rFonts w:ascii="Arial" w:hAnsi="Arial" w:cs="Arial"/>
                                <w:bCs/>
                                <w:sz w:val="22"/>
                                <w:szCs w:val="22"/>
                              </w:rPr>
                              <w:t xml:space="preserve">individual advocacy </w:t>
                            </w:r>
                            <w:r>
                              <w:rPr>
                                <w:rFonts w:ascii="Arial" w:hAnsi="Arial" w:cs="Arial"/>
                                <w:bCs/>
                                <w:sz w:val="22"/>
                                <w:szCs w:val="22"/>
                              </w:rPr>
                              <w:t xml:space="preserve">to defend, protect and promote the rights and interests of </w:t>
                            </w:r>
                            <w:r w:rsidRPr="00EA0B5B">
                              <w:rPr>
                                <w:rFonts w:ascii="Arial" w:hAnsi="Arial" w:cs="Arial"/>
                                <w:bCs/>
                                <w:sz w:val="22"/>
                                <w:szCs w:val="22"/>
                              </w:rPr>
                              <w:t xml:space="preserve">people from </w:t>
                            </w:r>
                            <w:r>
                              <w:rPr>
                                <w:rFonts w:ascii="Arial" w:hAnsi="Arial" w:cs="Arial"/>
                                <w:bCs/>
                                <w:sz w:val="22"/>
                                <w:szCs w:val="22"/>
                              </w:rPr>
                              <w:t>culturally and linguistically diverse (CALD) backgrounds with</w:t>
                            </w:r>
                            <w:r w:rsidRPr="00EA0B5B">
                              <w:rPr>
                                <w:rFonts w:ascii="Arial" w:hAnsi="Arial" w:cs="Arial"/>
                                <w:bCs/>
                                <w:sz w:val="22"/>
                                <w:szCs w:val="22"/>
                              </w:rPr>
                              <w:t xml:space="preserve"> disability.</w:t>
                            </w:r>
                            <w:r>
                              <w:rPr>
                                <w:rFonts w:ascii="Arial" w:hAnsi="Arial" w:cs="Arial"/>
                                <w:bCs/>
                                <w:sz w:val="22"/>
                                <w:szCs w:val="22"/>
                              </w:rPr>
                              <w:t xml:space="preserve"> In addition, the </w:t>
                            </w:r>
                            <w:r w:rsidR="00E17253">
                              <w:rPr>
                                <w:rFonts w:ascii="Arial" w:hAnsi="Arial" w:cs="Arial"/>
                                <w:bCs/>
                                <w:sz w:val="22"/>
                                <w:szCs w:val="22"/>
                              </w:rPr>
                              <w:t xml:space="preserve">Individual Advocacy </w:t>
                            </w:r>
                            <w:r w:rsidR="00F43F45">
                              <w:rPr>
                                <w:rFonts w:ascii="Arial" w:hAnsi="Arial" w:cs="Arial"/>
                                <w:bCs/>
                                <w:sz w:val="22"/>
                                <w:szCs w:val="22"/>
                              </w:rPr>
                              <w:t>Coordinator</w:t>
                            </w:r>
                            <w:r w:rsidR="001D499D">
                              <w:rPr>
                                <w:rFonts w:ascii="Arial" w:hAnsi="Arial" w:cs="Arial"/>
                                <w:bCs/>
                                <w:sz w:val="22"/>
                                <w:szCs w:val="22"/>
                              </w:rPr>
                              <w:t xml:space="preserve"> </w:t>
                            </w:r>
                            <w:r w:rsidR="00241012">
                              <w:rPr>
                                <w:rFonts w:ascii="Arial" w:hAnsi="Arial" w:cs="Arial"/>
                                <w:bCs/>
                                <w:sz w:val="22"/>
                                <w:szCs w:val="22"/>
                              </w:rPr>
                              <w:t xml:space="preserve">will </w:t>
                            </w:r>
                            <w:r w:rsidR="00B67E1B">
                              <w:rPr>
                                <w:rFonts w:ascii="Arial" w:hAnsi="Arial" w:cs="Arial"/>
                                <w:bCs/>
                                <w:sz w:val="22"/>
                                <w:szCs w:val="22"/>
                              </w:rPr>
                              <w:t xml:space="preserve">provide individual advocacy </w:t>
                            </w:r>
                            <w:r w:rsidR="00FF0B7E">
                              <w:rPr>
                                <w:rFonts w:ascii="Arial" w:hAnsi="Arial" w:cs="Arial"/>
                                <w:bCs/>
                                <w:sz w:val="22"/>
                                <w:szCs w:val="22"/>
                              </w:rPr>
                              <w:t>to a small number of individuals</w:t>
                            </w:r>
                            <w:r w:rsidR="008F4FE2">
                              <w:rPr>
                                <w:rFonts w:ascii="Arial" w:hAnsi="Arial" w:cs="Arial"/>
                                <w:bCs/>
                                <w:sz w:val="22"/>
                                <w:szCs w:val="22"/>
                              </w:rPr>
                              <w:t xml:space="preserve">, </w:t>
                            </w:r>
                            <w:r w:rsidR="003852B2">
                              <w:rPr>
                                <w:rFonts w:ascii="Arial" w:hAnsi="Arial" w:cs="Arial"/>
                                <w:bCs/>
                                <w:sz w:val="22"/>
                                <w:szCs w:val="22"/>
                              </w:rPr>
                              <w:t>participate</w:t>
                            </w:r>
                            <w:r w:rsidR="00511216">
                              <w:rPr>
                                <w:rFonts w:ascii="Arial" w:hAnsi="Arial" w:cs="Arial"/>
                                <w:bCs/>
                                <w:sz w:val="22"/>
                                <w:szCs w:val="22"/>
                              </w:rPr>
                              <w:t xml:space="preserve"> in the Queensland </w:t>
                            </w:r>
                            <w:r w:rsidR="00C574B0">
                              <w:rPr>
                                <w:rFonts w:ascii="Arial" w:hAnsi="Arial" w:cs="Arial"/>
                                <w:bCs/>
                                <w:sz w:val="22"/>
                                <w:szCs w:val="22"/>
                              </w:rPr>
                              <w:t>Independent Disability Advocacy Network (</w:t>
                            </w:r>
                            <w:r w:rsidR="003852B2">
                              <w:rPr>
                                <w:rFonts w:ascii="Arial" w:hAnsi="Arial" w:cs="Arial"/>
                                <w:bCs/>
                                <w:sz w:val="22"/>
                                <w:szCs w:val="22"/>
                              </w:rPr>
                              <w:t>QIDAN</w:t>
                            </w:r>
                            <w:r w:rsidR="00C574B0">
                              <w:rPr>
                                <w:rFonts w:ascii="Arial" w:hAnsi="Arial" w:cs="Arial"/>
                                <w:bCs/>
                                <w:sz w:val="22"/>
                                <w:szCs w:val="22"/>
                              </w:rPr>
                              <w:t>)</w:t>
                            </w:r>
                            <w:r w:rsidR="003852B2">
                              <w:rPr>
                                <w:rFonts w:ascii="Arial" w:hAnsi="Arial" w:cs="Arial"/>
                                <w:bCs/>
                                <w:sz w:val="22"/>
                                <w:szCs w:val="22"/>
                              </w:rPr>
                              <w:t xml:space="preserve">, </w:t>
                            </w:r>
                            <w:r w:rsidR="008F4FE2">
                              <w:rPr>
                                <w:rFonts w:ascii="Arial" w:hAnsi="Arial" w:cs="Arial"/>
                                <w:bCs/>
                                <w:sz w:val="22"/>
                                <w:szCs w:val="22"/>
                              </w:rPr>
                              <w:t xml:space="preserve">contribute to </w:t>
                            </w:r>
                            <w:r w:rsidR="005526FB">
                              <w:rPr>
                                <w:rFonts w:ascii="Arial" w:hAnsi="Arial" w:cs="Arial"/>
                                <w:bCs/>
                                <w:sz w:val="22"/>
                                <w:szCs w:val="22"/>
                              </w:rPr>
                              <w:t xml:space="preserve">AMPARO’s </w:t>
                            </w:r>
                            <w:r w:rsidR="008F4FE2">
                              <w:rPr>
                                <w:rFonts w:ascii="Arial" w:hAnsi="Arial" w:cs="Arial"/>
                                <w:bCs/>
                                <w:sz w:val="22"/>
                                <w:szCs w:val="22"/>
                              </w:rPr>
                              <w:t>systemic advocacy pro</w:t>
                            </w:r>
                            <w:r w:rsidR="003852B2">
                              <w:rPr>
                                <w:rFonts w:ascii="Arial" w:hAnsi="Arial" w:cs="Arial"/>
                                <w:bCs/>
                                <w:sz w:val="22"/>
                                <w:szCs w:val="22"/>
                              </w:rPr>
                              <w:t>gram</w:t>
                            </w:r>
                            <w:r w:rsidR="00832B4F">
                              <w:rPr>
                                <w:rFonts w:ascii="Arial" w:hAnsi="Arial" w:cs="Arial"/>
                                <w:bCs/>
                                <w:sz w:val="22"/>
                                <w:szCs w:val="22"/>
                              </w:rPr>
                              <w:t xml:space="preserve"> </w:t>
                            </w:r>
                            <w:r w:rsidR="00832B4F" w:rsidRPr="00E07989">
                              <w:rPr>
                                <w:rFonts w:ascii="Arial" w:hAnsi="Arial" w:cs="Arial"/>
                                <w:bCs/>
                                <w:sz w:val="22"/>
                                <w:szCs w:val="22"/>
                              </w:rPr>
                              <w:t xml:space="preserve">and assist in </w:t>
                            </w:r>
                            <w:r w:rsidR="009F26D1" w:rsidRPr="00E07989">
                              <w:rPr>
                                <w:rFonts w:ascii="Arial" w:hAnsi="Arial" w:cs="Arial"/>
                                <w:bCs/>
                                <w:sz w:val="22"/>
                                <w:szCs w:val="22"/>
                              </w:rPr>
                              <w:t>maintaining an effective independent social advocacy organisation.</w:t>
                            </w:r>
                          </w:p>
                          <w:p w14:paraId="378283A5" w14:textId="0B58A727" w:rsidR="003C5E7A" w:rsidRPr="00EA0B5B" w:rsidRDefault="003C5E7A">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2AE322" id="_x0000_t202" coordsize="21600,21600" o:spt="202" path="m,l,21600r21600,l21600,xe">
                <v:stroke joinstyle="miter"/>
                <v:path gradientshapeok="t" o:connecttype="rect"/>
              </v:shapetype>
              <v:shape id="Text Box 1" o:spid="_x0000_s1026" type="#_x0000_t202" style="position:absolute;left:0;text-align:left;margin-left:.4pt;margin-top:9.2pt;width:487.5pt;height:13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" fillcolor="#d8d8d8 [2732]">
                <v:textbox>
                  <w:txbxContent>
                    <w:p w14:paraId="5F3CB314" w14:textId="41081D11" w:rsidR="003D1EEC" w:rsidRPr="00EA0B5B" w:rsidRDefault="003D1EEC" w:rsidP="003D1EEC">
                      <w:pPr>
                        <w:spacing w:line="300" w:lineRule="auto"/>
                        <w:rPr>
                          <w:rFonts w:ascii="Arial" w:hAnsi="Arial" w:cs="Arial"/>
                          <w:bCs/>
                          <w:sz w:val="22"/>
                          <w:szCs w:val="22"/>
                        </w:rPr>
                      </w:pPr>
                      <w:r w:rsidRPr="00EA0B5B">
                        <w:rPr>
                          <w:rFonts w:ascii="Arial" w:hAnsi="Arial" w:cs="Arial"/>
                          <w:bCs/>
                          <w:sz w:val="22"/>
                          <w:szCs w:val="22"/>
                        </w:rPr>
                        <w:t xml:space="preserve">The primary role of the </w:t>
                      </w:r>
                      <w:r>
                        <w:rPr>
                          <w:rFonts w:ascii="Arial" w:hAnsi="Arial" w:cs="Arial"/>
                          <w:bCs/>
                          <w:sz w:val="22"/>
                          <w:szCs w:val="22"/>
                        </w:rPr>
                        <w:t>I</w:t>
                      </w:r>
                      <w:r w:rsidRPr="00EA0B5B">
                        <w:rPr>
                          <w:rFonts w:ascii="Arial" w:hAnsi="Arial" w:cs="Arial"/>
                          <w:bCs/>
                          <w:sz w:val="22"/>
                          <w:szCs w:val="22"/>
                        </w:rPr>
                        <w:t xml:space="preserve">ndividual </w:t>
                      </w:r>
                      <w:r>
                        <w:rPr>
                          <w:rFonts w:ascii="Arial" w:hAnsi="Arial" w:cs="Arial"/>
                          <w:bCs/>
                          <w:sz w:val="22"/>
                          <w:szCs w:val="22"/>
                        </w:rPr>
                        <w:t>A</w:t>
                      </w:r>
                      <w:r w:rsidRPr="00EA0B5B">
                        <w:rPr>
                          <w:rFonts w:ascii="Arial" w:hAnsi="Arial" w:cs="Arial"/>
                          <w:bCs/>
                          <w:sz w:val="22"/>
                          <w:szCs w:val="22"/>
                        </w:rPr>
                        <w:t>dvoca</w:t>
                      </w:r>
                      <w:r w:rsidR="006F26A4">
                        <w:rPr>
                          <w:rFonts w:ascii="Arial" w:hAnsi="Arial" w:cs="Arial"/>
                          <w:bCs/>
                          <w:sz w:val="22"/>
                          <w:szCs w:val="22"/>
                        </w:rPr>
                        <w:t xml:space="preserve">cy </w:t>
                      </w:r>
                      <w:r w:rsidR="001D499D">
                        <w:rPr>
                          <w:rFonts w:ascii="Arial" w:hAnsi="Arial" w:cs="Arial"/>
                          <w:bCs/>
                          <w:sz w:val="22"/>
                          <w:szCs w:val="22"/>
                        </w:rPr>
                        <w:t xml:space="preserve">Coordinator </w:t>
                      </w:r>
                      <w:r w:rsidRPr="00EA0B5B">
                        <w:rPr>
                          <w:rFonts w:ascii="Arial" w:hAnsi="Arial" w:cs="Arial"/>
                          <w:bCs/>
                          <w:sz w:val="22"/>
                          <w:szCs w:val="22"/>
                        </w:rPr>
                        <w:t>is to provide</w:t>
                      </w:r>
                      <w:r w:rsidR="00E17253">
                        <w:rPr>
                          <w:rFonts w:ascii="Arial" w:hAnsi="Arial" w:cs="Arial"/>
                          <w:bCs/>
                          <w:sz w:val="22"/>
                          <w:szCs w:val="22"/>
                        </w:rPr>
                        <w:t xml:space="preserve"> leadership, mentoring and skill development for </w:t>
                      </w:r>
                      <w:r w:rsidR="00CC47E6">
                        <w:rPr>
                          <w:rFonts w:ascii="Arial" w:hAnsi="Arial" w:cs="Arial"/>
                          <w:bCs/>
                          <w:sz w:val="22"/>
                          <w:szCs w:val="22"/>
                        </w:rPr>
                        <w:t>Individual A</w:t>
                      </w:r>
                      <w:r w:rsidR="00E17253">
                        <w:rPr>
                          <w:rFonts w:ascii="Arial" w:hAnsi="Arial" w:cs="Arial"/>
                          <w:bCs/>
                          <w:sz w:val="22"/>
                          <w:szCs w:val="22"/>
                        </w:rPr>
                        <w:t>dvocates who provide</w:t>
                      </w:r>
                      <w:r w:rsidR="00E17253" w:rsidRPr="00EA0B5B">
                        <w:rPr>
                          <w:rFonts w:ascii="Arial" w:hAnsi="Arial" w:cs="Arial"/>
                          <w:bCs/>
                          <w:sz w:val="22"/>
                          <w:szCs w:val="22"/>
                        </w:rPr>
                        <w:t xml:space="preserve"> </w:t>
                      </w:r>
                      <w:r w:rsidRPr="00EA0B5B">
                        <w:rPr>
                          <w:rFonts w:ascii="Arial" w:hAnsi="Arial" w:cs="Arial"/>
                          <w:bCs/>
                          <w:sz w:val="22"/>
                          <w:szCs w:val="22"/>
                        </w:rPr>
                        <w:t xml:space="preserve">vigorous </w:t>
                      </w:r>
                      <w:r>
                        <w:rPr>
                          <w:rFonts w:ascii="Arial" w:hAnsi="Arial" w:cs="Arial"/>
                          <w:bCs/>
                          <w:sz w:val="22"/>
                          <w:szCs w:val="22"/>
                        </w:rPr>
                        <w:t xml:space="preserve">independent </w:t>
                      </w:r>
                      <w:r w:rsidRPr="00EA0B5B">
                        <w:rPr>
                          <w:rFonts w:ascii="Arial" w:hAnsi="Arial" w:cs="Arial"/>
                          <w:bCs/>
                          <w:sz w:val="22"/>
                          <w:szCs w:val="22"/>
                        </w:rPr>
                        <w:t xml:space="preserve">individual advocacy </w:t>
                      </w:r>
                      <w:r>
                        <w:rPr>
                          <w:rFonts w:ascii="Arial" w:hAnsi="Arial" w:cs="Arial"/>
                          <w:bCs/>
                          <w:sz w:val="22"/>
                          <w:szCs w:val="22"/>
                        </w:rPr>
                        <w:t xml:space="preserve">to defend, protect and promote the rights and interests of </w:t>
                      </w:r>
                      <w:r w:rsidRPr="00EA0B5B">
                        <w:rPr>
                          <w:rFonts w:ascii="Arial" w:hAnsi="Arial" w:cs="Arial"/>
                          <w:bCs/>
                          <w:sz w:val="22"/>
                          <w:szCs w:val="22"/>
                        </w:rPr>
                        <w:t xml:space="preserve">people from </w:t>
                      </w:r>
                      <w:r>
                        <w:rPr>
                          <w:rFonts w:ascii="Arial" w:hAnsi="Arial" w:cs="Arial"/>
                          <w:bCs/>
                          <w:sz w:val="22"/>
                          <w:szCs w:val="22"/>
                        </w:rPr>
                        <w:t>culturally and linguistically diverse (CALD) backgrounds with</w:t>
                      </w:r>
                      <w:r w:rsidRPr="00EA0B5B">
                        <w:rPr>
                          <w:rFonts w:ascii="Arial" w:hAnsi="Arial" w:cs="Arial"/>
                          <w:bCs/>
                          <w:sz w:val="22"/>
                          <w:szCs w:val="22"/>
                        </w:rPr>
                        <w:t xml:space="preserve"> disability.</w:t>
                      </w:r>
                      <w:r>
                        <w:rPr>
                          <w:rFonts w:ascii="Arial" w:hAnsi="Arial" w:cs="Arial"/>
                          <w:bCs/>
                          <w:sz w:val="22"/>
                          <w:szCs w:val="22"/>
                        </w:rPr>
                        <w:t xml:space="preserve"> In addition, the </w:t>
                      </w:r>
                      <w:r w:rsidR="00E17253">
                        <w:rPr>
                          <w:rFonts w:ascii="Arial" w:hAnsi="Arial" w:cs="Arial"/>
                          <w:bCs/>
                          <w:sz w:val="22"/>
                          <w:szCs w:val="22"/>
                        </w:rPr>
                        <w:t xml:space="preserve">Individual Advocacy </w:t>
                      </w:r>
                      <w:r w:rsidR="00F43F45">
                        <w:rPr>
                          <w:rFonts w:ascii="Arial" w:hAnsi="Arial" w:cs="Arial"/>
                          <w:bCs/>
                          <w:sz w:val="22"/>
                          <w:szCs w:val="22"/>
                        </w:rPr>
                        <w:t>Coordinator</w:t>
                      </w:r>
                      <w:r w:rsidR="001D499D">
                        <w:rPr>
                          <w:rFonts w:ascii="Arial" w:hAnsi="Arial" w:cs="Arial"/>
                          <w:bCs/>
                          <w:sz w:val="22"/>
                          <w:szCs w:val="22"/>
                        </w:rPr>
                        <w:t xml:space="preserve"> </w:t>
                      </w:r>
                      <w:r w:rsidR="00241012">
                        <w:rPr>
                          <w:rFonts w:ascii="Arial" w:hAnsi="Arial" w:cs="Arial"/>
                          <w:bCs/>
                          <w:sz w:val="22"/>
                          <w:szCs w:val="22"/>
                        </w:rPr>
                        <w:t xml:space="preserve">will </w:t>
                      </w:r>
                      <w:r w:rsidR="00B67E1B">
                        <w:rPr>
                          <w:rFonts w:ascii="Arial" w:hAnsi="Arial" w:cs="Arial"/>
                          <w:bCs/>
                          <w:sz w:val="22"/>
                          <w:szCs w:val="22"/>
                        </w:rPr>
                        <w:t xml:space="preserve">provide individual advocacy </w:t>
                      </w:r>
                      <w:r w:rsidR="00FF0B7E">
                        <w:rPr>
                          <w:rFonts w:ascii="Arial" w:hAnsi="Arial" w:cs="Arial"/>
                          <w:bCs/>
                          <w:sz w:val="22"/>
                          <w:szCs w:val="22"/>
                        </w:rPr>
                        <w:t>to a small number of individuals</w:t>
                      </w:r>
                      <w:r w:rsidR="008F4FE2">
                        <w:rPr>
                          <w:rFonts w:ascii="Arial" w:hAnsi="Arial" w:cs="Arial"/>
                          <w:bCs/>
                          <w:sz w:val="22"/>
                          <w:szCs w:val="22"/>
                        </w:rPr>
                        <w:t xml:space="preserve">, </w:t>
                      </w:r>
                      <w:r w:rsidR="003852B2">
                        <w:rPr>
                          <w:rFonts w:ascii="Arial" w:hAnsi="Arial" w:cs="Arial"/>
                          <w:bCs/>
                          <w:sz w:val="22"/>
                          <w:szCs w:val="22"/>
                        </w:rPr>
                        <w:t>participate</w:t>
                      </w:r>
                      <w:r w:rsidR="00511216">
                        <w:rPr>
                          <w:rFonts w:ascii="Arial" w:hAnsi="Arial" w:cs="Arial"/>
                          <w:bCs/>
                          <w:sz w:val="22"/>
                          <w:szCs w:val="22"/>
                        </w:rPr>
                        <w:t xml:space="preserve"> in the Queensland </w:t>
                      </w:r>
                      <w:r w:rsidR="00C574B0">
                        <w:rPr>
                          <w:rFonts w:ascii="Arial" w:hAnsi="Arial" w:cs="Arial"/>
                          <w:bCs/>
                          <w:sz w:val="22"/>
                          <w:szCs w:val="22"/>
                        </w:rPr>
                        <w:t>Independent Disability Advocacy Network (</w:t>
                      </w:r>
                      <w:r w:rsidR="003852B2">
                        <w:rPr>
                          <w:rFonts w:ascii="Arial" w:hAnsi="Arial" w:cs="Arial"/>
                          <w:bCs/>
                          <w:sz w:val="22"/>
                          <w:szCs w:val="22"/>
                        </w:rPr>
                        <w:t>QIDAN</w:t>
                      </w:r>
                      <w:r w:rsidR="00C574B0">
                        <w:rPr>
                          <w:rFonts w:ascii="Arial" w:hAnsi="Arial" w:cs="Arial"/>
                          <w:bCs/>
                          <w:sz w:val="22"/>
                          <w:szCs w:val="22"/>
                        </w:rPr>
                        <w:t>)</w:t>
                      </w:r>
                      <w:r w:rsidR="003852B2">
                        <w:rPr>
                          <w:rFonts w:ascii="Arial" w:hAnsi="Arial" w:cs="Arial"/>
                          <w:bCs/>
                          <w:sz w:val="22"/>
                          <w:szCs w:val="22"/>
                        </w:rPr>
                        <w:t xml:space="preserve">, </w:t>
                      </w:r>
                      <w:r w:rsidR="008F4FE2">
                        <w:rPr>
                          <w:rFonts w:ascii="Arial" w:hAnsi="Arial" w:cs="Arial"/>
                          <w:bCs/>
                          <w:sz w:val="22"/>
                          <w:szCs w:val="22"/>
                        </w:rPr>
                        <w:t xml:space="preserve">contribute to </w:t>
                      </w:r>
                      <w:r w:rsidR="005526FB">
                        <w:rPr>
                          <w:rFonts w:ascii="Arial" w:hAnsi="Arial" w:cs="Arial"/>
                          <w:bCs/>
                          <w:sz w:val="22"/>
                          <w:szCs w:val="22"/>
                        </w:rPr>
                        <w:t xml:space="preserve">AMPARO’s </w:t>
                      </w:r>
                      <w:r w:rsidR="008F4FE2">
                        <w:rPr>
                          <w:rFonts w:ascii="Arial" w:hAnsi="Arial" w:cs="Arial"/>
                          <w:bCs/>
                          <w:sz w:val="22"/>
                          <w:szCs w:val="22"/>
                        </w:rPr>
                        <w:t>systemic advocacy pro</w:t>
                      </w:r>
                      <w:r w:rsidR="003852B2">
                        <w:rPr>
                          <w:rFonts w:ascii="Arial" w:hAnsi="Arial" w:cs="Arial"/>
                          <w:bCs/>
                          <w:sz w:val="22"/>
                          <w:szCs w:val="22"/>
                        </w:rPr>
                        <w:t>gram</w:t>
                      </w:r>
                      <w:r w:rsidR="00832B4F">
                        <w:rPr>
                          <w:rFonts w:ascii="Arial" w:hAnsi="Arial" w:cs="Arial"/>
                          <w:bCs/>
                          <w:sz w:val="22"/>
                          <w:szCs w:val="22"/>
                        </w:rPr>
                        <w:t xml:space="preserve"> </w:t>
                      </w:r>
                      <w:r w:rsidR="00832B4F" w:rsidRPr="00E07989">
                        <w:rPr>
                          <w:rFonts w:ascii="Arial" w:hAnsi="Arial" w:cs="Arial"/>
                          <w:bCs/>
                          <w:sz w:val="22"/>
                          <w:szCs w:val="22"/>
                        </w:rPr>
                        <w:t xml:space="preserve">and assist in </w:t>
                      </w:r>
                      <w:r w:rsidR="009F26D1" w:rsidRPr="00E07989">
                        <w:rPr>
                          <w:rFonts w:ascii="Arial" w:hAnsi="Arial" w:cs="Arial"/>
                          <w:bCs/>
                          <w:sz w:val="22"/>
                          <w:szCs w:val="22"/>
                        </w:rPr>
                        <w:t>maintaining an effective independent social advocacy organisation.</w:t>
                      </w:r>
                    </w:p>
                    <w:p w14:paraId="378283A5" w14:textId="0B58A727" w:rsidR="003C5E7A" w:rsidRPr="00EA0B5B" w:rsidRDefault="003C5E7A">
                      <w:pPr>
                        <w:rPr>
                          <w:sz w:val="22"/>
                          <w:szCs w:val="22"/>
                        </w:rPr>
                      </w:pPr>
                    </w:p>
                  </w:txbxContent>
                </v:textbox>
                <w10:wrap anchorx="margin"/>
              </v:shape>
            </w:pict>
          </mc:Fallback>
        </mc:AlternateContent>
      </w:r>
      <w:r w:rsidR="003E65B3" w:rsidRPr="00083542">
        <w:rPr>
          <w:rFonts w:ascii="Arial" w:hAnsi="Arial" w:cs="Arial"/>
          <w:b/>
          <w:bCs/>
          <w:i/>
          <w:sz w:val="22"/>
          <w:szCs w:val="22"/>
        </w:rPr>
        <w:tab/>
      </w:r>
    </w:p>
    <w:p w14:paraId="3782831D" w14:textId="635F98A5" w:rsidR="00B776CF" w:rsidRPr="00083542" w:rsidRDefault="00B776CF" w:rsidP="00083542">
      <w:pPr>
        <w:spacing w:line="276" w:lineRule="auto"/>
        <w:jc w:val="both"/>
        <w:rPr>
          <w:rFonts w:ascii="Arial" w:hAnsi="Arial" w:cs="Arial"/>
          <w:bCs/>
          <w:sz w:val="22"/>
          <w:szCs w:val="22"/>
        </w:rPr>
      </w:pPr>
    </w:p>
    <w:p w14:paraId="3782831E" w14:textId="77777777" w:rsidR="006462FB" w:rsidRPr="00083542" w:rsidRDefault="006462FB" w:rsidP="00083542">
      <w:pPr>
        <w:spacing w:line="276" w:lineRule="auto"/>
        <w:jc w:val="both"/>
        <w:rPr>
          <w:rFonts w:ascii="Arial" w:hAnsi="Arial" w:cs="Arial"/>
          <w:bCs/>
          <w:sz w:val="22"/>
          <w:szCs w:val="22"/>
        </w:rPr>
      </w:pPr>
    </w:p>
    <w:p w14:paraId="3782831F" w14:textId="77777777" w:rsidR="006462FB" w:rsidRPr="00083542" w:rsidRDefault="006462FB" w:rsidP="00083542">
      <w:pPr>
        <w:spacing w:line="276" w:lineRule="auto"/>
        <w:jc w:val="both"/>
        <w:rPr>
          <w:rFonts w:ascii="Arial" w:hAnsi="Arial" w:cs="Arial"/>
          <w:bCs/>
          <w:sz w:val="22"/>
          <w:szCs w:val="22"/>
        </w:rPr>
      </w:pPr>
    </w:p>
    <w:p w14:paraId="37828320" w14:textId="77777777" w:rsidR="006462FB" w:rsidRPr="00083542" w:rsidRDefault="006462FB" w:rsidP="00083542">
      <w:pPr>
        <w:spacing w:line="276" w:lineRule="auto"/>
        <w:jc w:val="both"/>
        <w:rPr>
          <w:rFonts w:ascii="Arial" w:hAnsi="Arial" w:cs="Arial"/>
          <w:bCs/>
          <w:sz w:val="22"/>
          <w:szCs w:val="22"/>
        </w:rPr>
      </w:pPr>
    </w:p>
    <w:p w14:paraId="37828321" w14:textId="77777777" w:rsidR="00977D8B" w:rsidRPr="00102BFF" w:rsidRDefault="00977D8B" w:rsidP="00083542">
      <w:pPr>
        <w:spacing w:line="276" w:lineRule="auto"/>
        <w:jc w:val="both"/>
        <w:rPr>
          <w:rFonts w:ascii="Arial" w:hAnsi="Arial" w:cs="Arial"/>
          <w:bCs/>
          <w:i/>
          <w:sz w:val="22"/>
          <w:szCs w:val="22"/>
        </w:rPr>
      </w:pPr>
    </w:p>
    <w:p w14:paraId="49B68B25" w14:textId="77777777" w:rsidR="000A58C0" w:rsidRDefault="000A58C0" w:rsidP="00331158">
      <w:pPr>
        <w:spacing w:line="276" w:lineRule="auto"/>
        <w:rPr>
          <w:rFonts w:ascii="Arial" w:hAnsi="Arial" w:cs="Arial"/>
          <w:b/>
          <w:i/>
          <w:sz w:val="22"/>
          <w:szCs w:val="22"/>
        </w:rPr>
      </w:pPr>
    </w:p>
    <w:p w14:paraId="61685D0F" w14:textId="77777777" w:rsidR="000A58C0" w:rsidRDefault="000A58C0" w:rsidP="00331158">
      <w:pPr>
        <w:spacing w:line="276" w:lineRule="auto"/>
        <w:rPr>
          <w:rFonts w:ascii="Arial" w:hAnsi="Arial" w:cs="Arial"/>
          <w:b/>
          <w:i/>
          <w:sz w:val="22"/>
          <w:szCs w:val="22"/>
        </w:rPr>
      </w:pPr>
    </w:p>
    <w:p w14:paraId="7FA76AB7" w14:textId="77777777" w:rsidR="003852B2" w:rsidRDefault="003852B2" w:rsidP="00331158">
      <w:pPr>
        <w:spacing w:line="276" w:lineRule="auto"/>
        <w:rPr>
          <w:rFonts w:ascii="Arial" w:hAnsi="Arial" w:cs="Arial"/>
          <w:b/>
          <w:i/>
          <w:sz w:val="22"/>
          <w:szCs w:val="22"/>
        </w:rPr>
      </w:pPr>
    </w:p>
    <w:p w14:paraId="23B419BB" w14:textId="77777777" w:rsidR="00C574B0" w:rsidRDefault="00C574B0" w:rsidP="00331158">
      <w:pPr>
        <w:spacing w:line="276" w:lineRule="auto"/>
        <w:rPr>
          <w:rFonts w:ascii="Arial" w:hAnsi="Arial" w:cs="Arial"/>
          <w:b/>
          <w:i/>
          <w:sz w:val="22"/>
          <w:szCs w:val="22"/>
        </w:rPr>
      </w:pPr>
    </w:p>
    <w:p w14:paraId="5EA9F03B" w14:textId="77777777" w:rsidR="006B4E24" w:rsidRDefault="006B4E24" w:rsidP="00202485">
      <w:pPr>
        <w:spacing w:after="80" w:line="276" w:lineRule="auto"/>
        <w:rPr>
          <w:rFonts w:ascii="Arial" w:hAnsi="Arial" w:cs="Arial"/>
          <w:b/>
          <w:i/>
          <w:sz w:val="24"/>
          <w:szCs w:val="24"/>
        </w:rPr>
      </w:pPr>
    </w:p>
    <w:p w14:paraId="37828322" w14:textId="3DFE4500" w:rsidR="00477D84" w:rsidRPr="00202485" w:rsidRDefault="0093237A" w:rsidP="00202485">
      <w:pPr>
        <w:spacing w:after="80" w:line="276" w:lineRule="auto"/>
        <w:rPr>
          <w:rFonts w:ascii="Arial" w:hAnsi="Arial" w:cs="Arial"/>
          <w:b/>
          <w:i/>
          <w:sz w:val="24"/>
          <w:szCs w:val="24"/>
        </w:rPr>
      </w:pPr>
      <w:r w:rsidRPr="00202485">
        <w:rPr>
          <w:rFonts w:ascii="Arial" w:hAnsi="Arial" w:cs="Arial"/>
          <w:b/>
          <w:i/>
          <w:sz w:val="24"/>
          <w:szCs w:val="24"/>
        </w:rPr>
        <w:t xml:space="preserve">AMPARO Advocacy Strategic </w:t>
      </w:r>
      <w:r w:rsidR="003C543F" w:rsidRPr="00202485">
        <w:rPr>
          <w:rFonts w:ascii="Arial" w:hAnsi="Arial" w:cs="Arial"/>
          <w:b/>
          <w:i/>
          <w:sz w:val="24"/>
          <w:szCs w:val="24"/>
        </w:rPr>
        <w:t>Goals</w:t>
      </w:r>
      <w:r w:rsidR="00B82D9D" w:rsidRPr="00202485">
        <w:rPr>
          <w:rFonts w:ascii="Arial" w:hAnsi="Arial" w:cs="Arial"/>
          <w:b/>
          <w:i/>
          <w:sz w:val="24"/>
          <w:szCs w:val="24"/>
        </w:rPr>
        <w:t xml:space="preserve"> </w:t>
      </w:r>
      <w:r w:rsidR="00727E50" w:rsidRPr="00202485">
        <w:rPr>
          <w:rFonts w:ascii="Arial" w:hAnsi="Arial" w:cs="Arial"/>
          <w:b/>
          <w:i/>
          <w:sz w:val="24"/>
          <w:szCs w:val="24"/>
        </w:rPr>
        <w:t>2024-2027</w:t>
      </w:r>
    </w:p>
    <w:p w14:paraId="37828323" w14:textId="5A2193A3" w:rsidR="003C543F" w:rsidRPr="00083542" w:rsidRDefault="00DC7561" w:rsidP="00202485">
      <w:pPr>
        <w:numPr>
          <w:ilvl w:val="0"/>
          <w:numId w:val="3"/>
        </w:numPr>
        <w:spacing w:after="80" w:line="276" w:lineRule="auto"/>
        <w:rPr>
          <w:rFonts w:ascii="Arial" w:hAnsi="Arial" w:cs="Arial"/>
          <w:sz w:val="22"/>
          <w:szCs w:val="22"/>
        </w:rPr>
      </w:pPr>
      <w:r>
        <w:rPr>
          <w:rFonts w:ascii="Arial" w:hAnsi="Arial" w:cs="Arial"/>
          <w:sz w:val="22"/>
          <w:szCs w:val="22"/>
        </w:rPr>
        <w:t>Increase the p</w:t>
      </w:r>
      <w:r w:rsidR="000C7D7D" w:rsidRPr="00083542">
        <w:rPr>
          <w:rFonts w:ascii="Arial" w:hAnsi="Arial" w:cs="Arial"/>
          <w:sz w:val="22"/>
          <w:szCs w:val="22"/>
        </w:rPr>
        <w:t>rovi</w:t>
      </w:r>
      <w:r>
        <w:rPr>
          <w:rFonts w:ascii="Arial" w:hAnsi="Arial" w:cs="Arial"/>
          <w:sz w:val="22"/>
          <w:szCs w:val="22"/>
        </w:rPr>
        <w:t xml:space="preserve">sion of </w:t>
      </w:r>
      <w:r w:rsidR="000C7D7D" w:rsidRPr="00083542">
        <w:rPr>
          <w:rFonts w:ascii="Arial" w:hAnsi="Arial" w:cs="Arial"/>
          <w:sz w:val="22"/>
          <w:szCs w:val="22"/>
        </w:rPr>
        <w:t xml:space="preserve">vigorous </w:t>
      </w:r>
      <w:r w:rsidR="0025201F">
        <w:rPr>
          <w:rFonts w:ascii="Arial" w:hAnsi="Arial" w:cs="Arial"/>
          <w:sz w:val="22"/>
          <w:szCs w:val="22"/>
        </w:rPr>
        <w:t xml:space="preserve">independent </w:t>
      </w:r>
      <w:r w:rsidR="000C7D7D" w:rsidRPr="00083542">
        <w:rPr>
          <w:rFonts w:ascii="Arial" w:hAnsi="Arial" w:cs="Arial"/>
          <w:sz w:val="22"/>
          <w:szCs w:val="22"/>
        </w:rPr>
        <w:t>individual advocacy</w:t>
      </w:r>
    </w:p>
    <w:p w14:paraId="37828324" w14:textId="77777777" w:rsidR="000C7D7D" w:rsidRPr="00083542" w:rsidRDefault="000C7D7D" w:rsidP="00202485">
      <w:pPr>
        <w:numPr>
          <w:ilvl w:val="0"/>
          <w:numId w:val="3"/>
        </w:numPr>
        <w:spacing w:after="80" w:line="276" w:lineRule="auto"/>
        <w:rPr>
          <w:rFonts w:ascii="Arial" w:hAnsi="Arial" w:cs="Arial"/>
          <w:sz w:val="22"/>
          <w:szCs w:val="22"/>
        </w:rPr>
      </w:pPr>
      <w:r w:rsidRPr="00083542">
        <w:rPr>
          <w:rFonts w:ascii="Arial" w:hAnsi="Arial" w:cs="Arial"/>
          <w:sz w:val="22"/>
          <w:szCs w:val="22"/>
        </w:rPr>
        <w:t>Engage in strategic systemic advocacy</w:t>
      </w:r>
    </w:p>
    <w:p w14:paraId="37828326" w14:textId="6A9B1BEF" w:rsidR="000C7D7D" w:rsidRPr="0061302E" w:rsidRDefault="00302A41" w:rsidP="00202485">
      <w:pPr>
        <w:numPr>
          <w:ilvl w:val="0"/>
          <w:numId w:val="3"/>
        </w:numPr>
        <w:spacing w:after="80" w:line="276" w:lineRule="auto"/>
        <w:rPr>
          <w:rFonts w:ascii="Arial" w:hAnsi="Arial" w:cs="Arial"/>
          <w:iCs/>
          <w:sz w:val="22"/>
          <w:szCs w:val="22"/>
        </w:rPr>
      </w:pPr>
      <w:r w:rsidRPr="0061302E">
        <w:rPr>
          <w:rFonts w:ascii="Arial" w:eastAsia="Calibri" w:hAnsi="Arial" w:cs="Arial"/>
          <w:iCs/>
          <w:sz w:val="22"/>
          <w:szCs w:val="22"/>
        </w:rPr>
        <w:t>Engage with C</w:t>
      </w:r>
      <w:r w:rsidR="00A05D88">
        <w:rPr>
          <w:rFonts w:ascii="Arial" w:eastAsia="Calibri" w:hAnsi="Arial" w:cs="Arial"/>
          <w:iCs/>
          <w:sz w:val="22"/>
          <w:szCs w:val="22"/>
        </w:rPr>
        <w:t>A</w:t>
      </w:r>
      <w:r w:rsidRPr="0061302E">
        <w:rPr>
          <w:rFonts w:ascii="Arial" w:eastAsia="Calibri" w:hAnsi="Arial" w:cs="Arial"/>
          <w:iCs/>
          <w:sz w:val="22"/>
          <w:szCs w:val="22"/>
        </w:rPr>
        <w:t>LD communities to deliver information, education, and capacity building activities that are consistent with and support social advocacy</w:t>
      </w:r>
    </w:p>
    <w:p w14:paraId="37828327" w14:textId="4C73E6D2" w:rsidR="000C7D7D" w:rsidRDefault="000C7D7D" w:rsidP="00202485">
      <w:pPr>
        <w:numPr>
          <w:ilvl w:val="0"/>
          <w:numId w:val="3"/>
        </w:numPr>
        <w:spacing w:after="80" w:line="276" w:lineRule="auto"/>
        <w:rPr>
          <w:rFonts w:ascii="Arial" w:hAnsi="Arial" w:cs="Arial"/>
          <w:sz w:val="22"/>
          <w:szCs w:val="22"/>
        </w:rPr>
      </w:pPr>
      <w:r w:rsidRPr="00083542">
        <w:rPr>
          <w:rFonts w:ascii="Arial" w:hAnsi="Arial" w:cs="Arial"/>
          <w:sz w:val="22"/>
          <w:szCs w:val="22"/>
        </w:rPr>
        <w:t xml:space="preserve">Be an effective, </w:t>
      </w:r>
      <w:r w:rsidR="00B82D9D" w:rsidRPr="00083542">
        <w:rPr>
          <w:rFonts w:ascii="Arial" w:hAnsi="Arial" w:cs="Arial"/>
          <w:sz w:val="22"/>
          <w:szCs w:val="22"/>
        </w:rPr>
        <w:t xml:space="preserve">sustainable and </w:t>
      </w:r>
      <w:r w:rsidRPr="00083542">
        <w:rPr>
          <w:rFonts w:ascii="Arial" w:hAnsi="Arial" w:cs="Arial"/>
          <w:sz w:val="22"/>
          <w:szCs w:val="22"/>
        </w:rPr>
        <w:t xml:space="preserve">accountable </w:t>
      </w:r>
      <w:r w:rsidR="00B82D9D" w:rsidRPr="00083542">
        <w:rPr>
          <w:rFonts w:ascii="Arial" w:hAnsi="Arial" w:cs="Arial"/>
          <w:sz w:val="22"/>
          <w:szCs w:val="22"/>
        </w:rPr>
        <w:t xml:space="preserve">independent </w:t>
      </w:r>
      <w:r w:rsidRPr="00083542">
        <w:rPr>
          <w:rFonts w:ascii="Arial" w:hAnsi="Arial" w:cs="Arial"/>
          <w:sz w:val="22"/>
          <w:szCs w:val="22"/>
        </w:rPr>
        <w:t>advocacy organisation</w:t>
      </w:r>
    </w:p>
    <w:p w14:paraId="49C581E1" w14:textId="3C2C3ABD" w:rsidR="007B19F7" w:rsidRPr="003852B2" w:rsidRDefault="007B19F7">
      <w:pPr>
        <w:numPr>
          <w:ilvl w:val="0"/>
          <w:numId w:val="3"/>
        </w:numPr>
        <w:spacing w:line="276" w:lineRule="auto"/>
        <w:rPr>
          <w:rFonts w:ascii="Arial" w:hAnsi="Arial" w:cs="Arial"/>
          <w:sz w:val="22"/>
          <w:szCs w:val="22"/>
        </w:rPr>
      </w:pPr>
      <w:r>
        <w:rPr>
          <w:rFonts w:ascii="Arial" w:hAnsi="Arial" w:cs="Arial"/>
          <w:sz w:val="22"/>
          <w:szCs w:val="22"/>
        </w:rPr>
        <w:t xml:space="preserve">Seek </w:t>
      </w:r>
      <w:r w:rsidR="000E4078">
        <w:rPr>
          <w:rFonts w:ascii="Arial" w:hAnsi="Arial" w:cs="Arial"/>
          <w:sz w:val="22"/>
          <w:szCs w:val="22"/>
        </w:rPr>
        <w:t>su</w:t>
      </w:r>
      <w:r w:rsidR="000E4078" w:rsidRPr="003852B2">
        <w:rPr>
          <w:rFonts w:ascii="Arial" w:hAnsi="Arial" w:cs="Arial"/>
          <w:sz w:val="22"/>
          <w:szCs w:val="22"/>
        </w:rPr>
        <w:t xml:space="preserve">stainable funding and </w:t>
      </w:r>
      <w:r w:rsidR="0061302E" w:rsidRPr="003852B2">
        <w:rPr>
          <w:rFonts w:ascii="Arial" w:hAnsi="Arial" w:cs="Arial"/>
          <w:sz w:val="22"/>
          <w:szCs w:val="22"/>
        </w:rPr>
        <w:t>pro bono support from diverse sources.</w:t>
      </w:r>
    </w:p>
    <w:p w14:paraId="37828328" w14:textId="77777777" w:rsidR="000C7D7D" w:rsidRPr="00202485" w:rsidRDefault="000C7D7D" w:rsidP="00331158">
      <w:pPr>
        <w:spacing w:line="276" w:lineRule="auto"/>
        <w:ind w:left="360"/>
        <w:rPr>
          <w:rFonts w:ascii="Arial" w:hAnsi="Arial" w:cs="Arial"/>
          <w:b/>
          <w:i/>
          <w:sz w:val="32"/>
          <w:szCs w:val="32"/>
        </w:rPr>
      </w:pPr>
    </w:p>
    <w:p w14:paraId="37828329" w14:textId="77777777" w:rsidR="00CD358F" w:rsidRPr="00202485" w:rsidRDefault="00CD358F" w:rsidP="005D1A70">
      <w:pPr>
        <w:spacing w:line="276" w:lineRule="auto"/>
        <w:ind w:left="66"/>
        <w:rPr>
          <w:rFonts w:ascii="Arial" w:hAnsi="Arial" w:cs="Arial"/>
          <w:b/>
          <w:i/>
          <w:sz w:val="24"/>
          <w:szCs w:val="24"/>
        </w:rPr>
      </w:pPr>
      <w:r w:rsidRPr="00202485">
        <w:rPr>
          <w:rFonts w:ascii="Arial" w:hAnsi="Arial" w:cs="Arial"/>
          <w:b/>
          <w:i/>
          <w:sz w:val="24"/>
          <w:szCs w:val="24"/>
        </w:rPr>
        <w:t>Duties:</w:t>
      </w:r>
    </w:p>
    <w:p w14:paraId="04CAE7FF" w14:textId="77777777" w:rsidR="003852B2" w:rsidRPr="00202485" w:rsidRDefault="003852B2" w:rsidP="005D1A70">
      <w:pPr>
        <w:spacing w:line="276" w:lineRule="auto"/>
        <w:ind w:left="66"/>
        <w:rPr>
          <w:rFonts w:ascii="Arial" w:hAnsi="Arial" w:cs="Arial"/>
          <w:b/>
          <w:i/>
          <w:sz w:val="16"/>
          <w:szCs w:val="16"/>
        </w:rPr>
      </w:pPr>
    </w:p>
    <w:p w14:paraId="5FDE982D" w14:textId="3E7D1F4D" w:rsidR="00AE4614" w:rsidRPr="00EC4CD0" w:rsidRDefault="00AE4614" w:rsidP="005D1A70">
      <w:pPr>
        <w:tabs>
          <w:tab w:val="left" w:pos="284"/>
          <w:tab w:val="left" w:pos="993"/>
        </w:tabs>
        <w:spacing w:after="120" w:line="276" w:lineRule="auto"/>
        <w:ind w:left="-10" w:firstLine="142"/>
        <w:rPr>
          <w:rFonts w:ascii="Arial" w:hAnsi="Arial" w:cs="Arial"/>
          <w:b/>
          <w:sz w:val="22"/>
          <w:szCs w:val="22"/>
        </w:rPr>
      </w:pPr>
      <w:r w:rsidRPr="00EC4CD0">
        <w:rPr>
          <w:rFonts w:ascii="Arial" w:hAnsi="Arial" w:cs="Arial"/>
          <w:b/>
          <w:sz w:val="22"/>
          <w:szCs w:val="22"/>
        </w:rPr>
        <w:t>1.  Provide leadership, mentoring and skill development for</w:t>
      </w:r>
      <w:r w:rsidR="00037129" w:rsidRPr="00EC4CD0">
        <w:rPr>
          <w:rFonts w:ascii="Arial" w:hAnsi="Arial" w:cs="Arial"/>
          <w:b/>
          <w:sz w:val="22"/>
          <w:szCs w:val="22"/>
        </w:rPr>
        <w:t xml:space="preserve"> Individual</w:t>
      </w:r>
      <w:r w:rsidRPr="00EC4CD0">
        <w:rPr>
          <w:rFonts w:ascii="Arial" w:hAnsi="Arial" w:cs="Arial"/>
          <w:b/>
          <w:sz w:val="22"/>
          <w:szCs w:val="22"/>
        </w:rPr>
        <w:t xml:space="preserve"> Advocates</w:t>
      </w:r>
    </w:p>
    <w:p w14:paraId="7980D654" w14:textId="5E24C1EE" w:rsidR="00AE4614" w:rsidRPr="00835FCB" w:rsidRDefault="00AE4614" w:rsidP="002C6F5D">
      <w:pPr>
        <w:tabs>
          <w:tab w:val="left" w:pos="993"/>
        </w:tabs>
        <w:spacing w:after="120" w:line="276" w:lineRule="auto"/>
        <w:ind w:left="697" w:hanging="567"/>
        <w:rPr>
          <w:rFonts w:ascii="Arial" w:hAnsi="Arial" w:cs="Arial"/>
          <w:bCs/>
          <w:sz w:val="22"/>
          <w:szCs w:val="22"/>
        </w:rPr>
      </w:pPr>
      <w:r>
        <w:rPr>
          <w:rFonts w:ascii="Arial" w:hAnsi="Arial" w:cs="Arial"/>
          <w:bCs/>
          <w:sz w:val="22"/>
          <w:szCs w:val="22"/>
        </w:rPr>
        <w:t>1</w:t>
      </w:r>
      <w:r w:rsidRPr="00C325EC">
        <w:rPr>
          <w:rFonts w:ascii="Arial" w:hAnsi="Arial" w:cs="Arial"/>
          <w:bCs/>
          <w:sz w:val="22"/>
          <w:szCs w:val="22"/>
        </w:rPr>
        <w:t>.1</w:t>
      </w:r>
      <w:r w:rsidRPr="00C325EC">
        <w:rPr>
          <w:rFonts w:ascii="Arial" w:hAnsi="Arial" w:cs="Arial"/>
          <w:bCs/>
          <w:sz w:val="22"/>
          <w:szCs w:val="22"/>
        </w:rPr>
        <w:tab/>
      </w:r>
      <w:r>
        <w:rPr>
          <w:rFonts w:ascii="Arial" w:hAnsi="Arial" w:cs="Arial"/>
          <w:bCs/>
          <w:sz w:val="22"/>
          <w:szCs w:val="22"/>
        </w:rPr>
        <w:t>S</w:t>
      </w:r>
      <w:r w:rsidRPr="00835FCB">
        <w:rPr>
          <w:rFonts w:ascii="Arial" w:hAnsi="Arial" w:cs="Arial"/>
          <w:bCs/>
          <w:sz w:val="22"/>
          <w:szCs w:val="22"/>
        </w:rPr>
        <w:t xml:space="preserve">upervise </w:t>
      </w:r>
      <w:r w:rsidR="00EC297F">
        <w:rPr>
          <w:rFonts w:ascii="Arial" w:hAnsi="Arial" w:cs="Arial"/>
          <w:bCs/>
          <w:sz w:val="22"/>
          <w:szCs w:val="22"/>
        </w:rPr>
        <w:t xml:space="preserve">and support </w:t>
      </w:r>
      <w:r w:rsidRPr="00835FCB">
        <w:rPr>
          <w:rFonts w:ascii="Arial" w:hAnsi="Arial" w:cs="Arial"/>
          <w:bCs/>
          <w:sz w:val="22"/>
          <w:szCs w:val="22"/>
        </w:rPr>
        <w:t xml:space="preserve">the </w:t>
      </w:r>
      <w:r w:rsidR="008219EA">
        <w:rPr>
          <w:rFonts w:ascii="Arial" w:hAnsi="Arial" w:cs="Arial"/>
          <w:bCs/>
          <w:sz w:val="22"/>
          <w:szCs w:val="22"/>
        </w:rPr>
        <w:t>I</w:t>
      </w:r>
      <w:r w:rsidRPr="00835FCB">
        <w:rPr>
          <w:rFonts w:ascii="Arial" w:hAnsi="Arial" w:cs="Arial"/>
          <w:bCs/>
          <w:sz w:val="22"/>
          <w:szCs w:val="22"/>
        </w:rPr>
        <w:t xml:space="preserve">ndividual </w:t>
      </w:r>
      <w:r w:rsidR="008219EA">
        <w:rPr>
          <w:rFonts w:ascii="Arial" w:hAnsi="Arial" w:cs="Arial"/>
          <w:bCs/>
          <w:sz w:val="22"/>
          <w:szCs w:val="22"/>
        </w:rPr>
        <w:t>A</w:t>
      </w:r>
      <w:r w:rsidRPr="00835FCB">
        <w:rPr>
          <w:rFonts w:ascii="Arial" w:hAnsi="Arial" w:cs="Arial"/>
          <w:bCs/>
          <w:sz w:val="22"/>
          <w:szCs w:val="22"/>
        </w:rPr>
        <w:t>dvocates to ensure advocacy efforts are based on the principles and elements of social advocacy</w:t>
      </w:r>
      <w:r w:rsidR="002911E0">
        <w:rPr>
          <w:rFonts w:ascii="Arial" w:hAnsi="Arial" w:cs="Arial"/>
          <w:bCs/>
          <w:sz w:val="22"/>
          <w:szCs w:val="22"/>
        </w:rPr>
        <w:t>,</w:t>
      </w:r>
      <w:r w:rsidR="009E30A0">
        <w:rPr>
          <w:rFonts w:ascii="Arial" w:hAnsi="Arial" w:cs="Arial"/>
          <w:bCs/>
          <w:sz w:val="22"/>
          <w:szCs w:val="22"/>
        </w:rPr>
        <w:t xml:space="preserve"> human-rights based and </w:t>
      </w:r>
      <w:r w:rsidRPr="00835FCB">
        <w:rPr>
          <w:rFonts w:ascii="Arial" w:hAnsi="Arial" w:cs="Arial"/>
          <w:bCs/>
          <w:sz w:val="22"/>
          <w:szCs w:val="22"/>
        </w:rPr>
        <w:t>in accordance with AMPARO Advocacy’s policies and procedures</w:t>
      </w:r>
      <w:r>
        <w:rPr>
          <w:rFonts w:ascii="Arial" w:hAnsi="Arial" w:cs="Arial"/>
          <w:bCs/>
          <w:sz w:val="22"/>
          <w:szCs w:val="22"/>
        </w:rPr>
        <w:t>.</w:t>
      </w:r>
    </w:p>
    <w:p w14:paraId="5EAB4881" w14:textId="57D8454F" w:rsidR="00AE4614" w:rsidRDefault="00AE4614" w:rsidP="004D2A22">
      <w:pPr>
        <w:tabs>
          <w:tab w:val="left" w:pos="993"/>
        </w:tabs>
        <w:spacing w:line="276" w:lineRule="auto"/>
        <w:ind w:left="66" w:firstLine="76"/>
        <w:rPr>
          <w:rFonts w:ascii="Arial" w:hAnsi="Arial" w:cs="Arial"/>
          <w:bCs/>
          <w:sz w:val="22"/>
          <w:szCs w:val="22"/>
        </w:rPr>
      </w:pPr>
      <w:r>
        <w:rPr>
          <w:rFonts w:ascii="Arial" w:hAnsi="Arial" w:cs="Arial"/>
          <w:bCs/>
          <w:sz w:val="22"/>
          <w:szCs w:val="22"/>
        </w:rPr>
        <w:t xml:space="preserve">1.2 </w:t>
      </w:r>
      <w:r w:rsidR="00006625">
        <w:rPr>
          <w:rFonts w:ascii="Arial" w:hAnsi="Arial" w:cs="Arial"/>
          <w:bCs/>
          <w:sz w:val="22"/>
          <w:szCs w:val="22"/>
        </w:rPr>
        <w:t xml:space="preserve">   </w:t>
      </w:r>
      <w:r>
        <w:rPr>
          <w:rFonts w:ascii="Arial" w:hAnsi="Arial" w:cs="Arial"/>
          <w:bCs/>
          <w:sz w:val="22"/>
          <w:szCs w:val="22"/>
        </w:rPr>
        <w:t>Contribute to developing key performance measures for the role of</w:t>
      </w:r>
      <w:r w:rsidR="004D2A22">
        <w:rPr>
          <w:rFonts w:ascii="Arial" w:hAnsi="Arial" w:cs="Arial"/>
          <w:bCs/>
          <w:sz w:val="22"/>
          <w:szCs w:val="22"/>
        </w:rPr>
        <w:t xml:space="preserve"> the</w:t>
      </w:r>
      <w:r>
        <w:rPr>
          <w:rFonts w:ascii="Arial" w:hAnsi="Arial" w:cs="Arial"/>
          <w:bCs/>
          <w:sz w:val="22"/>
          <w:szCs w:val="22"/>
        </w:rPr>
        <w:t xml:space="preserve"> </w:t>
      </w:r>
      <w:r w:rsidR="00376FA2">
        <w:rPr>
          <w:rFonts w:ascii="Arial" w:hAnsi="Arial" w:cs="Arial"/>
          <w:bCs/>
          <w:sz w:val="22"/>
          <w:szCs w:val="22"/>
        </w:rPr>
        <w:t>I</w:t>
      </w:r>
      <w:r>
        <w:rPr>
          <w:rFonts w:ascii="Arial" w:hAnsi="Arial" w:cs="Arial"/>
          <w:bCs/>
          <w:sz w:val="22"/>
          <w:szCs w:val="22"/>
        </w:rPr>
        <w:t xml:space="preserve">ndividual </w:t>
      </w:r>
      <w:r w:rsidR="00376FA2">
        <w:rPr>
          <w:rFonts w:ascii="Arial" w:hAnsi="Arial" w:cs="Arial"/>
          <w:bCs/>
          <w:sz w:val="22"/>
          <w:szCs w:val="22"/>
        </w:rPr>
        <w:t>A</w:t>
      </w:r>
      <w:r>
        <w:rPr>
          <w:rFonts w:ascii="Arial" w:hAnsi="Arial" w:cs="Arial"/>
          <w:bCs/>
          <w:sz w:val="22"/>
          <w:szCs w:val="22"/>
        </w:rPr>
        <w:t xml:space="preserve">dvocate, to  </w:t>
      </w:r>
    </w:p>
    <w:p w14:paraId="3E587D2A" w14:textId="3127FBB8" w:rsidR="00AE4614" w:rsidRDefault="00AE4614" w:rsidP="004D2A22">
      <w:pPr>
        <w:tabs>
          <w:tab w:val="left" w:pos="709"/>
        </w:tabs>
        <w:spacing w:after="240" w:line="276" w:lineRule="auto"/>
        <w:ind w:left="567" w:hanging="709"/>
        <w:rPr>
          <w:rFonts w:ascii="Arial" w:hAnsi="Arial" w:cs="Arial"/>
          <w:bCs/>
          <w:sz w:val="22"/>
          <w:szCs w:val="22"/>
        </w:rPr>
      </w:pPr>
      <w:r>
        <w:rPr>
          <w:rFonts w:ascii="Arial" w:hAnsi="Arial" w:cs="Arial"/>
          <w:bCs/>
          <w:sz w:val="22"/>
          <w:szCs w:val="22"/>
        </w:rPr>
        <w:lastRenderedPageBreak/>
        <w:t xml:space="preserve">           ensure AMPARO</w:t>
      </w:r>
      <w:r w:rsidR="004D2A22">
        <w:rPr>
          <w:rFonts w:ascii="Arial" w:hAnsi="Arial" w:cs="Arial"/>
          <w:bCs/>
          <w:sz w:val="22"/>
          <w:szCs w:val="22"/>
        </w:rPr>
        <w:t xml:space="preserve"> </w:t>
      </w:r>
      <w:r w:rsidRPr="00330D30">
        <w:rPr>
          <w:rFonts w:ascii="Arial" w:hAnsi="Arial" w:cs="Arial"/>
          <w:bCs/>
          <w:sz w:val="22"/>
          <w:szCs w:val="22"/>
        </w:rPr>
        <w:t>delivers trauma informed, culturally responsive and person-centred advocacy</w:t>
      </w:r>
      <w:r>
        <w:rPr>
          <w:rFonts w:ascii="Arial" w:hAnsi="Arial" w:cs="Arial"/>
          <w:bCs/>
          <w:sz w:val="22"/>
          <w:szCs w:val="22"/>
        </w:rPr>
        <w:t xml:space="preserve"> that reflects the vision and values of the organisation.</w:t>
      </w:r>
    </w:p>
    <w:p w14:paraId="6B5E1571" w14:textId="634D764B" w:rsidR="00AE4614" w:rsidRPr="002B3DD7" w:rsidRDefault="002B3DD7" w:rsidP="00C3175B">
      <w:pPr>
        <w:tabs>
          <w:tab w:val="left" w:pos="993"/>
        </w:tabs>
        <w:spacing w:after="60" w:line="276" w:lineRule="auto"/>
        <w:ind w:left="12"/>
        <w:rPr>
          <w:rFonts w:ascii="Arial" w:hAnsi="Arial" w:cs="Arial"/>
          <w:bCs/>
          <w:sz w:val="22"/>
          <w:szCs w:val="22"/>
        </w:rPr>
      </w:pPr>
      <w:r>
        <w:rPr>
          <w:rFonts w:ascii="Arial" w:hAnsi="Arial" w:cs="Arial"/>
          <w:bCs/>
          <w:sz w:val="22"/>
          <w:szCs w:val="22"/>
        </w:rPr>
        <w:t>1.</w:t>
      </w:r>
      <w:r w:rsidR="003C4ADC">
        <w:rPr>
          <w:rFonts w:ascii="Arial" w:hAnsi="Arial" w:cs="Arial"/>
          <w:bCs/>
          <w:sz w:val="22"/>
          <w:szCs w:val="22"/>
        </w:rPr>
        <w:t>3</w:t>
      </w:r>
      <w:r w:rsidR="00AE4614" w:rsidRPr="002B3DD7">
        <w:rPr>
          <w:rFonts w:ascii="Arial" w:hAnsi="Arial" w:cs="Arial"/>
          <w:bCs/>
          <w:sz w:val="22"/>
          <w:szCs w:val="22"/>
        </w:rPr>
        <w:t xml:space="preserve">   Meet monthly with</w:t>
      </w:r>
      <w:r w:rsidR="005A79D0">
        <w:rPr>
          <w:rFonts w:ascii="Arial" w:hAnsi="Arial" w:cs="Arial"/>
          <w:bCs/>
          <w:sz w:val="22"/>
          <w:szCs w:val="22"/>
        </w:rPr>
        <w:t xml:space="preserve"> each</w:t>
      </w:r>
      <w:r w:rsidR="00AE4614" w:rsidRPr="002B3DD7">
        <w:rPr>
          <w:rFonts w:ascii="Arial" w:hAnsi="Arial" w:cs="Arial"/>
          <w:bCs/>
          <w:sz w:val="22"/>
          <w:szCs w:val="22"/>
        </w:rPr>
        <w:t xml:space="preserve"> </w:t>
      </w:r>
      <w:r w:rsidR="001E5F01" w:rsidRPr="00851A10">
        <w:rPr>
          <w:rFonts w:ascii="Arial" w:eastAsia="Calibri" w:hAnsi="Arial" w:cs="Arial"/>
          <w:sz w:val="22"/>
          <w:szCs w:val="22"/>
        </w:rPr>
        <w:t>I</w:t>
      </w:r>
      <w:r w:rsidR="001E5F01">
        <w:rPr>
          <w:rFonts w:ascii="Arial" w:eastAsia="Calibri" w:hAnsi="Arial" w:cs="Arial"/>
          <w:sz w:val="22"/>
          <w:szCs w:val="22"/>
        </w:rPr>
        <w:t>ndividual Advocate</w:t>
      </w:r>
      <w:r w:rsidR="001E5F01" w:rsidRPr="00851A10">
        <w:rPr>
          <w:rFonts w:ascii="Arial" w:eastAsia="Calibri" w:hAnsi="Arial" w:cs="Arial"/>
          <w:sz w:val="22"/>
          <w:szCs w:val="22"/>
        </w:rPr>
        <w:t xml:space="preserve"> </w:t>
      </w:r>
      <w:r w:rsidR="00AE4614" w:rsidRPr="002B3DD7">
        <w:rPr>
          <w:rFonts w:ascii="Arial" w:hAnsi="Arial" w:cs="Arial"/>
          <w:bCs/>
          <w:sz w:val="22"/>
          <w:szCs w:val="22"/>
        </w:rPr>
        <w:t>to:</w:t>
      </w:r>
    </w:p>
    <w:p w14:paraId="13697CC6" w14:textId="77777777" w:rsidR="00AE4614" w:rsidRDefault="00AE4614" w:rsidP="00C3175B">
      <w:pPr>
        <w:pStyle w:val="ListParagraph"/>
        <w:numPr>
          <w:ilvl w:val="0"/>
          <w:numId w:val="10"/>
        </w:numPr>
        <w:tabs>
          <w:tab w:val="left" w:pos="1276"/>
        </w:tabs>
        <w:spacing w:after="60" w:line="276" w:lineRule="auto"/>
        <w:ind w:left="797"/>
        <w:rPr>
          <w:rFonts w:ascii="Arial" w:hAnsi="Arial" w:cs="Arial"/>
          <w:bCs/>
          <w:sz w:val="22"/>
          <w:szCs w:val="22"/>
        </w:rPr>
      </w:pPr>
      <w:r w:rsidRPr="00C11B83">
        <w:rPr>
          <w:rFonts w:ascii="Arial" w:hAnsi="Arial" w:cs="Arial"/>
          <w:bCs/>
          <w:sz w:val="22"/>
          <w:szCs w:val="22"/>
        </w:rPr>
        <w:t xml:space="preserve">review advocacy plans, strategies and actions being undertaken with individuals. </w:t>
      </w:r>
    </w:p>
    <w:p w14:paraId="50E480FC" w14:textId="59E0A913" w:rsidR="00AE4614" w:rsidRPr="00D81B57" w:rsidRDefault="00AE4614" w:rsidP="005D1A70">
      <w:pPr>
        <w:pStyle w:val="ListParagraph"/>
        <w:numPr>
          <w:ilvl w:val="0"/>
          <w:numId w:val="10"/>
        </w:numPr>
        <w:tabs>
          <w:tab w:val="left" w:pos="1276"/>
        </w:tabs>
        <w:spacing w:after="120" w:line="276" w:lineRule="auto"/>
        <w:ind w:left="794" w:hanging="357"/>
        <w:contextualSpacing w:val="0"/>
        <w:rPr>
          <w:rFonts w:ascii="Arial" w:hAnsi="Arial" w:cs="Arial"/>
          <w:bCs/>
          <w:sz w:val="22"/>
          <w:szCs w:val="22"/>
        </w:rPr>
      </w:pPr>
      <w:r w:rsidRPr="00D81B57">
        <w:rPr>
          <w:rFonts w:ascii="Arial" w:hAnsi="Arial" w:cs="Arial"/>
          <w:bCs/>
          <w:sz w:val="22"/>
          <w:szCs w:val="22"/>
        </w:rPr>
        <w:t>provide feedback</w:t>
      </w:r>
      <w:r>
        <w:rPr>
          <w:rFonts w:ascii="Arial" w:hAnsi="Arial" w:cs="Arial"/>
          <w:bCs/>
          <w:sz w:val="22"/>
          <w:szCs w:val="22"/>
        </w:rPr>
        <w:t xml:space="preserve">, </w:t>
      </w:r>
      <w:r w:rsidRPr="00D81B57">
        <w:rPr>
          <w:rFonts w:ascii="Arial" w:hAnsi="Arial" w:cs="Arial"/>
          <w:bCs/>
          <w:sz w:val="22"/>
          <w:szCs w:val="22"/>
        </w:rPr>
        <w:t xml:space="preserve">advice </w:t>
      </w:r>
      <w:r>
        <w:rPr>
          <w:rFonts w:ascii="Arial" w:hAnsi="Arial" w:cs="Arial"/>
          <w:bCs/>
          <w:sz w:val="22"/>
          <w:szCs w:val="22"/>
        </w:rPr>
        <w:t xml:space="preserve">and support </w:t>
      </w:r>
      <w:r w:rsidRPr="00D81B57">
        <w:rPr>
          <w:rFonts w:ascii="Arial" w:hAnsi="Arial" w:cs="Arial"/>
          <w:bCs/>
          <w:sz w:val="22"/>
          <w:szCs w:val="22"/>
        </w:rPr>
        <w:t xml:space="preserve">to advocates including </w:t>
      </w:r>
      <w:r w:rsidR="00782517">
        <w:rPr>
          <w:rFonts w:ascii="Arial" w:hAnsi="Arial" w:cs="Arial"/>
          <w:bCs/>
          <w:sz w:val="22"/>
          <w:szCs w:val="22"/>
        </w:rPr>
        <w:t>addressing</w:t>
      </w:r>
      <w:r w:rsidR="00524AEA">
        <w:rPr>
          <w:rFonts w:ascii="Arial" w:hAnsi="Arial" w:cs="Arial"/>
          <w:bCs/>
          <w:sz w:val="22"/>
          <w:szCs w:val="22"/>
        </w:rPr>
        <w:t xml:space="preserve"> any</w:t>
      </w:r>
      <w:r w:rsidRPr="00D81B57">
        <w:rPr>
          <w:rFonts w:ascii="Arial" w:hAnsi="Arial" w:cs="Arial"/>
          <w:bCs/>
          <w:sz w:val="22"/>
          <w:szCs w:val="22"/>
        </w:rPr>
        <w:t xml:space="preserve"> concerns they may have about the individual advocacy work.</w:t>
      </w:r>
    </w:p>
    <w:p w14:paraId="48A48839" w14:textId="76EDD2BF" w:rsidR="00D02CFA" w:rsidRDefault="002B3DD7" w:rsidP="005D1A70">
      <w:pPr>
        <w:tabs>
          <w:tab w:val="left" w:pos="993"/>
        </w:tabs>
        <w:spacing w:line="276" w:lineRule="auto"/>
        <w:ind w:left="579" w:hanging="567"/>
        <w:rPr>
          <w:rFonts w:ascii="Arial" w:hAnsi="Arial" w:cs="Arial"/>
          <w:bCs/>
          <w:sz w:val="22"/>
          <w:szCs w:val="22"/>
        </w:rPr>
      </w:pPr>
      <w:r w:rsidRPr="00B434DA">
        <w:rPr>
          <w:rFonts w:ascii="Arial" w:hAnsi="Arial" w:cs="Arial"/>
          <w:bCs/>
          <w:sz w:val="22"/>
          <w:szCs w:val="22"/>
        </w:rPr>
        <w:t>1</w:t>
      </w:r>
      <w:r w:rsidR="00AE4614" w:rsidRPr="00B434DA">
        <w:rPr>
          <w:rFonts w:ascii="Arial" w:hAnsi="Arial" w:cs="Arial"/>
          <w:bCs/>
          <w:sz w:val="22"/>
          <w:szCs w:val="22"/>
        </w:rPr>
        <w:t>.</w:t>
      </w:r>
      <w:r w:rsidR="003C4ADC">
        <w:rPr>
          <w:rFonts w:ascii="Arial" w:hAnsi="Arial" w:cs="Arial"/>
          <w:bCs/>
          <w:sz w:val="22"/>
          <w:szCs w:val="22"/>
        </w:rPr>
        <w:t>4</w:t>
      </w:r>
      <w:r w:rsidR="00AE4614" w:rsidRPr="00B434DA">
        <w:rPr>
          <w:rFonts w:ascii="Arial" w:hAnsi="Arial" w:cs="Arial"/>
          <w:bCs/>
          <w:sz w:val="22"/>
          <w:szCs w:val="22"/>
        </w:rPr>
        <w:t xml:space="preserve">    </w:t>
      </w:r>
      <w:r w:rsidR="00CB1789" w:rsidRPr="00B434DA">
        <w:rPr>
          <w:rFonts w:ascii="Arial" w:hAnsi="Arial" w:cs="Arial"/>
          <w:bCs/>
          <w:sz w:val="22"/>
          <w:szCs w:val="22"/>
        </w:rPr>
        <w:t>Lead monthly individual advocacy team meetings</w:t>
      </w:r>
      <w:r w:rsidR="00F54050" w:rsidRPr="00B434DA">
        <w:rPr>
          <w:rFonts w:ascii="Arial" w:hAnsi="Arial" w:cs="Arial"/>
          <w:bCs/>
          <w:sz w:val="22"/>
          <w:szCs w:val="22"/>
        </w:rPr>
        <w:t xml:space="preserve">, </w:t>
      </w:r>
      <w:r w:rsidR="00E80644" w:rsidRPr="00B434DA">
        <w:rPr>
          <w:rFonts w:ascii="Arial" w:hAnsi="Arial" w:cs="Arial"/>
          <w:bCs/>
          <w:sz w:val="22"/>
          <w:szCs w:val="22"/>
        </w:rPr>
        <w:t xml:space="preserve">to </w:t>
      </w:r>
      <w:r w:rsidR="00BC5262" w:rsidRPr="00B434DA">
        <w:rPr>
          <w:rFonts w:ascii="Arial" w:hAnsi="Arial" w:cs="Arial"/>
          <w:bCs/>
          <w:sz w:val="22"/>
          <w:szCs w:val="22"/>
        </w:rPr>
        <w:t>promote a culture of trust, professional sharing</w:t>
      </w:r>
      <w:r w:rsidR="00D02CFA" w:rsidRPr="00B434DA">
        <w:rPr>
          <w:rFonts w:ascii="Arial" w:hAnsi="Arial" w:cs="Arial"/>
          <w:bCs/>
          <w:sz w:val="22"/>
          <w:szCs w:val="22"/>
        </w:rPr>
        <w:t>, collegiality and support amongst the I</w:t>
      </w:r>
      <w:r w:rsidR="00524AEA">
        <w:rPr>
          <w:rFonts w:ascii="Arial" w:hAnsi="Arial" w:cs="Arial"/>
          <w:bCs/>
          <w:sz w:val="22"/>
          <w:szCs w:val="22"/>
        </w:rPr>
        <w:t>ndividual Advocates</w:t>
      </w:r>
      <w:r w:rsidR="00B747DC">
        <w:rPr>
          <w:rFonts w:ascii="Arial" w:hAnsi="Arial" w:cs="Arial"/>
          <w:bCs/>
          <w:sz w:val="22"/>
          <w:szCs w:val="22"/>
        </w:rPr>
        <w:t>.</w:t>
      </w:r>
    </w:p>
    <w:p w14:paraId="69BE147E" w14:textId="77777777" w:rsidR="00202485" w:rsidRPr="00EE2771" w:rsidRDefault="00202485" w:rsidP="00202485">
      <w:pPr>
        <w:tabs>
          <w:tab w:val="num" w:pos="1080"/>
        </w:tabs>
        <w:spacing w:line="276" w:lineRule="auto"/>
        <w:ind w:left="1080" w:hanging="720"/>
        <w:rPr>
          <w:rFonts w:ascii="Arial" w:hAnsi="Arial" w:cs="Arial"/>
          <w:sz w:val="22"/>
          <w:szCs w:val="22"/>
        </w:rPr>
      </w:pPr>
    </w:p>
    <w:p w14:paraId="3C2526A7" w14:textId="39B6FA0E" w:rsidR="00202485" w:rsidRPr="00EC4CD0" w:rsidRDefault="00202485" w:rsidP="00AA3FBF">
      <w:pPr>
        <w:pStyle w:val="ListParagraph"/>
        <w:numPr>
          <w:ilvl w:val="0"/>
          <w:numId w:val="11"/>
        </w:numPr>
        <w:spacing w:after="120" w:line="276" w:lineRule="auto"/>
        <w:contextualSpacing w:val="0"/>
        <w:jc w:val="both"/>
        <w:rPr>
          <w:rFonts w:ascii="Arial" w:eastAsia="Calibri" w:hAnsi="Arial" w:cs="Arial"/>
          <w:b/>
          <w:bCs/>
          <w:color w:val="000000" w:themeColor="text1"/>
          <w:sz w:val="22"/>
          <w:szCs w:val="22"/>
        </w:rPr>
      </w:pPr>
      <w:r w:rsidRPr="00EC4CD0">
        <w:rPr>
          <w:rFonts w:ascii="Arial" w:eastAsia="Calibri" w:hAnsi="Arial" w:cs="Arial"/>
          <w:b/>
          <w:bCs/>
          <w:color w:val="000000" w:themeColor="text1"/>
          <w:sz w:val="22"/>
          <w:szCs w:val="22"/>
        </w:rPr>
        <w:t xml:space="preserve">Individual </w:t>
      </w:r>
      <w:r w:rsidR="001E5F01" w:rsidRPr="00EC4CD0">
        <w:rPr>
          <w:rFonts w:ascii="Arial" w:eastAsia="Calibri" w:hAnsi="Arial" w:cs="Arial"/>
          <w:b/>
          <w:bCs/>
          <w:color w:val="000000" w:themeColor="text1"/>
          <w:sz w:val="22"/>
          <w:szCs w:val="22"/>
        </w:rPr>
        <w:t>a</w:t>
      </w:r>
      <w:r w:rsidRPr="00EC4CD0">
        <w:rPr>
          <w:rFonts w:ascii="Arial" w:eastAsia="Calibri" w:hAnsi="Arial" w:cs="Arial"/>
          <w:b/>
          <w:bCs/>
          <w:color w:val="000000" w:themeColor="text1"/>
          <w:sz w:val="22"/>
          <w:szCs w:val="22"/>
        </w:rPr>
        <w:t>dvocacy program management</w:t>
      </w:r>
    </w:p>
    <w:p w14:paraId="4F4542A2" w14:textId="209E190F" w:rsidR="00851A10" w:rsidRDefault="001741AF" w:rsidP="00AA3FBF">
      <w:pPr>
        <w:widowControl w:val="0"/>
        <w:autoSpaceDE w:val="0"/>
        <w:autoSpaceDN w:val="0"/>
        <w:adjustRightInd w:val="0"/>
        <w:spacing w:after="120" w:line="276" w:lineRule="auto"/>
        <w:ind w:left="426" w:hanging="66"/>
        <w:rPr>
          <w:rFonts w:ascii="Arial" w:hAnsi="Arial" w:cs="Arial"/>
          <w:bCs/>
          <w:sz w:val="22"/>
          <w:szCs w:val="22"/>
        </w:rPr>
      </w:pPr>
      <w:r>
        <w:rPr>
          <w:rFonts w:ascii="Arial" w:hAnsi="Arial" w:cs="Arial"/>
          <w:bCs/>
          <w:sz w:val="22"/>
          <w:szCs w:val="22"/>
        </w:rPr>
        <w:t>Working with the CEO, t</w:t>
      </w:r>
      <w:r w:rsidR="00202485" w:rsidRPr="00851A10">
        <w:rPr>
          <w:rFonts w:ascii="Arial" w:hAnsi="Arial" w:cs="Arial"/>
          <w:bCs/>
          <w:sz w:val="22"/>
          <w:szCs w:val="22"/>
        </w:rPr>
        <w:t>he I</w:t>
      </w:r>
      <w:r w:rsidR="00B434DA">
        <w:rPr>
          <w:rFonts w:ascii="Arial" w:hAnsi="Arial" w:cs="Arial"/>
          <w:bCs/>
          <w:sz w:val="22"/>
          <w:szCs w:val="22"/>
        </w:rPr>
        <w:t xml:space="preserve">ndividual Advocacy Coordinator </w:t>
      </w:r>
      <w:r w:rsidR="00202485" w:rsidRPr="00851A10">
        <w:rPr>
          <w:rFonts w:ascii="Arial" w:hAnsi="Arial" w:cs="Arial"/>
          <w:bCs/>
          <w:sz w:val="22"/>
          <w:szCs w:val="22"/>
        </w:rPr>
        <w:t>will ensure skilled, culturally responsive and trauma informed staff are recruited, supervised and supported by:</w:t>
      </w:r>
    </w:p>
    <w:p w14:paraId="477970B9" w14:textId="70DCD3A6" w:rsidR="00851A10" w:rsidRDefault="00D712EE" w:rsidP="00AA3FBF">
      <w:pPr>
        <w:widowControl w:val="0"/>
        <w:autoSpaceDE w:val="0"/>
        <w:autoSpaceDN w:val="0"/>
        <w:adjustRightInd w:val="0"/>
        <w:spacing w:after="120" w:line="276" w:lineRule="auto"/>
        <w:ind w:left="510" w:hanging="510"/>
        <w:rPr>
          <w:rFonts w:ascii="Arial" w:hAnsi="Arial" w:cs="Arial"/>
          <w:bCs/>
          <w:sz w:val="22"/>
          <w:szCs w:val="22"/>
        </w:rPr>
      </w:pPr>
      <w:r>
        <w:rPr>
          <w:rFonts w:ascii="Arial" w:hAnsi="Arial" w:cs="Arial"/>
          <w:bCs/>
          <w:sz w:val="22"/>
          <w:szCs w:val="22"/>
        </w:rPr>
        <w:t>2.1 Managing</w:t>
      </w:r>
      <w:r w:rsidR="00202485" w:rsidRPr="00851A10">
        <w:rPr>
          <w:rFonts w:ascii="Arial" w:eastAsia="Calibri" w:hAnsi="Arial" w:cs="Arial"/>
          <w:sz w:val="22"/>
          <w:szCs w:val="22"/>
        </w:rPr>
        <w:t xml:space="preserve"> recruitment processes for vacant </w:t>
      </w:r>
      <w:r w:rsidR="00B434DA" w:rsidRPr="00851A10">
        <w:rPr>
          <w:rFonts w:ascii="Arial" w:eastAsia="Calibri" w:hAnsi="Arial" w:cs="Arial"/>
          <w:sz w:val="22"/>
          <w:szCs w:val="22"/>
        </w:rPr>
        <w:t>I</w:t>
      </w:r>
      <w:r w:rsidR="00B434DA">
        <w:rPr>
          <w:rFonts w:ascii="Arial" w:eastAsia="Calibri" w:hAnsi="Arial" w:cs="Arial"/>
          <w:sz w:val="22"/>
          <w:szCs w:val="22"/>
        </w:rPr>
        <w:t xml:space="preserve">ndividual </w:t>
      </w:r>
      <w:r w:rsidR="00202485" w:rsidRPr="00851A10">
        <w:rPr>
          <w:rFonts w:ascii="Arial" w:eastAsia="Calibri" w:hAnsi="Arial" w:cs="Arial"/>
          <w:sz w:val="22"/>
          <w:szCs w:val="22"/>
        </w:rPr>
        <w:t>A</w:t>
      </w:r>
      <w:r w:rsidR="00B434DA">
        <w:rPr>
          <w:rFonts w:ascii="Arial" w:eastAsia="Calibri" w:hAnsi="Arial" w:cs="Arial"/>
          <w:sz w:val="22"/>
          <w:szCs w:val="22"/>
        </w:rPr>
        <w:t>dvocacy</w:t>
      </w:r>
      <w:r w:rsidR="00202485" w:rsidRPr="00851A10">
        <w:rPr>
          <w:rFonts w:ascii="Arial" w:eastAsia="Calibri" w:hAnsi="Arial" w:cs="Arial"/>
          <w:sz w:val="22"/>
          <w:szCs w:val="22"/>
        </w:rPr>
        <w:t xml:space="preserve"> positions.</w:t>
      </w:r>
    </w:p>
    <w:p w14:paraId="6A70C36A" w14:textId="77E35FA1" w:rsidR="001F4F17" w:rsidRDefault="00D712EE" w:rsidP="00AA3FBF">
      <w:pPr>
        <w:widowControl w:val="0"/>
        <w:autoSpaceDE w:val="0"/>
        <w:autoSpaceDN w:val="0"/>
        <w:adjustRightInd w:val="0"/>
        <w:spacing w:after="120" w:line="276" w:lineRule="auto"/>
        <w:ind w:left="426" w:hanging="426"/>
        <w:rPr>
          <w:rFonts w:ascii="Arial" w:hAnsi="Arial" w:cs="Arial"/>
          <w:bCs/>
          <w:sz w:val="22"/>
          <w:szCs w:val="22"/>
        </w:rPr>
      </w:pPr>
      <w:r>
        <w:rPr>
          <w:rFonts w:ascii="Arial" w:hAnsi="Arial" w:cs="Arial"/>
          <w:bCs/>
          <w:sz w:val="22"/>
          <w:szCs w:val="22"/>
        </w:rPr>
        <w:t>2.2 Undertaking</w:t>
      </w:r>
      <w:r w:rsidR="00202485" w:rsidRPr="00851A10">
        <w:rPr>
          <w:rFonts w:ascii="Arial" w:hAnsi="Arial" w:cs="Arial"/>
          <w:sz w:val="22"/>
          <w:szCs w:val="22"/>
          <w:lang w:eastAsia="en-AU"/>
        </w:rPr>
        <w:t xml:space="preserve"> probationary reviews and appraisals for I</w:t>
      </w:r>
      <w:r w:rsidR="00270B83">
        <w:rPr>
          <w:rFonts w:ascii="Arial" w:hAnsi="Arial" w:cs="Arial"/>
          <w:sz w:val="22"/>
          <w:szCs w:val="22"/>
          <w:lang w:eastAsia="en-AU"/>
        </w:rPr>
        <w:t>ndividual Advocates</w:t>
      </w:r>
      <w:r w:rsidR="00202485" w:rsidRPr="00851A10">
        <w:rPr>
          <w:rFonts w:ascii="Arial" w:hAnsi="Arial" w:cs="Arial"/>
          <w:sz w:val="22"/>
          <w:szCs w:val="22"/>
          <w:lang w:eastAsia="en-AU"/>
        </w:rPr>
        <w:t xml:space="preserve"> within agreed timeframes, recognising and</w:t>
      </w:r>
      <w:r w:rsidR="001F4F17">
        <w:rPr>
          <w:rFonts w:ascii="Arial" w:hAnsi="Arial" w:cs="Arial"/>
          <w:sz w:val="22"/>
          <w:szCs w:val="22"/>
          <w:lang w:eastAsia="en-AU"/>
        </w:rPr>
        <w:t xml:space="preserve"> </w:t>
      </w:r>
      <w:r w:rsidR="00202485" w:rsidRPr="00851A10">
        <w:rPr>
          <w:rFonts w:ascii="Arial" w:hAnsi="Arial" w:cs="Arial"/>
          <w:sz w:val="22"/>
          <w:szCs w:val="22"/>
          <w:lang w:eastAsia="en-AU"/>
        </w:rPr>
        <w:t>rewarding quality work, supporting continued professional development, and proactively addressing</w:t>
      </w:r>
      <w:r w:rsidR="00270B83">
        <w:rPr>
          <w:rFonts w:ascii="Arial" w:hAnsi="Arial" w:cs="Arial"/>
          <w:sz w:val="22"/>
          <w:szCs w:val="22"/>
          <w:lang w:eastAsia="en-AU"/>
        </w:rPr>
        <w:t xml:space="preserve"> </w:t>
      </w:r>
      <w:r w:rsidR="00202485" w:rsidRPr="00851A10">
        <w:rPr>
          <w:rFonts w:ascii="Arial" w:hAnsi="Arial" w:cs="Arial"/>
          <w:sz w:val="22"/>
          <w:szCs w:val="22"/>
          <w:lang w:eastAsia="en-AU"/>
        </w:rPr>
        <w:t>any performance concerns.</w:t>
      </w:r>
    </w:p>
    <w:p w14:paraId="14DD37DD" w14:textId="106E9CD5" w:rsidR="00202485" w:rsidRPr="001F4F17" w:rsidRDefault="00D712EE" w:rsidP="00AA3FBF">
      <w:pPr>
        <w:widowControl w:val="0"/>
        <w:autoSpaceDE w:val="0"/>
        <w:autoSpaceDN w:val="0"/>
        <w:adjustRightInd w:val="0"/>
        <w:spacing w:after="120" w:line="276" w:lineRule="auto"/>
        <w:ind w:left="426" w:hanging="426"/>
        <w:rPr>
          <w:rFonts w:ascii="Arial" w:hAnsi="Arial" w:cs="Arial"/>
          <w:bCs/>
          <w:sz w:val="22"/>
          <w:szCs w:val="22"/>
        </w:rPr>
      </w:pPr>
      <w:r>
        <w:rPr>
          <w:rFonts w:ascii="Arial" w:eastAsia="Calibri" w:hAnsi="Arial" w:cs="Arial"/>
          <w:sz w:val="22"/>
          <w:szCs w:val="22"/>
        </w:rPr>
        <w:t>2.3 Ensuring</w:t>
      </w:r>
      <w:r w:rsidR="00202485" w:rsidRPr="00851A10">
        <w:rPr>
          <w:rFonts w:ascii="Arial" w:eastAsia="Calibri" w:hAnsi="Arial" w:cs="Arial"/>
          <w:sz w:val="22"/>
          <w:szCs w:val="22"/>
        </w:rPr>
        <w:t xml:space="preserve"> the I</w:t>
      </w:r>
      <w:r w:rsidR="00270B83">
        <w:rPr>
          <w:rFonts w:ascii="Arial" w:eastAsia="Calibri" w:hAnsi="Arial" w:cs="Arial"/>
          <w:sz w:val="22"/>
          <w:szCs w:val="22"/>
        </w:rPr>
        <w:t>ndividual Advocates</w:t>
      </w:r>
      <w:r w:rsidR="00202485" w:rsidRPr="00851A10">
        <w:rPr>
          <w:rFonts w:ascii="Arial" w:eastAsia="Calibri" w:hAnsi="Arial" w:cs="Arial"/>
          <w:sz w:val="22"/>
          <w:szCs w:val="22"/>
        </w:rPr>
        <w:t xml:space="preserve"> have access to appropriate supervision, training, and development.</w:t>
      </w:r>
    </w:p>
    <w:p w14:paraId="477ACB56" w14:textId="116EA619" w:rsidR="007076BF" w:rsidRDefault="00D712EE" w:rsidP="00AA3FBF">
      <w:pPr>
        <w:spacing w:after="120" w:line="276" w:lineRule="auto"/>
        <w:ind w:left="426" w:hanging="426"/>
        <w:rPr>
          <w:rFonts w:ascii="Arial" w:eastAsia="Calibri" w:hAnsi="Arial" w:cs="Arial"/>
          <w:sz w:val="22"/>
          <w:szCs w:val="22"/>
        </w:rPr>
      </w:pPr>
      <w:r>
        <w:rPr>
          <w:rFonts w:ascii="Arial" w:eastAsia="Calibri" w:hAnsi="Arial" w:cs="Arial"/>
          <w:sz w:val="22"/>
          <w:szCs w:val="22"/>
        </w:rPr>
        <w:t>2.4 Monitoring</w:t>
      </w:r>
      <w:r w:rsidR="00202485" w:rsidRPr="00851A10">
        <w:rPr>
          <w:rFonts w:ascii="Arial" w:eastAsia="Calibri" w:hAnsi="Arial" w:cs="Arial"/>
          <w:sz w:val="22"/>
          <w:szCs w:val="22"/>
        </w:rPr>
        <w:t xml:space="preserve"> and approv</w:t>
      </w:r>
      <w:r w:rsidR="00984541">
        <w:rPr>
          <w:rFonts w:ascii="Arial" w:eastAsia="Calibri" w:hAnsi="Arial" w:cs="Arial"/>
          <w:sz w:val="22"/>
          <w:szCs w:val="22"/>
        </w:rPr>
        <w:t>ing</w:t>
      </w:r>
      <w:r w:rsidR="00202485" w:rsidRPr="00851A10">
        <w:rPr>
          <w:rFonts w:ascii="Arial" w:eastAsia="Calibri" w:hAnsi="Arial" w:cs="Arial"/>
          <w:sz w:val="22"/>
          <w:szCs w:val="22"/>
        </w:rPr>
        <w:t xml:space="preserve"> </w:t>
      </w:r>
      <w:r w:rsidR="00270B83" w:rsidRPr="00851A10">
        <w:rPr>
          <w:rFonts w:ascii="Arial" w:eastAsia="Calibri" w:hAnsi="Arial" w:cs="Arial"/>
          <w:sz w:val="22"/>
          <w:szCs w:val="22"/>
        </w:rPr>
        <w:t>I</w:t>
      </w:r>
      <w:r w:rsidR="00270B83">
        <w:rPr>
          <w:rFonts w:ascii="Arial" w:eastAsia="Calibri" w:hAnsi="Arial" w:cs="Arial"/>
          <w:sz w:val="22"/>
          <w:szCs w:val="22"/>
        </w:rPr>
        <w:t>ndividual Advoca</w:t>
      </w:r>
      <w:r w:rsidR="00902AC3">
        <w:rPr>
          <w:rFonts w:ascii="Arial" w:eastAsia="Calibri" w:hAnsi="Arial" w:cs="Arial"/>
          <w:sz w:val="22"/>
          <w:szCs w:val="22"/>
        </w:rPr>
        <w:t>tes’</w:t>
      </w:r>
      <w:r w:rsidR="00270B83">
        <w:rPr>
          <w:rFonts w:ascii="Arial" w:eastAsia="Calibri" w:hAnsi="Arial" w:cs="Arial"/>
          <w:sz w:val="22"/>
          <w:szCs w:val="22"/>
        </w:rPr>
        <w:t xml:space="preserve"> </w:t>
      </w:r>
      <w:r w:rsidR="00202485" w:rsidRPr="00851A10">
        <w:rPr>
          <w:rFonts w:ascii="Arial" w:eastAsia="Calibri" w:hAnsi="Arial" w:cs="Arial"/>
          <w:sz w:val="22"/>
          <w:szCs w:val="22"/>
        </w:rPr>
        <w:t>time sheets and leave requests.</w:t>
      </w:r>
    </w:p>
    <w:p w14:paraId="778333F5" w14:textId="294452CD" w:rsidR="00202485" w:rsidRPr="007076BF" w:rsidRDefault="00D712EE" w:rsidP="00AA3FBF">
      <w:pPr>
        <w:spacing w:after="120" w:line="276" w:lineRule="auto"/>
        <w:ind w:left="426" w:hanging="426"/>
        <w:rPr>
          <w:rFonts w:ascii="Arial" w:eastAsia="Calibri" w:hAnsi="Arial" w:cs="Arial"/>
          <w:sz w:val="22"/>
          <w:szCs w:val="22"/>
        </w:rPr>
      </w:pPr>
      <w:r>
        <w:rPr>
          <w:rFonts w:ascii="Arial" w:eastAsia="Calibri" w:hAnsi="Arial" w:cs="Arial"/>
          <w:sz w:val="22"/>
          <w:szCs w:val="22"/>
        </w:rPr>
        <w:t>2.5 Monitoring</w:t>
      </w:r>
      <w:r w:rsidR="00656D5D">
        <w:rPr>
          <w:rFonts w:ascii="Arial" w:hAnsi="Arial" w:cs="Arial"/>
          <w:bCs/>
          <w:sz w:val="22"/>
          <w:szCs w:val="22"/>
        </w:rPr>
        <w:t xml:space="preserve"> </w:t>
      </w:r>
      <w:r w:rsidR="00202485" w:rsidRPr="00851A10">
        <w:rPr>
          <w:rFonts w:ascii="Arial" w:hAnsi="Arial" w:cs="Arial"/>
          <w:bCs/>
          <w:sz w:val="22"/>
          <w:szCs w:val="22"/>
        </w:rPr>
        <w:t>the collection and recording of data in IVO b</w:t>
      </w:r>
      <w:r w:rsidR="00902AC3">
        <w:rPr>
          <w:rFonts w:ascii="Arial" w:hAnsi="Arial" w:cs="Arial"/>
          <w:bCs/>
          <w:sz w:val="22"/>
          <w:szCs w:val="22"/>
        </w:rPr>
        <w:t>y</w:t>
      </w:r>
      <w:r w:rsidR="00902AC3" w:rsidRPr="00902AC3">
        <w:rPr>
          <w:rFonts w:ascii="Arial" w:eastAsia="Calibri" w:hAnsi="Arial" w:cs="Arial"/>
          <w:sz w:val="22"/>
          <w:szCs w:val="22"/>
        </w:rPr>
        <w:t xml:space="preserve"> </w:t>
      </w:r>
      <w:r w:rsidR="00902AC3" w:rsidRPr="00851A10">
        <w:rPr>
          <w:rFonts w:ascii="Arial" w:eastAsia="Calibri" w:hAnsi="Arial" w:cs="Arial"/>
          <w:sz w:val="22"/>
          <w:szCs w:val="22"/>
        </w:rPr>
        <w:t>I</w:t>
      </w:r>
      <w:r w:rsidR="00902AC3">
        <w:rPr>
          <w:rFonts w:ascii="Arial" w:eastAsia="Calibri" w:hAnsi="Arial" w:cs="Arial"/>
          <w:sz w:val="22"/>
          <w:szCs w:val="22"/>
        </w:rPr>
        <w:t>ndividual Advocates</w:t>
      </w:r>
      <w:r w:rsidR="00902AC3" w:rsidRPr="00851A10">
        <w:rPr>
          <w:rFonts w:ascii="Arial" w:eastAsia="Calibri" w:hAnsi="Arial" w:cs="Arial"/>
          <w:sz w:val="22"/>
          <w:szCs w:val="22"/>
        </w:rPr>
        <w:t xml:space="preserve"> </w:t>
      </w:r>
      <w:r w:rsidR="00202485" w:rsidRPr="00851A10">
        <w:rPr>
          <w:rFonts w:ascii="Arial" w:hAnsi="Arial" w:cs="Arial"/>
          <w:bCs/>
          <w:sz w:val="22"/>
          <w:szCs w:val="22"/>
        </w:rPr>
        <w:t>and provid</w:t>
      </w:r>
      <w:r w:rsidR="005D1A70">
        <w:rPr>
          <w:rFonts w:ascii="Arial" w:hAnsi="Arial" w:cs="Arial"/>
          <w:bCs/>
          <w:sz w:val="22"/>
          <w:szCs w:val="22"/>
        </w:rPr>
        <w:t>ing</w:t>
      </w:r>
      <w:r w:rsidR="00202485" w:rsidRPr="00851A10">
        <w:rPr>
          <w:rFonts w:ascii="Arial" w:hAnsi="Arial" w:cs="Arial"/>
          <w:bCs/>
          <w:sz w:val="22"/>
          <w:szCs w:val="22"/>
        </w:rPr>
        <w:t xml:space="preserve"> support and</w:t>
      </w:r>
      <w:r w:rsidR="00202485" w:rsidRPr="007076BF">
        <w:rPr>
          <w:rFonts w:ascii="Arial" w:hAnsi="Arial" w:cs="Arial"/>
          <w:bCs/>
          <w:sz w:val="22"/>
          <w:szCs w:val="22"/>
        </w:rPr>
        <w:t xml:space="preserve"> training a</w:t>
      </w:r>
      <w:r w:rsidR="00270B83">
        <w:rPr>
          <w:rFonts w:ascii="Arial" w:hAnsi="Arial" w:cs="Arial"/>
          <w:bCs/>
          <w:sz w:val="22"/>
          <w:szCs w:val="22"/>
        </w:rPr>
        <w:t xml:space="preserve">s </w:t>
      </w:r>
      <w:r w:rsidR="00202485" w:rsidRPr="007076BF">
        <w:rPr>
          <w:rFonts w:ascii="Arial" w:hAnsi="Arial" w:cs="Arial"/>
          <w:bCs/>
          <w:sz w:val="22"/>
          <w:szCs w:val="22"/>
        </w:rPr>
        <w:t>necessary.</w:t>
      </w:r>
    </w:p>
    <w:p w14:paraId="7F6D30A4" w14:textId="53C18E7B" w:rsidR="00202485" w:rsidRDefault="00AF3404" w:rsidP="00AA3FBF">
      <w:pPr>
        <w:tabs>
          <w:tab w:val="left" w:pos="993"/>
        </w:tabs>
        <w:spacing w:after="120" w:line="276" w:lineRule="auto"/>
        <w:ind w:left="426" w:hanging="426"/>
        <w:rPr>
          <w:rFonts w:ascii="Arial" w:hAnsi="Arial" w:cs="Arial"/>
          <w:bCs/>
          <w:sz w:val="22"/>
          <w:szCs w:val="22"/>
        </w:rPr>
      </w:pPr>
      <w:r w:rsidRPr="00B434DA">
        <w:rPr>
          <w:rFonts w:ascii="Arial" w:hAnsi="Arial" w:cs="Arial"/>
          <w:bCs/>
          <w:sz w:val="22"/>
          <w:szCs w:val="22"/>
        </w:rPr>
        <w:t>2.6 Ensuring</w:t>
      </w:r>
      <w:r w:rsidR="00202485" w:rsidRPr="00B434DA">
        <w:rPr>
          <w:rFonts w:ascii="Arial" w:hAnsi="Arial" w:cs="Arial"/>
          <w:bCs/>
          <w:sz w:val="22"/>
          <w:szCs w:val="22"/>
        </w:rPr>
        <w:t xml:space="preserve"> audit and reporting compliance</w:t>
      </w:r>
      <w:r w:rsidR="005D1A70">
        <w:rPr>
          <w:rFonts w:ascii="Arial" w:hAnsi="Arial" w:cs="Arial"/>
          <w:bCs/>
          <w:sz w:val="22"/>
          <w:szCs w:val="22"/>
        </w:rPr>
        <w:t>, including</w:t>
      </w:r>
      <w:r w:rsidR="00202485" w:rsidRPr="00B434DA">
        <w:rPr>
          <w:rFonts w:ascii="Arial" w:hAnsi="Arial" w:cs="Arial"/>
          <w:bCs/>
          <w:sz w:val="22"/>
          <w:szCs w:val="22"/>
        </w:rPr>
        <w:t xml:space="preserve"> supervis</w:t>
      </w:r>
      <w:r w:rsidR="005D1A70">
        <w:rPr>
          <w:rFonts w:ascii="Arial" w:hAnsi="Arial" w:cs="Arial"/>
          <w:bCs/>
          <w:sz w:val="22"/>
          <w:szCs w:val="22"/>
        </w:rPr>
        <w:t>ing</w:t>
      </w:r>
      <w:r w:rsidR="00202485" w:rsidRPr="00B434DA">
        <w:rPr>
          <w:rFonts w:ascii="Arial" w:hAnsi="Arial" w:cs="Arial"/>
          <w:bCs/>
          <w:sz w:val="22"/>
          <w:szCs w:val="22"/>
        </w:rPr>
        <w:t xml:space="preserve"> advocates participation in quality assurance audits.</w:t>
      </w:r>
      <w:r w:rsidR="00202485" w:rsidRPr="007076BF">
        <w:rPr>
          <w:rFonts w:ascii="Arial" w:hAnsi="Arial" w:cs="Arial"/>
          <w:bCs/>
          <w:sz w:val="22"/>
          <w:szCs w:val="22"/>
        </w:rPr>
        <w:t xml:space="preserve">  </w:t>
      </w:r>
    </w:p>
    <w:p w14:paraId="04151F91" w14:textId="6EA60292" w:rsidR="004B3966" w:rsidRDefault="004B3966" w:rsidP="00AA3FBF">
      <w:pPr>
        <w:tabs>
          <w:tab w:val="left" w:pos="993"/>
        </w:tabs>
        <w:spacing w:after="120" w:line="276" w:lineRule="auto"/>
        <w:ind w:left="426" w:hanging="426"/>
        <w:rPr>
          <w:rFonts w:ascii="Arial" w:hAnsi="Arial" w:cs="Arial"/>
          <w:bCs/>
          <w:sz w:val="22"/>
          <w:szCs w:val="22"/>
        </w:rPr>
      </w:pPr>
      <w:r>
        <w:rPr>
          <w:rFonts w:ascii="Arial" w:hAnsi="Arial" w:cs="Arial"/>
          <w:bCs/>
          <w:sz w:val="22"/>
          <w:szCs w:val="22"/>
        </w:rPr>
        <w:t>2.7 Monitoring and ensuring compliance with targets established by the funding body.</w:t>
      </w:r>
    </w:p>
    <w:p w14:paraId="2C66F3C7" w14:textId="0F63BDDC" w:rsidR="00DF15F7" w:rsidRDefault="00AF3404" w:rsidP="00AA3FBF">
      <w:pPr>
        <w:tabs>
          <w:tab w:val="left" w:pos="993"/>
        </w:tabs>
        <w:spacing w:after="120" w:line="276" w:lineRule="auto"/>
        <w:ind w:left="426" w:hanging="426"/>
        <w:rPr>
          <w:rFonts w:ascii="Arial" w:hAnsi="Arial" w:cs="Arial"/>
          <w:bCs/>
          <w:sz w:val="22"/>
          <w:szCs w:val="22"/>
        </w:rPr>
      </w:pPr>
      <w:r>
        <w:rPr>
          <w:rFonts w:ascii="Arial" w:hAnsi="Arial" w:cs="Arial"/>
          <w:bCs/>
          <w:sz w:val="22"/>
          <w:szCs w:val="22"/>
        </w:rPr>
        <w:t>2.8 Reporting</w:t>
      </w:r>
      <w:r w:rsidR="00DF15F7">
        <w:rPr>
          <w:rFonts w:ascii="Arial" w:hAnsi="Arial" w:cs="Arial"/>
          <w:bCs/>
          <w:sz w:val="22"/>
          <w:szCs w:val="22"/>
        </w:rPr>
        <w:t xml:space="preserve"> </w:t>
      </w:r>
      <w:r>
        <w:rPr>
          <w:rFonts w:ascii="Arial" w:hAnsi="Arial" w:cs="Arial"/>
          <w:bCs/>
          <w:sz w:val="22"/>
          <w:szCs w:val="22"/>
        </w:rPr>
        <w:t xml:space="preserve">quarterly </w:t>
      </w:r>
      <w:r w:rsidR="00DF15F7">
        <w:rPr>
          <w:rFonts w:ascii="Arial" w:hAnsi="Arial" w:cs="Arial"/>
          <w:bCs/>
          <w:sz w:val="22"/>
          <w:szCs w:val="22"/>
        </w:rPr>
        <w:t>to the CEO on</w:t>
      </w:r>
      <w:r>
        <w:rPr>
          <w:rFonts w:ascii="Arial" w:hAnsi="Arial" w:cs="Arial"/>
          <w:bCs/>
          <w:sz w:val="22"/>
          <w:szCs w:val="22"/>
        </w:rPr>
        <w:t xml:space="preserve"> </w:t>
      </w:r>
      <w:r w:rsidR="00950786">
        <w:rPr>
          <w:rFonts w:ascii="Arial" w:hAnsi="Arial" w:cs="Arial"/>
          <w:bCs/>
          <w:sz w:val="22"/>
          <w:szCs w:val="22"/>
        </w:rPr>
        <w:t xml:space="preserve">the number of individuals receiving advocacy. </w:t>
      </w:r>
    </w:p>
    <w:p w14:paraId="0F7C80C5" w14:textId="77777777" w:rsidR="003852B2" w:rsidRPr="00EC4CD0" w:rsidRDefault="003852B2" w:rsidP="00B434DA">
      <w:pPr>
        <w:spacing w:line="276" w:lineRule="auto"/>
        <w:rPr>
          <w:rFonts w:ascii="Arial" w:hAnsi="Arial" w:cs="Arial"/>
          <w:b/>
          <w:i/>
          <w:sz w:val="22"/>
          <w:szCs w:val="22"/>
        </w:rPr>
      </w:pPr>
    </w:p>
    <w:p w14:paraId="3AE6254D" w14:textId="68A30A07" w:rsidR="008D2B44" w:rsidRPr="00EC4CD0" w:rsidRDefault="005D1A70" w:rsidP="008D2B44">
      <w:pPr>
        <w:tabs>
          <w:tab w:val="num" w:pos="1080"/>
        </w:tabs>
        <w:spacing w:line="276" w:lineRule="auto"/>
        <w:ind w:left="426" w:hanging="426"/>
        <w:rPr>
          <w:rFonts w:ascii="Arial" w:hAnsi="Arial" w:cs="Arial"/>
          <w:b/>
          <w:bCs/>
          <w:sz w:val="22"/>
          <w:szCs w:val="22"/>
        </w:rPr>
      </w:pPr>
      <w:r w:rsidRPr="00EC4CD0">
        <w:rPr>
          <w:rFonts w:ascii="Arial" w:hAnsi="Arial" w:cs="Arial"/>
          <w:b/>
          <w:sz w:val="22"/>
          <w:szCs w:val="22"/>
        </w:rPr>
        <w:t xml:space="preserve">3.  </w:t>
      </w:r>
      <w:r w:rsidR="00753F27" w:rsidRPr="00EC4CD0">
        <w:rPr>
          <w:rFonts w:ascii="Arial" w:hAnsi="Arial" w:cs="Arial"/>
          <w:b/>
          <w:sz w:val="22"/>
          <w:szCs w:val="22"/>
        </w:rPr>
        <w:t xml:space="preserve"> </w:t>
      </w:r>
      <w:r w:rsidR="00FE5D48" w:rsidRPr="00EC4CD0">
        <w:rPr>
          <w:rFonts w:ascii="Arial" w:hAnsi="Arial" w:cs="Arial"/>
          <w:b/>
          <w:sz w:val="22"/>
          <w:szCs w:val="22"/>
        </w:rPr>
        <w:t>S</w:t>
      </w:r>
      <w:r w:rsidR="00CD358F" w:rsidRPr="00EC4CD0">
        <w:rPr>
          <w:rFonts w:ascii="Arial" w:hAnsi="Arial" w:cs="Arial"/>
          <w:b/>
          <w:sz w:val="22"/>
          <w:szCs w:val="22"/>
        </w:rPr>
        <w:t>peak, write and</w:t>
      </w:r>
      <w:r w:rsidR="007F0135" w:rsidRPr="00EC4CD0">
        <w:rPr>
          <w:rFonts w:ascii="Arial" w:hAnsi="Arial" w:cs="Arial"/>
          <w:b/>
          <w:bCs/>
          <w:sz w:val="22"/>
          <w:szCs w:val="22"/>
        </w:rPr>
        <w:t xml:space="preserve"> </w:t>
      </w:r>
      <w:r w:rsidR="00CD358F" w:rsidRPr="00EC4CD0">
        <w:rPr>
          <w:rFonts w:ascii="Arial" w:hAnsi="Arial" w:cs="Arial"/>
          <w:b/>
          <w:bCs/>
          <w:sz w:val="22"/>
          <w:szCs w:val="22"/>
        </w:rPr>
        <w:t xml:space="preserve">act </w:t>
      </w:r>
      <w:r w:rsidR="00915A64" w:rsidRPr="00EC4CD0">
        <w:rPr>
          <w:rFonts w:ascii="Arial" w:hAnsi="Arial" w:cs="Arial"/>
          <w:b/>
          <w:bCs/>
          <w:sz w:val="22"/>
          <w:szCs w:val="22"/>
        </w:rPr>
        <w:t xml:space="preserve">with and on </w:t>
      </w:r>
      <w:r w:rsidR="00CD358F" w:rsidRPr="00EC4CD0">
        <w:rPr>
          <w:rFonts w:ascii="Arial" w:hAnsi="Arial" w:cs="Arial"/>
          <w:b/>
          <w:bCs/>
          <w:sz w:val="22"/>
          <w:szCs w:val="22"/>
        </w:rPr>
        <w:t xml:space="preserve">behalf of vulnerable people from a </w:t>
      </w:r>
      <w:r w:rsidR="00475668" w:rsidRPr="00EC4CD0">
        <w:rPr>
          <w:rFonts w:ascii="Arial" w:hAnsi="Arial" w:cs="Arial"/>
          <w:b/>
          <w:bCs/>
          <w:sz w:val="22"/>
          <w:szCs w:val="22"/>
        </w:rPr>
        <w:t>CALD b</w:t>
      </w:r>
      <w:r w:rsidR="00331158" w:rsidRPr="00EC4CD0">
        <w:rPr>
          <w:rFonts w:ascii="Arial" w:hAnsi="Arial" w:cs="Arial"/>
          <w:b/>
          <w:bCs/>
          <w:sz w:val="22"/>
          <w:szCs w:val="22"/>
        </w:rPr>
        <w:t>ackground</w:t>
      </w:r>
      <w:r w:rsidR="00475668" w:rsidRPr="00EC4CD0">
        <w:rPr>
          <w:rFonts w:ascii="Arial" w:hAnsi="Arial" w:cs="Arial"/>
          <w:b/>
          <w:bCs/>
          <w:sz w:val="22"/>
          <w:szCs w:val="22"/>
        </w:rPr>
        <w:t xml:space="preserve"> with</w:t>
      </w:r>
      <w:r w:rsidR="00CD358F" w:rsidRPr="00EC4CD0">
        <w:rPr>
          <w:rFonts w:ascii="Arial" w:hAnsi="Arial" w:cs="Arial"/>
          <w:b/>
          <w:bCs/>
          <w:sz w:val="22"/>
          <w:szCs w:val="22"/>
        </w:rPr>
        <w:t xml:space="preserve"> disability to defend, protect and promote their rights and interests</w:t>
      </w:r>
    </w:p>
    <w:p w14:paraId="1C657E11" w14:textId="77777777" w:rsidR="00B15433" w:rsidRDefault="00B15433" w:rsidP="008D2B44">
      <w:pPr>
        <w:tabs>
          <w:tab w:val="num" w:pos="1080"/>
        </w:tabs>
        <w:spacing w:line="276" w:lineRule="auto"/>
        <w:ind w:left="426" w:hanging="426"/>
        <w:rPr>
          <w:rFonts w:ascii="Arial" w:hAnsi="Arial" w:cs="Arial"/>
          <w:sz w:val="22"/>
          <w:szCs w:val="22"/>
        </w:rPr>
      </w:pPr>
    </w:p>
    <w:p w14:paraId="3782832C" w14:textId="1B014FF7" w:rsidR="00D35EED" w:rsidRPr="008D2B44" w:rsidRDefault="005D1A70" w:rsidP="008D2B44">
      <w:pPr>
        <w:tabs>
          <w:tab w:val="num" w:pos="1080"/>
        </w:tabs>
        <w:spacing w:line="276" w:lineRule="auto"/>
        <w:ind w:left="426" w:hanging="426"/>
        <w:rPr>
          <w:rFonts w:ascii="Arial" w:hAnsi="Arial" w:cs="Arial"/>
          <w:b/>
          <w:bCs/>
          <w:sz w:val="24"/>
          <w:szCs w:val="24"/>
        </w:rPr>
      </w:pPr>
      <w:r>
        <w:rPr>
          <w:rFonts w:ascii="Arial" w:hAnsi="Arial" w:cs="Arial"/>
          <w:sz w:val="22"/>
          <w:szCs w:val="22"/>
        </w:rPr>
        <w:t>3</w:t>
      </w:r>
      <w:r w:rsidR="005526FB">
        <w:rPr>
          <w:rFonts w:ascii="Arial" w:hAnsi="Arial" w:cs="Arial"/>
          <w:sz w:val="22"/>
          <w:szCs w:val="22"/>
        </w:rPr>
        <w:t>.1</w:t>
      </w:r>
      <w:r w:rsidR="005526FB">
        <w:rPr>
          <w:rFonts w:ascii="Arial" w:hAnsi="Arial" w:cs="Arial"/>
          <w:sz w:val="22"/>
          <w:szCs w:val="22"/>
        </w:rPr>
        <w:tab/>
      </w:r>
      <w:r w:rsidR="00742128" w:rsidRPr="00083542">
        <w:rPr>
          <w:rFonts w:ascii="Arial" w:hAnsi="Arial" w:cs="Arial"/>
          <w:sz w:val="22"/>
          <w:szCs w:val="22"/>
        </w:rPr>
        <w:t xml:space="preserve">Identify people who are being treated unjustly, </w:t>
      </w:r>
      <w:r w:rsidR="00B5154A">
        <w:rPr>
          <w:rFonts w:ascii="Arial" w:hAnsi="Arial" w:cs="Arial"/>
          <w:sz w:val="22"/>
          <w:szCs w:val="22"/>
        </w:rPr>
        <w:t xml:space="preserve">and determine their needs by seeking </w:t>
      </w:r>
      <w:r w:rsidR="00D35EED" w:rsidRPr="00083542">
        <w:rPr>
          <w:rFonts w:ascii="Arial" w:hAnsi="Arial" w:cs="Arial"/>
          <w:sz w:val="22"/>
          <w:szCs w:val="22"/>
        </w:rPr>
        <w:t>to understand:</w:t>
      </w:r>
    </w:p>
    <w:p w14:paraId="3782832D" w14:textId="77777777" w:rsidR="00D35EED" w:rsidRPr="00083542" w:rsidRDefault="00D35EED" w:rsidP="008D2B44">
      <w:pPr>
        <w:pStyle w:val="ListParagraph"/>
        <w:numPr>
          <w:ilvl w:val="0"/>
          <w:numId w:val="4"/>
        </w:numPr>
        <w:spacing w:after="60" w:line="276" w:lineRule="auto"/>
        <w:ind w:left="426" w:firstLine="0"/>
        <w:contextualSpacing w:val="0"/>
        <w:rPr>
          <w:rFonts w:ascii="Arial" w:hAnsi="Arial" w:cs="Arial"/>
          <w:sz w:val="22"/>
          <w:szCs w:val="22"/>
        </w:rPr>
      </w:pPr>
      <w:r w:rsidRPr="00083542">
        <w:rPr>
          <w:rFonts w:ascii="Arial" w:hAnsi="Arial" w:cs="Arial"/>
          <w:sz w:val="22"/>
          <w:szCs w:val="22"/>
        </w:rPr>
        <w:t>the person’s vulnerability, life experiences and current situation</w:t>
      </w:r>
    </w:p>
    <w:p w14:paraId="3782832E" w14:textId="77777777" w:rsidR="00D35EED" w:rsidRPr="00083542" w:rsidRDefault="00D35EED" w:rsidP="008D2B44">
      <w:pPr>
        <w:pStyle w:val="ListParagraph"/>
        <w:numPr>
          <w:ilvl w:val="0"/>
          <w:numId w:val="4"/>
        </w:numPr>
        <w:spacing w:after="60" w:line="276" w:lineRule="auto"/>
        <w:ind w:left="426" w:firstLine="0"/>
        <w:contextualSpacing w:val="0"/>
        <w:rPr>
          <w:rFonts w:ascii="Arial" w:hAnsi="Arial" w:cs="Arial"/>
          <w:sz w:val="22"/>
          <w:szCs w:val="22"/>
        </w:rPr>
      </w:pPr>
      <w:r w:rsidRPr="00083542">
        <w:rPr>
          <w:rFonts w:ascii="Arial" w:hAnsi="Arial" w:cs="Arial"/>
          <w:sz w:val="22"/>
          <w:szCs w:val="22"/>
        </w:rPr>
        <w:t>the impact of impairment on the person</w:t>
      </w:r>
    </w:p>
    <w:p w14:paraId="3782832F" w14:textId="22150267" w:rsidR="00D35EED" w:rsidRPr="00EF0E73" w:rsidRDefault="00915A64" w:rsidP="008D2B44">
      <w:pPr>
        <w:pStyle w:val="ListParagraph"/>
        <w:numPr>
          <w:ilvl w:val="0"/>
          <w:numId w:val="4"/>
        </w:numPr>
        <w:spacing w:after="60" w:line="276" w:lineRule="auto"/>
        <w:ind w:left="426" w:firstLine="0"/>
        <w:contextualSpacing w:val="0"/>
        <w:rPr>
          <w:rFonts w:ascii="Arial" w:hAnsi="Arial" w:cs="Arial"/>
          <w:sz w:val="22"/>
          <w:szCs w:val="22"/>
        </w:rPr>
      </w:pPr>
      <w:r w:rsidRPr="00EF0E73">
        <w:rPr>
          <w:rFonts w:ascii="Arial" w:hAnsi="Arial" w:cs="Arial"/>
          <w:sz w:val="22"/>
          <w:szCs w:val="22"/>
        </w:rPr>
        <w:t>the</w:t>
      </w:r>
      <w:r w:rsidR="00694E1B" w:rsidRPr="00EF0E73">
        <w:rPr>
          <w:rFonts w:ascii="Arial" w:hAnsi="Arial" w:cs="Arial"/>
          <w:sz w:val="22"/>
          <w:szCs w:val="22"/>
        </w:rPr>
        <w:t xml:space="preserve">ir will and </w:t>
      </w:r>
      <w:r w:rsidR="00B5154A" w:rsidRPr="00EF0E73">
        <w:rPr>
          <w:rFonts w:ascii="Arial" w:hAnsi="Arial" w:cs="Arial"/>
          <w:sz w:val="22"/>
          <w:szCs w:val="22"/>
        </w:rPr>
        <w:t>pr</w:t>
      </w:r>
      <w:r w:rsidR="006D37E7" w:rsidRPr="00EF0E73">
        <w:rPr>
          <w:rFonts w:ascii="Arial" w:hAnsi="Arial" w:cs="Arial"/>
          <w:sz w:val="22"/>
          <w:szCs w:val="22"/>
        </w:rPr>
        <w:t xml:space="preserve">eferences </w:t>
      </w:r>
    </w:p>
    <w:p w14:paraId="37828330" w14:textId="77777777" w:rsidR="00D35EED" w:rsidRPr="00083542" w:rsidRDefault="00D35EED" w:rsidP="008D2B44">
      <w:pPr>
        <w:pStyle w:val="ListParagraph"/>
        <w:numPr>
          <w:ilvl w:val="0"/>
          <w:numId w:val="4"/>
        </w:numPr>
        <w:spacing w:after="60" w:line="276" w:lineRule="auto"/>
        <w:ind w:left="426" w:firstLine="0"/>
        <w:contextualSpacing w:val="0"/>
        <w:rPr>
          <w:rFonts w:ascii="Arial" w:hAnsi="Arial" w:cs="Arial"/>
          <w:sz w:val="22"/>
          <w:szCs w:val="22"/>
        </w:rPr>
      </w:pPr>
      <w:r w:rsidRPr="00083542">
        <w:rPr>
          <w:rFonts w:ascii="Arial" w:hAnsi="Arial" w:cs="Arial"/>
          <w:sz w:val="22"/>
          <w:szCs w:val="22"/>
        </w:rPr>
        <w:t>their language and cultural needs</w:t>
      </w:r>
    </w:p>
    <w:p w14:paraId="37828331" w14:textId="77777777" w:rsidR="00D35EED" w:rsidRPr="00083542" w:rsidRDefault="00D35EED" w:rsidP="008D2B44">
      <w:pPr>
        <w:pStyle w:val="ListParagraph"/>
        <w:numPr>
          <w:ilvl w:val="0"/>
          <w:numId w:val="4"/>
        </w:numPr>
        <w:spacing w:after="60" w:line="276" w:lineRule="auto"/>
        <w:ind w:left="426" w:firstLine="0"/>
        <w:contextualSpacing w:val="0"/>
        <w:rPr>
          <w:rFonts w:ascii="Arial" w:hAnsi="Arial" w:cs="Arial"/>
          <w:sz w:val="22"/>
          <w:szCs w:val="22"/>
        </w:rPr>
      </w:pPr>
      <w:r w:rsidRPr="00083542">
        <w:rPr>
          <w:rFonts w:ascii="Arial" w:hAnsi="Arial" w:cs="Arial"/>
          <w:sz w:val="22"/>
          <w:szCs w:val="22"/>
        </w:rPr>
        <w:t>where the person and their family are at in their settlement process</w:t>
      </w:r>
    </w:p>
    <w:p w14:paraId="2793CABA" w14:textId="1DF2F4BD" w:rsidR="005D1A70" w:rsidRPr="00AA3FBF" w:rsidRDefault="00D35EED" w:rsidP="008D2B44">
      <w:pPr>
        <w:pStyle w:val="ListParagraph"/>
        <w:numPr>
          <w:ilvl w:val="0"/>
          <w:numId w:val="4"/>
        </w:numPr>
        <w:spacing w:after="240" w:line="276" w:lineRule="auto"/>
        <w:ind w:left="426" w:firstLine="0"/>
        <w:contextualSpacing w:val="0"/>
        <w:rPr>
          <w:rFonts w:ascii="Arial" w:hAnsi="Arial" w:cs="Arial"/>
          <w:sz w:val="22"/>
          <w:szCs w:val="22"/>
        </w:rPr>
      </w:pPr>
      <w:r w:rsidRPr="00083542">
        <w:rPr>
          <w:rFonts w:ascii="Arial" w:hAnsi="Arial" w:cs="Arial"/>
          <w:sz w:val="22"/>
          <w:szCs w:val="22"/>
        </w:rPr>
        <w:t>the broader social, legislative and policy context impacting on their situation</w:t>
      </w:r>
      <w:r w:rsidR="00FA519F">
        <w:rPr>
          <w:rFonts w:ascii="Arial" w:hAnsi="Arial" w:cs="Arial"/>
          <w:sz w:val="22"/>
          <w:szCs w:val="22"/>
        </w:rPr>
        <w:t>.</w:t>
      </w:r>
    </w:p>
    <w:p w14:paraId="37828333" w14:textId="2942A729" w:rsidR="00EA1540" w:rsidRPr="005526FB" w:rsidRDefault="005D1A70" w:rsidP="002C6F5D">
      <w:pPr>
        <w:spacing w:after="60" w:line="276" w:lineRule="auto"/>
        <w:rPr>
          <w:rFonts w:ascii="Arial" w:hAnsi="Arial" w:cs="Arial"/>
          <w:sz w:val="22"/>
          <w:szCs w:val="22"/>
        </w:rPr>
      </w:pPr>
      <w:r>
        <w:rPr>
          <w:rFonts w:ascii="Arial" w:hAnsi="Arial" w:cs="Arial"/>
          <w:sz w:val="22"/>
          <w:szCs w:val="22"/>
        </w:rPr>
        <w:t>3</w:t>
      </w:r>
      <w:r w:rsidR="005526FB">
        <w:rPr>
          <w:rFonts w:ascii="Arial" w:hAnsi="Arial" w:cs="Arial"/>
          <w:sz w:val="22"/>
          <w:szCs w:val="22"/>
        </w:rPr>
        <w:t>.2</w:t>
      </w:r>
      <w:r w:rsidR="00EA1540" w:rsidRPr="005526FB">
        <w:rPr>
          <w:rFonts w:ascii="Arial" w:hAnsi="Arial" w:cs="Arial"/>
          <w:sz w:val="22"/>
          <w:szCs w:val="22"/>
        </w:rPr>
        <w:t xml:space="preserve">   Engage in strategic independent advocacy that:</w:t>
      </w:r>
    </w:p>
    <w:p w14:paraId="37828334" w14:textId="4B36237C" w:rsidR="00EA1540" w:rsidRPr="00933395" w:rsidRDefault="00E71E28" w:rsidP="008D2B44">
      <w:pPr>
        <w:pStyle w:val="ListParagraph"/>
        <w:numPr>
          <w:ilvl w:val="0"/>
          <w:numId w:val="4"/>
        </w:numPr>
        <w:spacing w:after="60" w:line="276" w:lineRule="auto"/>
        <w:ind w:left="709" w:hanging="283"/>
        <w:contextualSpacing w:val="0"/>
        <w:rPr>
          <w:rFonts w:ascii="Arial" w:hAnsi="Arial" w:cs="Arial"/>
          <w:sz w:val="22"/>
          <w:szCs w:val="22"/>
        </w:rPr>
      </w:pPr>
      <w:r>
        <w:rPr>
          <w:rFonts w:ascii="Arial" w:hAnsi="Arial" w:cs="Arial"/>
          <w:sz w:val="22"/>
          <w:szCs w:val="22"/>
        </w:rPr>
        <w:t>r</w:t>
      </w:r>
      <w:r w:rsidR="00EA1540" w:rsidRPr="00933395">
        <w:rPr>
          <w:rFonts w:ascii="Arial" w:hAnsi="Arial" w:cs="Arial"/>
          <w:sz w:val="22"/>
          <w:szCs w:val="22"/>
        </w:rPr>
        <w:t>epresents the rights</w:t>
      </w:r>
      <w:r w:rsidR="006D37E7" w:rsidRPr="00933395">
        <w:rPr>
          <w:rFonts w:ascii="Arial" w:hAnsi="Arial" w:cs="Arial"/>
          <w:sz w:val="22"/>
          <w:szCs w:val="22"/>
        </w:rPr>
        <w:t xml:space="preserve">, preferences </w:t>
      </w:r>
      <w:r w:rsidR="00EA1540" w:rsidRPr="00933395">
        <w:rPr>
          <w:rFonts w:ascii="Arial" w:hAnsi="Arial" w:cs="Arial"/>
          <w:sz w:val="22"/>
          <w:szCs w:val="22"/>
        </w:rPr>
        <w:t xml:space="preserve">and interests of </w:t>
      </w:r>
      <w:r w:rsidR="006D37E7" w:rsidRPr="00933395">
        <w:rPr>
          <w:rFonts w:ascii="Arial" w:hAnsi="Arial" w:cs="Arial"/>
          <w:sz w:val="22"/>
          <w:szCs w:val="22"/>
        </w:rPr>
        <w:t>person with disability</w:t>
      </w:r>
    </w:p>
    <w:p w14:paraId="37828335" w14:textId="38487849" w:rsidR="00EA1540" w:rsidRPr="00933395" w:rsidRDefault="00E71E28" w:rsidP="008D2B44">
      <w:pPr>
        <w:pStyle w:val="ListParagraph"/>
        <w:numPr>
          <w:ilvl w:val="0"/>
          <w:numId w:val="4"/>
        </w:numPr>
        <w:spacing w:after="60" w:line="276" w:lineRule="auto"/>
        <w:ind w:left="709" w:hanging="283"/>
        <w:contextualSpacing w:val="0"/>
        <w:rPr>
          <w:rFonts w:ascii="Arial" w:hAnsi="Arial" w:cs="Arial"/>
          <w:sz w:val="22"/>
          <w:szCs w:val="22"/>
        </w:rPr>
      </w:pPr>
      <w:r>
        <w:rPr>
          <w:rFonts w:ascii="Arial" w:hAnsi="Arial" w:cs="Arial"/>
          <w:sz w:val="22"/>
          <w:szCs w:val="22"/>
        </w:rPr>
        <w:t>q</w:t>
      </w:r>
      <w:r w:rsidR="00EA1540" w:rsidRPr="00933395">
        <w:rPr>
          <w:rFonts w:ascii="Arial" w:hAnsi="Arial" w:cs="Arial"/>
          <w:sz w:val="22"/>
          <w:szCs w:val="22"/>
        </w:rPr>
        <w:t>uestions the coherency between what human service</w:t>
      </w:r>
      <w:r w:rsidR="006D37E7" w:rsidRPr="00933395">
        <w:rPr>
          <w:rFonts w:ascii="Arial" w:hAnsi="Arial" w:cs="Arial"/>
          <w:sz w:val="22"/>
          <w:szCs w:val="22"/>
        </w:rPr>
        <w:t>s</w:t>
      </w:r>
      <w:r w:rsidR="00EA1540" w:rsidRPr="00933395">
        <w:rPr>
          <w:rFonts w:ascii="Arial" w:hAnsi="Arial" w:cs="Arial"/>
          <w:sz w:val="22"/>
          <w:szCs w:val="22"/>
        </w:rPr>
        <w:t xml:space="preserve"> and governments say</w:t>
      </w:r>
      <w:r w:rsidR="006D37E7" w:rsidRPr="00933395">
        <w:rPr>
          <w:rFonts w:ascii="Arial" w:hAnsi="Arial" w:cs="Arial"/>
          <w:sz w:val="22"/>
          <w:szCs w:val="22"/>
        </w:rPr>
        <w:t>,</w:t>
      </w:r>
      <w:r w:rsidR="00EA1540" w:rsidRPr="00933395">
        <w:rPr>
          <w:rFonts w:ascii="Arial" w:hAnsi="Arial" w:cs="Arial"/>
          <w:sz w:val="22"/>
          <w:szCs w:val="22"/>
        </w:rPr>
        <w:t xml:space="preserve"> and what they do in </w:t>
      </w:r>
      <w:r w:rsidR="00412355" w:rsidRPr="00933395">
        <w:rPr>
          <w:rFonts w:ascii="Arial" w:hAnsi="Arial" w:cs="Arial"/>
          <w:sz w:val="22"/>
          <w:szCs w:val="22"/>
        </w:rPr>
        <w:t>practice</w:t>
      </w:r>
    </w:p>
    <w:p w14:paraId="37828336" w14:textId="7EF1AE3B" w:rsidR="00EA1540" w:rsidRPr="00933395" w:rsidRDefault="00006625" w:rsidP="008D2B44">
      <w:pPr>
        <w:pStyle w:val="ListParagraph"/>
        <w:numPr>
          <w:ilvl w:val="0"/>
          <w:numId w:val="4"/>
        </w:numPr>
        <w:spacing w:after="60" w:line="276" w:lineRule="auto"/>
        <w:ind w:left="709" w:hanging="283"/>
        <w:contextualSpacing w:val="0"/>
        <w:rPr>
          <w:rFonts w:ascii="Arial" w:hAnsi="Arial" w:cs="Arial"/>
          <w:sz w:val="22"/>
          <w:szCs w:val="22"/>
        </w:rPr>
      </w:pPr>
      <w:r>
        <w:rPr>
          <w:rFonts w:ascii="Arial" w:hAnsi="Arial" w:cs="Arial"/>
          <w:sz w:val="22"/>
          <w:szCs w:val="22"/>
        </w:rPr>
        <w:lastRenderedPageBreak/>
        <w:t>r</w:t>
      </w:r>
      <w:r w:rsidR="00EA1540" w:rsidRPr="00933395">
        <w:rPr>
          <w:rFonts w:ascii="Arial" w:hAnsi="Arial" w:cs="Arial"/>
          <w:sz w:val="22"/>
          <w:szCs w:val="22"/>
        </w:rPr>
        <w:t>esponsibly challenge</w:t>
      </w:r>
      <w:r w:rsidR="005A1884">
        <w:rPr>
          <w:rFonts w:ascii="Arial" w:hAnsi="Arial" w:cs="Arial"/>
          <w:sz w:val="22"/>
          <w:szCs w:val="22"/>
        </w:rPr>
        <w:t>s</w:t>
      </w:r>
      <w:r w:rsidR="00EA1540" w:rsidRPr="00933395">
        <w:rPr>
          <w:rFonts w:ascii="Arial" w:hAnsi="Arial" w:cs="Arial"/>
          <w:sz w:val="22"/>
          <w:szCs w:val="22"/>
        </w:rPr>
        <w:t xml:space="preserve"> systems, approaches and values</w:t>
      </w:r>
      <w:r w:rsidR="006D37E7" w:rsidRPr="00933395">
        <w:rPr>
          <w:rFonts w:ascii="Arial" w:hAnsi="Arial" w:cs="Arial"/>
          <w:sz w:val="22"/>
          <w:szCs w:val="22"/>
        </w:rPr>
        <w:t xml:space="preserve"> that impact negatively on people with disability</w:t>
      </w:r>
    </w:p>
    <w:p w14:paraId="37828337" w14:textId="197B4BE1" w:rsidR="00EA1540" w:rsidRPr="00933395" w:rsidRDefault="00006625" w:rsidP="008D2B44">
      <w:pPr>
        <w:pStyle w:val="ListParagraph"/>
        <w:numPr>
          <w:ilvl w:val="0"/>
          <w:numId w:val="4"/>
        </w:numPr>
        <w:spacing w:after="60" w:line="276" w:lineRule="auto"/>
        <w:ind w:left="709" w:hanging="283"/>
        <w:contextualSpacing w:val="0"/>
        <w:rPr>
          <w:rFonts w:ascii="Arial" w:hAnsi="Arial" w:cs="Arial"/>
          <w:sz w:val="22"/>
          <w:szCs w:val="22"/>
        </w:rPr>
      </w:pPr>
      <w:r>
        <w:rPr>
          <w:rFonts w:ascii="Arial" w:hAnsi="Arial" w:cs="Arial"/>
          <w:sz w:val="22"/>
          <w:szCs w:val="22"/>
        </w:rPr>
        <w:t>s</w:t>
      </w:r>
      <w:r w:rsidR="00EA1540" w:rsidRPr="00933395">
        <w:rPr>
          <w:rFonts w:ascii="Arial" w:hAnsi="Arial" w:cs="Arial"/>
          <w:sz w:val="22"/>
          <w:szCs w:val="22"/>
        </w:rPr>
        <w:t>eek</w:t>
      </w:r>
      <w:r w:rsidR="006D37E7" w:rsidRPr="00933395">
        <w:rPr>
          <w:rFonts w:ascii="Arial" w:hAnsi="Arial" w:cs="Arial"/>
          <w:sz w:val="22"/>
          <w:szCs w:val="22"/>
        </w:rPr>
        <w:t>s</w:t>
      </w:r>
      <w:r w:rsidR="00EA1540" w:rsidRPr="00933395">
        <w:rPr>
          <w:rFonts w:ascii="Arial" w:hAnsi="Arial" w:cs="Arial"/>
          <w:sz w:val="22"/>
          <w:szCs w:val="22"/>
        </w:rPr>
        <w:t xml:space="preserve"> to </w:t>
      </w:r>
      <w:r w:rsidR="001D43C1" w:rsidRPr="00933395">
        <w:rPr>
          <w:rFonts w:ascii="Arial" w:hAnsi="Arial" w:cs="Arial"/>
          <w:sz w:val="22"/>
          <w:szCs w:val="22"/>
        </w:rPr>
        <w:t xml:space="preserve">establish safeguards and </w:t>
      </w:r>
      <w:r w:rsidR="00EA1540" w:rsidRPr="00933395">
        <w:rPr>
          <w:rFonts w:ascii="Arial" w:hAnsi="Arial" w:cs="Arial"/>
          <w:sz w:val="22"/>
          <w:szCs w:val="22"/>
        </w:rPr>
        <w:t xml:space="preserve">build </w:t>
      </w:r>
      <w:r w:rsidR="00C770AB" w:rsidRPr="00933395">
        <w:rPr>
          <w:rFonts w:ascii="Arial" w:hAnsi="Arial" w:cs="Arial"/>
          <w:sz w:val="22"/>
          <w:szCs w:val="22"/>
        </w:rPr>
        <w:t xml:space="preserve">informal </w:t>
      </w:r>
      <w:r w:rsidR="00EA1540" w:rsidRPr="00933395">
        <w:rPr>
          <w:rFonts w:ascii="Arial" w:hAnsi="Arial" w:cs="Arial"/>
          <w:sz w:val="22"/>
          <w:szCs w:val="22"/>
        </w:rPr>
        <w:t xml:space="preserve">relationships around the </w:t>
      </w:r>
      <w:r w:rsidR="009A6973" w:rsidRPr="00933395">
        <w:rPr>
          <w:rFonts w:ascii="Arial" w:hAnsi="Arial" w:cs="Arial"/>
          <w:sz w:val="22"/>
          <w:szCs w:val="22"/>
        </w:rPr>
        <w:t>person</w:t>
      </w:r>
    </w:p>
    <w:p w14:paraId="37828338" w14:textId="601A0272" w:rsidR="00EA1540" w:rsidRDefault="00006625" w:rsidP="008D2B44">
      <w:pPr>
        <w:pStyle w:val="ListParagraph"/>
        <w:numPr>
          <w:ilvl w:val="0"/>
          <w:numId w:val="4"/>
        </w:numPr>
        <w:spacing w:after="60" w:line="276" w:lineRule="auto"/>
        <w:ind w:left="709" w:hanging="283"/>
        <w:contextualSpacing w:val="0"/>
        <w:rPr>
          <w:rFonts w:ascii="Arial" w:hAnsi="Arial" w:cs="Arial"/>
          <w:sz w:val="22"/>
          <w:szCs w:val="22"/>
        </w:rPr>
      </w:pPr>
      <w:r>
        <w:rPr>
          <w:rFonts w:ascii="Arial" w:hAnsi="Arial" w:cs="Arial"/>
          <w:sz w:val="22"/>
          <w:szCs w:val="22"/>
        </w:rPr>
        <w:t>p</w:t>
      </w:r>
      <w:r w:rsidR="00EA1540">
        <w:rPr>
          <w:rFonts w:ascii="Arial" w:hAnsi="Arial" w:cs="Arial"/>
          <w:sz w:val="22"/>
          <w:szCs w:val="22"/>
        </w:rPr>
        <w:t xml:space="preserve">revents an escalation of the person’s </w:t>
      </w:r>
      <w:r w:rsidR="00412355">
        <w:rPr>
          <w:rFonts w:ascii="Arial" w:hAnsi="Arial" w:cs="Arial"/>
          <w:sz w:val="22"/>
          <w:szCs w:val="22"/>
        </w:rPr>
        <w:t>issues</w:t>
      </w:r>
    </w:p>
    <w:p w14:paraId="37828339" w14:textId="10D0E0B0" w:rsidR="00EA1540" w:rsidRDefault="00006625" w:rsidP="008D2B44">
      <w:pPr>
        <w:pStyle w:val="ListParagraph"/>
        <w:numPr>
          <w:ilvl w:val="0"/>
          <w:numId w:val="4"/>
        </w:numPr>
        <w:spacing w:after="240" w:line="276" w:lineRule="auto"/>
        <w:ind w:left="709" w:hanging="283"/>
        <w:contextualSpacing w:val="0"/>
        <w:rPr>
          <w:rFonts w:ascii="Arial" w:hAnsi="Arial" w:cs="Arial"/>
          <w:sz w:val="22"/>
          <w:szCs w:val="22"/>
        </w:rPr>
      </w:pPr>
      <w:r>
        <w:rPr>
          <w:rFonts w:ascii="Arial" w:hAnsi="Arial" w:cs="Arial"/>
          <w:sz w:val="22"/>
          <w:szCs w:val="22"/>
        </w:rPr>
        <w:t>i</w:t>
      </w:r>
      <w:r w:rsidR="00EA1540">
        <w:rPr>
          <w:rFonts w:ascii="Arial" w:hAnsi="Arial" w:cs="Arial"/>
          <w:sz w:val="22"/>
          <w:szCs w:val="22"/>
        </w:rPr>
        <w:t>s culturally competent and consistent with social advocacy principles</w:t>
      </w:r>
      <w:r w:rsidR="00412355">
        <w:rPr>
          <w:rFonts w:ascii="Arial" w:hAnsi="Arial" w:cs="Arial"/>
          <w:sz w:val="22"/>
          <w:szCs w:val="22"/>
        </w:rPr>
        <w:t>.</w:t>
      </w:r>
    </w:p>
    <w:p w14:paraId="3782833B" w14:textId="6CDD349A" w:rsidR="00EA1540" w:rsidRDefault="00704B63" w:rsidP="00B15433">
      <w:pPr>
        <w:tabs>
          <w:tab w:val="num" w:pos="709"/>
        </w:tabs>
        <w:spacing w:after="60" w:line="276" w:lineRule="auto"/>
        <w:ind w:left="426" w:hanging="426"/>
        <w:rPr>
          <w:rFonts w:ascii="Arial" w:hAnsi="Arial" w:cs="Arial"/>
          <w:sz w:val="22"/>
          <w:szCs w:val="22"/>
        </w:rPr>
      </w:pPr>
      <w:r>
        <w:rPr>
          <w:rFonts w:ascii="Arial" w:hAnsi="Arial" w:cs="Arial"/>
          <w:sz w:val="22"/>
          <w:szCs w:val="22"/>
        </w:rPr>
        <w:t>3.3 Develop</w:t>
      </w:r>
      <w:r w:rsidR="003711D3" w:rsidRPr="00083542">
        <w:rPr>
          <w:rFonts w:ascii="Arial" w:hAnsi="Arial" w:cs="Arial"/>
          <w:sz w:val="22"/>
          <w:szCs w:val="22"/>
        </w:rPr>
        <w:t xml:space="preserve">, maintain and review </w:t>
      </w:r>
      <w:r w:rsidR="00475668" w:rsidRPr="00083542">
        <w:rPr>
          <w:rFonts w:ascii="Arial" w:hAnsi="Arial" w:cs="Arial"/>
          <w:sz w:val="22"/>
          <w:szCs w:val="22"/>
        </w:rPr>
        <w:t xml:space="preserve">effective </w:t>
      </w:r>
      <w:r w:rsidR="003711D3" w:rsidRPr="00083542">
        <w:rPr>
          <w:rFonts w:ascii="Arial" w:hAnsi="Arial" w:cs="Arial"/>
          <w:sz w:val="22"/>
          <w:szCs w:val="22"/>
        </w:rPr>
        <w:t xml:space="preserve">advocacy </w:t>
      </w:r>
      <w:r w:rsidR="00475668" w:rsidRPr="00083542">
        <w:rPr>
          <w:rFonts w:ascii="Arial" w:hAnsi="Arial" w:cs="Arial"/>
          <w:sz w:val="22"/>
          <w:szCs w:val="22"/>
        </w:rPr>
        <w:t xml:space="preserve">strategies and advocacy </w:t>
      </w:r>
      <w:r w:rsidR="003711D3" w:rsidRPr="00083542">
        <w:rPr>
          <w:rFonts w:ascii="Arial" w:hAnsi="Arial" w:cs="Arial"/>
          <w:sz w:val="22"/>
          <w:szCs w:val="22"/>
        </w:rPr>
        <w:t xml:space="preserve">plans for </w:t>
      </w:r>
      <w:proofErr w:type="gramStart"/>
      <w:r w:rsidR="00475668" w:rsidRPr="00083542">
        <w:rPr>
          <w:rFonts w:ascii="Arial" w:hAnsi="Arial" w:cs="Arial"/>
          <w:sz w:val="22"/>
          <w:szCs w:val="22"/>
        </w:rPr>
        <w:t xml:space="preserve">each </w:t>
      </w:r>
      <w:r w:rsidR="003711D3" w:rsidRPr="00083542">
        <w:rPr>
          <w:rFonts w:ascii="Arial" w:hAnsi="Arial" w:cs="Arial"/>
          <w:sz w:val="22"/>
          <w:szCs w:val="22"/>
        </w:rPr>
        <w:t>individual</w:t>
      </w:r>
      <w:proofErr w:type="gramEnd"/>
      <w:r w:rsidR="00B15433">
        <w:rPr>
          <w:rFonts w:ascii="Arial" w:hAnsi="Arial" w:cs="Arial"/>
          <w:sz w:val="22"/>
          <w:szCs w:val="22"/>
        </w:rPr>
        <w:t xml:space="preserve"> </w:t>
      </w:r>
      <w:r w:rsidR="00D35EED" w:rsidRPr="00083542">
        <w:rPr>
          <w:rFonts w:ascii="Arial" w:hAnsi="Arial" w:cs="Arial"/>
          <w:sz w:val="22"/>
          <w:szCs w:val="22"/>
        </w:rPr>
        <w:t>based on</w:t>
      </w:r>
      <w:r w:rsidR="00EA1540">
        <w:rPr>
          <w:rFonts w:ascii="Arial" w:hAnsi="Arial" w:cs="Arial"/>
          <w:sz w:val="22"/>
          <w:szCs w:val="22"/>
        </w:rPr>
        <w:t>:</w:t>
      </w:r>
    </w:p>
    <w:p w14:paraId="3782833C" w14:textId="7B00DD38" w:rsidR="00EA1540" w:rsidRDefault="00006625" w:rsidP="007B62C9">
      <w:pPr>
        <w:pStyle w:val="ListParagraph"/>
        <w:numPr>
          <w:ilvl w:val="2"/>
          <w:numId w:val="16"/>
        </w:numPr>
        <w:tabs>
          <w:tab w:val="left" w:pos="1134"/>
        </w:tabs>
        <w:spacing w:after="60" w:line="276" w:lineRule="auto"/>
        <w:ind w:left="709" w:hanging="283"/>
        <w:contextualSpacing w:val="0"/>
        <w:rPr>
          <w:rFonts w:ascii="Arial" w:hAnsi="Arial" w:cs="Arial"/>
          <w:sz w:val="22"/>
          <w:szCs w:val="22"/>
        </w:rPr>
      </w:pPr>
      <w:r>
        <w:rPr>
          <w:rFonts w:ascii="Arial" w:hAnsi="Arial" w:cs="Arial"/>
          <w:sz w:val="22"/>
          <w:szCs w:val="22"/>
        </w:rPr>
        <w:t>t</w:t>
      </w:r>
      <w:r w:rsidR="00927E15">
        <w:rPr>
          <w:rFonts w:ascii="Arial" w:hAnsi="Arial" w:cs="Arial"/>
          <w:sz w:val="22"/>
          <w:szCs w:val="22"/>
        </w:rPr>
        <w:t>he</w:t>
      </w:r>
      <w:r w:rsidR="00EC3D00">
        <w:rPr>
          <w:rFonts w:ascii="Arial" w:hAnsi="Arial" w:cs="Arial"/>
          <w:sz w:val="22"/>
          <w:szCs w:val="22"/>
        </w:rPr>
        <w:t>ir</w:t>
      </w:r>
      <w:r w:rsidR="00927E15">
        <w:rPr>
          <w:rFonts w:ascii="Arial" w:hAnsi="Arial" w:cs="Arial"/>
          <w:sz w:val="22"/>
          <w:szCs w:val="22"/>
        </w:rPr>
        <w:t xml:space="preserve"> human rights, </w:t>
      </w:r>
      <w:r w:rsidR="002B0CB2">
        <w:rPr>
          <w:rFonts w:ascii="Arial" w:hAnsi="Arial" w:cs="Arial"/>
          <w:sz w:val="22"/>
          <w:szCs w:val="22"/>
        </w:rPr>
        <w:t>preferences and</w:t>
      </w:r>
      <w:r w:rsidR="006D37E7">
        <w:rPr>
          <w:rFonts w:ascii="Arial" w:hAnsi="Arial" w:cs="Arial"/>
          <w:sz w:val="22"/>
          <w:szCs w:val="22"/>
        </w:rPr>
        <w:t xml:space="preserve"> interests of the person and </w:t>
      </w:r>
      <w:r w:rsidR="00D35EED" w:rsidRPr="00EA1540">
        <w:rPr>
          <w:rFonts w:ascii="Arial" w:hAnsi="Arial" w:cs="Arial"/>
          <w:sz w:val="22"/>
          <w:szCs w:val="22"/>
        </w:rPr>
        <w:t xml:space="preserve">knowledge of </w:t>
      </w:r>
      <w:r w:rsidR="00EA1540">
        <w:rPr>
          <w:rFonts w:ascii="Arial" w:hAnsi="Arial" w:cs="Arial"/>
          <w:sz w:val="22"/>
          <w:szCs w:val="22"/>
        </w:rPr>
        <w:t xml:space="preserve">their situation </w:t>
      </w:r>
    </w:p>
    <w:p w14:paraId="3782833D" w14:textId="370337B6" w:rsidR="00475668" w:rsidRDefault="00006625" w:rsidP="00B15433">
      <w:pPr>
        <w:pStyle w:val="ListParagraph"/>
        <w:numPr>
          <w:ilvl w:val="2"/>
          <w:numId w:val="16"/>
        </w:numPr>
        <w:tabs>
          <w:tab w:val="left" w:pos="1134"/>
        </w:tabs>
        <w:spacing w:after="240" w:line="276" w:lineRule="auto"/>
        <w:ind w:left="709" w:hanging="284"/>
        <w:contextualSpacing w:val="0"/>
        <w:rPr>
          <w:rFonts w:ascii="Arial" w:hAnsi="Arial" w:cs="Arial"/>
          <w:sz w:val="22"/>
          <w:szCs w:val="22"/>
        </w:rPr>
      </w:pPr>
      <w:r>
        <w:rPr>
          <w:rFonts w:ascii="Arial" w:hAnsi="Arial" w:cs="Arial"/>
          <w:sz w:val="22"/>
          <w:szCs w:val="22"/>
        </w:rPr>
        <w:t>c</w:t>
      </w:r>
      <w:r w:rsidR="006D37E7">
        <w:rPr>
          <w:rFonts w:ascii="Arial" w:hAnsi="Arial" w:cs="Arial"/>
          <w:sz w:val="22"/>
          <w:szCs w:val="22"/>
        </w:rPr>
        <w:t>o</w:t>
      </w:r>
      <w:r w:rsidR="00D35EED" w:rsidRPr="00EA1540">
        <w:rPr>
          <w:rFonts w:ascii="Arial" w:hAnsi="Arial" w:cs="Arial"/>
          <w:sz w:val="22"/>
          <w:szCs w:val="22"/>
        </w:rPr>
        <w:t xml:space="preserve">ntemporary best practice </w:t>
      </w:r>
      <w:r w:rsidR="006D37E7">
        <w:rPr>
          <w:rFonts w:ascii="Arial" w:hAnsi="Arial" w:cs="Arial"/>
          <w:sz w:val="22"/>
          <w:szCs w:val="22"/>
        </w:rPr>
        <w:t xml:space="preserve">principles in </w:t>
      </w:r>
      <w:r w:rsidR="00D35EED" w:rsidRPr="00EA1540">
        <w:rPr>
          <w:rFonts w:ascii="Arial" w:hAnsi="Arial" w:cs="Arial"/>
          <w:sz w:val="22"/>
          <w:szCs w:val="22"/>
        </w:rPr>
        <w:t>support</w:t>
      </w:r>
      <w:r w:rsidR="006D37E7">
        <w:rPr>
          <w:rFonts w:ascii="Arial" w:hAnsi="Arial" w:cs="Arial"/>
          <w:sz w:val="22"/>
          <w:szCs w:val="22"/>
        </w:rPr>
        <w:t>ing</w:t>
      </w:r>
      <w:r w:rsidR="00D35EED" w:rsidRPr="00EA1540">
        <w:rPr>
          <w:rFonts w:ascii="Arial" w:hAnsi="Arial" w:cs="Arial"/>
          <w:sz w:val="22"/>
          <w:szCs w:val="22"/>
        </w:rPr>
        <w:t xml:space="preserve"> people with disability</w:t>
      </w:r>
    </w:p>
    <w:p w14:paraId="37828340" w14:textId="781BDFEC" w:rsidR="003711D3" w:rsidRDefault="00006625" w:rsidP="00A809F8">
      <w:pPr>
        <w:tabs>
          <w:tab w:val="num" w:pos="426"/>
        </w:tabs>
        <w:spacing w:after="240" w:line="276" w:lineRule="auto"/>
        <w:ind w:hanging="142"/>
        <w:rPr>
          <w:rFonts w:ascii="Arial" w:hAnsi="Arial" w:cs="Arial"/>
          <w:sz w:val="22"/>
          <w:szCs w:val="22"/>
        </w:rPr>
      </w:pPr>
      <w:r>
        <w:rPr>
          <w:rFonts w:ascii="Arial" w:hAnsi="Arial" w:cs="Arial"/>
          <w:sz w:val="22"/>
          <w:szCs w:val="22"/>
        </w:rPr>
        <w:t>3</w:t>
      </w:r>
      <w:r w:rsidR="005526FB">
        <w:rPr>
          <w:rFonts w:ascii="Arial" w:hAnsi="Arial" w:cs="Arial"/>
          <w:sz w:val="22"/>
          <w:szCs w:val="22"/>
        </w:rPr>
        <w:t>.4</w:t>
      </w:r>
      <w:r>
        <w:rPr>
          <w:rFonts w:ascii="Arial" w:hAnsi="Arial" w:cs="Arial"/>
          <w:sz w:val="22"/>
          <w:szCs w:val="22"/>
        </w:rPr>
        <w:t xml:space="preserve"> </w:t>
      </w:r>
      <w:r>
        <w:rPr>
          <w:rFonts w:ascii="Arial" w:hAnsi="Arial" w:cs="Arial"/>
          <w:sz w:val="22"/>
          <w:szCs w:val="22"/>
        </w:rPr>
        <w:tab/>
      </w:r>
      <w:r w:rsidR="00475668" w:rsidRPr="00083542">
        <w:rPr>
          <w:rFonts w:ascii="Arial" w:hAnsi="Arial" w:cs="Arial"/>
          <w:sz w:val="22"/>
          <w:szCs w:val="22"/>
        </w:rPr>
        <w:t>K</w:t>
      </w:r>
      <w:r w:rsidR="003711D3" w:rsidRPr="00083542">
        <w:rPr>
          <w:rFonts w:ascii="Arial" w:hAnsi="Arial" w:cs="Arial"/>
          <w:sz w:val="22"/>
          <w:szCs w:val="22"/>
        </w:rPr>
        <w:t xml:space="preserve">eep accurate records of </w:t>
      </w:r>
      <w:r w:rsidR="00EA1540">
        <w:rPr>
          <w:rFonts w:ascii="Arial" w:hAnsi="Arial" w:cs="Arial"/>
          <w:sz w:val="22"/>
          <w:szCs w:val="22"/>
        </w:rPr>
        <w:t xml:space="preserve">individual </w:t>
      </w:r>
      <w:r w:rsidR="003711D3" w:rsidRPr="00083542">
        <w:rPr>
          <w:rFonts w:ascii="Arial" w:hAnsi="Arial" w:cs="Arial"/>
          <w:sz w:val="22"/>
          <w:szCs w:val="22"/>
        </w:rPr>
        <w:t xml:space="preserve">advocacy </w:t>
      </w:r>
      <w:r w:rsidR="006C4813">
        <w:rPr>
          <w:rFonts w:ascii="Arial" w:hAnsi="Arial" w:cs="Arial"/>
          <w:sz w:val="22"/>
          <w:szCs w:val="22"/>
        </w:rPr>
        <w:t>activities</w:t>
      </w:r>
      <w:r w:rsidR="008B5024">
        <w:rPr>
          <w:rFonts w:ascii="Arial" w:hAnsi="Arial" w:cs="Arial"/>
          <w:sz w:val="22"/>
          <w:szCs w:val="22"/>
        </w:rPr>
        <w:t xml:space="preserve"> in the IVO d</w:t>
      </w:r>
      <w:r w:rsidR="0045375C">
        <w:rPr>
          <w:rFonts w:ascii="Arial" w:hAnsi="Arial" w:cs="Arial"/>
          <w:sz w:val="22"/>
          <w:szCs w:val="22"/>
        </w:rPr>
        <w:t>ata base</w:t>
      </w:r>
    </w:p>
    <w:p w14:paraId="37828341" w14:textId="606A4895" w:rsidR="000B5068" w:rsidRPr="00083542" w:rsidRDefault="00006625" w:rsidP="00A809F8">
      <w:pPr>
        <w:tabs>
          <w:tab w:val="num" w:pos="426"/>
        </w:tabs>
        <w:spacing w:line="276" w:lineRule="auto"/>
        <w:ind w:hanging="142"/>
        <w:rPr>
          <w:rFonts w:ascii="Arial" w:hAnsi="Arial" w:cs="Arial"/>
          <w:sz w:val="22"/>
          <w:szCs w:val="22"/>
        </w:rPr>
      </w:pPr>
      <w:r>
        <w:rPr>
          <w:rFonts w:ascii="Arial" w:hAnsi="Arial" w:cs="Arial"/>
          <w:sz w:val="22"/>
          <w:szCs w:val="22"/>
        </w:rPr>
        <w:t>3</w:t>
      </w:r>
      <w:r w:rsidR="005526FB">
        <w:rPr>
          <w:rFonts w:ascii="Arial" w:hAnsi="Arial" w:cs="Arial"/>
          <w:sz w:val="22"/>
          <w:szCs w:val="22"/>
        </w:rPr>
        <w:t xml:space="preserve">.5 </w:t>
      </w:r>
      <w:r>
        <w:rPr>
          <w:rFonts w:ascii="Arial" w:hAnsi="Arial" w:cs="Arial"/>
          <w:sz w:val="22"/>
          <w:szCs w:val="22"/>
        </w:rPr>
        <w:tab/>
      </w:r>
      <w:r w:rsidR="000B5068" w:rsidRPr="00083542">
        <w:rPr>
          <w:rFonts w:ascii="Arial" w:hAnsi="Arial" w:cs="Arial"/>
          <w:sz w:val="22"/>
          <w:szCs w:val="22"/>
        </w:rPr>
        <w:t xml:space="preserve">Maintain and build networks to support </w:t>
      </w:r>
      <w:r w:rsidR="006D37E7">
        <w:rPr>
          <w:rFonts w:ascii="Arial" w:hAnsi="Arial" w:cs="Arial"/>
          <w:sz w:val="22"/>
          <w:szCs w:val="22"/>
        </w:rPr>
        <w:t xml:space="preserve">the </w:t>
      </w:r>
      <w:r w:rsidR="008B5024">
        <w:rPr>
          <w:rFonts w:ascii="Arial" w:hAnsi="Arial" w:cs="Arial"/>
          <w:sz w:val="22"/>
          <w:szCs w:val="22"/>
        </w:rPr>
        <w:t xml:space="preserve">individual </w:t>
      </w:r>
      <w:r w:rsidR="000B5068" w:rsidRPr="00083542">
        <w:rPr>
          <w:rFonts w:ascii="Arial" w:hAnsi="Arial" w:cs="Arial"/>
          <w:sz w:val="22"/>
          <w:szCs w:val="22"/>
        </w:rPr>
        <w:t>advocacy efforts</w:t>
      </w:r>
      <w:r w:rsidR="00EC3D00">
        <w:rPr>
          <w:rFonts w:ascii="Arial" w:hAnsi="Arial" w:cs="Arial"/>
          <w:sz w:val="22"/>
          <w:szCs w:val="22"/>
        </w:rPr>
        <w:t>.</w:t>
      </w:r>
      <w:r w:rsidR="0094110A" w:rsidRPr="0094110A">
        <w:rPr>
          <w:rFonts w:ascii="Arial" w:hAnsi="Arial" w:cs="Arial"/>
          <w:bCs/>
          <w:sz w:val="22"/>
          <w:szCs w:val="22"/>
        </w:rPr>
        <w:t xml:space="preserve"> </w:t>
      </w:r>
    </w:p>
    <w:p w14:paraId="440B80AF" w14:textId="2E56D7C6" w:rsidR="008A2E55" w:rsidRPr="00006625" w:rsidRDefault="008A2E55" w:rsidP="00006625">
      <w:pPr>
        <w:rPr>
          <w:rFonts w:ascii="Arial" w:hAnsi="Arial" w:cs="Arial"/>
          <w:sz w:val="22"/>
          <w:szCs w:val="22"/>
        </w:rPr>
      </w:pPr>
    </w:p>
    <w:p w14:paraId="03050DEC" w14:textId="77777777" w:rsidR="00EE2771" w:rsidRPr="00EE2771" w:rsidRDefault="00EE2771" w:rsidP="00D20094">
      <w:pPr>
        <w:widowControl w:val="0"/>
        <w:snapToGrid w:val="0"/>
        <w:spacing w:line="276" w:lineRule="auto"/>
        <w:ind w:left="1080"/>
        <w:rPr>
          <w:rFonts w:ascii="Arial" w:hAnsi="Arial" w:cs="Arial"/>
          <w:sz w:val="24"/>
          <w:szCs w:val="24"/>
        </w:rPr>
      </w:pPr>
    </w:p>
    <w:p w14:paraId="68466708" w14:textId="67586B4C" w:rsidR="00373852" w:rsidRPr="00EC4CD0" w:rsidRDefault="00006625" w:rsidP="00AA3FBF">
      <w:pPr>
        <w:widowControl w:val="0"/>
        <w:snapToGrid w:val="0"/>
        <w:spacing w:after="240" w:line="276" w:lineRule="auto"/>
        <w:ind w:left="425" w:hanging="425"/>
        <w:rPr>
          <w:rFonts w:ascii="Arial" w:hAnsi="Arial" w:cs="Arial"/>
          <w:sz w:val="22"/>
          <w:szCs w:val="22"/>
        </w:rPr>
      </w:pPr>
      <w:r w:rsidRPr="00EC4CD0">
        <w:rPr>
          <w:rFonts w:ascii="Arial" w:hAnsi="Arial" w:cs="Arial"/>
          <w:b/>
          <w:sz w:val="22"/>
          <w:szCs w:val="22"/>
        </w:rPr>
        <w:t>4.</w:t>
      </w:r>
      <w:r w:rsidRPr="00EC4CD0">
        <w:rPr>
          <w:rFonts w:ascii="Arial" w:hAnsi="Arial" w:cs="Arial"/>
          <w:b/>
          <w:sz w:val="22"/>
          <w:szCs w:val="22"/>
        </w:rPr>
        <w:tab/>
      </w:r>
      <w:r w:rsidR="00FE5D48" w:rsidRPr="00EC4CD0">
        <w:rPr>
          <w:rFonts w:ascii="Arial" w:hAnsi="Arial" w:cs="Arial"/>
          <w:b/>
          <w:sz w:val="22"/>
          <w:szCs w:val="22"/>
        </w:rPr>
        <w:t>S</w:t>
      </w:r>
      <w:r w:rsidR="000E7F08" w:rsidRPr="00EC4CD0">
        <w:rPr>
          <w:rFonts w:ascii="Arial" w:hAnsi="Arial" w:cs="Arial"/>
          <w:b/>
          <w:sz w:val="22"/>
          <w:szCs w:val="22"/>
        </w:rPr>
        <w:t xml:space="preserve">upport </w:t>
      </w:r>
      <w:r w:rsidR="00E6698A" w:rsidRPr="00EC4CD0">
        <w:rPr>
          <w:rFonts w:ascii="Arial" w:hAnsi="Arial" w:cs="Arial"/>
          <w:b/>
          <w:sz w:val="22"/>
          <w:szCs w:val="22"/>
        </w:rPr>
        <w:t>AMPARO Advocacy’s</w:t>
      </w:r>
      <w:r w:rsidR="000E7F08" w:rsidRPr="00EC4CD0">
        <w:rPr>
          <w:rFonts w:ascii="Arial" w:hAnsi="Arial" w:cs="Arial"/>
          <w:b/>
          <w:sz w:val="22"/>
          <w:szCs w:val="22"/>
        </w:rPr>
        <w:t xml:space="preserve"> systemic advocacy work</w:t>
      </w:r>
      <w:r w:rsidR="00684855" w:rsidRPr="00EC4CD0">
        <w:rPr>
          <w:rFonts w:ascii="Arial" w:hAnsi="Arial" w:cs="Arial"/>
          <w:b/>
          <w:sz w:val="22"/>
          <w:szCs w:val="22"/>
        </w:rPr>
        <w:t xml:space="preserve"> which aims to </w:t>
      </w:r>
      <w:r w:rsidR="00373852" w:rsidRPr="00EC4CD0">
        <w:rPr>
          <w:rFonts w:ascii="Arial" w:hAnsi="Arial" w:cs="Arial"/>
          <w:b/>
          <w:sz w:val="22"/>
          <w:szCs w:val="22"/>
        </w:rPr>
        <w:t xml:space="preserve">influence positive sustainable change to attitudes, policies, practices and resources within government and communities. </w:t>
      </w:r>
    </w:p>
    <w:p w14:paraId="163C667A" w14:textId="49DED4A1" w:rsidR="001047F3" w:rsidRPr="00245631" w:rsidRDefault="00704B63" w:rsidP="00AA3FBF">
      <w:pPr>
        <w:widowControl w:val="0"/>
        <w:snapToGrid w:val="0"/>
        <w:spacing w:after="240" w:line="276" w:lineRule="auto"/>
        <w:ind w:left="425" w:hanging="425"/>
        <w:rPr>
          <w:rFonts w:ascii="Arial" w:hAnsi="Arial" w:cs="Arial"/>
          <w:bCs/>
          <w:sz w:val="22"/>
          <w:szCs w:val="22"/>
        </w:rPr>
      </w:pPr>
      <w:r>
        <w:rPr>
          <w:rFonts w:ascii="Arial" w:hAnsi="Arial" w:cs="Arial"/>
          <w:bCs/>
          <w:sz w:val="22"/>
          <w:szCs w:val="22"/>
        </w:rPr>
        <w:t>4.1 Through</w:t>
      </w:r>
      <w:r w:rsidR="008E4AAF" w:rsidRPr="00245631">
        <w:rPr>
          <w:rFonts w:ascii="Arial" w:hAnsi="Arial" w:cs="Arial"/>
          <w:bCs/>
          <w:sz w:val="22"/>
          <w:szCs w:val="22"/>
        </w:rPr>
        <w:t xml:space="preserve"> the individual advocacy work</w:t>
      </w:r>
      <w:r w:rsidR="00D556DE" w:rsidRPr="00245631">
        <w:rPr>
          <w:rFonts w:ascii="Arial" w:hAnsi="Arial" w:cs="Arial"/>
          <w:bCs/>
          <w:sz w:val="22"/>
          <w:szCs w:val="22"/>
        </w:rPr>
        <w:t>,</w:t>
      </w:r>
      <w:r w:rsidR="00BD0607" w:rsidRPr="00245631">
        <w:rPr>
          <w:rFonts w:ascii="Arial" w:hAnsi="Arial" w:cs="Arial"/>
          <w:bCs/>
          <w:sz w:val="22"/>
          <w:szCs w:val="22"/>
        </w:rPr>
        <w:t xml:space="preserve"> </w:t>
      </w:r>
      <w:r w:rsidR="00BB2AFC" w:rsidRPr="00245631">
        <w:rPr>
          <w:rFonts w:ascii="Arial" w:hAnsi="Arial" w:cs="Arial"/>
          <w:bCs/>
          <w:sz w:val="22"/>
          <w:szCs w:val="22"/>
        </w:rPr>
        <w:t>d</w:t>
      </w:r>
      <w:r w:rsidR="00373852" w:rsidRPr="00245631">
        <w:rPr>
          <w:rFonts w:ascii="Arial" w:hAnsi="Arial" w:cs="Arial"/>
          <w:bCs/>
          <w:sz w:val="22"/>
          <w:szCs w:val="22"/>
        </w:rPr>
        <w:t xml:space="preserve">evelop </w:t>
      </w:r>
      <w:r w:rsidR="00BB2AFC" w:rsidRPr="00245631">
        <w:rPr>
          <w:rFonts w:ascii="Arial" w:hAnsi="Arial" w:cs="Arial"/>
          <w:bCs/>
          <w:sz w:val="22"/>
          <w:szCs w:val="22"/>
        </w:rPr>
        <w:t xml:space="preserve">an </w:t>
      </w:r>
      <w:r w:rsidR="00373852" w:rsidRPr="00245631">
        <w:rPr>
          <w:rFonts w:ascii="Arial" w:hAnsi="Arial" w:cs="Arial"/>
          <w:bCs/>
          <w:sz w:val="22"/>
          <w:szCs w:val="22"/>
        </w:rPr>
        <w:t xml:space="preserve">understanding of the systems </w:t>
      </w:r>
      <w:r w:rsidR="00360536" w:rsidRPr="00245631">
        <w:rPr>
          <w:rFonts w:ascii="Arial" w:hAnsi="Arial" w:cs="Arial"/>
          <w:bCs/>
          <w:sz w:val="22"/>
          <w:szCs w:val="22"/>
        </w:rPr>
        <w:t xml:space="preserve">and opportunities </w:t>
      </w:r>
      <w:r w:rsidR="00373852" w:rsidRPr="00245631">
        <w:rPr>
          <w:rFonts w:ascii="Arial" w:hAnsi="Arial" w:cs="Arial"/>
          <w:bCs/>
          <w:sz w:val="22"/>
          <w:szCs w:val="22"/>
        </w:rPr>
        <w:t xml:space="preserve">that impact the lives of people from a CALD background </w:t>
      </w:r>
      <w:r w:rsidR="00CF3B7B" w:rsidRPr="00245631">
        <w:rPr>
          <w:rFonts w:ascii="Arial" w:hAnsi="Arial" w:cs="Arial"/>
          <w:bCs/>
          <w:sz w:val="22"/>
          <w:szCs w:val="22"/>
        </w:rPr>
        <w:t>with disability</w:t>
      </w:r>
      <w:r w:rsidR="00BB2AFC" w:rsidRPr="00245631">
        <w:rPr>
          <w:rFonts w:ascii="Arial" w:hAnsi="Arial" w:cs="Arial"/>
          <w:bCs/>
          <w:sz w:val="22"/>
          <w:szCs w:val="22"/>
        </w:rPr>
        <w:t>.</w:t>
      </w:r>
    </w:p>
    <w:p w14:paraId="51E9CE5F" w14:textId="4942E032" w:rsidR="005B36A0" w:rsidRPr="00E33CFE" w:rsidRDefault="00704B63" w:rsidP="00AA3FBF">
      <w:pPr>
        <w:pStyle w:val="ListParagraph"/>
        <w:widowControl w:val="0"/>
        <w:snapToGrid w:val="0"/>
        <w:spacing w:after="240" w:line="276" w:lineRule="auto"/>
        <w:ind w:left="425" w:hanging="425"/>
        <w:contextualSpacing w:val="0"/>
        <w:rPr>
          <w:rFonts w:ascii="Arial" w:hAnsi="Arial" w:cs="Arial"/>
          <w:bCs/>
          <w:sz w:val="22"/>
          <w:szCs w:val="22"/>
        </w:rPr>
      </w:pPr>
      <w:r>
        <w:rPr>
          <w:rFonts w:ascii="Arial" w:hAnsi="Arial" w:cs="Arial"/>
          <w:bCs/>
          <w:sz w:val="22"/>
          <w:szCs w:val="22"/>
        </w:rPr>
        <w:t>4.2 Assist</w:t>
      </w:r>
      <w:r w:rsidR="005B36A0" w:rsidRPr="00E33CFE">
        <w:rPr>
          <w:rFonts w:ascii="Arial" w:hAnsi="Arial" w:cs="Arial"/>
          <w:bCs/>
          <w:sz w:val="22"/>
          <w:szCs w:val="22"/>
        </w:rPr>
        <w:t xml:space="preserve"> the </w:t>
      </w:r>
      <w:r w:rsidR="00914FF8">
        <w:rPr>
          <w:rFonts w:ascii="Arial" w:hAnsi="Arial" w:cs="Arial"/>
          <w:bCs/>
          <w:sz w:val="22"/>
          <w:szCs w:val="22"/>
        </w:rPr>
        <w:t>CEO</w:t>
      </w:r>
      <w:r w:rsidR="00185F9E">
        <w:rPr>
          <w:rFonts w:ascii="Arial" w:hAnsi="Arial" w:cs="Arial"/>
          <w:bCs/>
          <w:sz w:val="22"/>
          <w:szCs w:val="22"/>
        </w:rPr>
        <w:t xml:space="preserve">, </w:t>
      </w:r>
      <w:r w:rsidR="001C09E0">
        <w:rPr>
          <w:rFonts w:ascii="Arial" w:hAnsi="Arial" w:cs="Arial"/>
          <w:bCs/>
          <w:sz w:val="22"/>
          <w:szCs w:val="22"/>
        </w:rPr>
        <w:t>S</w:t>
      </w:r>
      <w:r w:rsidR="00185F9E">
        <w:rPr>
          <w:rFonts w:ascii="Arial" w:hAnsi="Arial" w:cs="Arial"/>
          <w:bCs/>
          <w:sz w:val="22"/>
          <w:szCs w:val="22"/>
        </w:rPr>
        <w:t xml:space="preserve">ystemic </w:t>
      </w:r>
      <w:r w:rsidR="001C09E0">
        <w:rPr>
          <w:rFonts w:ascii="Arial" w:hAnsi="Arial" w:cs="Arial"/>
          <w:bCs/>
          <w:sz w:val="22"/>
          <w:szCs w:val="22"/>
        </w:rPr>
        <w:t>A</w:t>
      </w:r>
      <w:r w:rsidR="00185F9E">
        <w:rPr>
          <w:rFonts w:ascii="Arial" w:hAnsi="Arial" w:cs="Arial"/>
          <w:bCs/>
          <w:sz w:val="22"/>
          <w:szCs w:val="22"/>
        </w:rPr>
        <w:t>dvocate</w:t>
      </w:r>
      <w:r w:rsidR="00914FF8">
        <w:rPr>
          <w:rFonts w:ascii="Arial" w:hAnsi="Arial" w:cs="Arial"/>
          <w:bCs/>
          <w:sz w:val="22"/>
          <w:szCs w:val="22"/>
        </w:rPr>
        <w:t xml:space="preserve"> </w:t>
      </w:r>
      <w:r w:rsidR="005B36A0" w:rsidRPr="00E33CFE">
        <w:rPr>
          <w:rFonts w:ascii="Arial" w:hAnsi="Arial" w:cs="Arial"/>
          <w:bCs/>
          <w:sz w:val="22"/>
          <w:szCs w:val="22"/>
        </w:rPr>
        <w:t xml:space="preserve">and </w:t>
      </w:r>
      <w:r w:rsidR="00753F27">
        <w:rPr>
          <w:rFonts w:ascii="Arial" w:hAnsi="Arial" w:cs="Arial"/>
          <w:bCs/>
          <w:sz w:val="22"/>
          <w:szCs w:val="22"/>
        </w:rPr>
        <w:t>I</w:t>
      </w:r>
      <w:r w:rsidR="00360536">
        <w:rPr>
          <w:rFonts w:ascii="Arial" w:hAnsi="Arial" w:cs="Arial"/>
          <w:bCs/>
          <w:sz w:val="22"/>
          <w:szCs w:val="22"/>
        </w:rPr>
        <w:t xml:space="preserve">ndividual </w:t>
      </w:r>
      <w:r w:rsidR="00753F27">
        <w:rPr>
          <w:rFonts w:ascii="Arial" w:hAnsi="Arial" w:cs="Arial"/>
          <w:bCs/>
          <w:sz w:val="22"/>
          <w:szCs w:val="22"/>
        </w:rPr>
        <w:t>A</w:t>
      </w:r>
      <w:r w:rsidR="00185F9E">
        <w:rPr>
          <w:rFonts w:ascii="Arial" w:hAnsi="Arial" w:cs="Arial"/>
          <w:bCs/>
          <w:sz w:val="22"/>
          <w:szCs w:val="22"/>
        </w:rPr>
        <w:t>dvoca</w:t>
      </w:r>
      <w:r w:rsidR="006F2D09">
        <w:rPr>
          <w:rFonts w:ascii="Arial" w:hAnsi="Arial" w:cs="Arial"/>
          <w:bCs/>
          <w:sz w:val="22"/>
          <w:szCs w:val="22"/>
        </w:rPr>
        <w:t>tes</w:t>
      </w:r>
      <w:r w:rsidR="005B36A0" w:rsidRPr="00E33CFE">
        <w:rPr>
          <w:rFonts w:ascii="Arial" w:hAnsi="Arial" w:cs="Arial"/>
          <w:bCs/>
          <w:sz w:val="22"/>
          <w:szCs w:val="22"/>
        </w:rPr>
        <w:t xml:space="preserve"> to identify systemic advocacy </w:t>
      </w:r>
      <w:r w:rsidR="006C1D80" w:rsidRPr="00E33CFE">
        <w:rPr>
          <w:rFonts w:ascii="Arial" w:hAnsi="Arial" w:cs="Arial"/>
          <w:bCs/>
          <w:sz w:val="22"/>
          <w:szCs w:val="22"/>
        </w:rPr>
        <w:t xml:space="preserve">priorities arising from the </w:t>
      </w:r>
      <w:r w:rsidR="002317BD">
        <w:rPr>
          <w:rFonts w:ascii="Arial" w:hAnsi="Arial" w:cs="Arial"/>
          <w:bCs/>
          <w:sz w:val="22"/>
          <w:szCs w:val="22"/>
        </w:rPr>
        <w:t>individual</w:t>
      </w:r>
      <w:r w:rsidR="006C1D80" w:rsidRPr="00E33CFE">
        <w:rPr>
          <w:rFonts w:ascii="Arial" w:hAnsi="Arial" w:cs="Arial"/>
          <w:bCs/>
          <w:sz w:val="22"/>
          <w:szCs w:val="22"/>
        </w:rPr>
        <w:t xml:space="preserve"> advocacy work.</w:t>
      </w:r>
    </w:p>
    <w:p w14:paraId="268FCD53" w14:textId="11383268" w:rsidR="00CF3B7B" w:rsidRPr="00245631" w:rsidRDefault="00704B63" w:rsidP="00AA3FBF">
      <w:pPr>
        <w:widowControl w:val="0"/>
        <w:snapToGrid w:val="0"/>
        <w:spacing w:after="240" w:line="276" w:lineRule="auto"/>
        <w:ind w:left="425" w:hanging="425"/>
        <w:rPr>
          <w:rFonts w:ascii="Arial" w:hAnsi="Arial" w:cs="Arial"/>
          <w:bCs/>
          <w:sz w:val="22"/>
          <w:szCs w:val="22"/>
        </w:rPr>
      </w:pPr>
      <w:r>
        <w:rPr>
          <w:rFonts w:ascii="Arial" w:hAnsi="Arial" w:cs="Arial"/>
          <w:bCs/>
          <w:sz w:val="22"/>
          <w:szCs w:val="22"/>
        </w:rPr>
        <w:t>4.3 Bring</w:t>
      </w:r>
      <w:r w:rsidR="00BB2AFC" w:rsidRPr="00245631">
        <w:rPr>
          <w:rFonts w:ascii="Arial" w:hAnsi="Arial" w:cs="Arial"/>
          <w:bCs/>
          <w:sz w:val="22"/>
          <w:szCs w:val="22"/>
        </w:rPr>
        <w:t xml:space="preserve"> systemic issues to the attention of the organisation through staff meetings, </w:t>
      </w:r>
      <w:r w:rsidR="00CF3B7B" w:rsidRPr="00245631">
        <w:rPr>
          <w:rFonts w:ascii="Arial" w:hAnsi="Arial" w:cs="Arial"/>
          <w:bCs/>
          <w:sz w:val="22"/>
          <w:szCs w:val="22"/>
        </w:rPr>
        <w:t xml:space="preserve">management committee meetings and </w:t>
      </w:r>
      <w:r w:rsidR="00BB2AFC" w:rsidRPr="00245631">
        <w:rPr>
          <w:rFonts w:ascii="Arial" w:hAnsi="Arial" w:cs="Arial"/>
          <w:bCs/>
          <w:sz w:val="22"/>
          <w:szCs w:val="22"/>
        </w:rPr>
        <w:t>strategic planning days.</w:t>
      </w:r>
    </w:p>
    <w:p w14:paraId="1C2B55C1" w14:textId="03C8D14C" w:rsidR="001B098C" w:rsidRPr="00C35257" w:rsidRDefault="00704B63" w:rsidP="00AA3FBF">
      <w:pPr>
        <w:widowControl w:val="0"/>
        <w:snapToGrid w:val="0"/>
        <w:spacing w:after="240" w:line="276" w:lineRule="auto"/>
        <w:ind w:left="425" w:hanging="425"/>
        <w:rPr>
          <w:rFonts w:ascii="Arial" w:hAnsi="Arial" w:cs="Arial"/>
          <w:bCs/>
          <w:sz w:val="22"/>
          <w:szCs w:val="22"/>
        </w:rPr>
      </w:pPr>
      <w:r w:rsidRPr="00C35257">
        <w:rPr>
          <w:rFonts w:ascii="Arial" w:hAnsi="Arial" w:cs="Arial"/>
          <w:sz w:val="22"/>
          <w:szCs w:val="22"/>
        </w:rPr>
        <w:t>4.4 Participate</w:t>
      </w:r>
      <w:r w:rsidR="001B098C" w:rsidRPr="00C35257">
        <w:rPr>
          <w:rFonts w:ascii="Arial" w:hAnsi="Arial" w:cs="Arial"/>
          <w:sz w:val="22"/>
          <w:szCs w:val="22"/>
        </w:rPr>
        <w:t xml:space="preserve"> in the Queensland Independent Disability Advocacy Network (QIDAN) meetings and forums to raise awareness of the additional barries and systemic disadvantage experienced by people from CALD backgrounds, as required.</w:t>
      </w:r>
    </w:p>
    <w:p w14:paraId="6549D49F" w14:textId="7482BEF6" w:rsidR="00206CF7" w:rsidRPr="00245631" w:rsidRDefault="00704B63" w:rsidP="0006160E">
      <w:pPr>
        <w:widowControl w:val="0"/>
        <w:snapToGrid w:val="0"/>
        <w:spacing w:after="60" w:line="276" w:lineRule="auto"/>
        <w:ind w:left="425" w:hanging="425"/>
        <w:rPr>
          <w:rFonts w:ascii="Arial" w:hAnsi="Arial" w:cs="Arial"/>
          <w:sz w:val="22"/>
          <w:szCs w:val="22"/>
        </w:rPr>
      </w:pPr>
      <w:r>
        <w:rPr>
          <w:rFonts w:ascii="Arial" w:hAnsi="Arial" w:cs="Arial"/>
          <w:bCs/>
          <w:sz w:val="22"/>
          <w:szCs w:val="22"/>
        </w:rPr>
        <w:t>4.5 Support</w:t>
      </w:r>
      <w:r w:rsidR="00534132" w:rsidRPr="00245631">
        <w:rPr>
          <w:rFonts w:ascii="Arial" w:hAnsi="Arial" w:cs="Arial"/>
          <w:bCs/>
          <w:sz w:val="22"/>
          <w:szCs w:val="22"/>
        </w:rPr>
        <w:t xml:space="preserve"> </w:t>
      </w:r>
      <w:r w:rsidR="005B06C8" w:rsidRPr="00245631">
        <w:rPr>
          <w:rFonts w:ascii="Arial" w:hAnsi="Arial" w:cs="Arial"/>
          <w:bCs/>
          <w:sz w:val="22"/>
          <w:szCs w:val="22"/>
        </w:rPr>
        <w:t xml:space="preserve">AMPARO’s systemic advocacy and </w:t>
      </w:r>
      <w:r w:rsidR="00373852" w:rsidRPr="00245631">
        <w:rPr>
          <w:rFonts w:ascii="Arial" w:hAnsi="Arial" w:cs="Arial"/>
          <w:bCs/>
          <w:sz w:val="22"/>
          <w:szCs w:val="22"/>
        </w:rPr>
        <w:t xml:space="preserve">collective action </w:t>
      </w:r>
      <w:r w:rsidR="0006160E">
        <w:rPr>
          <w:rFonts w:ascii="Arial" w:hAnsi="Arial" w:cs="Arial"/>
          <w:bCs/>
          <w:sz w:val="22"/>
          <w:szCs w:val="22"/>
        </w:rPr>
        <w:t>to</w:t>
      </w:r>
      <w:r w:rsidR="00534132" w:rsidRPr="00245631">
        <w:rPr>
          <w:rFonts w:ascii="Arial" w:hAnsi="Arial" w:cs="Arial"/>
          <w:bCs/>
          <w:sz w:val="22"/>
          <w:szCs w:val="22"/>
        </w:rPr>
        <w:t xml:space="preserve"> address</w:t>
      </w:r>
      <w:r w:rsidR="0006160E">
        <w:rPr>
          <w:rFonts w:ascii="Arial" w:hAnsi="Arial" w:cs="Arial"/>
          <w:bCs/>
          <w:sz w:val="22"/>
          <w:szCs w:val="22"/>
        </w:rPr>
        <w:t xml:space="preserve"> </w:t>
      </w:r>
      <w:r w:rsidR="00D261C0" w:rsidRPr="00245631">
        <w:rPr>
          <w:rFonts w:ascii="Arial" w:hAnsi="Arial" w:cs="Arial"/>
          <w:bCs/>
          <w:sz w:val="22"/>
          <w:szCs w:val="22"/>
        </w:rPr>
        <w:t>systemic</w:t>
      </w:r>
      <w:r w:rsidR="00D261C0" w:rsidRPr="00245631">
        <w:rPr>
          <w:rFonts w:ascii="Arial" w:hAnsi="Arial" w:cs="Arial"/>
          <w:sz w:val="22"/>
          <w:szCs w:val="22"/>
        </w:rPr>
        <w:t xml:space="preserve"> </w:t>
      </w:r>
      <w:r w:rsidR="005B06C8" w:rsidRPr="00245631">
        <w:rPr>
          <w:rFonts w:ascii="Arial" w:hAnsi="Arial" w:cs="Arial"/>
          <w:sz w:val="22"/>
          <w:szCs w:val="22"/>
        </w:rPr>
        <w:t>barriers</w:t>
      </w:r>
      <w:r w:rsidR="00D261C0" w:rsidRPr="00245631">
        <w:rPr>
          <w:rFonts w:ascii="Arial" w:hAnsi="Arial" w:cs="Arial"/>
          <w:sz w:val="22"/>
          <w:szCs w:val="22"/>
        </w:rPr>
        <w:t xml:space="preserve"> by: </w:t>
      </w:r>
    </w:p>
    <w:p w14:paraId="3AC6ED13" w14:textId="1C8DCFF2" w:rsidR="00206CF7" w:rsidRDefault="0006160E" w:rsidP="00275C6A">
      <w:pPr>
        <w:pStyle w:val="ListParagraph"/>
        <w:widowControl w:val="0"/>
        <w:numPr>
          <w:ilvl w:val="0"/>
          <w:numId w:val="9"/>
        </w:numPr>
        <w:snapToGrid w:val="0"/>
        <w:spacing w:after="60" w:line="276" w:lineRule="auto"/>
        <w:ind w:left="709" w:hanging="283"/>
        <w:contextualSpacing w:val="0"/>
        <w:rPr>
          <w:rFonts w:ascii="Arial" w:hAnsi="Arial" w:cs="Arial"/>
          <w:sz w:val="22"/>
          <w:szCs w:val="22"/>
        </w:rPr>
      </w:pPr>
      <w:r>
        <w:rPr>
          <w:rFonts w:ascii="Arial" w:hAnsi="Arial" w:cs="Arial"/>
          <w:sz w:val="22"/>
          <w:szCs w:val="22"/>
        </w:rPr>
        <w:t>c</w:t>
      </w:r>
      <w:r w:rsidR="00D261C0">
        <w:rPr>
          <w:rFonts w:ascii="Arial" w:hAnsi="Arial" w:cs="Arial"/>
          <w:sz w:val="22"/>
          <w:szCs w:val="22"/>
        </w:rPr>
        <w:t>ontributing to submissions</w:t>
      </w:r>
      <w:r w:rsidR="00206CF7">
        <w:rPr>
          <w:rFonts w:ascii="Arial" w:hAnsi="Arial" w:cs="Arial"/>
          <w:sz w:val="22"/>
          <w:szCs w:val="22"/>
        </w:rPr>
        <w:t xml:space="preserve"> </w:t>
      </w:r>
      <w:r w:rsidR="005A1884">
        <w:rPr>
          <w:rFonts w:ascii="Arial" w:hAnsi="Arial" w:cs="Arial"/>
          <w:sz w:val="22"/>
          <w:szCs w:val="22"/>
        </w:rPr>
        <w:t>e.g.</w:t>
      </w:r>
      <w:r w:rsidR="00603E21">
        <w:rPr>
          <w:rFonts w:ascii="Arial" w:hAnsi="Arial" w:cs="Arial"/>
          <w:sz w:val="22"/>
          <w:szCs w:val="22"/>
        </w:rPr>
        <w:t xml:space="preserve"> </w:t>
      </w:r>
      <w:r w:rsidR="0024070E">
        <w:rPr>
          <w:rFonts w:ascii="Arial" w:hAnsi="Arial" w:cs="Arial"/>
          <w:sz w:val="22"/>
          <w:szCs w:val="22"/>
        </w:rPr>
        <w:t>s</w:t>
      </w:r>
      <w:r w:rsidR="00603E21">
        <w:rPr>
          <w:rFonts w:ascii="Arial" w:hAnsi="Arial" w:cs="Arial"/>
          <w:sz w:val="22"/>
          <w:szCs w:val="22"/>
        </w:rPr>
        <w:t xml:space="preserve">haring </w:t>
      </w:r>
      <w:r w:rsidR="00103CC2">
        <w:rPr>
          <w:rFonts w:ascii="Arial" w:hAnsi="Arial" w:cs="Arial"/>
          <w:sz w:val="22"/>
          <w:szCs w:val="22"/>
        </w:rPr>
        <w:t>deidentified</w:t>
      </w:r>
      <w:r w:rsidR="00603E21">
        <w:rPr>
          <w:rFonts w:ascii="Arial" w:hAnsi="Arial" w:cs="Arial"/>
          <w:sz w:val="22"/>
          <w:szCs w:val="22"/>
        </w:rPr>
        <w:t xml:space="preserve"> stories </w:t>
      </w:r>
      <w:r w:rsidR="007D120F">
        <w:rPr>
          <w:rFonts w:ascii="Arial" w:hAnsi="Arial" w:cs="Arial"/>
          <w:sz w:val="22"/>
          <w:szCs w:val="22"/>
        </w:rPr>
        <w:t xml:space="preserve">of change </w:t>
      </w:r>
      <w:r w:rsidR="00603E21">
        <w:rPr>
          <w:rFonts w:ascii="Arial" w:hAnsi="Arial" w:cs="Arial"/>
          <w:sz w:val="22"/>
          <w:szCs w:val="22"/>
        </w:rPr>
        <w:t>about the impact on individuals</w:t>
      </w:r>
      <w:r w:rsidR="00E72CD8">
        <w:rPr>
          <w:rFonts w:ascii="Arial" w:hAnsi="Arial" w:cs="Arial"/>
          <w:sz w:val="22"/>
          <w:szCs w:val="22"/>
        </w:rPr>
        <w:t xml:space="preserve"> receiving advocacy</w:t>
      </w:r>
      <w:r w:rsidR="00DE48EE">
        <w:rPr>
          <w:rFonts w:ascii="Arial" w:hAnsi="Arial" w:cs="Arial"/>
          <w:sz w:val="22"/>
          <w:szCs w:val="22"/>
        </w:rPr>
        <w:t>, as required.</w:t>
      </w:r>
    </w:p>
    <w:p w14:paraId="113E1653" w14:textId="6510EE63" w:rsidR="00570A99" w:rsidRPr="002D6A25" w:rsidRDefault="0006160E" w:rsidP="00275C6A">
      <w:pPr>
        <w:widowControl w:val="0"/>
        <w:numPr>
          <w:ilvl w:val="0"/>
          <w:numId w:val="9"/>
        </w:numPr>
        <w:snapToGrid w:val="0"/>
        <w:spacing w:line="276" w:lineRule="auto"/>
        <w:ind w:left="709" w:hanging="283"/>
        <w:rPr>
          <w:rFonts w:ascii="Arial" w:hAnsi="Arial" w:cs="Arial"/>
          <w:i/>
          <w:sz w:val="22"/>
          <w:szCs w:val="22"/>
        </w:rPr>
      </w:pPr>
      <w:r>
        <w:rPr>
          <w:rFonts w:ascii="Arial" w:hAnsi="Arial" w:cs="Arial"/>
          <w:sz w:val="22"/>
          <w:szCs w:val="22"/>
        </w:rPr>
        <w:t>p</w:t>
      </w:r>
      <w:r w:rsidR="00570A99">
        <w:rPr>
          <w:rFonts w:ascii="Arial" w:hAnsi="Arial" w:cs="Arial"/>
          <w:sz w:val="22"/>
          <w:szCs w:val="22"/>
        </w:rPr>
        <w:t>roviding i</w:t>
      </w:r>
      <w:r w:rsidR="00570A99" w:rsidRPr="00083542">
        <w:rPr>
          <w:rFonts w:ascii="Arial" w:hAnsi="Arial" w:cs="Arial"/>
          <w:sz w:val="22"/>
          <w:szCs w:val="22"/>
        </w:rPr>
        <w:t xml:space="preserve">nformation about the role </w:t>
      </w:r>
      <w:r w:rsidR="00570A99">
        <w:rPr>
          <w:rFonts w:ascii="Arial" w:hAnsi="Arial" w:cs="Arial"/>
          <w:sz w:val="22"/>
          <w:szCs w:val="22"/>
        </w:rPr>
        <w:t xml:space="preserve">of </w:t>
      </w:r>
      <w:r w:rsidR="00570A99" w:rsidRPr="00083542">
        <w:rPr>
          <w:rFonts w:ascii="Arial" w:hAnsi="Arial" w:cs="Arial"/>
          <w:sz w:val="22"/>
          <w:szCs w:val="22"/>
        </w:rPr>
        <w:t xml:space="preserve">AMPARO Advocacy </w:t>
      </w:r>
      <w:r w:rsidR="00570A99">
        <w:rPr>
          <w:rFonts w:ascii="Arial" w:hAnsi="Arial" w:cs="Arial"/>
          <w:sz w:val="22"/>
          <w:szCs w:val="22"/>
        </w:rPr>
        <w:t>to external stakeholders.</w:t>
      </w:r>
    </w:p>
    <w:p w14:paraId="79286F74" w14:textId="77777777" w:rsidR="002D6A25" w:rsidRDefault="002D6A25" w:rsidP="00245631">
      <w:pPr>
        <w:widowControl w:val="0"/>
        <w:snapToGrid w:val="0"/>
        <w:spacing w:line="276" w:lineRule="auto"/>
        <w:ind w:left="426" w:hanging="426"/>
        <w:rPr>
          <w:rFonts w:ascii="Arial" w:hAnsi="Arial" w:cs="Arial"/>
          <w:i/>
          <w:sz w:val="22"/>
          <w:szCs w:val="22"/>
        </w:rPr>
      </w:pPr>
    </w:p>
    <w:p w14:paraId="0BEE954E" w14:textId="77777777" w:rsidR="005E6B07" w:rsidRPr="005E6B07" w:rsidRDefault="005E6B07" w:rsidP="00245631">
      <w:pPr>
        <w:widowControl w:val="0"/>
        <w:snapToGrid w:val="0"/>
        <w:spacing w:line="276" w:lineRule="auto"/>
        <w:ind w:left="426" w:hanging="426"/>
        <w:rPr>
          <w:rFonts w:ascii="Arial" w:hAnsi="Arial" w:cs="Arial"/>
          <w:i/>
          <w:sz w:val="16"/>
          <w:szCs w:val="16"/>
        </w:rPr>
      </w:pPr>
    </w:p>
    <w:p w14:paraId="01453C3A" w14:textId="51D4D512" w:rsidR="00A809F8" w:rsidRDefault="000F1ACD" w:rsidP="000F1ACD">
      <w:pPr>
        <w:widowControl w:val="0"/>
        <w:snapToGrid w:val="0"/>
        <w:spacing w:after="200" w:line="276" w:lineRule="auto"/>
        <w:ind w:left="567" w:hanging="567"/>
        <w:rPr>
          <w:rFonts w:ascii="Arial" w:hAnsi="Arial" w:cs="Arial"/>
          <w:b/>
          <w:bCs/>
          <w:sz w:val="22"/>
          <w:szCs w:val="22"/>
        </w:rPr>
      </w:pPr>
      <w:r>
        <w:rPr>
          <w:rFonts w:ascii="Arial" w:hAnsi="Arial" w:cs="Arial"/>
          <w:b/>
          <w:bCs/>
          <w:sz w:val="22"/>
          <w:szCs w:val="22"/>
        </w:rPr>
        <w:t>5</w:t>
      </w:r>
      <w:r w:rsidR="0094110A" w:rsidRPr="00EC4CD0">
        <w:rPr>
          <w:rFonts w:ascii="Arial" w:hAnsi="Arial" w:cs="Arial"/>
          <w:b/>
          <w:bCs/>
          <w:sz w:val="22"/>
          <w:szCs w:val="22"/>
        </w:rPr>
        <w:t>.</w:t>
      </w:r>
      <w:r w:rsidR="00C35257" w:rsidRPr="00EC4CD0">
        <w:rPr>
          <w:rFonts w:ascii="Arial" w:hAnsi="Arial" w:cs="Arial"/>
          <w:b/>
          <w:bCs/>
          <w:sz w:val="22"/>
          <w:szCs w:val="22"/>
        </w:rPr>
        <w:t xml:space="preserve">   </w:t>
      </w:r>
      <w:r w:rsidR="00716C90" w:rsidRPr="00EC4CD0">
        <w:rPr>
          <w:rFonts w:ascii="Arial" w:hAnsi="Arial" w:cs="Arial"/>
          <w:b/>
          <w:bCs/>
          <w:sz w:val="22"/>
          <w:szCs w:val="22"/>
        </w:rPr>
        <w:t>P</w:t>
      </w:r>
      <w:r w:rsidR="00493F92" w:rsidRPr="00EC4CD0">
        <w:rPr>
          <w:rFonts w:ascii="Arial" w:hAnsi="Arial" w:cs="Arial"/>
          <w:b/>
          <w:bCs/>
          <w:sz w:val="22"/>
          <w:szCs w:val="22"/>
        </w:rPr>
        <w:t>articipate in maintaining an effective</w:t>
      </w:r>
      <w:r w:rsidR="00E22A5E" w:rsidRPr="00EC4CD0">
        <w:rPr>
          <w:rFonts w:ascii="Arial" w:hAnsi="Arial" w:cs="Arial"/>
          <w:b/>
          <w:bCs/>
          <w:sz w:val="22"/>
          <w:szCs w:val="22"/>
        </w:rPr>
        <w:t xml:space="preserve">, </w:t>
      </w:r>
      <w:r w:rsidR="00217100" w:rsidRPr="00EC4CD0">
        <w:rPr>
          <w:rFonts w:ascii="Arial" w:hAnsi="Arial" w:cs="Arial"/>
          <w:b/>
          <w:bCs/>
          <w:sz w:val="22"/>
          <w:szCs w:val="22"/>
        </w:rPr>
        <w:t xml:space="preserve">sustainable </w:t>
      </w:r>
      <w:r w:rsidR="00E22A5E" w:rsidRPr="00EC4CD0">
        <w:rPr>
          <w:rFonts w:ascii="Arial" w:hAnsi="Arial" w:cs="Arial"/>
          <w:b/>
          <w:bCs/>
          <w:sz w:val="22"/>
          <w:szCs w:val="22"/>
        </w:rPr>
        <w:t>accountable</w:t>
      </w:r>
      <w:r w:rsidR="00493F92" w:rsidRPr="00EC4CD0">
        <w:rPr>
          <w:rFonts w:ascii="Arial" w:hAnsi="Arial" w:cs="Arial"/>
          <w:b/>
          <w:bCs/>
          <w:sz w:val="22"/>
          <w:szCs w:val="22"/>
        </w:rPr>
        <w:t xml:space="preserve"> </w:t>
      </w:r>
      <w:r w:rsidR="00217100" w:rsidRPr="00EC4CD0">
        <w:rPr>
          <w:rFonts w:ascii="Arial" w:hAnsi="Arial" w:cs="Arial"/>
          <w:b/>
          <w:bCs/>
          <w:sz w:val="22"/>
          <w:szCs w:val="22"/>
        </w:rPr>
        <w:t xml:space="preserve">independent </w:t>
      </w:r>
      <w:r w:rsidR="00E22A5E" w:rsidRPr="00EC4CD0">
        <w:rPr>
          <w:rFonts w:ascii="Arial" w:hAnsi="Arial" w:cs="Arial"/>
          <w:b/>
          <w:bCs/>
          <w:sz w:val="22"/>
          <w:szCs w:val="22"/>
        </w:rPr>
        <w:t xml:space="preserve">social advocacy </w:t>
      </w:r>
      <w:r w:rsidR="00493F92" w:rsidRPr="00EC4CD0">
        <w:rPr>
          <w:rFonts w:ascii="Arial" w:hAnsi="Arial" w:cs="Arial"/>
          <w:b/>
          <w:bCs/>
          <w:sz w:val="22"/>
          <w:szCs w:val="22"/>
        </w:rPr>
        <w:t>organisation</w:t>
      </w:r>
      <w:r w:rsidR="00742128" w:rsidRPr="00EC4CD0">
        <w:rPr>
          <w:rFonts w:ascii="Arial" w:hAnsi="Arial" w:cs="Arial"/>
          <w:b/>
          <w:bCs/>
          <w:sz w:val="22"/>
          <w:szCs w:val="22"/>
        </w:rPr>
        <w:t>.</w:t>
      </w:r>
    </w:p>
    <w:p w14:paraId="12C5BE32" w14:textId="7AB6F79C" w:rsidR="00716921" w:rsidRPr="00A809F8" w:rsidRDefault="000F1ACD" w:rsidP="00A809F8">
      <w:pPr>
        <w:widowControl w:val="0"/>
        <w:snapToGrid w:val="0"/>
        <w:spacing w:after="200" w:line="276" w:lineRule="auto"/>
        <w:ind w:left="567" w:hanging="567"/>
        <w:rPr>
          <w:rFonts w:ascii="Arial" w:hAnsi="Arial" w:cs="Arial"/>
          <w:b/>
          <w:bCs/>
          <w:sz w:val="22"/>
          <w:szCs w:val="22"/>
        </w:rPr>
      </w:pPr>
      <w:r>
        <w:rPr>
          <w:rFonts w:ascii="Arial" w:hAnsi="Arial" w:cs="Arial"/>
          <w:bCs/>
          <w:sz w:val="22"/>
          <w:szCs w:val="22"/>
        </w:rPr>
        <w:t>5</w:t>
      </w:r>
      <w:r w:rsidR="00C56558">
        <w:rPr>
          <w:rFonts w:ascii="Arial" w:hAnsi="Arial" w:cs="Arial"/>
          <w:bCs/>
          <w:sz w:val="22"/>
          <w:szCs w:val="22"/>
        </w:rPr>
        <w:t>.1</w:t>
      </w:r>
      <w:r w:rsidR="00721149">
        <w:rPr>
          <w:rFonts w:ascii="Arial" w:hAnsi="Arial" w:cs="Arial"/>
          <w:bCs/>
          <w:sz w:val="22"/>
          <w:szCs w:val="22"/>
        </w:rPr>
        <w:t xml:space="preserve"> </w:t>
      </w:r>
      <w:r w:rsidR="003711D3" w:rsidRPr="00C56558">
        <w:rPr>
          <w:rFonts w:ascii="Arial" w:hAnsi="Arial" w:cs="Arial"/>
          <w:bCs/>
          <w:sz w:val="22"/>
          <w:szCs w:val="22"/>
        </w:rPr>
        <w:t>P</w:t>
      </w:r>
      <w:r w:rsidR="006E1F7C" w:rsidRPr="00C56558">
        <w:rPr>
          <w:rFonts w:ascii="Arial" w:hAnsi="Arial" w:cs="Arial"/>
          <w:bCs/>
          <w:sz w:val="22"/>
          <w:szCs w:val="22"/>
        </w:rPr>
        <w:t>articipate in the development, implementation and review of organisational structures, policies</w:t>
      </w:r>
      <w:r w:rsidR="007C48D1" w:rsidRPr="00C56558">
        <w:rPr>
          <w:rFonts w:ascii="Arial" w:hAnsi="Arial" w:cs="Arial"/>
          <w:bCs/>
          <w:sz w:val="22"/>
          <w:szCs w:val="22"/>
        </w:rPr>
        <w:t xml:space="preserve"> </w:t>
      </w:r>
      <w:r w:rsidR="006E1F7C" w:rsidRPr="00C56558">
        <w:rPr>
          <w:rFonts w:ascii="Arial" w:hAnsi="Arial" w:cs="Arial"/>
          <w:bCs/>
          <w:sz w:val="22"/>
          <w:szCs w:val="22"/>
        </w:rPr>
        <w:t xml:space="preserve">and </w:t>
      </w:r>
      <w:r w:rsidR="00716921" w:rsidRPr="00C56558">
        <w:rPr>
          <w:rFonts w:ascii="Arial" w:hAnsi="Arial" w:cs="Arial"/>
          <w:bCs/>
          <w:sz w:val="22"/>
          <w:szCs w:val="22"/>
        </w:rPr>
        <w:t>procedures.</w:t>
      </w:r>
    </w:p>
    <w:p w14:paraId="551F26AF" w14:textId="498BD983" w:rsidR="005279B9" w:rsidRPr="005279B9" w:rsidRDefault="00704B63" w:rsidP="005279B9">
      <w:pPr>
        <w:widowControl w:val="0"/>
        <w:snapToGrid w:val="0"/>
        <w:spacing w:line="276" w:lineRule="auto"/>
        <w:rPr>
          <w:rFonts w:ascii="Arial" w:hAnsi="Arial" w:cs="Arial"/>
          <w:sz w:val="22"/>
          <w:szCs w:val="22"/>
        </w:rPr>
      </w:pPr>
      <w:r>
        <w:rPr>
          <w:rFonts w:ascii="Arial" w:hAnsi="Arial" w:cs="Arial"/>
          <w:bCs/>
          <w:sz w:val="22"/>
          <w:szCs w:val="22"/>
        </w:rPr>
        <w:t>5.2 Collect</w:t>
      </w:r>
      <w:r w:rsidR="000F1ACD" w:rsidRPr="00E33CFE">
        <w:rPr>
          <w:rFonts w:ascii="Arial" w:hAnsi="Arial" w:cs="Arial"/>
          <w:sz w:val="22"/>
          <w:szCs w:val="22"/>
        </w:rPr>
        <w:t xml:space="preserve"> and maintain resources relevant to the individual advocacy work.</w:t>
      </w:r>
    </w:p>
    <w:p w14:paraId="33C086B7" w14:textId="77777777" w:rsidR="005279B9" w:rsidRDefault="005279B9" w:rsidP="000F1ACD">
      <w:pPr>
        <w:widowControl w:val="0"/>
        <w:snapToGrid w:val="0"/>
        <w:spacing w:after="200" w:line="276" w:lineRule="auto"/>
        <w:rPr>
          <w:rFonts w:ascii="Arial" w:hAnsi="Arial" w:cs="Arial"/>
          <w:bCs/>
          <w:sz w:val="22"/>
          <w:szCs w:val="22"/>
        </w:rPr>
      </w:pPr>
    </w:p>
    <w:p w14:paraId="542D854C" w14:textId="4AF34D47" w:rsidR="000F1ACD" w:rsidRDefault="00704B63" w:rsidP="000F1ACD">
      <w:pPr>
        <w:widowControl w:val="0"/>
        <w:snapToGrid w:val="0"/>
        <w:spacing w:after="200" w:line="276" w:lineRule="auto"/>
        <w:rPr>
          <w:rFonts w:ascii="Arial" w:hAnsi="Arial" w:cs="Arial"/>
          <w:bCs/>
          <w:sz w:val="22"/>
          <w:szCs w:val="22"/>
        </w:rPr>
      </w:pPr>
      <w:r>
        <w:rPr>
          <w:rFonts w:ascii="Arial" w:hAnsi="Arial" w:cs="Arial"/>
          <w:bCs/>
          <w:sz w:val="22"/>
          <w:szCs w:val="22"/>
        </w:rPr>
        <w:t>5.3 Contribute</w:t>
      </w:r>
      <w:r w:rsidR="000A7A00" w:rsidRPr="00296E68">
        <w:rPr>
          <w:rFonts w:ascii="Arial" w:hAnsi="Arial" w:cs="Arial"/>
          <w:bCs/>
          <w:sz w:val="22"/>
          <w:szCs w:val="22"/>
        </w:rPr>
        <w:t xml:space="preserve"> individual advocacy stories and other relevant information to the annual report.</w:t>
      </w:r>
    </w:p>
    <w:p w14:paraId="3782835B" w14:textId="340047F8" w:rsidR="000B4FA7" w:rsidRPr="00296E68" w:rsidRDefault="000F1ACD" w:rsidP="000F1ACD">
      <w:pPr>
        <w:widowControl w:val="0"/>
        <w:snapToGrid w:val="0"/>
        <w:spacing w:after="200" w:line="276" w:lineRule="auto"/>
        <w:rPr>
          <w:rFonts w:ascii="Arial" w:hAnsi="Arial" w:cs="Arial"/>
          <w:bCs/>
          <w:sz w:val="22"/>
          <w:szCs w:val="22"/>
        </w:rPr>
      </w:pPr>
      <w:r>
        <w:rPr>
          <w:rFonts w:ascii="Arial" w:hAnsi="Arial" w:cs="Arial"/>
          <w:bCs/>
          <w:sz w:val="22"/>
          <w:szCs w:val="22"/>
        </w:rPr>
        <w:lastRenderedPageBreak/>
        <w:t>5</w:t>
      </w:r>
      <w:r w:rsidR="007C48D1" w:rsidRPr="00296E68">
        <w:rPr>
          <w:rFonts w:ascii="Arial" w:hAnsi="Arial" w:cs="Arial"/>
          <w:bCs/>
          <w:sz w:val="22"/>
          <w:szCs w:val="22"/>
        </w:rPr>
        <w:t>.</w:t>
      </w:r>
      <w:r>
        <w:rPr>
          <w:rFonts w:ascii="Arial" w:hAnsi="Arial" w:cs="Arial"/>
          <w:bCs/>
          <w:sz w:val="22"/>
          <w:szCs w:val="22"/>
        </w:rPr>
        <w:t>4</w:t>
      </w:r>
      <w:r w:rsidR="007C48D1" w:rsidRPr="00296E68">
        <w:rPr>
          <w:rFonts w:ascii="Arial" w:hAnsi="Arial" w:cs="Arial"/>
          <w:bCs/>
          <w:sz w:val="22"/>
          <w:szCs w:val="22"/>
        </w:rPr>
        <w:tab/>
      </w:r>
      <w:r w:rsidR="00227C33" w:rsidRPr="00296E68">
        <w:rPr>
          <w:rFonts w:ascii="Arial" w:hAnsi="Arial" w:cs="Arial"/>
          <w:bCs/>
          <w:sz w:val="22"/>
          <w:szCs w:val="22"/>
        </w:rPr>
        <w:t>P</w:t>
      </w:r>
      <w:r w:rsidR="006E1F7C" w:rsidRPr="00296E68">
        <w:rPr>
          <w:rFonts w:ascii="Arial" w:hAnsi="Arial" w:cs="Arial"/>
          <w:bCs/>
          <w:sz w:val="22"/>
          <w:szCs w:val="22"/>
        </w:rPr>
        <w:t>articipate in continuous plan</w:t>
      </w:r>
      <w:r w:rsidR="000B4FA7" w:rsidRPr="00296E68">
        <w:rPr>
          <w:rFonts w:ascii="Arial" w:hAnsi="Arial" w:cs="Arial"/>
          <w:bCs/>
          <w:sz w:val="22"/>
          <w:szCs w:val="22"/>
        </w:rPr>
        <w:t>ning and evaluation processes by:</w:t>
      </w:r>
    </w:p>
    <w:p w14:paraId="3782835D" w14:textId="73ADA3A5" w:rsidR="000B4FA7" w:rsidRPr="00083542" w:rsidRDefault="000B4FA7" w:rsidP="0042575C">
      <w:pPr>
        <w:pStyle w:val="ListParagraph"/>
        <w:numPr>
          <w:ilvl w:val="0"/>
          <w:numId w:val="14"/>
        </w:numPr>
        <w:spacing w:after="60" w:line="276" w:lineRule="auto"/>
        <w:ind w:left="851" w:hanging="284"/>
        <w:contextualSpacing w:val="0"/>
        <w:rPr>
          <w:rFonts w:ascii="Arial" w:hAnsi="Arial" w:cs="Arial"/>
          <w:sz w:val="22"/>
          <w:szCs w:val="22"/>
        </w:rPr>
      </w:pPr>
      <w:r w:rsidRPr="00083542">
        <w:rPr>
          <w:rFonts w:ascii="Arial" w:hAnsi="Arial" w:cs="Arial"/>
          <w:sz w:val="22"/>
          <w:szCs w:val="22"/>
        </w:rPr>
        <w:t>attending</w:t>
      </w:r>
      <w:r w:rsidR="006E1F7C" w:rsidRPr="00083542">
        <w:rPr>
          <w:rFonts w:ascii="Arial" w:hAnsi="Arial" w:cs="Arial"/>
          <w:sz w:val="22"/>
          <w:szCs w:val="22"/>
        </w:rPr>
        <w:t xml:space="preserve"> staff </w:t>
      </w:r>
      <w:r w:rsidR="008156CD">
        <w:rPr>
          <w:rFonts w:ascii="Arial" w:hAnsi="Arial" w:cs="Arial"/>
          <w:sz w:val="22"/>
          <w:szCs w:val="22"/>
        </w:rPr>
        <w:t xml:space="preserve">and advocacy </w:t>
      </w:r>
      <w:r w:rsidR="006E1F7C" w:rsidRPr="00083542">
        <w:rPr>
          <w:rFonts w:ascii="Arial" w:hAnsi="Arial" w:cs="Arial"/>
          <w:sz w:val="22"/>
          <w:szCs w:val="22"/>
        </w:rPr>
        <w:t>meetings</w:t>
      </w:r>
      <w:r w:rsidR="008A2464" w:rsidRPr="00083542">
        <w:rPr>
          <w:rFonts w:ascii="Arial" w:hAnsi="Arial" w:cs="Arial"/>
          <w:sz w:val="22"/>
          <w:szCs w:val="22"/>
        </w:rPr>
        <w:t xml:space="preserve"> </w:t>
      </w:r>
    </w:p>
    <w:p w14:paraId="3782835E" w14:textId="676BE3A8" w:rsidR="000B4FA7" w:rsidRPr="00083542" w:rsidRDefault="00297B54" w:rsidP="0042575C">
      <w:pPr>
        <w:pStyle w:val="ListParagraph"/>
        <w:numPr>
          <w:ilvl w:val="0"/>
          <w:numId w:val="14"/>
        </w:numPr>
        <w:spacing w:after="60" w:line="276" w:lineRule="auto"/>
        <w:ind w:left="851" w:hanging="284"/>
        <w:contextualSpacing w:val="0"/>
        <w:rPr>
          <w:rFonts w:ascii="Arial" w:hAnsi="Arial" w:cs="Arial"/>
          <w:sz w:val="22"/>
          <w:szCs w:val="22"/>
        </w:rPr>
      </w:pPr>
      <w:r>
        <w:rPr>
          <w:rFonts w:ascii="Arial" w:hAnsi="Arial" w:cs="Arial"/>
          <w:sz w:val="22"/>
          <w:szCs w:val="22"/>
        </w:rPr>
        <w:t xml:space="preserve">attending regular </w:t>
      </w:r>
      <w:r w:rsidR="003F2D19" w:rsidRPr="00083542">
        <w:rPr>
          <w:rFonts w:ascii="Arial" w:hAnsi="Arial" w:cs="Arial"/>
          <w:sz w:val="22"/>
          <w:szCs w:val="22"/>
        </w:rPr>
        <w:t>meeting</w:t>
      </w:r>
      <w:r w:rsidR="003F2D19">
        <w:rPr>
          <w:rFonts w:ascii="Arial" w:hAnsi="Arial" w:cs="Arial"/>
          <w:sz w:val="22"/>
          <w:szCs w:val="22"/>
        </w:rPr>
        <w:t>s with</w:t>
      </w:r>
      <w:r w:rsidR="00E22A5E" w:rsidRPr="00083542">
        <w:rPr>
          <w:rFonts w:ascii="Arial" w:hAnsi="Arial" w:cs="Arial"/>
          <w:sz w:val="22"/>
          <w:szCs w:val="22"/>
        </w:rPr>
        <w:t xml:space="preserve"> the </w:t>
      </w:r>
      <w:r w:rsidR="00524DDC">
        <w:rPr>
          <w:rFonts w:ascii="Arial" w:hAnsi="Arial" w:cs="Arial"/>
          <w:sz w:val="22"/>
          <w:szCs w:val="22"/>
        </w:rPr>
        <w:t>CEO</w:t>
      </w:r>
      <w:r w:rsidR="008A2464" w:rsidRPr="00083542">
        <w:rPr>
          <w:rFonts w:ascii="Arial" w:hAnsi="Arial" w:cs="Arial"/>
          <w:sz w:val="22"/>
          <w:szCs w:val="22"/>
        </w:rPr>
        <w:t xml:space="preserve"> </w:t>
      </w:r>
    </w:p>
    <w:p w14:paraId="3782835F" w14:textId="50391791" w:rsidR="000B4FA7" w:rsidRPr="00083542" w:rsidRDefault="00375C86" w:rsidP="0042575C">
      <w:pPr>
        <w:pStyle w:val="ListParagraph"/>
        <w:numPr>
          <w:ilvl w:val="0"/>
          <w:numId w:val="14"/>
        </w:numPr>
        <w:spacing w:after="60" w:line="276" w:lineRule="auto"/>
        <w:ind w:left="851" w:hanging="284"/>
        <w:contextualSpacing w:val="0"/>
        <w:rPr>
          <w:rFonts w:ascii="Arial" w:hAnsi="Arial" w:cs="Arial"/>
          <w:sz w:val="22"/>
          <w:szCs w:val="22"/>
        </w:rPr>
      </w:pPr>
      <w:r w:rsidRPr="00083542">
        <w:rPr>
          <w:rFonts w:ascii="Arial" w:hAnsi="Arial" w:cs="Arial"/>
          <w:sz w:val="22"/>
          <w:szCs w:val="22"/>
        </w:rPr>
        <w:t>attending management</w:t>
      </w:r>
      <w:r w:rsidR="006E1F7C" w:rsidRPr="00083542">
        <w:rPr>
          <w:rFonts w:ascii="Arial" w:hAnsi="Arial" w:cs="Arial"/>
          <w:sz w:val="22"/>
          <w:szCs w:val="22"/>
        </w:rPr>
        <w:t xml:space="preserve"> committee meetings</w:t>
      </w:r>
      <w:r w:rsidR="008156CD">
        <w:rPr>
          <w:rFonts w:ascii="Arial" w:hAnsi="Arial" w:cs="Arial"/>
          <w:sz w:val="22"/>
          <w:szCs w:val="22"/>
        </w:rPr>
        <w:t xml:space="preserve"> as required</w:t>
      </w:r>
      <w:r w:rsidR="006871A7" w:rsidRPr="00083542">
        <w:rPr>
          <w:rFonts w:ascii="Arial" w:hAnsi="Arial" w:cs="Arial"/>
          <w:sz w:val="22"/>
          <w:szCs w:val="22"/>
        </w:rPr>
        <w:t xml:space="preserve"> </w:t>
      </w:r>
    </w:p>
    <w:p w14:paraId="37828360" w14:textId="54B89F7A" w:rsidR="00356BCF" w:rsidRPr="00083542" w:rsidRDefault="00356BCF" w:rsidP="0042575C">
      <w:pPr>
        <w:pStyle w:val="ListParagraph"/>
        <w:numPr>
          <w:ilvl w:val="0"/>
          <w:numId w:val="14"/>
        </w:numPr>
        <w:spacing w:after="60" w:line="276" w:lineRule="auto"/>
        <w:ind w:left="851" w:hanging="284"/>
        <w:contextualSpacing w:val="0"/>
        <w:rPr>
          <w:rFonts w:ascii="Arial" w:hAnsi="Arial" w:cs="Arial"/>
          <w:sz w:val="22"/>
          <w:szCs w:val="22"/>
        </w:rPr>
      </w:pPr>
      <w:r w:rsidRPr="00083542">
        <w:rPr>
          <w:rFonts w:ascii="Arial" w:hAnsi="Arial" w:cs="Arial"/>
          <w:sz w:val="22"/>
          <w:szCs w:val="22"/>
        </w:rPr>
        <w:t xml:space="preserve">attending Reflections Meetings </w:t>
      </w:r>
      <w:r w:rsidR="004B332F">
        <w:rPr>
          <w:rFonts w:ascii="Arial" w:hAnsi="Arial" w:cs="Arial"/>
          <w:sz w:val="22"/>
          <w:szCs w:val="22"/>
        </w:rPr>
        <w:t>with management committee</w:t>
      </w:r>
    </w:p>
    <w:p w14:paraId="37828361" w14:textId="49CADEB7" w:rsidR="002B4DC6" w:rsidRDefault="002B4DC6" w:rsidP="0042575C">
      <w:pPr>
        <w:pStyle w:val="ListParagraph"/>
        <w:numPr>
          <w:ilvl w:val="0"/>
          <w:numId w:val="14"/>
        </w:numPr>
        <w:spacing w:after="60" w:line="276" w:lineRule="auto"/>
        <w:ind w:left="851" w:hanging="284"/>
        <w:contextualSpacing w:val="0"/>
        <w:rPr>
          <w:rFonts w:ascii="Arial" w:hAnsi="Arial" w:cs="Arial"/>
          <w:sz w:val="22"/>
          <w:szCs w:val="22"/>
        </w:rPr>
      </w:pPr>
      <w:r>
        <w:rPr>
          <w:rFonts w:ascii="Arial" w:hAnsi="Arial" w:cs="Arial"/>
          <w:sz w:val="22"/>
          <w:szCs w:val="22"/>
        </w:rPr>
        <w:t>participating in strategic planning</w:t>
      </w:r>
    </w:p>
    <w:p w14:paraId="37828362" w14:textId="06CEF2B1" w:rsidR="000B4FA7" w:rsidRDefault="006E1F7C" w:rsidP="0042575C">
      <w:pPr>
        <w:pStyle w:val="ListParagraph"/>
        <w:numPr>
          <w:ilvl w:val="0"/>
          <w:numId w:val="14"/>
        </w:numPr>
        <w:spacing w:line="276" w:lineRule="auto"/>
        <w:ind w:left="851" w:hanging="284"/>
        <w:rPr>
          <w:rFonts w:ascii="Arial" w:hAnsi="Arial" w:cs="Arial"/>
          <w:sz w:val="22"/>
          <w:szCs w:val="22"/>
        </w:rPr>
      </w:pPr>
      <w:r w:rsidRPr="00083542">
        <w:rPr>
          <w:rFonts w:ascii="Arial" w:hAnsi="Arial" w:cs="Arial"/>
          <w:sz w:val="22"/>
          <w:szCs w:val="22"/>
        </w:rPr>
        <w:t>providing a</w:t>
      </w:r>
      <w:r w:rsidR="00037E36">
        <w:rPr>
          <w:rFonts w:ascii="Arial" w:hAnsi="Arial" w:cs="Arial"/>
          <w:sz w:val="22"/>
          <w:szCs w:val="22"/>
        </w:rPr>
        <w:t>n</w:t>
      </w:r>
      <w:r w:rsidR="007E2ADB">
        <w:rPr>
          <w:rFonts w:ascii="Arial" w:hAnsi="Arial" w:cs="Arial"/>
          <w:sz w:val="22"/>
          <w:szCs w:val="22"/>
        </w:rPr>
        <w:t xml:space="preserve"> advocacy report </w:t>
      </w:r>
      <w:r w:rsidR="00297B54">
        <w:rPr>
          <w:rFonts w:ascii="Arial" w:hAnsi="Arial" w:cs="Arial"/>
          <w:sz w:val="22"/>
          <w:szCs w:val="22"/>
        </w:rPr>
        <w:t xml:space="preserve">for </w:t>
      </w:r>
      <w:r w:rsidR="00356BCF" w:rsidRPr="00083542">
        <w:rPr>
          <w:rFonts w:ascii="Arial" w:hAnsi="Arial" w:cs="Arial"/>
          <w:sz w:val="22"/>
          <w:szCs w:val="22"/>
        </w:rPr>
        <w:t>management committee meetings</w:t>
      </w:r>
      <w:r w:rsidR="00570A99">
        <w:rPr>
          <w:rFonts w:ascii="Arial" w:hAnsi="Arial" w:cs="Arial"/>
          <w:sz w:val="22"/>
          <w:szCs w:val="22"/>
        </w:rPr>
        <w:t>.</w:t>
      </w:r>
      <w:r w:rsidR="008A2464" w:rsidRPr="00083542">
        <w:rPr>
          <w:rFonts w:ascii="Arial" w:hAnsi="Arial" w:cs="Arial"/>
          <w:sz w:val="22"/>
          <w:szCs w:val="22"/>
        </w:rPr>
        <w:t xml:space="preserve"> </w:t>
      </w:r>
    </w:p>
    <w:p w14:paraId="06A0A725" w14:textId="77777777" w:rsidR="00721428" w:rsidRDefault="00721428" w:rsidP="00721428">
      <w:pPr>
        <w:spacing w:line="276" w:lineRule="auto"/>
        <w:rPr>
          <w:rFonts w:ascii="Arial" w:hAnsi="Arial" w:cs="Arial"/>
          <w:sz w:val="22"/>
          <w:szCs w:val="22"/>
        </w:rPr>
      </w:pPr>
    </w:p>
    <w:p w14:paraId="2086E862" w14:textId="2B5904AF" w:rsidR="00721428" w:rsidRPr="00EC4CD0" w:rsidRDefault="000F1ACD" w:rsidP="00721428">
      <w:pPr>
        <w:autoSpaceDE w:val="0"/>
        <w:autoSpaceDN w:val="0"/>
        <w:adjustRightInd w:val="0"/>
        <w:spacing w:after="120" w:line="276" w:lineRule="auto"/>
        <w:rPr>
          <w:rFonts w:ascii="Arial" w:hAnsi="Arial" w:cs="Arial"/>
          <w:sz w:val="22"/>
          <w:szCs w:val="22"/>
        </w:rPr>
      </w:pPr>
      <w:r>
        <w:rPr>
          <w:rFonts w:ascii="Arial" w:hAnsi="Arial" w:cs="Arial"/>
          <w:bCs/>
          <w:sz w:val="22"/>
          <w:szCs w:val="22"/>
        </w:rPr>
        <w:t>5</w:t>
      </w:r>
      <w:r w:rsidR="00721428" w:rsidRPr="00C174D8">
        <w:rPr>
          <w:rFonts w:ascii="Arial" w:hAnsi="Arial" w:cs="Arial"/>
          <w:bCs/>
          <w:sz w:val="22"/>
          <w:szCs w:val="22"/>
        </w:rPr>
        <w:t>.</w:t>
      </w:r>
      <w:r>
        <w:rPr>
          <w:rFonts w:ascii="Arial" w:hAnsi="Arial" w:cs="Arial"/>
          <w:bCs/>
          <w:sz w:val="22"/>
          <w:szCs w:val="22"/>
        </w:rPr>
        <w:t>6</w:t>
      </w:r>
      <w:r w:rsidR="00721428">
        <w:rPr>
          <w:rFonts w:ascii="Arial" w:hAnsi="Arial" w:cs="Arial"/>
          <w:b/>
          <w:sz w:val="22"/>
          <w:szCs w:val="22"/>
        </w:rPr>
        <w:tab/>
      </w:r>
      <w:r w:rsidR="00C174D8" w:rsidRPr="00C174D8">
        <w:rPr>
          <w:rFonts w:ascii="Arial" w:hAnsi="Arial" w:cs="Arial"/>
          <w:bCs/>
          <w:sz w:val="22"/>
          <w:szCs w:val="22"/>
        </w:rPr>
        <w:t>Contribute to and support the delivery of the Community of Practice</w:t>
      </w:r>
      <w:r w:rsidR="00C174D8">
        <w:rPr>
          <w:rFonts w:ascii="Arial" w:hAnsi="Arial" w:cs="Arial"/>
          <w:b/>
          <w:sz w:val="22"/>
          <w:szCs w:val="22"/>
        </w:rPr>
        <w:t xml:space="preserve"> </w:t>
      </w:r>
    </w:p>
    <w:p w14:paraId="728DCD51" w14:textId="473156F9" w:rsidR="00721428" w:rsidRPr="00C174D8" w:rsidRDefault="00721428" w:rsidP="00C174D8">
      <w:pPr>
        <w:pStyle w:val="ListParagraph"/>
        <w:numPr>
          <w:ilvl w:val="0"/>
          <w:numId w:val="17"/>
        </w:numPr>
        <w:autoSpaceDE w:val="0"/>
        <w:autoSpaceDN w:val="0"/>
        <w:adjustRightInd w:val="0"/>
        <w:spacing w:after="55" w:line="276" w:lineRule="auto"/>
        <w:jc w:val="both"/>
        <w:rPr>
          <w:rFonts w:ascii="Arial" w:hAnsi="Arial" w:cs="Arial"/>
          <w:sz w:val="22"/>
          <w:szCs w:val="22"/>
        </w:rPr>
      </w:pPr>
      <w:r w:rsidRPr="00C174D8">
        <w:rPr>
          <w:rFonts w:ascii="Arial" w:hAnsi="Arial" w:cs="Arial"/>
          <w:sz w:val="22"/>
          <w:szCs w:val="22"/>
        </w:rPr>
        <w:t xml:space="preserve">Share responsibility </w:t>
      </w:r>
      <w:r w:rsidR="00C174D8">
        <w:rPr>
          <w:rFonts w:ascii="Arial" w:hAnsi="Arial" w:cs="Arial"/>
          <w:sz w:val="22"/>
          <w:szCs w:val="22"/>
        </w:rPr>
        <w:t>with other C</w:t>
      </w:r>
      <w:r w:rsidRPr="00C174D8">
        <w:rPr>
          <w:rFonts w:ascii="Arial" w:hAnsi="Arial" w:cs="Arial"/>
          <w:sz w:val="22"/>
          <w:szCs w:val="22"/>
        </w:rPr>
        <w:t>oordinators to deliver and share information and resources through the Community of Practice (CoP).</w:t>
      </w:r>
    </w:p>
    <w:p w14:paraId="6061BC6F" w14:textId="77777777" w:rsidR="00721428" w:rsidRPr="00721428" w:rsidRDefault="00721428" w:rsidP="00721428">
      <w:pPr>
        <w:spacing w:line="276" w:lineRule="auto"/>
        <w:rPr>
          <w:rFonts w:ascii="Arial" w:hAnsi="Arial" w:cs="Arial"/>
          <w:sz w:val="22"/>
          <w:szCs w:val="22"/>
        </w:rPr>
      </w:pPr>
    </w:p>
    <w:p w14:paraId="37828366" w14:textId="02062523" w:rsidR="00DF41AB" w:rsidRPr="00EC4CD0" w:rsidRDefault="005279B9" w:rsidP="002E405C">
      <w:pPr>
        <w:widowControl w:val="0"/>
        <w:snapToGrid w:val="0"/>
        <w:spacing w:after="60" w:line="276" w:lineRule="auto"/>
        <w:ind w:left="567" w:hanging="425"/>
        <w:rPr>
          <w:rFonts w:ascii="Arial" w:hAnsi="Arial" w:cs="Arial"/>
          <w:b/>
          <w:bCs/>
          <w:sz w:val="22"/>
          <w:szCs w:val="22"/>
        </w:rPr>
      </w:pPr>
      <w:r>
        <w:rPr>
          <w:rFonts w:ascii="Arial" w:hAnsi="Arial" w:cs="Arial"/>
          <w:b/>
          <w:bCs/>
          <w:sz w:val="22"/>
          <w:szCs w:val="22"/>
        </w:rPr>
        <w:t>6</w:t>
      </w:r>
      <w:r w:rsidR="00296E68" w:rsidRPr="00EC4CD0">
        <w:rPr>
          <w:rFonts w:ascii="Arial" w:hAnsi="Arial" w:cs="Arial"/>
          <w:b/>
          <w:bCs/>
          <w:sz w:val="22"/>
          <w:szCs w:val="22"/>
        </w:rPr>
        <w:t>.</w:t>
      </w:r>
      <w:r w:rsidR="00EE3EB3" w:rsidRPr="00EC4CD0">
        <w:rPr>
          <w:rFonts w:ascii="Arial" w:hAnsi="Arial" w:cs="Arial"/>
          <w:b/>
          <w:bCs/>
          <w:sz w:val="22"/>
          <w:szCs w:val="22"/>
        </w:rPr>
        <w:tab/>
      </w:r>
      <w:r w:rsidR="00D344F5" w:rsidRPr="00EC4CD0">
        <w:rPr>
          <w:rFonts w:ascii="Arial" w:hAnsi="Arial" w:cs="Arial"/>
          <w:b/>
          <w:bCs/>
          <w:sz w:val="22"/>
          <w:szCs w:val="22"/>
        </w:rPr>
        <w:t>P</w:t>
      </w:r>
      <w:r w:rsidR="00CD2E4B" w:rsidRPr="00EC4CD0">
        <w:rPr>
          <w:rFonts w:ascii="Arial" w:hAnsi="Arial" w:cs="Arial"/>
          <w:b/>
          <w:bCs/>
          <w:sz w:val="22"/>
          <w:szCs w:val="22"/>
        </w:rPr>
        <w:t xml:space="preserve">romoting </w:t>
      </w:r>
      <w:r w:rsidR="006462FB" w:rsidRPr="00EC4CD0">
        <w:rPr>
          <w:rFonts w:ascii="Arial" w:hAnsi="Arial" w:cs="Arial"/>
          <w:b/>
          <w:bCs/>
          <w:sz w:val="22"/>
          <w:szCs w:val="22"/>
        </w:rPr>
        <w:t xml:space="preserve">and </w:t>
      </w:r>
      <w:r w:rsidR="00C043DE" w:rsidRPr="00EC4CD0">
        <w:rPr>
          <w:rFonts w:ascii="Arial" w:hAnsi="Arial" w:cs="Arial"/>
          <w:b/>
          <w:bCs/>
          <w:sz w:val="22"/>
          <w:szCs w:val="22"/>
        </w:rPr>
        <w:t>supporting the</w:t>
      </w:r>
      <w:r w:rsidR="006462FB" w:rsidRPr="00EC4CD0">
        <w:rPr>
          <w:rFonts w:ascii="Arial" w:hAnsi="Arial" w:cs="Arial"/>
          <w:b/>
          <w:bCs/>
          <w:sz w:val="22"/>
          <w:szCs w:val="22"/>
        </w:rPr>
        <w:t xml:space="preserve"> </w:t>
      </w:r>
      <w:r w:rsidR="00083542" w:rsidRPr="00EC4CD0">
        <w:rPr>
          <w:rFonts w:ascii="Arial" w:hAnsi="Arial" w:cs="Arial"/>
          <w:b/>
          <w:bCs/>
          <w:sz w:val="22"/>
          <w:szCs w:val="22"/>
        </w:rPr>
        <w:t>mission</w:t>
      </w:r>
      <w:r w:rsidR="001A04D9" w:rsidRPr="00EC4CD0">
        <w:rPr>
          <w:rFonts w:ascii="Arial" w:hAnsi="Arial" w:cs="Arial"/>
          <w:b/>
          <w:bCs/>
          <w:sz w:val="22"/>
          <w:szCs w:val="22"/>
        </w:rPr>
        <w:t>,</w:t>
      </w:r>
      <w:r w:rsidR="00083542" w:rsidRPr="00EC4CD0">
        <w:rPr>
          <w:rFonts w:ascii="Arial" w:hAnsi="Arial" w:cs="Arial"/>
          <w:b/>
          <w:bCs/>
          <w:sz w:val="22"/>
          <w:szCs w:val="22"/>
        </w:rPr>
        <w:t xml:space="preserve"> vision and beliefs of </w:t>
      </w:r>
      <w:r w:rsidR="006462FB" w:rsidRPr="00EC4CD0">
        <w:rPr>
          <w:rFonts w:ascii="Arial" w:hAnsi="Arial" w:cs="Arial"/>
          <w:b/>
          <w:bCs/>
          <w:sz w:val="22"/>
          <w:szCs w:val="22"/>
        </w:rPr>
        <w:t xml:space="preserve">AMPARO Advocacy </w:t>
      </w:r>
      <w:r w:rsidR="00083542" w:rsidRPr="00EC4CD0">
        <w:rPr>
          <w:rFonts w:ascii="Arial" w:hAnsi="Arial" w:cs="Arial"/>
          <w:b/>
          <w:bCs/>
          <w:sz w:val="22"/>
          <w:szCs w:val="22"/>
        </w:rPr>
        <w:t xml:space="preserve">and supporting a culture </w:t>
      </w:r>
      <w:r w:rsidR="006462FB" w:rsidRPr="00EC4CD0">
        <w:rPr>
          <w:rFonts w:ascii="Arial" w:hAnsi="Arial" w:cs="Arial"/>
          <w:b/>
          <w:bCs/>
          <w:sz w:val="22"/>
          <w:szCs w:val="22"/>
        </w:rPr>
        <w:t>which:</w:t>
      </w:r>
    </w:p>
    <w:p w14:paraId="37828367" w14:textId="3256A2A5" w:rsidR="00A7542B" w:rsidRPr="00083542" w:rsidRDefault="001D2EF9" w:rsidP="0042575C">
      <w:pPr>
        <w:widowControl w:val="0"/>
        <w:numPr>
          <w:ilvl w:val="0"/>
          <w:numId w:val="5"/>
        </w:numPr>
        <w:tabs>
          <w:tab w:val="clear" w:pos="1430"/>
          <w:tab w:val="num" w:pos="1298"/>
        </w:tabs>
        <w:snapToGrid w:val="0"/>
        <w:spacing w:after="60" w:line="276" w:lineRule="auto"/>
        <w:ind w:left="851"/>
        <w:rPr>
          <w:rFonts w:ascii="Arial" w:hAnsi="Arial" w:cs="Arial"/>
          <w:sz w:val="22"/>
          <w:szCs w:val="22"/>
        </w:rPr>
      </w:pPr>
      <w:r>
        <w:rPr>
          <w:rFonts w:ascii="Arial" w:hAnsi="Arial" w:cs="Arial"/>
          <w:sz w:val="22"/>
          <w:szCs w:val="22"/>
        </w:rPr>
        <w:t>b</w:t>
      </w:r>
      <w:r w:rsidR="00083542" w:rsidRPr="00083542">
        <w:rPr>
          <w:rFonts w:ascii="Arial" w:hAnsi="Arial" w:cs="Arial"/>
          <w:sz w:val="22"/>
          <w:szCs w:val="22"/>
        </w:rPr>
        <w:t>elieves</w:t>
      </w:r>
      <w:r w:rsidR="006462FB" w:rsidRPr="00083542">
        <w:rPr>
          <w:rFonts w:ascii="Arial" w:hAnsi="Arial" w:cs="Arial"/>
          <w:sz w:val="22"/>
          <w:szCs w:val="22"/>
        </w:rPr>
        <w:t xml:space="preserve"> </w:t>
      </w:r>
      <w:r w:rsidR="00A7542B" w:rsidRPr="00083542">
        <w:rPr>
          <w:rFonts w:ascii="Arial" w:hAnsi="Arial" w:cs="Arial"/>
          <w:sz w:val="22"/>
          <w:szCs w:val="22"/>
        </w:rPr>
        <w:t xml:space="preserve">people from a </w:t>
      </w:r>
      <w:r w:rsidR="006D37E7">
        <w:rPr>
          <w:rFonts w:ascii="Arial" w:hAnsi="Arial" w:cs="Arial"/>
          <w:sz w:val="22"/>
          <w:szCs w:val="22"/>
        </w:rPr>
        <w:t>CA</w:t>
      </w:r>
      <w:r w:rsidR="00265A2B">
        <w:rPr>
          <w:rFonts w:ascii="Arial" w:hAnsi="Arial" w:cs="Arial"/>
          <w:sz w:val="22"/>
          <w:szCs w:val="22"/>
        </w:rPr>
        <w:t>L</w:t>
      </w:r>
      <w:r w:rsidR="006D37E7">
        <w:rPr>
          <w:rFonts w:ascii="Arial" w:hAnsi="Arial" w:cs="Arial"/>
          <w:sz w:val="22"/>
          <w:szCs w:val="22"/>
        </w:rPr>
        <w:t>D b</w:t>
      </w:r>
      <w:r w:rsidR="00A7542B" w:rsidRPr="00083542">
        <w:rPr>
          <w:rFonts w:ascii="Arial" w:hAnsi="Arial" w:cs="Arial"/>
          <w:sz w:val="22"/>
          <w:szCs w:val="22"/>
        </w:rPr>
        <w:t xml:space="preserve">ackground </w:t>
      </w:r>
      <w:r w:rsidR="006D37E7">
        <w:rPr>
          <w:rFonts w:ascii="Arial" w:hAnsi="Arial" w:cs="Arial"/>
          <w:sz w:val="22"/>
          <w:szCs w:val="22"/>
        </w:rPr>
        <w:t>with</w:t>
      </w:r>
      <w:r w:rsidR="00A7542B" w:rsidRPr="00083542">
        <w:rPr>
          <w:rFonts w:ascii="Arial" w:hAnsi="Arial" w:cs="Arial"/>
          <w:sz w:val="22"/>
          <w:szCs w:val="22"/>
        </w:rPr>
        <w:t xml:space="preserve"> disability </w:t>
      </w:r>
      <w:r w:rsidR="00B776CF" w:rsidRPr="00083542">
        <w:rPr>
          <w:rFonts w:ascii="Arial" w:hAnsi="Arial" w:cs="Arial"/>
          <w:sz w:val="22"/>
          <w:szCs w:val="22"/>
        </w:rPr>
        <w:t>have a right to be participating and contributing members in the social, economic and political life of broader Australian society</w:t>
      </w:r>
    </w:p>
    <w:p w14:paraId="37828368" w14:textId="44775DCF" w:rsidR="00DF41AB" w:rsidRPr="00083542" w:rsidRDefault="001D2EF9" w:rsidP="0042575C">
      <w:pPr>
        <w:widowControl w:val="0"/>
        <w:numPr>
          <w:ilvl w:val="0"/>
          <w:numId w:val="5"/>
        </w:numPr>
        <w:tabs>
          <w:tab w:val="clear" w:pos="1430"/>
          <w:tab w:val="num" w:pos="1298"/>
        </w:tabs>
        <w:snapToGrid w:val="0"/>
        <w:spacing w:after="60" w:line="276" w:lineRule="auto"/>
        <w:ind w:left="851"/>
        <w:rPr>
          <w:rFonts w:ascii="Arial" w:hAnsi="Arial" w:cs="Arial"/>
          <w:sz w:val="22"/>
          <w:szCs w:val="22"/>
        </w:rPr>
      </w:pPr>
      <w:r>
        <w:rPr>
          <w:rFonts w:ascii="Arial" w:hAnsi="Arial" w:cs="Arial"/>
          <w:sz w:val="22"/>
          <w:szCs w:val="22"/>
        </w:rPr>
        <w:t>s</w:t>
      </w:r>
      <w:r w:rsidR="00083542" w:rsidRPr="00083542">
        <w:rPr>
          <w:rFonts w:ascii="Arial" w:hAnsi="Arial" w:cs="Arial"/>
          <w:sz w:val="22"/>
          <w:szCs w:val="22"/>
        </w:rPr>
        <w:t>upports</w:t>
      </w:r>
      <w:r w:rsidR="00375C86" w:rsidRPr="00083542">
        <w:rPr>
          <w:rFonts w:ascii="Arial" w:hAnsi="Arial" w:cs="Arial"/>
          <w:sz w:val="22"/>
          <w:szCs w:val="22"/>
        </w:rPr>
        <w:t xml:space="preserve"> and values diversity and is committed to t</w:t>
      </w:r>
      <w:r w:rsidR="00DF41AB" w:rsidRPr="00083542">
        <w:rPr>
          <w:rFonts w:ascii="Arial" w:hAnsi="Arial" w:cs="Arial"/>
          <w:sz w:val="22"/>
          <w:szCs w:val="22"/>
        </w:rPr>
        <w:t xml:space="preserve">he principles </w:t>
      </w:r>
      <w:r w:rsidR="00A7542B" w:rsidRPr="00083542">
        <w:rPr>
          <w:rFonts w:ascii="Arial" w:hAnsi="Arial" w:cs="Arial"/>
          <w:sz w:val="22"/>
          <w:szCs w:val="22"/>
        </w:rPr>
        <w:t>of human rights, social justice</w:t>
      </w:r>
      <w:r w:rsidR="00B776CF" w:rsidRPr="00083542">
        <w:rPr>
          <w:rFonts w:ascii="Arial" w:hAnsi="Arial" w:cs="Arial"/>
          <w:sz w:val="22"/>
          <w:szCs w:val="22"/>
        </w:rPr>
        <w:t>,</w:t>
      </w:r>
      <w:r w:rsidR="00A7542B" w:rsidRPr="00083542">
        <w:rPr>
          <w:rFonts w:ascii="Arial" w:hAnsi="Arial" w:cs="Arial"/>
          <w:sz w:val="22"/>
          <w:szCs w:val="22"/>
        </w:rPr>
        <w:t xml:space="preserve"> </w:t>
      </w:r>
      <w:r w:rsidR="00083542" w:rsidRPr="00083542">
        <w:rPr>
          <w:rFonts w:ascii="Arial" w:hAnsi="Arial" w:cs="Arial"/>
          <w:sz w:val="22"/>
          <w:szCs w:val="22"/>
        </w:rPr>
        <w:t>and inclusion</w:t>
      </w:r>
    </w:p>
    <w:p w14:paraId="37828369" w14:textId="40AA629E" w:rsidR="00A7542B" w:rsidRPr="00083542" w:rsidRDefault="001D2EF9" w:rsidP="0042575C">
      <w:pPr>
        <w:widowControl w:val="0"/>
        <w:numPr>
          <w:ilvl w:val="0"/>
          <w:numId w:val="5"/>
        </w:numPr>
        <w:tabs>
          <w:tab w:val="clear" w:pos="1430"/>
          <w:tab w:val="num" w:pos="1298"/>
        </w:tabs>
        <w:snapToGrid w:val="0"/>
        <w:spacing w:after="60" w:line="276" w:lineRule="auto"/>
        <w:ind w:left="851"/>
        <w:rPr>
          <w:rFonts w:ascii="Arial" w:hAnsi="Arial" w:cs="Arial"/>
          <w:sz w:val="22"/>
          <w:szCs w:val="22"/>
        </w:rPr>
      </w:pPr>
      <w:r>
        <w:rPr>
          <w:rFonts w:ascii="Arial" w:hAnsi="Arial" w:cs="Arial"/>
          <w:sz w:val="22"/>
          <w:szCs w:val="22"/>
        </w:rPr>
        <w:t>r</w:t>
      </w:r>
      <w:r w:rsidR="006462FB" w:rsidRPr="00083542">
        <w:rPr>
          <w:rFonts w:ascii="Arial" w:hAnsi="Arial" w:cs="Arial"/>
          <w:sz w:val="22"/>
          <w:szCs w:val="22"/>
        </w:rPr>
        <w:t>espects</w:t>
      </w:r>
      <w:r w:rsidR="00A7542B" w:rsidRPr="00083542">
        <w:rPr>
          <w:rFonts w:ascii="Arial" w:hAnsi="Arial" w:cs="Arial"/>
          <w:sz w:val="22"/>
          <w:szCs w:val="22"/>
        </w:rPr>
        <w:t xml:space="preserve"> and values the strengths and capacities of each </w:t>
      </w:r>
      <w:r w:rsidR="001E4256" w:rsidRPr="00083542">
        <w:rPr>
          <w:rFonts w:ascii="Arial" w:hAnsi="Arial" w:cs="Arial"/>
          <w:sz w:val="22"/>
          <w:szCs w:val="22"/>
        </w:rPr>
        <w:t>person</w:t>
      </w:r>
    </w:p>
    <w:p w14:paraId="0296A178" w14:textId="5E455601" w:rsidR="00265A2B" w:rsidRPr="00265A2B" w:rsidRDefault="001D2EF9" w:rsidP="0042575C">
      <w:pPr>
        <w:widowControl w:val="0"/>
        <w:numPr>
          <w:ilvl w:val="0"/>
          <w:numId w:val="5"/>
        </w:numPr>
        <w:tabs>
          <w:tab w:val="clear" w:pos="1430"/>
          <w:tab w:val="num" w:pos="1298"/>
        </w:tabs>
        <w:snapToGrid w:val="0"/>
        <w:spacing w:after="40" w:line="276" w:lineRule="auto"/>
        <w:ind w:left="851"/>
        <w:rPr>
          <w:rFonts w:ascii="Arial" w:hAnsi="Arial" w:cs="Arial"/>
          <w:color w:val="FF0000"/>
          <w:sz w:val="22"/>
          <w:szCs w:val="22"/>
        </w:rPr>
      </w:pPr>
      <w:r>
        <w:rPr>
          <w:rFonts w:ascii="Arial" w:hAnsi="Arial" w:cs="Arial"/>
          <w:sz w:val="22"/>
          <w:szCs w:val="22"/>
        </w:rPr>
        <w:t>v</w:t>
      </w:r>
      <w:r w:rsidR="00CD2E4B" w:rsidRPr="00933395">
        <w:rPr>
          <w:rFonts w:ascii="Arial" w:hAnsi="Arial" w:cs="Arial"/>
          <w:sz w:val="22"/>
          <w:szCs w:val="22"/>
        </w:rPr>
        <w:t>al</w:t>
      </w:r>
      <w:r w:rsidR="00B776CF" w:rsidRPr="00933395">
        <w:rPr>
          <w:rFonts w:ascii="Arial" w:hAnsi="Arial" w:cs="Arial"/>
          <w:sz w:val="22"/>
          <w:szCs w:val="22"/>
        </w:rPr>
        <w:t>ues</w:t>
      </w:r>
      <w:r w:rsidR="00CD2E4B" w:rsidRPr="00933395">
        <w:rPr>
          <w:rFonts w:ascii="Arial" w:hAnsi="Arial" w:cs="Arial"/>
          <w:sz w:val="22"/>
          <w:szCs w:val="22"/>
        </w:rPr>
        <w:t xml:space="preserve"> the contributions of others and </w:t>
      </w:r>
      <w:r w:rsidR="00DF41AB" w:rsidRPr="00933395">
        <w:rPr>
          <w:rFonts w:ascii="Arial" w:hAnsi="Arial" w:cs="Arial"/>
          <w:sz w:val="22"/>
          <w:szCs w:val="22"/>
        </w:rPr>
        <w:t xml:space="preserve">working together </w:t>
      </w:r>
      <w:r w:rsidR="00491330" w:rsidRPr="00933395">
        <w:rPr>
          <w:rFonts w:ascii="Arial" w:hAnsi="Arial" w:cs="Arial"/>
          <w:sz w:val="22"/>
          <w:szCs w:val="22"/>
        </w:rPr>
        <w:t xml:space="preserve">to safeguard and </w:t>
      </w:r>
      <w:r w:rsidR="00265A2B" w:rsidRPr="00933395">
        <w:rPr>
          <w:rFonts w:ascii="Arial" w:hAnsi="Arial" w:cs="Arial"/>
          <w:sz w:val="22"/>
          <w:szCs w:val="22"/>
        </w:rPr>
        <w:t xml:space="preserve">secure good lives for people from CALD backgrounds with </w:t>
      </w:r>
      <w:r w:rsidR="00265A2B" w:rsidRPr="00C94491">
        <w:rPr>
          <w:rFonts w:ascii="Arial" w:hAnsi="Arial" w:cs="Arial"/>
          <w:color w:val="000000" w:themeColor="text1"/>
          <w:sz w:val="22"/>
          <w:szCs w:val="22"/>
        </w:rPr>
        <w:t>disability</w:t>
      </w:r>
      <w:r w:rsidR="00C94491" w:rsidRPr="00C94491">
        <w:rPr>
          <w:rFonts w:ascii="Arial" w:hAnsi="Arial" w:cs="Arial"/>
          <w:color w:val="000000" w:themeColor="text1"/>
          <w:sz w:val="22"/>
          <w:szCs w:val="22"/>
        </w:rPr>
        <w:t>.</w:t>
      </w:r>
    </w:p>
    <w:p w14:paraId="3782836B" w14:textId="77777777" w:rsidR="002B4DC6" w:rsidRPr="00951BEB" w:rsidRDefault="002B4DC6" w:rsidP="00331158">
      <w:pPr>
        <w:spacing w:line="276" w:lineRule="auto"/>
        <w:rPr>
          <w:rFonts w:ascii="Arial" w:hAnsi="Arial" w:cs="Arial"/>
          <w:sz w:val="28"/>
          <w:szCs w:val="28"/>
        </w:rPr>
      </w:pPr>
    </w:p>
    <w:p w14:paraId="3782836C" w14:textId="2D35AB89" w:rsidR="00B776CF" w:rsidRPr="002E405C" w:rsidRDefault="00B776CF" w:rsidP="00331158">
      <w:pPr>
        <w:spacing w:line="276" w:lineRule="auto"/>
        <w:rPr>
          <w:rFonts w:ascii="Arial" w:hAnsi="Arial" w:cs="Arial"/>
          <w:b/>
          <w:snapToGrid w:val="0"/>
          <w:sz w:val="24"/>
          <w:szCs w:val="24"/>
          <w:u w:val="single"/>
        </w:rPr>
      </w:pPr>
      <w:r w:rsidRPr="002E405C">
        <w:rPr>
          <w:rFonts w:ascii="Arial" w:hAnsi="Arial" w:cs="Arial"/>
          <w:b/>
          <w:snapToGrid w:val="0"/>
          <w:sz w:val="24"/>
          <w:szCs w:val="24"/>
          <w:u w:val="single"/>
        </w:rPr>
        <w:t xml:space="preserve">Essential knowledge, experience, </w:t>
      </w:r>
      <w:r w:rsidR="00036EAF" w:rsidRPr="002E405C">
        <w:rPr>
          <w:rFonts w:ascii="Arial" w:hAnsi="Arial" w:cs="Arial"/>
          <w:b/>
          <w:snapToGrid w:val="0"/>
          <w:sz w:val="24"/>
          <w:szCs w:val="24"/>
          <w:u w:val="single"/>
        </w:rPr>
        <w:t xml:space="preserve">and </w:t>
      </w:r>
      <w:r w:rsidRPr="002E405C">
        <w:rPr>
          <w:rFonts w:ascii="Arial" w:hAnsi="Arial" w:cs="Arial"/>
          <w:b/>
          <w:snapToGrid w:val="0"/>
          <w:sz w:val="24"/>
          <w:szCs w:val="24"/>
          <w:u w:val="single"/>
        </w:rPr>
        <w:t xml:space="preserve">skills </w:t>
      </w:r>
    </w:p>
    <w:p w14:paraId="3782836D" w14:textId="77777777" w:rsidR="00CE0AF8" w:rsidRPr="00083542" w:rsidRDefault="00CE0AF8" w:rsidP="00331158">
      <w:pPr>
        <w:widowControl w:val="0"/>
        <w:spacing w:line="276" w:lineRule="auto"/>
        <w:rPr>
          <w:rFonts w:ascii="Arial" w:hAnsi="Arial" w:cs="Arial"/>
          <w:snapToGrid w:val="0"/>
          <w:sz w:val="22"/>
          <w:szCs w:val="22"/>
          <w:u w:val="single"/>
        </w:rPr>
      </w:pPr>
    </w:p>
    <w:p w14:paraId="3782836E" w14:textId="2E04658B" w:rsidR="00CE0AF8" w:rsidRPr="002E405C" w:rsidRDefault="003A5EAF" w:rsidP="006D4E0F">
      <w:pPr>
        <w:widowControl w:val="0"/>
        <w:spacing w:after="40" w:line="276" w:lineRule="auto"/>
        <w:rPr>
          <w:rFonts w:ascii="Arial" w:hAnsi="Arial" w:cs="Arial"/>
          <w:b/>
          <w:i/>
          <w:snapToGrid w:val="0"/>
          <w:sz w:val="22"/>
          <w:szCs w:val="22"/>
        </w:rPr>
      </w:pPr>
      <w:r w:rsidRPr="002E405C">
        <w:rPr>
          <w:rFonts w:ascii="Arial" w:hAnsi="Arial" w:cs="Arial"/>
          <w:b/>
          <w:i/>
          <w:snapToGrid w:val="0"/>
          <w:sz w:val="22"/>
          <w:szCs w:val="22"/>
        </w:rPr>
        <w:t>P</w:t>
      </w:r>
      <w:r w:rsidR="007D4A0A" w:rsidRPr="002E405C">
        <w:rPr>
          <w:rFonts w:ascii="Arial" w:hAnsi="Arial" w:cs="Arial"/>
          <w:b/>
          <w:i/>
          <w:snapToGrid w:val="0"/>
          <w:sz w:val="22"/>
          <w:szCs w:val="22"/>
        </w:rPr>
        <w:t>rofessional framework</w:t>
      </w:r>
      <w:bookmarkStart w:id="1" w:name="QuickMark"/>
      <w:bookmarkEnd w:id="1"/>
      <w:r w:rsidR="00CE7803" w:rsidRPr="002E405C">
        <w:rPr>
          <w:rFonts w:ascii="Arial" w:hAnsi="Arial" w:cs="Arial"/>
          <w:b/>
          <w:i/>
          <w:snapToGrid w:val="0"/>
          <w:sz w:val="22"/>
          <w:szCs w:val="22"/>
        </w:rPr>
        <w:t xml:space="preserve"> includes a commitment to: </w:t>
      </w:r>
    </w:p>
    <w:p w14:paraId="08E8CB11" w14:textId="3F41B683" w:rsidR="00A94EAE" w:rsidRPr="00A94EAE" w:rsidRDefault="00571BD1" w:rsidP="006D4E0F">
      <w:pPr>
        <w:widowControl w:val="0"/>
        <w:numPr>
          <w:ilvl w:val="0"/>
          <w:numId w:val="2"/>
        </w:numPr>
        <w:tabs>
          <w:tab w:val="clear" w:pos="1021"/>
        </w:tabs>
        <w:spacing w:after="40" w:line="276" w:lineRule="auto"/>
        <w:ind w:left="851" w:hanging="284"/>
        <w:rPr>
          <w:rFonts w:ascii="Arial" w:hAnsi="Arial" w:cs="Arial"/>
          <w:b/>
          <w:snapToGrid w:val="0"/>
          <w:sz w:val="22"/>
          <w:szCs w:val="22"/>
        </w:rPr>
      </w:pPr>
      <w:r>
        <w:rPr>
          <w:rFonts w:ascii="Arial" w:hAnsi="Arial" w:cs="Arial"/>
          <w:sz w:val="22"/>
          <w:szCs w:val="22"/>
        </w:rPr>
        <w:t>Social justice and human rights</w:t>
      </w:r>
      <w:r w:rsidR="00554045">
        <w:rPr>
          <w:rFonts w:ascii="Arial" w:hAnsi="Arial" w:cs="Arial"/>
          <w:sz w:val="22"/>
          <w:szCs w:val="22"/>
        </w:rPr>
        <w:t xml:space="preserve">, </w:t>
      </w:r>
      <w:r w:rsidR="00CB3B7B" w:rsidRPr="00A94EAE">
        <w:rPr>
          <w:rFonts w:ascii="Arial" w:hAnsi="Arial" w:cs="Arial"/>
          <w:sz w:val="22"/>
          <w:szCs w:val="22"/>
        </w:rPr>
        <w:t>including those articulated in the C</w:t>
      </w:r>
      <w:r w:rsidR="00083542" w:rsidRPr="00A94EAE">
        <w:rPr>
          <w:rFonts w:ascii="Arial" w:hAnsi="Arial" w:cs="Arial"/>
          <w:sz w:val="22"/>
          <w:szCs w:val="22"/>
        </w:rPr>
        <w:t xml:space="preserve">onvention of the Rights </w:t>
      </w:r>
      <w:r w:rsidR="00C043DE" w:rsidRPr="00A94EAE">
        <w:rPr>
          <w:rFonts w:ascii="Arial" w:hAnsi="Arial" w:cs="Arial"/>
          <w:sz w:val="22"/>
          <w:szCs w:val="22"/>
        </w:rPr>
        <w:t>of Persons</w:t>
      </w:r>
      <w:r w:rsidR="00083542" w:rsidRPr="00A94EAE">
        <w:rPr>
          <w:rFonts w:ascii="Arial" w:hAnsi="Arial" w:cs="Arial"/>
          <w:sz w:val="22"/>
          <w:szCs w:val="22"/>
        </w:rPr>
        <w:t xml:space="preserve"> with Disabilities (CRPD</w:t>
      </w:r>
      <w:r w:rsidR="00BB7478">
        <w:rPr>
          <w:rFonts w:ascii="Arial" w:hAnsi="Arial" w:cs="Arial"/>
          <w:sz w:val="22"/>
          <w:szCs w:val="22"/>
        </w:rPr>
        <w:t>)</w:t>
      </w:r>
    </w:p>
    <w:p w14:paraId="37828371" w14:textId="57039CA6" w:rsidR="00A25E60" w:rsidRPr="00A94EAE" w:rsidRDefault="00212B9A" w:rsidP="006D4E0F">
      <w:pPr>
        <w:widowControl w:val="0"/>
        <w:numPr>
          <w:ilvl w:val="0"/>
          <w:numId w:val="2"/>
        </w:numPr>
        <w:tabs>
          <w:tab w:val="clear" w:pos="1021"/>
        </w:tabs>
        <w:spacing w:after="40" w:line="276" w:lineRule="auto"/>
        <w:ind w:left="851" w:hanging="284"/>
        <w:rPr>
          <w:rFonts w:ascii="Arial" w:hAnsi="Arial" w:cs="Arial"/>
          <w:b/>
          <w:snapToGrid w:val="0"/>
          <w:sz w:val="22"/>
          <w:szCs w:val="22"/>
        </w:rPr>
      </w:pPr>
      <w:r w:rsidRPr="00A94EAE">
        <w:rPr>
          <w:rFonts w:ascii="Arial" w:hAnsi="Arial" w:cs="Arial"/>
          <w:sz w:val="22"/>
          <w:szCs w:val="22"/>
        </w:rPr>
        <w:t xml:space="preserve">The </w:t>
      </w:r>
      <w:r w:rsidR="00A126BD" w:rsidRPr="00A94EAE">
        <w:rPr>
          <w:rFonts w:ascii="Arial" w:hAnsi="Arial" w:cs="Arial"/>
          <w:sz w:val="22"/>
          <w:szCs w:val="22"/>
        </w:rPr>
        <w:t xml:space="preserve">social </w:t>
      </w:r>
      <w:r w:rsidR="00D0589D">
        <w:rPr>
          <w:rFonts w:ascii="Arial" w:hAnsi="Arial" w:cs="Arial"/>
          <w:sz w:val="22"/>
          <w:szCs w:val="22"/>
        </w:rPr>
        <w:t xml:space="preserve">and economic </w:t>
      </w:r>
      <w:r w:rsidR="00A126BD" w:rsidRPr="00A94EAE">
        <w:rPr>
          <w:rFonts w:ascii="Arial" w:hAnsi="Arial" w:cs="Arial"/>
          <w:sz w:val="22"/>
          <w:szCs w:val="22"/>
        </w:rPr>
        <w:t xml:space="preserve">inclusion </w:t>
      </w:r>
      <w:r w:rsidR="00A25E60" w:rsidRPr="00A94EAE">
        <w:rPr>
          <w:rFonts w:ascii="Arial" w:hAnsi="Arial" w:cs="Arial"/>
          <w:sz w:val="22"/>
          <w:szCs w:val="22"/>
        </w:rPr>
        <w:t>for all people</w:t>
      </w:r>
      <w:r w:rsidR="00265A2B" w:rsidRPr="00A94EAE">
        <w:rPr>
          <w:rFonts w:ascii="Arial" w:hAnsi="Arial" w:cs="Arial"/>
          <w:sz w:val="22"/>
          <w:szCs w:val="22"/>
        </w:rPr>
        <w:t xml:space="preserve"> with disability</w:t>
      </w:r>
    </w:p>
    <w:p w14:paraId="37828372" w14:textId="43FE3F06" w:rsidR="00CE0AF8" w:rsidRPr="00083542" w:rsidRDefault="00663474" w:rsidP="006D4E0F">
      <w:pPr>
        <w:widowControl w:val="0"/>
        <w:numPr>
          <w:ilvl w:val="0"/>
          <w:numId w:val="2"/>
        </w:numPr>
        <w:tabs>
          <w:tab w:val="clear" w:pos="1021"/>
        </w:tabs>
        <w:spacing w:after="40" w:line="276" w:lineRule="auto"/>
        <w:ind w:left="851" w:hanging="284"/>
        <w:rPr>
          <w:rFonts w:ascii="Arial" w:hAnsi="Arial" w:cs="Arial"/>
          <w:b/>
          <w:snapToGrid w:val="0"/>
          <w:sz w:val="22"/>
          <w:szCs w:val="22"/>
        </w:rPr>
      </w:pPr>
      <w:r>
        <w:rPr>
          <w:rFonts w:ascii="Arial" w:hAnsi="Arial" w:cs="Arial"/>
          <w:sz w:val="22"/>
          <w:szCs w:val="22"/>
        </w:rPr>
        <w:t>Principles of independent s</w:t>
      </w:r>
      <w:r w:rsidR="00CE0AF8" w:rsidRPr="00083542">
        <w:rPr>
          <w:rFonts w:ascii="Arial" w:hAnsi="Arial" w:cs="Arial"/>
          <w:sz w:val="22"/>
          <w:szCs w:val="22"/>
        </w:rPr>
        <w:t xml:space="preserve">ocial advocacy </w:t>
      </w:r>
    </w:p>
    <w:p w14:paraId="5FB73583" w14:textId="74D40389" w:rsidR="00311DF9" w:rsidRPr="00F22320" w:rsidRDefault="00662037" w:rsidP="006D4E0F">
      <w:pPr>
        <w:widowControl w:val="0"/>
        <w:numPr>
          <w:ilvl w:val="0"/>
          <w:numId w:val="2"/>
        </w:numPr>
        <w:tabs>
          <w:tab w:val="clear" w:pos="1021"/>
        </w:tabs>
        <w:spacing w:after="40" w:line="276" w:lineRule="auto"/>
        <w:ind w:left="851" w:hanging="284"/>
        <w:rPr>
          <w:rFonts w:ascii="Arial" w:hAnsi="Arial" w:cs="Arial"/>
          <w:b/>
          <w:snapToGrid w:val="0"/>
          <w:sz w:val="22"/>
          <w:szCs w:val="22"/>
        </w:rPr>
      </w:pPr>
      <w:r w:rsidRPr="00F22320">
        <w:rPr>
          <w:rFonts w:ascii="Arial" w:hAnsi="Arial" w:cs="Arial"/>
          <w:sz w:val="22"/>
          <w:szCs w:val="22"/>
        </w:rPr>
        <w:t>R</w:t>
      </w:r>
      <w:r w:rsidR="003A5EAF" w:rsidRPr="00F22320">
        <w:rPr>
          <w:rFonts w:ascii="Arial" w:hAnsi="Arial" w:cs="Arial"/>
          <w:sz w:val="22"/>
          <w:szCs w:val="22"/>
        </w:rPr>
        <w:t xml:space="preserve">especting the strengths and capacities of </w:t>
      </w:r>
      <w:r w:rsidR="00AB2805" w:rsidRPr="00F22320">
        <w:rPr>
          <w:rFonts w:ascii="Arial" w:hAnsi="Arial" w:cs="Arial"/>
          <w:sz w:val="22"/>
          <w:szCs w:val="22"/>
        </w:rPr>
        <w:t xml:space="preserve">people with </w:t>
      </w:r>
      <w:r w:rsidR="000E2172" w:rsidRPr="00F22320">
        <w:rPr>
          <w:rFonts w:ascii="Arial" w:hAnsi="Arial" w:cs="Arial"/>
          <w:sz w:val="22"/>
          <w:szCs w:val="22"/>
        </w:rPr>
        <w:t>disability</w:t>
      </w:r>
    </w:p>
    <w:p w14:paraId="628DB6DA" w14:textId="0498A379" w:rsidR="004E5553" w:rsidRPr="00F22320" w:rsidRDefault="00D0589D" w:rsidP="006D4E0F">
      <w:pPr>
        <w:widowControl w:val="0"/>
        <w:numPr>
          <w:ilvl w:val="0"/>
          <w:numId w:val="2"/>
        </w:numPr>
        <w:tabs>
          <w:tab w:val="clear" w:pos="1021"/>
        </w:tabs>
        <w:spacing w:after="40" w:line="276" w:lineRule="auto"/>
        <w:ind w:left="851" w:hanging="284"/>
        <w:rPr>
          <w:rFonts w:ascii="Arial" w:hAnsi="Arial" w:cs="Arial"/>
          <w:b/>
          <w:snapToGrid w:val="0"/>
          <w:sz w:val="22"/>
          <w:szCs w:val="22"/>
        </w:rPr>
      </w:pPr>
      <w:r w:rsidRPr="00F22320">
        <w:rPr>
          <w:rFonts w:ascii="Arial" w:hAnsi="Arial" w:cs="Arial"/>
          <w:sz w:val="22"/>
          <w:szCs w:val="22"/>
        </w:rPr>
        <w:t>S</w:t>
      </w:r>
      <w:r w:rsidR="00E857EF" w:rsidRPr="00F22320">
        <w:rPr>
          <w:rFonts w:ascii="Arial" w:hAnsi="Arial" w:cs="Arial"/>
          <w:sz w:val="22"/>
          <w:szCs w:val="22"/>
        </w:rPr>
        <w:t>upport</w:t>
      </w:r>
      <w:r w:rsidR="00C669CF" w:rsidRPr="00F22320">
        <w:rPr>
          <w:rFonts w:ascii="Arial" w:hAnsi="Arial" w:cs="Arial"/>
          <w:sz w:val="22"/>
          <w:szCs w:val="22"/>
        </w:rPr>
        <w:t>ed</w:t>
      </w:r>
      <w:r w:rsidR="00E857EF" w:rsidRPr="00F22320">
        <w:rPr>
          <w:rFonts w:ascii="Arial" w:hAnsi="Arial" w:cs="Arial"/>
          <w:sz w:val="22"/>
          <w:szCs w:val="22"/>
        </w:rPr>
        <w:t xml:space="preserve"> </w:t>
      </w:r>
      <w:r w:rsidR="00C87D5C" w:rsidRPr="00F22320">
        <w:rPr>
          <w:rFonts w:ascii="Arial" w:hAnsi="Arial" w:cs="Arial"/>
          <w:sz w:val="22"/>
          <w:szCs w:val="22"/>
        </w:rPr>
        <w:t xml:space="preserve">decision making, so that </w:t>
      </w:r>
      <w:r w:rsidR="00BE597F" w:rsidRPr="00F22320">
        <w:rPr>
          <w:rFonts w:ascii="Arial" w:hAnsi="Arial" w:cs="Arial"/>
          <w:sz w:val="22"/>
          <w:szCs w:val="22"/>
        </w:rPr>
        <w:t>people with disability can u</w:t>
      </w:r>
      <w:r w:rsidR="00AF33AC" w:rsidRPr="00F22320">
        <w:rPr>
          <w:rFonts w:ascii="Arial" w:hAnsi="Arial" w:cs="Arial"/>
          <w:sz w:val="22"/>
          <w:szCs w:val="22"/>
        </w:rPr>
        <w:t>nderstand</w:t>
      </w:r>
      <w:r w:rsidR="0045473E" w:rsidRPr="00F22320">
        <w:rPr>
          <w:rFonts w:ascii="Arial" w:hAnsi="Arial" w:cs="Arial"/>
          <w:sz w:val="22"/>
          <w:szCs w:val="22"/>
        </w:rPr>
        <w:t xml:space="preserve"> important</w:t>
      </w:r>
      <w:r w:rsidR="00AF33AC" w:rsidRPr="00F22320">
        <w:rPr>
          <w:rFonts w:ascii="Arial" w:hAnsi="Arial" w:cs="Arial"/>
          <w:sz w:val="22"/>
          <w:szCs w:val="22"/>
        </w:rPr>
        <w:t xml:space="preserve"> information, </w:t>
      </w:r>
      <w:r w:rsidR="00BE597F" w:rsidRPr="00F22320">
        <w:rPr>
          <w:rFonts w:ascii="Arial" w:hAnsi="Arial" w:cs="Arial"/>
          <w:sz w:val="22"/>
          <w:szCs w:val="22"/>
        </w:rPr>
        <w:t xml:space="preserve">and </w:t>
      </w:r>
      <w:r w:rsidR="00F27F3E" w:rsidRPr="00F22320">
        <w:rPr>
          <w:rFonts w:ascii="Arial" w:hAnsi="Arial" w:cs="Arial"/>
          <w:sz w:val="22"/>
          <w:szCs w:val="22"/>
        </w:rPr>
        <w:t>communicate decisions that affect their lives</w:t>
      </w:r>
      <w:r w:rsidR="007B4B44" w:rsidRPr="00F22320">
        <w:rPr>
          <w:rFonts w:ascii="Arial" w:hAnsi="Arial" w:cs="Arial"/>
          <w:sz w:val="22"/>
          <w:szCs w:val="22"/>
        </w:rPr>
        <w:t xml:space="preserve"> to the full exten</w:t>
      </w:r>
      <w:r w:rsidR="00BE597F" w:rsidRPr="00F22320">
        <w:rPr>
          <w:rFonts w:ascii="Arial" w:hAnsi="Arial" w:cs="Arial"/>
          <w:sz w:val="22"/>
          <w:szCs w:val="22"/>
        </w:rPr>
        <w:t>t possible</w:t>
      </w:r>
    </w:p>
    <w:p w14:paraId="37828374" w14:textId="01E5B6F0" w:rsidR="00CE0AF8" w:rsidRDefault="00D0589D" w:rsidP="006D4E0F">
      <w:pPr>
        <w:widowControl w:val="0"/>
        <w:numPr>
          <w:ilvl w:val="0"/>
          <w:numId w:val="2"/>
        </w:numPr>
        <w:tabs>
          <w:tab w:val="clear" w:pos="1021"/>
        </w:tabs>
        <w:autoSpaceDE w:val="0"/>
        <w:autoSpaceDN w:val="0"/>
        <w:adjustRightInd w:val="0"/>
        <w:spacing w:after="40" w:line="276" w:lineRule="auto"/>
        <w:ind w:left="851" w:hanging="284"/>
        <w:rPr>
          <w:rFonts w:ascii="Arial" w:hAnsi="Arial" w:cs="Arial"/>
          <w:sz w:val="22"/>
          <w:szCs w:val="22"/>
          <w:lang w:eastAsia="en-AU"/>
        </w:rPr>
      </w:pPr>
      <w:r w:rsidRPr="00F22320">
        <w:rPr>
          <w:rFonts w:ascii="Arial" w:hAnsi="Arial" w:cs="Arial"/>
          <w:sz w:val="22"/>
          <w:szCs w:val="22"/>
          <w:lang w:eastAsia="en-AU"/>
        </w:rPr>
        <w:t>D</w:t>
      </w:r>
      <w:r w:rsidR="00E41CCC" w:rsidRPr="00F22320">
        <w:rPr>
          <w:rFonts w:ascii="Arial" w:hAnsi="Arial" w:cs="Arial"/>
          <w:sz w:val="22"/>
          <w:szCs w:val="22"/>
          <w:lang w:eastAsia="en-AU"/>
        </w:rPr>
        <w:t xml:space="preserve">eveloping and implementing culturally competent, safe and </w:t>
      </w:r>
      <w:r w:rsidR="00D450F8">
        <w:rPr>
          <w:rFonts w:ascii="Arial" w:hAnsi="Arial" w:cs="Arial"/>
          <w:sz w:val="22"/>
          <w:szCs w:val="22"/>
          <w:lang w:eastAsia="en-AU"/>
        </w:rPr>
        <w:t xml:space="preserve">trauma informed </w:t>
      </w:r>
      <w:r w:rsidR="00E70659" w:rsidRPr="00F22320">
        <w:rPr>
          <w:rFonts w:ascii="Arial" w:hAnsi="Arial" w:cs="Arial"/>
          <w:sz w:val="22"/>
          <w:szCs w:val="22"/>
          <w:lang w:eastAsia="en-AU"/>
        </w:rPr>
        <w:t>practice</w:t>
      </w:r>
    </w:p>
    <w:p w14:paraId="69825C64" w14:textId="1021F5F7" w:rsidR="000D34F7" w:rsidRPr="00F22320" w:rsidRDefault="000D34F7" w:rsidP="00951BEB">
      <w:pPr>
        <w:widowControl w:val="0"/>
        <w:numPr>
          <w:ilvl w:val="0"/>
          <w:numId w:val="2"/>
        </w:numPr>
        <w:tabs>
          <w:tab w:val="clear" w:pos="1021"/>
        </w:tabs>
        <w:autoSpaceDE w:val="0"/>
        <w:autoSpaceDN w:val="0"/>
        <w:adjustRightInd w:val="0"/>
        <w:spacing w:line="276" w:lineRule="auto"/>
        <w:ind w:left="851" w:hanging="284"/>
        <w:rPr>
          <w:rFonts w:ascii="Arial" w:hAnsi="Arial" w:cs="Arial"/>
          <w:sz w:val="22"/>
          <w:szCs w:val="22"/>
          <w:lang w:eastAsia="en-AU"/>
        </w:rPr>
      </w:pPr>
      <w:r>
        <w:rPr>
          <w:rFonts w:ascii="Arial" w:hAnsi="Arial" w:cs="Arial"/>
          <w:sz w:val="22"/>
          <w:szCs w:val="22"/>
          <w:lang w:eastAsia="en-AU"/>
        </w:rPr>
        <w:t>Maintain</w:t>
      </w:r>
      <w:r w:rsidR="00855579">
        <w:rPr>
          <w:rFonts w:ascii="Arial" w:hAnsi="Arial" w:cs="Arial"/>
          <w:sz w:val="22"/>
          <w:szCs w:val="22"/>
          <w:lang w:eastAsia="en-AU"/>
        </w:rPr>
        <w:t>i</w:t>
      </w:r>
      <w:r w:rsidR="0013575C">
        <w:rPr>
          <w:rFonts w:ascii="Arial" w:hAnsi="Arial" w:cs="Arial"/>
          <w:sz w:val="22"/>
          <w:szCs w:val="22"/>
          <w:lang w:eastAsia="en-AU"/>
        </w:rPr>
        <w:t>ng</w:t>
      </w:r>
      <w:r>
        <w:rPr>
          <w:rFonts w:ascii="Arial" w:hAnsi="Arial" w:cs="Arial"/>
          <w:sz w:val="22"/>
          <w:szCs w:val="22"/>
          <w:lang w:eastAsia="en-AU"/>
        </w:rPr>
        <w:t xml:space="preserve"> reflective practice and </w:t>
      </w:r>
      <w:r w:rsidR="00CD1B39">
        <w:rPr>
          <w:rFonts w:ascii="Arial" w:hAnsi="Arial" w:cs="Arial"/>
          <w:sz w:val="22"/>
          <w:szCs w:val="22"/>
          <w:lang w:eastAsia="en-AU"/>
        </w:rPr>
        <w:t>professional development.</w:t>
      </w:r>
    </w:p>
    <w:p w14:paraId="00F575A2" w14:textId="77777777" w:rsidR="00E70659" w:rsidRPr="002E405C" w:rsidRDefault="00E70659" w:rsidP="00331158">
      <w:pPr>
        <w:widowControl w:val="0"/>
        <w:spacing w:line="276" w:lineRule="auto"/>
        <w:rPr>
          <w:rFonts w:ascii="Arial" w:hAnsi="Arial" w:cs="Arial"/>
          <w:b/>
          <w:i/>
          <w:sz w:val="22"/>
          <w:szCs w:val="22"/>
        </w:rPr>
      </w:pPr>
    </w:p>
    <w:p w14:paraId="37828375" w14:textId="26FAE32B" w:rsidR="00CE0AF8" w:rsidRPr="002E405C" w:rsidRDefault="008D51D4" w:rsidP="006D4E0F">
      <w:pPr>
        <w:widowControl w:val="0"/>
        <w:spacing w:after="40" w:line="276" w:lineRule="auto"/>
        <w:rPr>
          <w:rFonts w:ascii="Arial" w:hAnsi="Arial" w:cs="Arial"/>
          <w:sz w:val="22"/>
          <w:szCs w:val="22"/>
        </w:rPr>
      </w:pPr>
      <w:r w:rsidRPr="002E405C">
        <w:rPr>
          <w:rFonts w:ascii="Arial" w:hAnsi="Arial" w:cs="Arial"/>
          <w:b/>
          <w:i/>
          <w:sz w:val="22"/>
          <w:szCs w:val="22"/>
        </w:rPr>
        <w:t>Key Competencies</w:t>
      </w:r>
      <w:r w:rsidR="00756443" w:rsidRPr="002E405C">
        <w:rPr>
          <w:rFonts w:ascii="Arial" w:hAnsi="Arial" w:cs="Arial"/>
          <w:sz w:val="22"/>
          <w:szCs w:val="22"/>
        </w:rPr>
        <w:t xml:space="preserve"> </w:t>
      </w:r>
    </w:p>
    <w:p w14:paraId="37828376" w14:textId="0C4FFA12" w:rsidR="00CE0AF8" w:rsidRPr="001C23E4" w:rsidRDefault="00CE0AF8" w:rsidP="006D4E0F">
      <w:pPr>
        <w:widowControl w:val="0"/>
        <w:numPr>
          <w:ilvl w:val="0"/>
          <w:numId w:val="2"/>
        </w:numPr>
        <w:tabs>
          <w:tab w:val="clear" w:pos="1021"/>
        </w:tabs>
        <w:spacing w:after="40" w:line="276" w:lineRule="auto"/>
        <w:ind w:left="851" w:hanging="284"/>
        <w:rPr>
          <w:rFonts w:ascii="Arial" w:hAnsi="Arial" w:cs="Arial"/>
          <w:sz w:val="22"/>
          <w:szCs w:val="22"/>
        </w:rPr>
      </w:pPr>
      <w:r w:rsidRPr="001C23E4">
        <w:rPr>
          <w:rFonts w:ascii="Arial" w:hAnsi="Arial" w:cs="Arial"/>
          <w:sz w:val="22"/>
          <w:szCs w:val="22"/>
        </w:rPr>
        <w:t xml:space="preserve">Ability to communicate </w:t>
      </w:r>
      <w:r w:rsidR="001E5E4F">
        <w:rPr>
          <w:rFonts w:ascii="Arial" w:hAnsi="Arial" w:cs="Arial"/>
          <w:sz w:val="22"/>
          <w:szCs w:val="22"/>
        </w:rPr>
        <w:t>effectively</w:t>
      </w:r>
      <w:r w:rsidRPr="001C23E4">
        <w:rPr>
          <w:rFonts w:ascii="Arial" w:hAnsi="Arial" w:cs="Arial"/>
          <w:sz w:val="22"/>
          <w:szCs w:val="22"/>
        </w:rPr>
        <w:t xml:space="preserve"> with people from </w:t>
      </w:r>
      <w:r w:rsidR="00200C35" w:rsidRPr="001C23E4">
        <w:rPr>
          <w:rFonts w:ascii="Arial" w:hAnsi="Arial" w:cs="Arial"/>
          <w:sz w:val="22"/>
          <w:szCs w:val="22"/>
        </w:rPr>
        <w:t xml:space="preserve">CALD </w:t>
      </w:r>
      <w:r w:rsidRPr="001C23E4">
        <w:rPr>
          <w:rFonts w:ascii="Arial" w:hAnsi="Arial" w:cs="Arial"/>
          <w:sz w:val="22"/>
          <w:szCs w:val="22"/>
        </w:rPr>
        <w:t>background</w:t>
      </w:r>
      <w:r w:rsidR="00200C35" w:rsidRPr="001C23E4">
        <w:rPr>
          <w:rFonts w:ascii="Arial" w:hAnsi="Arial" w:cs="Arial"/>
          <w:sz w:val="22"/>
          <w:szCs w:val="22"/>
        </w:rPr>
        <w:t>s</w:t>
      </w:r>
      <w:r w:rsidRPr="001C23E4">
        <w:rPr>
          <w:rFonts w:ascii="Arial" w:hAnsi="Arial" w:cs="Arial"/>
          <w:sz w:val="22"/>
          <w:szCs w:val="22"/>
        </w:rPr>
        <w:t xml:space="preserve"> </w:t>
      </w:r>
      <w:r w:rsidR="00995881" w:rsidRPr="001C23E4">
        <w:rPr>
          <w:rFonts w:ascii="Arial" w:hAnsi="Arial" w:cs="Arial"/>
          <w:sz w:val="22"/>
          <w:szCs w:val="22"/>
        </w:rPr>
        <w:t xml:space="preserve">with disability </w:t>
      </w:r>
      <w:r w:rsidRPr="001C23E4">
        <w:rPr>
          <w:rFonts w:ascii="Arial" w:hAnsi="Arial" w:cs="Arial"/>
          <w:sz w:val="22"/>
          <w:szCs w:val="22"/>
        </w:rPr>
        <w:t xml:space="preserve">whose cultural experiences, </w:t>
      </w:r>
      <w:r w:rsidR="003C4D97">
        <w:rPr>
          <w:rFonts w:ascii="Arial" w:hAnsi="Arial" w:cs="Arial"/>
          <w:sz w:val="22"/>
          <w:szCs w:val="22"/>
        </w:rPr>
        <w:t xml:space="preserve">values, </w:t>
      </w:r>
      <w:r w:rsidR="001A580B" w:rsidRPr="001C23E4">
        <w:rPr>
          <w:rFonts w:ascii="Arial" w:hAnsi="Arial" w:cs="Arial"/>
          <w:sz w:val="22"/>
          <w:szCs w:val="22"/>
        </w:rPr>
        <w:t>beliefs</w:t>
      </w:r>
      <w:r w:rsidR="001A580B">
        <w:rPr>
          <w:rFonts w:ascii="Arial" w:hAnsi="Arial" w:cs="Arial"/>
          <w:sz w:val="22"/>
          <w:szCs w:val="22"/>
        </w:rPr>
        <w:t>,</w:t>
      </w:r>
      <w:r w:rsidR="001A580B" w:rsidRPr="001C23E4">
        <w:rPr>
          <w:rFonts w:ascii="Arial" w:hAnsi="Arial" w:cs="Arial"/>
          <w:sz w:val="22"/>
          <w:szCs w:val="22"/>
        </w:rPr>
        <w:t xml:space="preserve"> </w:t>
      </w:r>
      <w:r w:rsidR="001C23E4" w:rsidRPr="001C23E4">
        <w:rPr>
          <w:rFonts w:ascii="Arial" w:hAnsi="Arial" w:cs="Arial"/>
          <w:sz w:val="22"/>
          <w:szCs w:val="22"/>
        </w:rPr>
        <w:t xml:space="preserve">and communication styles may </w:t>
      </w:r>
      <w:r w:rsidR="007F5C03">
        <w:rPr>
          <w:rFonts w:ascii="Arial" w:hAnsi="Arial" w:cs="Arial"/>
          <w:sz w:val="22"/>
          <w:szCs w:val="22"/>
        </w:rPr>
        <w:t>differ from your own</w:t>
      </w:r>
    </w:p>
    <w:p w14:paraId="1B60B468" w14:textId="77777777" w:rsidR="00125F0E" w:rsidRDefault="00125F0E" w:rsidP="00125F0E">
      <w:pPr>
        <w:widowControl w:val="0"/>
        <w:numPr>
          <w:ilvl w:val="0"/>
          <w:numId w:val="2"/>
        </w:numPr>
        <w:tabs>
          <w:tab w:val="clear" w:pos="1021"/>
        </w:tabs>
        <w:spacing w:after="40" w:line="276" w:lineRule="auto"/>
        <w:ind w:left="851" w:hanging="284"/>
        <w:rPr>
          <w:rFonts w:ascii="Arial" w:hAnsi="Arial" w:cs="Arial"/>
          <w:sz w:val="22"/>
          <w:szCs w:val="22"/>
        </w:rPr>
      </w:pPr>
      <w:r w:rsidRPr="00F73513">
        <w:rPr>
          <w:rFonts w:ascii="Arial" w:hAnsi="Arial" w:cs="Arial"/>
          <w:sz w:val="22"/>
          <w:szCs w:val="22"/>
        </w:rPr>
        <w:t>A</w:t>
      </w:r>
      <w:r>
        <w:rPr>
          <w:rFonts w:ascii="Arial" w:hAnsi="Arial" w:cs="Arial"/>
          <w:sz w:val="22"/>
          <w:szCs w:val="22"/>
        </w:rPr>
        <w:t xml:space="preserve"> demonstrated</w:t>
      </w:r>
      <w:r w:rsidRPr="00F73513">
        <w:rPr>
          <w:rFonts w:ascii="Arial" w:hAnsi="Arial" w:cs="Arial"/>
          <w:sz w:val="22"/>
          <w:szCs w:val="22"/>
        </w:rPr>
        <w:t xml:space="preserve"> ability to </w:t>
      </w:r>
      <w:r>
        <w:rPr>
          <w:rFonts w:ascii="Arial" w:hAnsi="Arial" w:cs="Arial"/>
          <w:sz w:val="22"/>
          <w:szCs w:val="22"/>
        </w:rPr>
        <w:t>build and maintain strong and collaborative relationships in a team.</w:t>
      </w:r>
    </w:p>
    <w:p w14:paraId="67F5C9F4" w14:textId="77777777" w:rsidR="00125F0E" w:rsidRPr="00F73513" w:rsidRDefault="00125F0E" w:rsidP="00125F0E">
      <w:pPr>
        <w:widowControl w:val="0"/>
        <w:numPr>
          <w:ilvl w:val="0"/>
          <w:numId w:val="2"/>
        </w:numPr>
        <w:tabs>
          <w:tab w:val="clear" w:pos="1021"/>
        </w:tabs>
        <w:spacing w:after="40" w:line="276" w:lineRule="auto"/>
        <w:ind w:left="851" w:hanging="284"/>
        <w:rPr>
          <w:rFonts w:ascii="Arial" w:hAnsi="Arial" w:cs="Arial"/>
          <w:sz w:val="22"/>
          <w:szCs w:val="22"/>
        </w:rPr>
      </w:pPr>
      <w:r>
        <w:rPr>
          <w:rFonts w:ascii="Arial" w:hAnsi="Arial" w:cs="Arial"/>
          <w:sz w:val="22"/>
          <w:szCs w:val="22"/>
        </w:rPr>
        <w:t xml:space="preserve">A demonstrated ability to lead, train and mentor other advocates to ensure AMPARO is providing independent advocacy that upholds the human rights, interest and wellbeing of persons from a CALD background with disability. </w:t>
      </w:r>
    </w:p>
    <w:p w14:paraId="37828377" w14:textId="5C5AF75E" w:rsidR="00375A9A" w:rsidRPr="00F73513" w:rsidRDefault="0094110A" w:rsidP="006D4E0F">
      <w:pPr>
        <w:widowControl w:val="0"/>
        <w:numPr>
          <w:ilvl w:val="0"/>
          <w:numId w:val="2"/>
        </w:numPr>
        <w:tabs>
          <w:tab w:val="clear" w:pos="1021"/>
        </w:tabs>
        <w:spacing w:after="40" w:line="276" w:lineRule="auto"/>
        <w:ind w:left="851" w:hanging="284"/>
        <w:rPr>
          <w:rFonts w:ascii="Arial" w:hAnsi="Arial" w:cs="Arial"/>
          <w:sz w:val="22"/>
          <w:szCs w:val="22"/>
        </w:rPr>
      </w:pPr>
      <w:r>
        <w:rPr>
          <w:rFonts w:ascii="Arial" w:hAnsi="Arial" w:cs="Arial"/>
          <w:sz w:val="22"/>
          <w:szCs w:val="22"/>
        </w:rPr>
        <w:t>A</w:t>
      </w:r>
      <w:r w:rsidR="001E5E4F">
        <w:rPr>
          <w:rFonts w:ascii="Arial" w:hAnsi="Arial" w:cs="Arial"/>
          <w:sz w:val="22"/>
          <w:szCs w:val="22"/>
        </w:rPr>
        <w:t>dvanced</w:t>
      </w:r>
      <w:r w:rsidR="00CE0AF8" w:rsidRPr="00F73513">
        <w:rPr>
          <w:rFonts w:ascii="Arial" w:hAnsi="Arial" w:cs="Arial"/>
          <w:sz w:val="22"/>
          <w:szCs w:val="22"/>
        </w:rPr>
        <w:t xml:space="preserve"> </w:t>
      </w:r>
      <w:r w:rsidR="00375A9A" w:rsidRPr="00F73513">
        <w:rPr>
          <w:rFonts w:ascii="Arial" w:hAnsi="Arial" w:cs="Arial"/>
          <w:sz w:val="22"/>
          <w:szCs w:val="22"/>
        </w:rPr>
        <w:t xml:space="preserve">interpersonal </w:t>
      </w:r>
      <w:r w:rsidR="00CE0AF8" w:rsidRPr="00F73513">
        <w:rPr>
          <w:rFonts w:ascii="Arial" w:hAnsi="Arial" w:cs="Arial"/>
          <w:sz w:val="22"/>
          <w:szCs w:val="22"/>
        </w:rPr>
        <w:t xml:space="preserve">and written communication </w:t>
      </w:r>
      <w:r w:rsidR="00375A9A" w:rsidRPr="00F73513">
        <w:rPr>
          <w:rFonts w:ascii="Arial" w:hAnsi="Arial" w:cs="Arial"/>
          <w:sz w:val="22"/>
          <w:szCs w:val="22"/>
        </w:rPr>
        <w:t>skills</w:t>
      </w:r>
      <w:r w:rsidR="00DE0CEF">
        <w:rPr>
          <w:rFonts w:ascii="Arial" w:hAnsi="Arial" w:cs="Arial"/>
          <w:sz w:val="22"/>
          <w:szCs w:val="22"/>
        </w:rPr>
        <w:t xml:space="preserve">  </w:t>
      </w:r>
    </w:p>
    <w:p w14:paraId="3EF2ECAA" w14:textId="77777777" w:rsidR="00BC5ADF" w:rsidRDefault="00375A9A" w:rsidP="006D4E0F">
      <w:pPr>
        <w:widowControl w:val="0"/>
        <w:numPr>
          <w:ilvl w:val="0"/>
          <w:numId w:val="2"/>
        </w:numPr>
        <w:tabs>
          <w:tab w:val="clear" w:pos="1021"/>
        </w:tabs>
        <w:spacing w:after="40" w:line="276" w:lineRule="auto"/>
        <w:ind w:left="851" w:hanging="284"/>
        <w:rPr>
          <w:rFonts w:ascii="Arial" w:hAnsi="Arial" w:cs="Arial"/>
          <w:sz w:val="22"/>
          <w:szCs w:val="22"/>
        </w:rPr>
      </w:pPr>
      <w:r w:rsidRPr="00F73513">
        <w:rPr>
          <w:rFonts w:ascii="Arial" w:hAnsi="Arial" w:cs="Arial"/>
          <w:sz w:val="22"/>
          <w:szCs w:val="22"/>
        </w:rPr>
        <w:lastRenderedPageBreak/>
        <w:t>Effective problem solving and negotiating skills</w:t>
      </w:r>
    </w:p>
    <w:p w14:paraId="2A661A2A" w14:textId="13E14624" w:rsidR="00BC5ADF" w:rsidRPr="00933395" w:rsidRDefault="00560FE5" w:rsidP="006D4E0F">
      <w:pPr>
        <w:widowControl w:val="0"/>
        <w:numPr>
          <w:ilvl w:val="0"/>
          <w:numId w:val="2"/>
        </w:numPr>
        <w:tabs>
          <w:tab w:val="clear" w:pos="1021"/>
        </w:tabs>
        <w:spacing w:after="40" w:line="276" w:lineRule="auto"/>
        <w:ind w:left="851" w:hanging="284"/>
        <w:rPr>
          <w:rFonts w:ascii="Arial" w:hAnsi="Arial" w:cs="Arial"/>
          <w:sz w:val="22"/>
          <w:szCs w:val="22"/>
        </w:rPr>
      </w:pPr>
      <w:r w:rsidRPr="00933395">
        <w:rPr>
          <w:rFonts w:ascii="Arial" w:hAnsi="Arial" w:cs="Arial"/>
          <w:sz w:val="22"/>
          <w:szCs w:val="22"/>
        </w:rPr>
        <w:t>Ability to think strategically and to take ethical action</w:t>
      </w:r>
      <w:r w:rsidR="00BC5ADF" w:rsidRPr="00933395">
        <w:rPr>
          <w:rFonts w:ascii="Arial" w:hAnsi="Arial" w:cs="Arial"/>
          <w:sz w:val="22"/>
          <w:szCs w:val="22"/>
        </w:rPr>
        <w:t xml:space="preserve"> that is consistent with </w:t>
      </w:r>
      <w:r w:rsidR="00BC5ADF" w:rsidRPr="00933395">
        <w:rPr>
          <w:rFonts w:ascii="Arial" w:hAnsi="Arial" w:cs="Arial"/>
          <w:sz w:val="22"/>
          <w:szCs w:val="22"/>
          <w:lang w:val="en-US"/>
        </w:rPr>
        <w:t>AMPARO Advocacy’s policies and procedures</w:t>
      </w:r>
    </w:p>
    <w:p w14:paraId="4012E195" w14:textId="472F7CCD" w:rsidR="00716C90" w:rsidRPr="00716C90" w:rsidRDefault="00E36033" w:rsidP="006D4E0F">
      <w:pPr>
        <w:widowControl w:val="0"/>
        <w:numPr>
          <w:ilvl w:val="0"/>
          <w:numId w:val="2"/>
        </w:numPr>
        <w:tabs>
          <w:tab w:val="clear" w:pos="1021"/>
        </w:tabs>
        <w:spacing w:after="40" w:line="276" w:lineRule="auto"/>
        <w:ind w:left="851" w:hanging="284"/>
        <w:rPr>
          <w:rFonts w:ascii="Arial" w:hAnsi="Arial" w:cs="Arial"/>
          <w:b/>
          <w:i/>
          <w:sz w:val="22"/>
          <w:szCs w:val="22"/>
        </w:rPr>
      </w:pPr>
      <w:r w:rsidRPr="00E36033">
        <w:rPr>
          <w:rFonts w:ascii="Arial" w:hAnsi="Arial" w:cs="Arial"/>
          <w:sz w:val="22"/>
          <w:szCs w:val="22"/>
          <w:lang w:eastAsia="en-AU"/>
        </w:rPr>
        <w:t>Demonstrated experience in managing competing priorities and delivering high quality outcomes within agreed timeframes</w:t>
      </w:r>
      <w:r w:rsidR="00716C90">
        <w:rPr>
          <w:rFonts w:ascii="Arial" w:hAnsi="Arial" w:cs="Arial"/>
          <w:sz w:val="22"/>
          <w:szCs w:val="22"/>
          <w:lang w:eastAsia="en-AU"/>
        </w:rPr>
        <w:t>.</w:t>
      </w:r>
    </w:p>
    <w:p w14:paraId="63A2893F" w14:textId="50098D3D" w:rsidR="00DC7CE6" w:rsidRPr="00125F0E" w:rsidRDefault="00DC7CE6" w:rsidP="006D4E0F">
      <w:pPr>
        <w:widowControl w:val="0"/>
        <w:numPr>
          <w:ilvl w:val="0"/>
          <w:numId w:val="2"/>
        </w:numPr>
        <w:tabs>
          <w:tab w:val="clear" w:pos="1021"/>
        </w:tabs>
        <w:spacing w:line="276" w:lineRule="auto"/>
        <w:ind w:left="851" w:hanging="284"/>
        <w:rPr>
          <w:rFonts w:ascii="Arial" w:hAnsi="Arial" w:cs="Arial"/>
          <w:b/>
          <w:i/>
          <w:sz w:val="22"/>
          <w:szCs w:val="22"/>
        </w:rPr>
      </w:pPr>
      <w:r>
        <w:rPr>
          <w:rFonts w:ascii="Arial" w:hAnsi="Arial" w:cs="Arial"/>
          <w:sz w:val="22"/>
          <w:szCs w:val="22"/>
          <w:lang w:eastAsia="en-AU"/>
        </w:rPr>
        <w:t>S</w:t>
      </w:r>
      <w:r w:rsidR="00C163BA" w:rsidRPr="00DC7CE6">
        <w:rPr>
          <w:rFonts w:ascii="Arial" w:hAnsi="Arial" w:cs="Arial"/>
          <w:sz w:val="22"/>
          <w:szCs w:val="22"/>
          <w:lang w:eastAsia="en-AU"/>
        </w:rPr>
        <w:t xml:space="preserve">etting and maintaining clear and appropriate professional boundaries </w:t>
      </w:r>
    </w:p>
    <w:p w14:paraId="46AA3780" w14:textId="53335022" w:rsidR="00125F0E" w:rsidRPr="00125F0E" w:rsidRDefault="00125F0E" w:rsidP="00125F0E">
      <w:pPr>
        <w:widowControl w:val="0"/>
        <w:numPr>
          <w:ilvl w:val="0"/>
          <w:numId w:val="2"/>
        </w:numPr>
        <w:tabs>
          <w:tab w:val="clear" w:pos="1021"/>
        </w:tabs>
        <w:spacing w:after="40" w:line="276" w:lineRule="auto"/>
        <w:ind w:left="851" w:hanging="284"/>
        <w:rPr>
          <w:rFonts w:ascii="Arial" w:hAnsi="Arial" w:cs="Arial"/>
          <w:sz w:val="22"/>
          <w:szCs w:val="22"/>
        </w:rPr>
      </w:pPr>
      <w:r>
        <w:rPr>
          <w:rFonts w:ascii="Arial" w:hAnsi="Arial" w:cs="Arial"/>
          <w:sz w:val="22"/>
          <w:szCs w:val="22"/>
        </w:rPr>
        <w:t xml:space="preserve">Experience in working effectively with qualified interpreters </w:t>
      </w:r>
    </w:p>
    <w:p w14:paraId="358C7B60" w14:textId="77777777" w:rsidR="00DC7CE6" w:rsidRDefault="00DC7CE6" w:rsidP="00DC7CE6">
      <w:pPr>
        <w:widowControl w:val="0"/>
        <w:spacing w:line="276" w:lineRule="auto"/>
        <w:ind w:left="1134"/>
        <w:rPr>
          <w:rFonts w:ascii="Arial" w:hAnsi="Arial" w:cs="Arial"/>
          <w:b/>
          <w:i/>
          <w:sz w:val="22"/>
          <w:szCs w:val="22"/>
        </w:rPr>
      </w:pPr>
    </w:p>
    <w:p w14:paraId="37828389" w14:textId="1569B8BF" w:rsidR="00375A9A" w:rsidRPr="002E405C" w:rsidRDefault="005C18C3" w:rsidP="006D4E0F">
      <w:pPr>
        <w:widowControl w:val="0"/>
        <w:spacing w:after="60" w:line="276" w:lineRule="auto"/>
        <w:rPr>
          <w:rFonts w:ascii="Arial" w:hAnsi="Arial" w:cs="Arial"/>
          <w:b/>
          <w:iCs/>
          <w:sz w:val="22"/>
          <w:szCs w:val="22"/>
        </w:rPr>
      </w:pPr>
      <w:r w:rsidRPr="002E405C">
        <w:rPr>
          <w:rFonts w:ascii="Arial" w:hAnsi="Arial" w:cs="Arial"/>
          <w:b/>
          <w:iCs/>
          <w:sz w:val="22"/>
          <w:szCs w:val="22"/>
        </w:rPr>
        <w:t xml:space="preserve">Other </w:t>
      </w:r>
      <w:r w:rsidR="00375A9A" w:rsidRPr="002E405C">
        <w:rPr>
          <w:rFonts w:ascii="Arial" w:hAnsi="Arial" w:cs="Arial"/>
          <w:b/>
          <w:iCs/>
          <w:sz w:val="22"/>
          <w:szCs w:val="22"/>
        </w:rPr>
        <w:t xml:space="preserve">Knowledge and </w:t>
      </w:r>
      <w:r w:rsidRPr="002E405C">
        <w:rPr>
          <w:rFonts w:ascii="Arial" w:hAnsi="Arial" w:cs="Arial"/>
          <w:b/>
          <w:iCs/>
          <w:sz w:val="22"/>
          <w:szCs w:val="22"/>
        </w:rPr>
        <w:t xml:space="preserve">Experience </w:t>
      </w:r>
      <w:r w:rsidR="00FA25AB" w:rsidRPr="002E405C">
        <w:rPr>
          <w:rFonts w:ascii="Arial" w:hAnsi="Arial" w:cs="Arial"/>
          <w:b/>
          <w:iCs/>
          <w:sz w:val="22"/>
          <w:szCs w:val="22"/>
        </w:rPr>
        <w:t xml:space="preserve"> </w:t>
      </w:r>
      <w:r w:rsidR="003A5EAF" w:rsidRPr="002E405C">
        <w:rPr>
          <w:rFonts w:ascii="Arial" w:hAnsi="Arial" w:cs="Arial"/>
          <w:b/>
          <w:iCs/>
          <w:sz w:val="22"/>
          <w:szCs w:val="22"/>
        </w:rPr>
        <w:t xml:space="preserve"> </w:t>
      </w:r>
    </w:p>
    <w:p w14:paraId="0F114F5C" w14:textId="0ACB50AB" w:rsidR="00265DB4" w:rsidRPr="00083542" w:rsidRDefault="007A7CCE" w:rsidP="006D4E0F">
      <w:pPr>
        <w:widowControl w:val="0"/>
        <w:numPr>
          <w:ilvl w:val="0"/>
          <w:numId w:val="2"/>
        </w:numPr>
        <w:tabs>
          <w:tab w:val="clear" w:pos="1021"/>
        </w:tabs>
        <w:spacing w:after="60" w:line="276" w:lineRule="auto"/>
        <w:ind w:left="851" w:hanging="284"/>
        <w:rPr>
          <w:rFonts w:ascii="Arial" w:hAnsi="Arial" w:cs="Arial"/>
          <w:sz w:val="22"/>
          <w:szCs w:val="22"/>
        </w:rPr>
      </w:pPr>
      <w:r>
        <w:rPr>
          <w:rFonts w:ascii="Arial" w:hAnsi="Arial" w:cs="Arial"/>
          <w:sz w:val="22"/>
          <w:szCs w:val="22"/>
        </w:rPr>
        <w:t>D</w:t>
      </w:r>
      <w:r w:rsidR="00994088">
        <w:rPr>
          <w:rFonts w:ascii="Arial" w:hAnsi="Arial" w:cs="Arial"/>
          <w:sz w:val="22"/>
          <w:szCs w:val="22"/>
        </w:rPr>
        <w:t>emonstrated u</w:t>
      </w:r>
      <w:r w:rsidR="00D36785">
        <w:rPr>
          <w:rFonts w:ascii="Arial" w:hAnsi="Arial" w:cs="Arial"/>
          <w:sz w:val="22"/>
          <w:szCs w:val="22"/>
        </w:rPr>
        <w:t xml:space="preserve">nderstanding of </w:t>
      </w:r>
      <w:r w:rsidR="00994088">
        <w:rPr>
          <w:rFonts w:ascii="Arial" w:hAnsi="Arial" w:cs="Arial"/>
          <w:sz w:val="22"/>
          <w:szCs w:val="22"/>
        </w:rPr>
        <w:t>i</w:t>
      </w:r>
      <w:r w:rsidR="00265DB4" w:rsidRPr="00083542">
        <w:rPr>
          <w:rFonts w:ascii="Arial" w:hAnsi="Arial" w:cs="Arial"/>
          <w:sz w:val="22"/>
          <w:szCs w:val="22"/>
        </w:rPr>
        <w:t>mpairment and disability</w:t>
      </w:r>
    </w:p>
    <w:p w14:paraId="4ADFF9FE" w14:textId="778E5077" w:rsidR="00265DB4" w:rsidRPr="00102BFF" w:rsidRDefault="009A2A85" w:rsidP="006D4E0F">
      <w:pPr>
        <w:widowControl w:val="0"/>
        <w:numPr>
          <w:ilvl w:val="0"/>
          <w:numId w:val="2"/>
        </w:numPr>
        <w:tabs>
          <w:tab w:val="clear" w:pos="1021"/>
        </w:tabs>
        <w:spacing w:after="60" w:line="276" w:lineRule="auto"/>
        <w:ind w:left="851" w:hanging="284"/>
        <w:rPr>
          <w:rFonts w:ascii="Arial" w:hAnsi="Arial" w:cs="Arial"/>
          <w:sz w:val="22"/>
          <w:szCs w:val="22"/>
        </w:rPr>
      </w:pPr>
      <w:r>
        <w:rPr>
          <w:rFonts w:ascii="Arial" w:hAnsi="Arial" w:cs="Arial"/>
          <w:sz w:val="22"/>
          <w:szCs w:val="22"/>
        </w:rPr>
        <w:t>Knowledge of c</w:t>
      </w:r>
      <w:r w:rsidR="00265DB4" w:rsidRPr="00083542">
        <w:rPr>
          <w:rFonts w:ascii="Arial" w:hAnsi="Arial" w:cs="Arial"/>
          <w:sz w:val="22"/>
          <w:szCs w:val="22"/>
        </w:rPr>
        <w:t xml:space="preserve">ultural diversity and the </w:t>
      </w:r>
      <w:r w:rsidR="00265DB4">
        <w:rPr>
          <w:rFonts w:ascii="Arial" w:hAnsi="Arial" w:cs="Arial"/>
          <w:sz w:val="22"/>
          <w:szCs w:val="22"/>
        </w:rPr>
        <w:t xml:space="preserve">systemic </w:t>
      </w:r>
      <w:r w:rsidR="00265DB4" w:rsidRPr="00083542">
        <w:rPr>
          <w:rFonts w:ascii="Arial" w:hAnsi="Arial" w:cs="Arial"/>
          <w:sz w:val="22"/>
          <w:szCs w:val="22"/>
        </w:rPr>
        <w:t>issues affecting people from CALD backgrounds.</w:t>
      </w:r>
    </w:p>
    <w:p w14:paraId="261E3AEA" w14:textId="7DEEF3B4" w:rsidR="00265DB4" w:rsidRPr="00083542" w:rsidRDefault="0083533B" w:rsidP="006D4E0F">
      <w:pPr>
        <w:widowControl w:val="0"/>
        <w:numPr>
          <w:ilvl w:val="0"/>
          <w:numId w:val="2"/>
        </w:numPr>
        <w:tabs>
          <w:tab w:val="clear" w:pos="1021"/>
        </w:tabs>
        <w:spacing w:after="60" w:line="276" w:lineRule="auto"/>
        <w:ind w:left="851" w:hanging="284"/>
        <w:rPr>
          <w:rFonts w:ascii="Arial" w:hAnsi="Arial" w:cs="Arial"/>
          <w:sz w:val="22"/>
          <w:szCs w:val="22"/>
        </w:rPr>
      </w:pPr>
      <w:r>
        <w:rPr>
          <w:rFonts w:ascii="Arial" w:hAnsi="Arial" w:cs="Arial"/>
          <w:sz w:val="22"/>
          <w:szCs w:val="22"/>
        </w:rPr>
        <w:t>K</w:t>
      </w:r>
      <w:r w:rsidR="00B86AD5">
        <w:rPr>
          <w:rFonts w:ascii="Arial" w:hAnsi="Arial" w:cs="Arial"/>
          <w:sz w:val="22"/>
          <w:szCs w:val="22"/>
        </w:rPr>
        <w:t>nowledge of s</w:t>
      </w:r>
      <w:r w:rsidR="00265DB4" w:rsidRPr="00083542">
        <w:rPr>
          <w:rFonts w:ascii="Arial" w:hAnsi="Arial" w:cs="Arial"/>
          <w:sz w:val="22"/>
          <w:szCs w:val="22"/>
        </w:rPr>
        <w:t xml:space="preserve">pecialist </w:t>
      </w:r>
      <w:r w:rsidR="00B86AD5">
        <w:rPr>
          <w:rFonts w:ascii="Arial" w:hAnsi="Arial" w:cs="Arial"/>
          <w:sz w:val="22"/>
          <w:szCs w:val="22"/>
        </w:rPr>
        <w:t xml:space="preserve">disability </w:t>
      </w:r>
      <w:r w:rsidR="00265DB4" w:rsidRPr="00083542">
        <w:rPr>
          <w:rFonts w:ascii="Arial" w:hAnsi="Arial" w:cs="Arial"/>
          <w:sz w:val="22"/>
          <w:szCs w:val="22"/>
        </w:rPr>
        <w:t xml:space="preserve">and </w:t>
      </w:r>
      <w:r w:rsidR="00265DB4">
        <w:rPr>
          <w:rFonts w:ascii="Arial" w:hAnsi="Arial" w:cs="Arial"/>
          <w:sz w:val="22"/>
          <w:szCs w:val="22"/>
        </w:rPr>
        <w:t xml:space="preserve">mainstream </w:t>
      </w:r>
      <w:r w:rsidR="00265DB4" w:rsidRPr="00083542">
        <w:rPr>
          <w:rFonts w:ascii="Arial" w:hAnsi="Arial" w:cs="Arial"/>
          <w:sz w:val="22"/>
          <w:szCs w:val="22"/>
        </w:rPr>
        <w:t>service systems</w:t>
      </w:r>
    </w:p>
    <w:p w14:paraId="70C6E937" w14:textId="75DEBAD8" w:rsidR="00265DB4" w:rsidRPr="00083542" w:rsidRDefault="003D2754" w:rsidP="006D4E0F">
      <w:pPr>
        <w:widowControl w:val="0"/>
        <w:numPr>
          <w:ilvl w:val="0"/>
          <w:numId w:val="2"/>
        </w:numPr>
        <w:tabs>
          <w:tab w:val="clear" w:pos="1021"/>
        </w:tabs>
        <w:spacing w:after="60" w:line="276" w:lineRule="auto"/>
        <w:ind w:left="851" w:hanging="284"/>
        <w:rPr>
          <w:rFonts w:ascii="Arial" w:hAnsi="Arial" w:cs="Arial"/>
          <w:sz w:val="22"/>
          <w:szCs w:val="22"/>
        </w:rPr>
      </w:pPr>
      <w:r>
        <w:rPr>
          <w:rFonts w:ascii="Arial" w:hAnsi="Arial" w:cs="Arial"/>
          <w:sz w:val="22"/>
          <w:szCs w:val="22"/>
        </w:rPr>
        <w:t>U</w:t>
      </w:r>
      <w:r w:rsidR="00E05BAF">
        <w:rPr>
          <w:rFonts w:ascii="Arial" w:hAnsi="Arial" w:cs="Arial"/>
          <w:sz w:val="22"/>
          <w:szCs w:val="22"/>
        </w:rPr>
        <w:t>nderstanding of c</w:t>
      </w:r>
      <w:r w:rsidR="00265DB4" w:rsidRPr="00083542">
        <w:rPr>
          <w:rFonts w:ascii="Arial" w:hAnsi="Arial" w:cs="Arial"/>
          <w:sz w:val="22"/>
          <w:szCs w:val="22"/>
        </w:rPr>
        <w:t>ontemporary best</w:t>
      </w:r>
      <w:r w:rsidR="00265DB4">
        <w:rPr>
          <w:rFonts w:ascii="Arial" w:hAnsi="Arial" w:cs="Arial"/>
          <w:sz w:val="22"/>
          <w:szCs w:val="22"/>
        </w:rPr>
        <w:t xml:space="preserve"> practice approaches i</w:t>
      </w:r>
      <w:r w:rsidR="00265DB4" w:rsidRPr="00083542">
        <w:rPr>
          <w:rFonts w:ascii="Arial" w:hAnsi="Arial" w:cs="Arial"/>
          <w:sz w:val="22"/>
          <w:szCs w:val="22"/>
        </w:rPr>
        <w:t>n support</w:t>
      </w:r>
      <w:r w:rsidR="00265DB4">
        <w:rPr>
          <w:rFonts w:ascii="Arial" w:hAnsi="Arial" w:cs="Arial"/>
          <w:sz w:val="22"/>
          <w:szCs w:val="22"/>
        </w:rPr>
        <w:t xml:space="preserve">ing people </w:t>
      </w:r>
      <w:r w:rsidR="0083353A">
        <w:rPr>
          <w:rFonts w:ascii="Arial" w:hAnsi="Arial" w:cs="Arial"/>
          <w:sz w:val="22"/>
          <w:szCs w:val="22"/>
        </w:rPr>
        <w:t xml:space="preserve">with disability </w:t>
      </w:r>
      <w:r w:rsidR="00265DB4">
        <w:rPr>
          <w:rFonts w:ascii="Arial" w:hAnsi="Arial" w:cs="Arial"/>
          <w:sz w:val="22"/>
          <w:szCs w:val="22"/>
        </w:rPr>
        <w:t xml:space="preserve">to </w:t>
      </w:r>
      <w:r w:rsidR="001E5E4F">
        <w:rPr>
          <w:rFonts w:ascii="Arial" w:hAnsi="Arial" w:cs="Arial"/>
          <w:sz w:val="22"/>
          <w:szCs w:val="22"/>
        </w:rPr>
        <w:t>live</w:t>
      </w:r>
      <w:r w:rsidR="00265DB4">
        <w:rPr>
          <w:rFonts w:ascii="Arial" w:hAnsi="Arial" w:cs="Arial"/>
          <w:sz w:val="22"/>
          <w:szCs w:val="22"/>
        </w:rPr>
        <w:t xml:space="preserve"> a good life</w:t>
      </w:r>
    </w:p>
    <w:p w14:paraId="5193E8E6" w14:textId="1321AFE3" w:rsidR="00265DB4" w:rsidRPr="00291E7C" w:rsidRDefault="00291E7C" w:rsidP="006D4E0F">
      <w:pPr>
        <w:widowControl w:val="0"/>
        <w:numPr>
          <w:ilvl w:val="0"/>
          <w:numId w:val="2"/>
        </w:numPr>
        <w:tabs>
          <w:tab w:val="clear" w:pos="1021"/>
        </w:tabs>
        <w:spacing w:after="60" w:line="276" w:lineRule="auto"/>
        <w:ind w:left="851" w:hanging="284"/>
        <w:rPr>
          <w:rFonts w:ascii="Arial" w:hAnsi="Arial" w:cs="Arial"/>
          <w:sz w:val="22"/>
          <w:szCs w:val="22"/>
        </w:rPr>
      </w:pPr>
      <w:r w:rsidRPr="00291E7C">
        <w:rPr>
          <w:rFonts w:ascii="Arial" w:hAnsi="Arial" w:cs="Arial"/>
          <w:sz w:val="22"/>
          <w:szCs w:val="22"/>
        </w:rPr>
        <w:t xml:space="preserve">Knowledge of </w:t>
      </w:r>
      <w:r>
        <w:rPr>
          <w:rFonts w:ascii="Arial" w:hAnsi="Arial" w:cs="Arial"/>
          <w:sz w:val="22"/>
          <w:szCs w:val="22"/>
        </w:rPr>
        <w:t>h</w:t>
      </w:r>
      <w:r w:rsidR="00265DB4" w:rsidRPr="00291E7C">
        <w:rPr>
          <w:rFonts w:ascii="Arial" w:hAnsi="Arial" w:cs="Arial"/>
          <w:sz w:val="22"/>
          <w:szCs w:val="22"/>
        </w:rPr>
        <w:t>uman, legal and service user rights</w:t>
      </w:r>
      <w:r w:rsidRPr="00291E7C">
        <w:rPr>
          <w:rFonts w:ascii="Arial" w:hAnsi="Arial" w:cs="Arial"/>
          <w:sz w:val="22"/>
          <w:szCs w:val="22"/>
        </w:rPr>
        <w:t xml:space="preserve"> and </w:t>
      </w:r>
      <w:r>
        <w:rPr>
          <w:rFonts w:ascii="Arial" w:hAnsi="Arial" w:cs="Arial"/>
          <w:sz w:val="22"/>
          <w:szCs w:val="22"/>
        </w:rPr>
        <w:t>a</w:t>
      </w:r>
      <w:r w:rsidR="00265DB4" w:rsidRPr="00291E7C">
        <w:rPr>
          <w:rFonts w:ascii="Arial" w:hAnsi="Arial" w:cs="Arial"/>
          <w:sz w:val="22"/>
          <w:szCs w:val="22"/>
        </w:rPr>
        <w:t xml:space="preserve">venues of redress </w:t>
      </w:r>
      <w:r w:rsidR="005B5265">
        <w:rPr>
          <w:rFonts w:ascii="Arial" w:hAnsi="Arial" w:cs="Arial"/>
          <w:sz w:val="22"/>
          <w:szCs w:val="22"/>
        </w:rPr>
        <w:t xml:space="preserve">to </w:t>
      </w:r>
      <w:r w:rsidR="003D2754">
        <w:rPr>
          <w:rFonts w:ascii="Arial" w:hAnsi="Arial" w:cs="Arial"/>
          <w:sz w:val="22"/>
          <w:szCs w:val="22"/>
        </w:rPr>
        <w:t xml:space="preserve">remedy </w:t>
      </w:r>
      <w:r w:rsidR="003D2754" w:rsidRPr="00291E7C">
        <w:rPr>
          <w:rFonts w:ascii="Arial" w:hAnsi="Arial" w:cs="Arial"/>
          <w:sz w:val="22"/>
          <w:szCs w:val="22"/>
        </w:rPr>
        <w:t>violations</w:t>
      </w:r>
      <w:r w:rsidR="00265DB4" w:rsidRPr="00291E7C">
        <w:rPr>
          <w:rFonts w:ascii="Arial" w:hAnsi="Arial" w:cs="Arial"/>
          <w:sz w:val="22"/>
          <w:szCs w:val="22"/>
        </w:rPr>
        <w:t xml:space="preserve"> of rights</w:t>
      </w:r>
    </w:p>
    <w:p w14:paraId="7DDB46F0" w14:textId="0D5509DE" w:rsidR="003F2D19" w:rsidRDefault="007A7CCE" w:rsidP="006D4E0F">
      <w:pPr>
        <w:widowControl w:val="0"/>
        <w:numPr>
          <w:ilvl w:val="0"/>
          <w:numId w:val="2"/>
        </w:numPr>
        <w:tabs>
          <w:tab w:val="clear" w:pos="1021"/>
        </w:tabs>
        <w:spacing w:after="60" w:line="276" w:lineRule="auto"/>
        <w:ind w:left="851" w:hanging="284"/>
        <w:rPr>
          <w:rFonts w:ascii="Arial" w:hAnsi="Arial" w:cs="Arial"/>
          <w:sz w:val="22"/>
          <w:szCs w:val="22"/>
        </w:rPr>
      </w:pPr>
      <w:r>
        <w:rPr>
          <w:rFonts w:ascii="Arial" w:hAnsi="Arial" w:cs="Arial"/>
          <w:sz w:val="22"/>
          <w:szCs w:val="22"/>
        </w:rPr>
        <w:t>Demonstrated knowledge of l</w:t>
      </w:r>
      <w:r w:rsidR="00265DB4">
        <w:rPr>
          <w:rFonts w:ascii="Arial" w:hAnsi="Arial" w:cs="Arial"/>
          <w:sz w:val="22"/>
          <w:szCs w:val="22"/>
        </w:rPr>
        <w:t xml:space="preserve">egislation and policy specific to people with disability </w:t>
      </w:r>
      <w:r w:rsidR="00296E68">
        <w:rPr>
          <w:rFonts w:ascii="Arial" w:hAnsi="Arial" w:cs="Arial"/>
          <w:sz w:val="22"/>
          <w:szCs w:val="22"/>
        </w:rPr>
        <w:t>e.g.</w:t>
      </w:r>
      <w:r w:rsidR="00265DB4">
        <w:rPr>
          <w:rFonts w:ascii="Arial" w:hAnsi="Arial" w:cs="Arial"/>
          <w:sz w:val="22"/>
          <w:szCs w:val="22"/>
        </w:rPr>
        <w:t xml:space="preserve"> NDIS Act </w:t>
      </w:r>
    </w:p>
    <w:p w14:paraId="0B74474E" w14:textId="73E0459B" w:rsidR="003F2D19" w:rsidRPr="003F2D19" w:rsidRDefault="003F2D19" w:rsidP="006D4E0F">
      <w:pPr>
        <w:widowControl w:val="0"/>
        <w:numPr>
          <w:ilvl w:val="0"/>
          <w:numId w:val="2"/>
        </w:numPr>
        <w:tabs>
          <w:tab w:val="clear" w:pos="1021"/>
        </w:tabs>
        <w:spacing w:line="276" w:lineRule="auto"/>
        <w:ind w:left="851" w:hanging="284"/>
        <w:rPr>
          <w:rFonts w:ascii="Arial" w:hAnsi="Arial" w:cs="Arial"/>
          <w:sz w:val="22"/>
          <w:szCs w:val="22"/>
        </w:rPr>
      </w:pPr>
      <w:r w:rsidRPr="003F2D19">
        <w:rPr>
          <w:rFonts w:ascii="Arial" w:hAnsi="Arial" w:cs="Arial"/>
          <w:bCs/>
          <w:sz w:val="22"/>
          <w:szCs w:val="22"/>
          <w:lang w:val="en-US"/>
        </w:rPr>
        <w:t xml:space="preserve">Ability to use relevant </w:t>
      </w:r>
      <w:r w:rsidRPr="003F2D19">
        <w:rPr>
          <w:rFonts w:ascii="Arial" w:hAnsi="Arial" w:cs="Arial"/>
          <w:sz w:val="22"/>
          <w:szCs w:val="22"/>
        </w:rPr>
        <w:t>technology and software, including Microsoft 365.</w:t>
      </w:r>
    </w:p>
    <w:p w14:paraId="51491711" w14:textId="77777777" w:rsidR="003F2D19" w:rsidRPr="003F2D19" w:rsidRDefault="003F2D19" w:rsidP="003F2D19">
      <w:pPr>
        <w:pStyle w:val="ListParagraph"/>
        <w:spacing w:line="276" w:lineRule="auto"/>
        <w:ind w:left="1021"/>
        <w:rPr>
          <w:rFonts w:ascii="Arial" w:hAnsi="Arial" w:cs="Arial"/>
          <w:b/>
          <w:sz w:val="22"/>
          <w:szCs w:val="22"/>
          <w:u w:val="single"/>
          <w:lang w:eastAsia="en-AU"/>
        </w:rPr>
      </w:pPr>
    </w:p>
    <w:p w14:paraId="25F27B66" w14:textId="76AD084E" w:rsidR="00F5080B" w:rsidRPr="002E405C" w:rsidRDefault="00F5080B" w:rsidP="006D4E0F">
      <w:pPr>
        <w:widowControl w:val="0"/>
        <w:spacing w:after="60" w:line="276" w:lineRule="auto"/>
        <w:rPr>
          <w:rFonts w:ascii="Arial" w:eastAsia="Calibri" w:hAnsi="Arial" w:cs="Arial"/>
          <w:b/>
          <w:sz w:val="22"/>
          <w:szCs w:val="22"/>
          <w:lang w:eastAsia="en-AU"/>
        </w:rPr>
      </w:pPr>
      <w:r w:rsidRPr="002E405C">
        <w:rPr>
          <w:rFonts w:ascii="Arial" w:eastAsia="Calibri" w:hAnsi="Arial" w:cs="Arial"/>
          <w:b/>
          <w:sz w:val="22"/>
          <w:szCs w:val="22"/>
          <w:lang w:eastAsia="en-AU"/>
        </w:rPr>
        <w:t>Qualifications</w:t>
      </w:r>
    </w:p>
    <w:p w14:paraId="6274C42E" w14:textId="4561F58C" w:rsidR="00F5080B" w:rsidRPr="00FC1694" w:rsidRDefault="00F5080B" w:rsidP="006D4E0F">
      <w:pPr>
        <w:widowControl w:val="0"/>
        <w:numPr>
          <w:ilvl w:val="0"/>
          <w:numId w:val="2"/>
        </w:numPr>
        <w:tabs>
          <w:tab w:val="clear" w:pos="1021"/>
        </w:tabs>
        <w:spacing w:after="60" w:line="276" w:lineRule="auto"/>
        <w:ind w:left="851" w:hanging="284"/>
        <w:rPr>
          <w:rFonts w:ascii="Arial" w:hAnsi="Arial" w:cs="Arial"/>
          <w:bCs/>
          <w:sz w:val="22"/>
          <w:szCs w:val="22"/>
          <w:lang w:val="en-US"/>
        </w:rPr>
      </w:pPr>
      <w:r w:rsidRPr="00FC1694">
        <w:rPr>
          <w:rFonts w:ascii="Arial" w:hAnsi="Arial" w:cs="Arial"/>
          <w:bCs/>
          <w:sz w:val="22"/>
          <w:szCs w:val="22"/>
          <w:lang w:val="en-US"/>
        </w:rPr>
        <w:t>Degree in Social Sciences / Social Work/ Human Services or equivalent</w:t>
      </w:r>
      <w:r w:rsidR="00C94491">
        <w:rPr>
          <w:rFonts w:ascii="Arial" w:hAnsi="Arial" w:cs="Arial"/>
          <w:bCs/>
          <w:sz w:val="22"/>
          <w:szCs w:val="22"/>
          <w:lang w:val="en-US"/>
        </w:rPr>
        <w:t>.</w:t>
      </w:r>
    </w:p>
    <w:p w14:paraId="34970788" w14:textId="05856064" w:rsidR="00F5080B" w:rsidRPr="00FC1694" w:rsidRDefault="00F5080B" w:rsidP="006D4E0F">
      <w:pPr>
        <w:widowControl w:val="0"/>
        <w:numPr>
          <w:ilvl w:val="0"/>
          <w:numId w:val="2"/>
        </w:numPr>
        <w:tabs>
          <w:tab w:val="clear" w:pos="1021"/>
        </w:tabs>
        <w:spacing w:line="276" w:lineRule="auto"/>
        <w:ind w:left="851" w:hanging="284"/>
        <w:rPr>
          <w:rFonts w:ascii="Arial" w:hAnsi="Arial" w:cs="Arial"/>
          <w:bCs/>
          <w:sz w:val="22"/>
          <w:szCs w:val="22"/>
          <w:lang w:val="en-US"/>
        </w:rPr>
      </w:pPr>
      <w:r w:rsidRPr="00FC1694">
        <w:rPr>
          <w:rFonts w:ascii="Arial" w:hAnsi="Arial" w:cs="Arial"/>
          <w:bCs/>
          <w:sz w:val="22"/>
          <w:szCs w:val="22"/>
          <w:lang w:val="en-US"/>
        </w:rPr>
        <w:t xml:space="preserve">It is preferable that the applicant </w:t>
      </w:r>
      <w:r w:rsidR="0013468B" w:rsidRPr="00FC1694">
        <w:rPr>
          <w:rFonts w:ascii="Arial" w:hAnsi="Arial" w:cs="Arial"/>
          <w:bCs/>
          <w:sz w:val="22"/>
          <w:szCs w:val="22"/>
          <w:lang w:val="en-US"/>
        </w:rPr>
        <w:t>holds</w:t>
      </w:r>
      <w:r w:rsidRPr="00FC1694">
        <w:rPr>
          <w:rFonts w:ascii="Arial" w:hAnsi="Arial" w:cs="Arial"/>
          <w:bCs/>
          <w:sz w:val="22"/>
          <w:szCs w:val="22"/>
          <w:lang w:val="en-US"/>
        </w:rPr>
        <w:t xml:space="preserve"> a current open C class driver’s licence.</w:t>
      </w:r>
    </w:p>
    <w:p w14:paraId="2108B8AF" w14:textId="77777777" w:rsidR="00F5080B" w:rsidRPr="00083542" w:rsidRDefault="00F5080B" w:rsidP="006D4E0F">
      <w:pPr>
        <w:pStyle w:val="Title"/>
        <w:spacing w:line="276" w:lineRule="auto"/>
        <w:ind w:left="851" w:hanging="284"/>
        <w:jc w:val="both"/>
        <w:rPr>
          <w:rFonts w:ascii="Arial" w:hAnsi="Arial" w:cs="Arial"/>
          <w:sz w:val="22"/>
          <w:szCs w:val="22"/>
        </w:rPr>
      </w:pPr>
    </w:p>
    <w:p w14:paraId="484156D3" w14:textId="6C9A4AEF" w:rsidR="00265A2B" w:rsidRPr="002E405C" w:rsidRDefault="00265A2B" w:rsidP="006D4E0F">
      <w:pPr>
        <w:widowControl w:val="0"/>
        <w:spacing w:after="40" w:line="276" w:lineRule="auto"/>
        <w:rPr>
          <w:rFonts w:ascii="Arial" w:hAnsi="Arial" w:cs="Arial"/>
          <w:b/>
          <w:sz w:val="22"/>
          <w:szCs w:val="22"/>
        </w:rPr>
      </w:pPr>
      <w:r w:rsidRPr="002E405C">
        <w:rPr>
          <w:rFonts w:ascii="Arial" w:hAnsi="Arial" w:cs="Arial"/>
          <w:b/>
          <w:sz w:val="22"/>
          <w:szCs w:val="22"/>
        </w:rPr>
        <w:t>Mandatory</w:t>
      </w:r>
    </w:p>
    <w:p w14:paraId="53FFB854" w14:textId="0A3ED374" w:rsidR="00297B54" w:rsidRPr="003F2D19" w:rsidRDefault="00297B54" w:rsidP="006D4E0F">
      <w:pPr>
        <w:pStyle w:val="ListParagraph"/>
        <w:numPr>
          <w:ilvl w:val="0"/>
          <w:numId w:val="6"/>
        </w:numPr>
        <w:spacing w:after="40" w:line="276" w:lineRule="auto"/>
        <w:ind w:left="851" w:hanging="284"/>
        <w:contextualSpacing w:val="0"/>
        <w:rPr>
          <w:rFonts w:ascii="Arial" w:hAnsi="Arial" w:cs="Arial"/>
          <w:b/>
          <w:sz w:val="22"/>
          <w:szCs w:val="22"/>
          <w:u w:val="single"/>
          <w:lang w:eastAsia="en-AU"/>
        </w:rPr>
      </w:pPr>
      <w:bookmarkStart w:id="2" w:name="_Hlk168558263"/>
      <w:r>
        <w:rPr>
          <w:rFonts w:ascii="Arial" w:hAnsi="Arial" w:cs="Arial"/>
          <w:bCs/>
          <w:sz w:val="22"/>
          <w:szCs w:val="22"/>
          <w:lang w:val="en-US"/>
        </w:rPr>
        <w:t>Have the right to work in Australia</w:t>
      </w:r>
      <w:r w:rsidR="00C94491">
        <w:rPr>
          <w:rFonts w:ascii="Arial" w:hAnsi="Arial" w:cs="Arial"/>
          <w:bCs/>
          <w:sz w:val="22"/>
          <w:szCs w:val="22"/>
          <w:lang w:val="en-US"/>
        </w:rPr>
        <w:t>.</w:t>
      </w:r>
    </w:p>
    <w:p w14:paraId="136D0753" w14:textId="5E01E86F" w:rsidR="003F2D19" w:rsidRPr="003F2D19" w:rsidRDefault="002A2493" w:rsidP="006D4E0F">
      <w:pPr>
        <w:pStyle w:val="ListParagraph"/>
        <w:numPr>
          <w:ilvl w:val="0"/>
          <w:numId w:val="6"/>
        </w:numPr>
        <w:spacing w:after="40" w:line="276" w:lineRule="auto"/>
        <w:ind w:left="851" w:hanging="284"/>
        <w:contextualSpacing w:val="0"/>
        <w:rPr>
          <w:rFonts w:ascii="Arial" w:hAnsi="Arial" w:cs="Arial"/>
          <w:b/>
          <w:sz w:val="22"/>
          <w:szCs w:val="22"/>
          <w:u w:val="single"/>
          <w:lang w:eastAsia="en-AU"/>
        </w:rPr>
      </w:pPr>
      <w:r w:rsidRPr="002A2493">
        <w:rPr>
          <w:rFonts w:ascii="Arial" w:hAnsi="Arial" w:cs="Arial"/>
          <w:bCs/>
          <w:sz w:val="22"/>
          <w:szCs w:val="22"/>
          <w:lang w:val="en-US"/>
        </w:rPr>
        <w:t xml:space="preserve">Hold a disability worker screening clearance (“Yellow Card”) AND a working with children blue card check (“Blue Card”) </w:t>
      </w:r>
      <w:r w:rsidRPr="003F2D19">
        <w:rPr>
          <w:rFonts w:ascii="Arial" w:hAnsi="Arial" w:cs="Arial"/>
          <w:b/>
          <w:i/>
          <w:iCs/>
          <w:sz w:val="22"/>
          <w:szCs w:val="22"/>
          <w:lang w:val="en-US"/>
        </w:rPr>
        <w:t>prior</w:t>
      </w:r>
      <w:r w:rsidRPr="002A2493">
        <w:rPr>
          <w:rFonts w:ascii="Arial" w:hAnsi="Arial" w:cs="Arial"/>
          <w:bCs/>
          <w:sz w:val="22"/>
          <w:szCs w:val="22"/>
          <w:lang w:val="en-US"/>
        </w:rPr>
        <w:t xml:space="preserve"> to employment</w:t>
      </w:r>
      <w:r w:rsidR="00C94491">
        <w:rPr>
          <w:rFonts w:ascii="Arial" w:hAnsi="Arial" w:cs="Arial"/>
          <w:bCs/>
          <w:sz w:val="22"/>
          <w:szCs w:val="22"/>
          <w:lang w:val="en-US"/>
        </w:rPr>
        <w:t>.</w:t>
      </w:r>
    </w:p>
    <w:p w14:paraId="780B9B67" w14:textId="2742B68D" w:rsidR="003F2D19" w:rsidRPr="003F2D19" w:rsidRDefault="003F2D19" w:rsidP="006D4E0F">
      <w:pPr>
        <w:pStyle w:val="ListParagraph"/>
        <w:numPr>
          <w:ilvl w:val="0"/>
          <w:numId w:val="6"/>
        </w:numPr>
        <w:spacing w:line="276" w:lineRule="auto"/>
        <w:ind w:left="851" w:hanging="284"/>
        <w:rPr>
          <w:rFonts w:ascii="Arial" w:hAnsi="Arial" w:cs="Arial"/>
          <w:b/>
          <w:sz w:val="22"/>
          <w:szCs w:val="22"/>
          <w:u w:val="single"/>
          <w:lang w:eastAsia="en-AU"/>
        </w:rPr>
      </w:pPr>
      <w:r w:rsidRPr="003F2D19">
        <w:rPr>
          <w:rFonts w:ascii="Arial" w:hAnsi="Arial" w:cs="Arial"/>
          <w:sz w:val="22"/>
          <w:szCs w:val="22"/>
          <w:lang w:val="en-US"/>
        </w:rPr>
        <w:t xml:space="preserve">It is a current condition of employment for AMPARO staff and associates to be vaccinated against </w:t>
      </w:r>
      <w:r w:rsidRPr="003F2D19">
        <w:rPr>
          <w:rFonts w:ascii="Arial" w:hAnsi="Arial" w:cs="Arial"/>
          <w:color w:val="000000" w:themeColor="text1"/>
          <w:sz w:val="22"/>
          <w:szCs w:val="22"/>
          <w:lang w:val="en-US"/>
        </w:rPr>
        <w:t>COVID-19</w:t>
      </w:r>
      <w:r w:rsidR="00C94491">
        <w:rPr>
          <w:rFonts w:ascii="Arial" w:hAnsi="Arial" w:cs="Arial"/>
          <w:color w:val="000000" w:themeColor="text1"/>
          <w:sz w:val="22"/>
          <w:szCs w:val="22"/>
          <w:lang w:val="en-US"/>
        </w:rPr>
        <w:t>.</w:t>
      </w:r>
    </w:p>
    <w:bookmarkEnd w:id="2"/>
    <w:p w14:paraId="211A78F1" w14:textId="77777777" w:rsidR="004A48B8" w:rsidRDefault="004A48B8" w:rsidP="004A48B8">
      <w:pPr>
        <w:spacing w:line="276" w:lineRule="auto"/>
        <w:rPr>
          <w:rFonts w:ascii="Arial" w:hAnsi="Arial" w:cs="Arial"/>
          <w:b/>
          <w:sz w:val="22"/>
          <w:szCs w:val="22"/>
          <w:u w:val="single"/>
          <w:lang w:eastAsia="en-AU"/>
        </w:rPr>
      </w:pPr>
    </w:p>
    <w:p w14:paraId="68565A0B" w14:textId="4F5978DF" w:rsidR="004A48B8" w:rsidRPr="002E405C" w:rsidRDefault="004A48B8" w:rsidP="006D4E0F">
      <w:pPr>
        <w:autoSpaceDE w:val="0"/>
        <w:autoSpaceDN w:val="0"/>
        <w:adjustRightInd w:val="0"/>
        <w:spacing w:after="60" w:line="276" w:lineRule="auto"/>
        <w:rPr>
          <w:rFonts w:ascii="Arial" w:hAnsi="Arial" w:cs="Arial"/>
          <w:color w:val="000000"/>
          <w:sz w:val="22"/>
          <w:szCs w:val="22"/>
          <w:lang w:eastAsia="en-AU"/>
        </w:rPr>
      </w:pPr>
      <w:r w:rsidRPr="002E405C">
        <w:rPr>
          <w:rFonts w:ascii="Arial" w:hAnsi="Arial" w:cs="Arial"/>
          <w:b/>
          <w:bCs/>
          <w:color w:val="000000"/>
          <w:sz w:val="22"/>
          <w:szCs w:val="22"/>
          <w:lang w:eastAsia="en-AU"/>
        </w:rPr>
        <w:t xml:space="preserve">Terms and Conditions </w:t>
      </w:r>
    </w:p>
    <w:p w14:paraId="7DBA549E" w14:textId="50C7B128" w:rsidR="004A48B8" w:rsidRPr="006D4E0F" w:rsidRDefault="004A48B8" w:rsidP="00C4794D">
      <w:pPr>
        <w:pStyle w:val="ListParagraph"/>
        <w:numPr>
          <w:ilvl w:val="0"/>
          <w:numId w:val="15"/>
        </w:numPr>
        <w:spacing w:after="60" w:line="276" w:lineRule="auto"/>
        <w:ind w:left="851" w:hanging="284"/>
        <w:contextualSpacing w:val="0"/>
        <w:jc w:val="both"/>
        <w:rPr>
          <w:rFonts w:ascii="Arial" w:hAnsi="Arial" w:cs="Arial"/>
          <w:b/>
          <w:sz w:val="22"/>
          <w:szCs w:val="22"/>
          <w:u w:val="single"/>
          <w:lang w:eastAsia="en-AU"/>
        </w:rPr>
      </w:pPr>
      <w:r w:rsidRPr="006D4E0F">
        <w:rPr>
          <w:rFonts w:ascii="Arial" w:hAnsi="Arial" w:cs="Arial"/>
          <w:color w:val="000000"/>
          <w:sz w:val="22"/>
          <w:szCs w:val="22"/>
          <w:lang w:eastAsia="en-AU"/>
        </w:rPr>
        <w:t xml:space="preserve">AMPARO </w:t>
      </w:r>
      <w:r w:rsidR="001B3406" w:rsidRPr="006D4E0F">
        <w:rPr>
          <w:rFonts w:ascii="Arial" w:hAnsi="Arial" w:cs="Arial"/>
          <w:color w:val="000000"/>
          <w:sz w:val="22"/>
          <w:szCs w:val="22"/>
          <w:lang w:eastAsia="en-AU"/>
        </w:rPr>
        <w:t xml:space="preserve">Advocacy </w:t>
      </w:r>
      <w:r w:rsidRPr="006D4E0F">
        <w:rPr>
          <w:rFonts w:ascii="Arial" w:hAnsi="Arial" w:cs="Arial"/>
          <w:color w:val="000000"/>
          <w:sz w:val="22"/>
          <w:szCs w:val="22"/>
          <w:lang w:eastAsia="en-AU"/>
        </w:rPr>
        <w:t>employees are employed under Pay and conditions of the Social, Community, Home Care and Disability Services (SCHADS) Industry Award.</w:t>
      </w:r>
    </w:p>
    <w:p w14:paraId="76A02D9E" w14:textId="58B45D77" w:rsidR="00375743" w:rsidRPr="00975DDC" w:rsidRDefault="004A48B8" w:rsidP="00A64E36">
      <w:pPr>
        <w:pStyle w:val="ListParagraph"/>
        <w:widowControl w:val="0"/>
        <w:numPr>
          <w:ilvl w:val="0"/>
          <w:numId w:val="15"/>
        </w:numPr>
        <w:spacing w:after="240" w:line="276" w:lineRule="auto"/>
        <w:ind w:left="851" w:hanging="284"/>
        <w:contextualSpacing w:val="0"/>
        <w:jc w:val="both"/>
        <w:rPr>
          <w:rFonts w:ascii="Arial" w:eastAsia="Calibri" w:hAnsi="Arial" w:cs="Arial"/>
          <w:b/>
          <w:bCs/>
          <w:snapToGrid w:val="0"/>
          <w:sz w:val="22"/>
          <w:szCs w:val="22"/>
          <w:u w:val="single"/>
          <w:lang w:eastAsia="en-AU"/>
        </w:rPr>
      </w:pPr>
      <w:r w:rsidRPr="00975DDC">
        <w:rPr>
          <w:rFonts w:ascii="Arial" w:hAnsi="Arial" w:cs="Arial"/>
          <w:color w:val="000000"/>
          <w:sz w:val="22"/>
          <w:szCs w:val="22"/>
          <w:lang w:eastAsia="en-AU"/>
        </w:rPr>
        <w:t xml:space="preserve">The </w:t>
      </w:r>
      <w:r w:rsidR="00C4794D" w:rsidRPr="00975DDC">
        <w:rPr>
          <w:rFonts w:ascii="Arial" w:hAnsi="Arial" w:cs="Arial"/>
          <w:color w:val="000000"/>
          <w:sz w:val="22"/>
          <w:szCs w:val="22"/>
          <w:lang w:eastAsia="en-AU"/>
        </w:rPr>
        <w:t xml:space="preserve">Individual </w:t>
      </w:r>
      <w:r w:rsidRPr="00975DDC">
        <w:rPr>
          <w:rFonts w:ascii="Arial" w:hAnsi="Arial" w:cs="Arial"/>
          <w:color w:val="000000"/>
          <w:sz w:val="22"/>
          <w:szCs w:val="22"/>
          <w:lang w:eastAsia="en-AU"/>
        </w:rPr>
        <w:t>Advoca</w:t>
      </w:r>
      <w:r w:rsidR="00C4794D" w:rsidRPr="00975DDC">
        <w:rPr>
          <w:rFonts w:ascii="Arial" w:hAnsi="Arial" w:cs="Arial"/>
          <w:color w:val="000000"/>
          <w:sz w:val="22"/>
          <w:szCs w:val="22"/>
          <w:lang w:eastAsia="en-AU"/>
        </w:rPr>
        <w:t>cy Coordinator</w:t>
      </w:r>
      <w:r w:rsidR="001F45E3" w:rsidRPr="00975DDC">
        <w:rPr>
          <w:rFonts w:ascii="Arial" w:hAnsi="Arial" w:cs="Arial"/>
          <w:color w:val="000000"/>
          <w:sz w:val="22"/>
          <w:szCs w:val="22"/>
          <w:lang w:eastAsia="en-AU"/>
        </w:rPr>
        <w:t>’</w:t>
      </w:r>
      <w:r w:rsidRPr="00975DDC">
        <w:rPr>
          <w:rFonts w:ascii="Arial" w:hAnsi="Arial" w:cs="Arial"/>
          <w:color w:val="000000"/>
          <w:sz w:val="22"/>
          <w:szCs w:val="22"/>
          <w:lang w:eastAsia="en-AU"/>
        </w:rPr>
        <w:t xml:space="preserve">s role is full time fixed-term contract </w:t>
      </w:r>
      <w:r w:rsidR="001C54DF">
        <w:rPr>
          <w:rFonts w:ascii="Arial" w:hAnsi="Arial" w:cs="Arial"/>
          <w:color w:val="000000"/>
          <w:sz w:val="22"/>
          <w:szCs w:val="22"/>
          <w:lang w:eastAsia="en-AU"/>
        </w:rPr>
        <w:t xml:space="preserve">position </w:t>
      </w:r>
      <w:r w:rsidRPr="00975DDC">
        <w:rPr>
          <w:rFonts w:ascii="Arial" w:hAnsi="Arial" w:cs="Arial"/>
          <w:color w:val="000000"/>
          <w:sz w:val="22"/>
          <w:szCs w:val="22"/>
          <w:lang w:eastAsia="en-AU"/>
        </w:rPr>
        <w:t>until 30 June 2027 with the possibility of extension. All AMPARO positions have a funding contingent continuing employment provision that employment will continue only if funding for the position is available. Pay and conditions are equivalent to Level 6.1 of the Social, Community, Home Care and Disability Services (SCHADS) Industry Award.</w:t>
      </w:r>
    </w:p>
    <w:sectPr w:rsidR="00375743" w:rsidRPr="00975DDC" w:rsidSect="006F0A75">
      <w:footerReference w:type="even" r:id="rId9"/>
      <w:footerReference w:type="default" r:id="rId10"/>
      <w:pgSz w:w="12240" w:h="15840" w:code="1"/>
      <w:pgMar w:top="810" w:right="964" w:bottom="1021" w:left="107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2215A" w14:textId="77777777" w:rsidR="00BB4A6B" w:rsidRDefault="00BB4A6B" w:rsidP="00EC1DC2">
      <w:r>
        <w:separator/>
      </w:r>
    </w:p>
  </w:endnote>
  <w:endnote w:type="continuationSeparator" w:id="0">
    <w:p w14:paraId="433C815D" w14:textId="77777777" w:rsidR="00BB4A6B" w:rsidRDefault="00BB4A6B" w:rsidP="00EC1DC2">
      <w:r>
        <w:continuationSeparator/>
      </w:r>
    </w:p>
  </w:endnote>
  <w:endnote w:type="continuationNotice" w:id="1">
    <w:p w14:paraId="21F59F7D" w14:textId="77777777" w:rsidR="00BB4A6B" w:rsidRDefault="00BB4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2839E" w14:textId="77777777" w:rsidR="003C5E7A" w:rsidRDefault="003C5E7A" w:rsidP="00C629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82839F" w14:textId="77777777" w:rsidR="003C5E7A" w:rsidRDefault="003C5E7A" w:rsidP="00C629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7849" w14:textId="060DF359" w:rsidR="004356A9" w:rsidRDefault="004356A9" w:rsidP="004356A9">
    <w:pPr>
      <w:tabs>
        <w:tab w:val="center" w:pos="4550"/>
        <w:tab w:val="left" w:pos="5818"/>
      </w:tabs>
      <w:ind w:right="260"/>
      <w:rPr>
        <w:color w:val="0F243E" w:themeColor="text2" w:themeShade="80"/>
        <w:sz w:val="24"/>
        <w:szCs w:val="24"/>
      </w:rPr>
    </w:pPr>
    <w:r w:rsidRPr="004356A9">
      <w:rPr>
        <w:rFonts w:asciiTheme="minorHAnsi" w:hAnsiTheme="minorHAnsi" w:cstheme="minorHAnsi"/>
        <w:color w:val="548DD4" w:themeColor="text2" w:themeTint="99"/>
        <w:spacing w:val="60"/>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378283A2" w14:textId="120DBDD9" w:rsidR="003C5E7A" w:rsidRPr="00C629C2" w:rsidRDefault="003C5E7A">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C8719" w14:textId="77777777" w:rsidR="00BB4A6B" w:rsidRDefault="00BB4A6B" w:rsidP="00EC1DC2">
      <w:r>
        <w:separator/>
      </w:r>
    </w:p>
  </w:footnote>
  <w:footnote w:type="continuationSeparator" w:id="0">
    <w:p w14:paraId="13598046" w14:textId="77777777" w:rsidR="00BB4A6B" w:rsidRDefault="00BB4A6B" w:rsidP="00EC1DC2">
      <w:r>
        <w:continuationSeparator/>
      </w:r>
    </w:p>
  </w:footnote>
  <w:footnote w:type="continuationNotice" w:id="1">
    <w:p w14:paraId="2B3EE666" w14:textId="77777777" w:rsidR="00BB4A6B" w:rsidRDefault="00BB4A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4895"/>
    <w:multiLevelType w:val="multilevel"/>
    <w:tmpl w:val="4014CD98"/>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A6034A2"/>
    <w:multiLevelType w:val="hybridMultilevel"/>
    <w:tmpl w:val="BDDC190C"/>
    <w:lvl w:ilvl="0" w:tplc="79DA18BA">
      <w:start w:val="1"/>
      <w:numFmt w:val="bullet"/>
      <w:lvlText w:val="•"/>
      <w:lvlJc w:val="left"/>
      <w:pPr>
        <w:tabs>
          <w:tab w:val="num" w:pos="1021"/>
        </w:tabs>
        <w:ind w:left="1021" w:hanging="511"/>
      </w:pPr>
      <w:rPr>
        <w:rFonts w:ascii="Garamond" w:hAnsi="Garamond"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54374"/>
    <w:multiLevelType w:val="hybridMultilevel"/>
    <w:tmpl w:val="E6304F14"/>
    <w:lvl w:ilvl="0" w:tplc="FFFFFFFF">
      <w:start w:val="1"/>
      <w:numFmt w:val="bullet"/>
      <w:lvlText w:val="•"/>
      <w:lvlJc w:val="left"/>
      <w:pPr>
        <w:ind w:left="126" w:hanging="360"/>
      </w:pPr>
      <w:rPr>
        <w:rFonts w:ascii="Arial" w:hAnsi="Arial" w:hint="default"/>
      </w:rPr>
    </w:lvl>
    <w:lvl w:ilvl="1" w:tplc="79DA18BA">
      <w:start w:val="1"/>
      <w:numFmt w:val="bullet"/>
      <w:lvlText w:val="•"/>
      <w:lvlJc w:val="left"/>
      <w:pPr>
        <w:ind w:left="2704" w:hanging="360"/>
      </w:pPr>
      <w:rPr>
        <w:rFonts w:ascii="Garamond" w:hAnsi="Garamond" w:hint="default"/>
      </w:rPr>
    </w:lvl>
    <w:lvl w:ilvl="2" w:tplc="FFFFFFFF">
      <w:start w:val="1"/>
      <w:numFmt w:val="bullet"/>
      <w:lvlText w:val=""/>
      <w:lvlJc w:val="left"/>
      <w:pPr>
        <w:ind w:left="1566" w:hanging="360"/>
      </w:pPr>
      <w:rPr>
        <w:rFonts w:ascii="Wingdings" w:hAnsi="Wingdings" w:hint="default"/>
      </w:rPr>
    </w:lvl>
    <w:lvl w:ilvl="3" w:tplc="FFFFFFFF" w:tentative="1">
      <w:start w:val="1"/>
      <w:numFmt w:val="bullet"/>
      <w:lvlText w:val=""/>
      <w:lvlJc w:val="left"/>
      <w:pPr>
        <w:ind w:left="2286" w:hanging="360"/>
      </w:pPr>
      <w:rPr>
        <w:rFonts w:ascii="Symbol" w:hAnsi="Symbol" w:hint="default"/>
      </w:rPr>
    </w:lvl>
    <w:lvl w:ilvl="4" w:tplc="FFFFFFFF" w:tentative="1">
      <w:start w:val="1"/>
      <w:numFmt w:val="bullet"/>
      <w:lvlText w:val="o"/>
      <w:lvlJc w:val="left"/>
      <w:pPr>
        <w:ind w:left="3006" w:hanging="360"/>
      </w:pPr>
      <w:rPr>
        <w:rFonts w:ascii="Courier New" w:hAnsi="Courier New" w:cs="Courier New" w:hint="default"/>
      </w:rPr>
    </w:lvl>
    <w:lvl w:ilvl="5" w:tplc="FFFFFFFF" w:tentative="1">
      <w:start w:val="1"/>
      <w:numFmt w:val="bullet"/>
      <w:lvlText w:val=""/>
      <w:lvlJc w:val="left"/>
      <w:pPr>
        <w:ind w:left="3726" w:hanging="360"/>
      </w:pPr>
      <w:rPr>
        <w:rFonts w:ascii="Wingdings" w:hAnsi="Wingdings" w:hint="default"/>
      </w:rPr>
    </w:lvl>
    <w:lvl w:ilvl="6" w:tplc="FFFFFFFF" w:tentative="1">
      <w:start w:val="1"/>
      <w:numFmt w:val="bullet"/>
      <w:lvlText w:val=""/>
      <w:lvlJc w:val="left"/>
      <w:pPr>
        <w:ind w:left="4446" w:hanging="360"/>
      </w:pPr>
      <w:rPr>
        <w:rFonts w:ascii="Symbol" w:hAnsi="Symbol" w:hint="default"/>
      </w:rPr>
    </w:lvl>
    <w:lvl w:ilvl="7" w:tplc="FFFFFFFF" w:tentative="1">
      <w:start w:val="1"/>
      <w:numFmt w:val="bullet"/>
      <w:lvlText w:val="o"/>
      <w:lvlJc w:val="left"/>
      <w:pPr>
        <w:ind w:left="5166" w:hanging="360"/>
      </w:pPr>
      <w:rPr>
        <w:rFonts w:ascii="Courier New" w:hAnsi="Courier New" w:cs="Courier New" w:hint="default"/>
      </w:rPr>
    </w:lvl>
    <w:lvl w:ilvl="8" w:tplc="FFFFFFFF" w:tentative="1">
      <w:start w:val="1"/>
      <w:numFmt w:val="bullet"/>
      <w:lvlText w:val=""/>
      <w:lvlJc w:val="left"/>
      <w:pPr>
        <w:ind w:left="5886" w:hanging="360"/>
      </w:pPr>
      <w:rPr>
        <w:rFonts w:ascii="Wingdings" w:hAnsi="Wingdings" w:hint="default"/>
      </w:rPr>
    </w:lvl>
  </w:abstractNum>
  <w:abstractNum w:abstractNumId="3" w15:restartNumberingAfterBreak="0">
    <w:nsid w:val="1A864FF4"/>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E4E53E2"/>
    <w:multiLevelType w:val="hybridMultilevel"/>
    <w:tmpl w:val="20E07EC6"/>
    <w:lvl w:ilvl="0" w:tplc="FFFFFFFF">
      <w:start w:val="1"/>
      <w:numFmt w:val="bullet"/>
      <w:lvlText w:val="•"/>
      <w:lvlJc w:val="left"/>
      <w:pPr>
        <w:ind w:left="126" w:hanging="360"/>
      </w:pPr>
      <w:rPr>
        <w:rFonts w:ascii="Arial" w:hAnsi="Arial" w:hint="default"/>
      </w:rPr>
    </w:lvl>
    <w:lvl w:ilvl="1" w:tplc="FFFFFFFF">
      <w:start w:val="1"/>
      <w:numFmt w:val="bullet"/>
      <w:lvlText w:val="o"/>
      <w:lvlJc w:val="left"/>
      <w:pPr>
        <w:ind w:left="846" w:hanging="360"/>
      </w:pPr>
      <w:rPr>
        <w:rFonts w:ascii="Courier New" w:hAnsi="Courier New" w:cs="Courier New" w:hint="default"/>
      </w:rPr>
    </w:lvl>
    <w:lvl w:ilvl="2" w:tplc="79DA18BA">
      <w:start w:val="1"/>
      <w:numFmt w:val="bullet"/>
      <w:lvlText w:val="•"/>
      <w:lvlJc w:val="left"/>
      <w:pPr>
        <w:ind w:left="1211" w:hanging="360"/>
      </w:pPr>
      <w:rPr>
        <w:rFonts w:ascii="Garamond" w:hAnsi="Garamond" w:hint="default"/>
      </w:rPr>
    </w:lvl>
    <w:lvl w:ilvl="3" w:tplc="FFFFFFFF" w:tentative="1">
      <w:start w:val="1"/>
      <w:numFmt w:val="bullet"/>
      <w:lvlText w:val=""/>
      <w:lvlJc w:val="left"/>
      <w:pPr>
        <w:ind w:left="2286" w:hanging="360"/>
      </w:pPr>
      <w:rPr>
        <w:rFonts w:ascii="Symbol" w:hAnsi="Symbol" w:hint="default"/>
      </w:rPr>
    </w:lvl>
    <w:lvl w:ilvl="4" w:tplc="FFFFFFFF" w:tentative="1">
      <w:start w:val="1"/>
      <w:numFmt w:val="bullet"/>
      <w:lvlText w:val="o"/>
      <w:lvlJc w:val="left"/>
      <w:pPr>
        <w:ind w:left="3006" w:hanging="360"/>
      </w:pPr>
      <w:rPr>
        <w:rFonts w:ascii="Courier New" w:hAnsi="Courier New" w:cs="Courier New" w:hint="default"/>
      </w:rPr>
    </w:lvl>
    <w:lvl w:ilvl="5" w:tplc="FFFFFFFF" w:tentative="1">
      <w:start w:val="1"/>
      <w:numFmt w:val="bullet"/>
      <w:lvlText w:val=""/>
      <w:lvlJc w:val="left"/>
      <w:pPr>
        <w:ind w:left="3726" w:hanging="360"/>
      </w:pPr>
      <w:rPr>
        <w:rFonts w:ascii="Wingdings" w:hAnsi="Wingdings" w:hint="default"/>
      </w:rPr>
    </w:lvl>
    <w:lvl w:ilvl="6" w:tplc="FFFFFFFF" w:tentative="1">
      <w:start w:val="1"/>
      <w:numFmt w:val="bullet"/>
      <w:lvlText w:val=""/>
      <w:lvlJc w:val="left"/>
      <w:pPr>
        <w:ind w:left="4446" w:hanging="360"/>
      </w:pPr>
      <w:rPr>
        <w:rFonts w:ascii="Symbol" w:hAnsi="Symbol" w:hint="default"/>
      </w:rPr>
    </w:lvl>
    <w:lvl w:ilvl="7" w:tplc="FFFFFFFF" w:tentative="1">
      <w:start w:val="1"/>
      <w:numFmt w:val="bullet"/>
      <w:lvlText w:val="o"/>
      <w:lvlJc w:val="left"/>
      <w:pPr>
        <w:ind w:left="5166" w:hanging="360"/>
      </w:pPr>
      <w:rPr>
        <w:rFonts w:ascii="Courier New" w:hAnsi="Courier New" w:cs="Courier New" w:hint="default"/>
      </w:rPr>
    </w:lvl>
    <w:lvl w:ilvl="8" w:tplc="FFFFFFFF" w:tentative="1">
      <w:start w:val="1"/>
      <w:numFmt w:val="bullet"/>
      <w:lvlText w:val=""/>
      <w:lvlJc w:val="left"/>
      <w:pPr>
        <w:ind w:left="5886" w:hanging="360"/>
      </w:pPr>
      <w:rPr>
        <w:rFonts w:ascii="Wingdings" w:hAnsi="Wingdings" w:hint="default"/>
      </w:rPr>
    </w:lvl>
  </w:abstractNum>
  <w:abstractNum w:abstractNumId="5" w15:restartNumberingAfterBreak="0">
    <w:nsid w:val="24477141"/>
    <w:multiLevelType w:val="hybridMultilevel"/>
    <w:tmpl w:val="586A7586"/>
    <w:lvl w:ilvl="0" w:tplc="79DA18BA">
      <w:start w:val="1"/>
      <w:numFmt w:val="bullet"/>
      <w:lvlText w:val="•"/>
      <w:lvlJc w:val="left"/>
      <w:pPr>
        <w:ind w:left="1080" w:hanging="360"/>
      </w:pPr>
      <w:rPr>
        <w:rFonts w:ascii="Garamond" w:hAnsi="Garamond"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60D5FB1"/>
    <w:multiLevelType w:val="hybridMultilevel"/>
    <w:tmpl w:val="200232E4"/>
    <w:lvl w:ilvl="0" w:tplc="79DA18BA">
      <w:start w:val="1"/>
      <w:numFmt w:val="bullet"/>
      <w:lvlText w:val="•"/>
      <w:lvlJc w:val="left"/>
      <w:pPr>
        <w:ind w:left="1200" w:hanging="360"/>
      </w:pPr>
      <w:rPr>
        <w:rFonts w:ascii="Garamond" w:hAnsi="Garamond" w:hint="default"/>
      </w:rPr>
    </w:lvl>
    <w:lvl w:ilvl="1" w:tplc="0C090003" w:tentative="1">
      <w:start w:val="1"/>
      <w:numFmt w:val="bullet"/>
      <w:lvlText w:val="o"/>
      <w:lvlJc w:val="left"/>
      <w:pPr>
        <w:ind w:left="1920" w:hanging="360"/>
      </w:pPr>
      <w:rPr>
        <w:rFonts w:ascii="Courier New" w:hAnsi="Courier New" w:cs="Courier New" w:hint="default"/>
      </w:rPr>
    </w:lvl>
    <w:lvl w:ilvl="2" w:tplc="0C090005" w:tentative="1">
      <w:start w:val="1"/>
      <w:numFmt w:val="bullet"/>
      <w:lvlText w:val=""/>
      <w:lvlJc w:val="left"/>
      <w:pPr>
        <w:ind w:left="2640" w:hanging="360"/>
      </w:pPr>
      <w:rPr>
        <w:rFonts w:ascii="Wingdings" w:hAnsi="Wingdings" w:hint="default"/>
      </w:rPr>
    </w:lvl>
    <w:lvl w:ilvl="3" w:tplc="0C090001" w:tentative="1">
      <w:start w:val="1"/>
      <w:numFmt w:val="bullet"/>
      <w:lvlText w:val=""/>
      <w:lvlJc w:val="left"/>
      <w:pPr>
        <w:ind w:left="3360" w:hanging="360"/>
      </w:pPr>
      <w:rPr>
        <w:rFonts w:ascii="Symbol" w:hAnsi="Symbol" w:hint="default"/>
      </w:rPr>
    </w:lvl>
    <w:lvl w:ilvl="4" w:tplc="0C090003" w:tentative="1">
      <w:start w:val="1"/>
      <w:numFmt w:val="bullet"/>
      <w:lvlText w:val="o"/>
      <w:lvlJc w:val="left"/>
      <w:pPr>
        <w:ind w:left="4080" w:hanging="360"/>
      </w:pPr>
      <w:rPr>
        <w:rFonts w:ascii="Courier New" w:hAnsi="Courier New" w:cs="Courier New" w:hint="default"/>
      </w:rPr>
    </w:lvl>
    <w:lvl w:ilvl="5" w:tplc="0C090005" w:tentative="1">
      <w:start w:val="1"/>
      <w:numFmt w:val="bullet"/>
      <w:lvlText w:val=""/>
      <w:lvlJc w:val="left"/>
      <w:pPr>
        <w:ind w:left="4800" w:hanging="360"/>
      </w:pPr>
      <w:rPr>
        <w:rFonts w:ascii="Wingdings" w:hAnsi="Wingdings" w:hint="default"/>
      </w:rPr>
    </w:lvl>
    <w:lvl w:ilvl="6" w:tplc="0C090001" w:tentative="1">
      <w:start w:val="1"/>
      <w:numFmt w:val="bullet"/>
      <w:lvlText w:val=""/>
      <w:lvlJc w:val="left"/>
      <w:pPr>
        <w:ind w:left="5520" w:hanging="360"/>
      </w:pPr>
      <w:rPr>
        <w:rFonts w:ascii="Symbol" w:hAnsi="Symbol" w:hint="default"/>
      </w:rPr>
    </w:lvl>
    <w:lvl w:ilvl="7" w:tplc="0C090003" w:tentative="1">
      <w:start w:val="1"/>
      <w:numFmt w:val="bullet"/>
      <w:lvlText w:val="o"/>
      <w:lvlJc w:val="left"/>
      <w:pPr>
        <w:ind w:left="6240" w:hanging="360"/>
      </w:pPr>
      <w:rPr>
        <w:rFonts w:ascii="Courier New" w:hAnsi="Courier New" w:cs="Courier New" w:hint="default"/>
      </w:rPr>
    </w:lvl>
    <w:lvl w:ilvl="8" w:tplc="0C090005" w:tentative="1">
      <w:start w:val="1"/>
      <w:numFmt w:val="bullet"/>
      <w:lvlText w:val=""/>
      <w:lvlJc w:val="left"/>
      <w:pPr>
        <w:ind w:left="6960" w:hanging="360"/>
      </w:pPr>
      <w:rPr>
        <w:rFonts w:ascii="Wingdings" w:hAnsi="Wingdings" w:hint="default"/>
      </w:rPr>
    </w:lvl>
  </w:abstractNum>
  <w:abstractNum w:abstractNumId="7" w15:restartNumberingAfterBreak="0">
    <w:nsid w:val="4A222FC3"/>
    <w:multiLevelType w:val="multilevel"/>
    <w:tmpl w:val="882444B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0E63DA9"/>
    <w:multiLevelType w:val="hybridMultilevel"/>
    <w:tmpl w:val="8D604122"/>
    <w:lvl w:ilvl="0" w:tplc="02721968">
      <w:start w:val="1"/>
      <w:numFmt w:val="bullet"/>
      <w:lvlText w:val="•"/>
      <w:lvlJc w:val="left"/>
      <w:pPr>
        <w:tabs>
          <w:tab w:val="num" w:pos="1430"/>
        </w:tabs>
        <w:ind w:left="1430" w:hanging="284"/>
      </w:pPr>
      <w:rPr>
        <w:rFonts w:ascii="Arial" w:hAnsi="Arial" w:hint="default"/>
        <w:color w:val="auto"/>
      </w:rPr>
    </w:lvl>
    <w:lvl w:ilvl="1" w:tplc="04090003" w:tentative="1">
      <w:start w:val="1"/>
      <w:numFmt w:val="bullet"/>
      <w:lvlText w:val="o"/>
      <w:lvlJc w:val="left"/>
      <w:pPr>
        <w:tabs>
          <w:tab w:val="num" w:pos="2473"/>
        </w:tabs>
        <w:ind w:left="2473" w:hanging="360"/>
      </w:pPr>
      <w:rPr>
        <w:rFonts w:ascii="Courier New" w:hAnsi="Courier New" w:cs="Courier New" w:hint="default"/>
      </w:rPr>
    </w:lvl>
    <w:lvl w:ilvl="2" w:tplc="04090005" w:tentative="1">
      <w:start w:val="1"/>
      <w:numFmt w:val="bullet"/>
      <w:lvlText w:val=""/>
      <w:lvlJc w:val="left"/>
      <w:pPr>
        <w:tabs>
          <w:tab w:val="num" w:pos="3193"/>
        </w:tabs>
        <w:ind w:left="3193" w:hanging="360"/>
      </w:pPr>
      <w:rPr>
        <w:rFonts w:ascii="Wingdings" w:hAnsi="Wingdings" w:hint="default"/>
      </w:rPr>
    </w:lvl>
    <w:lvl w:ilvl="3" w:tplc="04090001" w:tentative="1">
      <w:start w:val="1"/>
      <w:numFmt w:val="bullet"/>
      <w:lvlText w:val=""/>
      <w:lvlJc w:val="left"/>
      <w:pPr>
        <w:tabs>
          <w:tab w:val="num" w:pos="3913"/>
        </w:tabs>
        <w:ind w:left="3913" w:hanging="360"/>
      </w:pPr>
      <w:rPr>
        <w:rFonts w:ascii="Symbol" w:hAnsi="Symbol" w:hint="default"/>
      </w:rPr>
    </w:lvl>
    <w:lvl w:ilvl="4" w:tplc="04090003" w:tentative="1">
      <w:start w:val="1"/>
      <w:numFmt w:val="bullet"/>
      <w:lvlText w:val="o"/>
      <w:lvlJc w:val="left"/>
      <w:pPr>
        <w:tabs>
          <w:tab w:val="num" w:pos="4633"/>
        </w:tabs>
        <w:ind w:left="4633" w:hanging="360"/>
      </w:pPr>
      <w:rPr>
        <w:rFonts w:ascii="Courier New" w:hAnsi="Courier New" w:cs="Courier New" w:hint="default"/>
      </w:rPr>
    </w:lvl>
    <w:lvl w:ilvl="5" w:tplc="04090005" w:tentative="1">
      <w:start w:val="1"/>
      <w:numFmt w:val="bullet"/>
      <w:lvlText w:val=""/>
      <w:lvlJc w:val="left"/>
      <w:pPr>
        <w:tabs>
          <w:tab w:val="num" w:pos="5353"/>
        </w:tabs>
        <w:ind w:left="5353" w:hanging="360"/>
      </w:pPr>
      <w:rPr>
        <w:rFonts w:ascii="Wingdings" w:hAnsi="Wingdings" w:hint="default"/>
      </w:rPr>
    </w:lvl>
    <w:lvl w:ilvl="6" w:tplc="04090001" w:tentative="1">
      <w:start w:val="1"/>
      <w:numFmt w:val="bullet"/>
      <w:lvlText w:val=""/>
      <w:lvlJc w:val="left"/>
      <w:pPr>
        <w:tabs>
          <w:tab w:val="num" w:pos="6073"/>
        </w:tabs>
        <w:ind w:left="6073" w:hanging="360"/>
      </w:pPr>
      <w:rPr>
        <w:rFonts w:ascii="Symbol" w:hAnsi="Symbol" w:hint="default"/>
      </w:rPr>
    </w:lvl>
    <w:lvl w:ilvl="7" w:tplc="04090003" w:tentative="1">
      <w:start w:val="1"/>
      <w:numFmt w:val="bullet"/>
      <w:lvlText w:val="o"/>
      <w:lvlJc w:val="left"/>
      <w:pPr>
        <w:tabs>
          <w:tab w:val="num" w:pos="6793"/>
        </w:tabs>
        <w:ind w:left="6793" w:hanging="360"/>
      </w:pPr>
      <w:rPr>
        <w:rFonts w:ascii="Courier New" w:hAnsi="Courier New" w:cs="Courier New" w:hint="default"/>
      </w:rPr>
    </w:lvl>
    <w:lvl w:ilvl="8" w:tplc="04090005" w:tentative="1">
      <w:start w:val="1"/>
      <w:numFmt w:val="bullet"/>
      <w:lvlText w:val=""/>
      <w:lvlJc w:val="left"/>
      <w:pPr>
        <w:tabs>
          <w:tab w:val="num" w:pos="7513"/>
        </w:tabs>
        <w:ind w:left="7513" w:hanging="360"/>
      </w:pPr>
      <w:rPr>
        <w:rFonts w:ascii="Wingdings" w:hAnsi="Wingdings" w:hint="default"/>
      </w:rPr>
    </w:lvl>
  </w:abstractNum>
  <w:abstractNum w:abstractNumId="9" w15:restartNumberingAfterBreak="0">
    <w:nsid w:val="637E167F"/>
    <w:multiLevelType w:val="hybridMultilevel"/>
    <w:tmpl w:val="883AC0DC"/>
    <w:lvl w:ilvl="0" w:tplc="79DA18BA">
      <w:start w:val="1"/>
      <w:numFmt w:val="bullet"/>
      <w:lvlText w:val="•"/>
      <w:lvlJc w:val="left"/>
      <w:pPr>
        <w:ind w:left="927" w:hanging="360"/>
      </w:pPr>
      <w:rPr>
        <w:rFonts w:ascii="Garamond" w:hAnsi="Garamond"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0" w15:restartNumberingAfterBreak="0">
    <w:nsid w:val="6AFA43A8"/>
    <w:multiLevelType w:val="hybridMultilevel"/>
    <w:tmpl w:val="69BCE9C2"/>
    <w:lvl w:ilvl="0" w:tplc="79DA18BA">
      <w:start w:val="1"/>
      <w:numFmt w:val="bullet"/>
      <w:lvlText w:val="•"/>
      <w:lvlJc w:val="left"/>
      <w:pPr>
        <w:ind w:left="1211" w:hanging="360"/>
      </w:pPr>
      <w:rPr>
        <w:rFonts w:ascii="Garamond" w:hAnsi="Garamond"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1" w15:restartNumberingAfterBreak="0">
    <w:nsid w:val="732A7528"/>
    <w:multiLevelType w:val="multilevel"/>
    <w:tmpl w:val="87286F54"/>
    <w:lvl w:ilvl="0">
      <w:start w:val="3"/>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4506C71"/>
    <w:multiLevelType w:val="multilevel"/>
    <w:tmpl w:val="87286F54"/>
    <w:lvl w:ilvl="0">
      <w:start w:val="3"/>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9B4512A"/>
    <w:multiLevelType w:val="hybridMultilevel"/>
    <w:tmpl w:val="F5FA2252"/>
    <w:lvl w:ilvl="0" w:tplc="EEDCF396">
      <w:start w:val="1"/>
      <w:numFmt w:val="bullet"/>
      <w:lvlText w:val=""/>
      <w:lvlJc w:val="left"/>
      <w:pPr>
        <w:ind w:left="720" w:hanging="360"/>
      </w:pPr>
      <w:rPr>
        <w:rFonts w:ascii="Wingdings" w:hAnsi="Wingdings" w:hint="default"/>
        <w:sz w:val="18"/>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3A6635"/>
    <w:multiLevelType w:val="hybridMultilevel"/>
    <w:tmpl w:val="565A1F6E"/>
    <w:lvl w:ilvl="0" w:tplc="FFFFFFFF">
      <w:start w:val="1"/>
      <w:numFmt w:val="bullet"/>
      <w:lvlText w:val="•"/>
      <w:lvlJc w:val="left"/>
      <w:pPr>
        <w:ind w:left="126" w:hanging="360"/>
      </w:pPr>
      <w:rPr>
        <w:rFonts w:ascii="Arial" w:hAnsi="Arial" w:hint="default"/>
      </w:rPr>
    </w:lvl>
    <w:lvl w:ilvl="1" w:tplc="FFFFFFFF">
      <w:start w:val="1"/>
      <w:numFmt w:val="bullet"/>
      <w:lvlText w:val="o"/>
      <w:lvlJc w:val="left"/>
      <w:pPr>
        <w:ind w:left="846" w:hanging="360"/>
      </w:pPr>
      <w:rPr>
        <w:rFonts w:ascii="Courier New" w:hAnsi="Courier New" w:cs="Courier New" w:hint="default"/>
      </w:rPr>
    </w:lvl>
    <w:lvl w:ilvl="2" w:tplc="83B8C36C">
      <w:start w:val="1"/>
      <w:numFmt w:val="bullet"/>
      <w:lvlText w:val="•"/>
      <w:lvlJc w:val="left"/>
      <w:pPr>
        <w:ind w:left="126" w:hanging="360"/>
      </w:pPr>
      <w:rPr>
        <w:rFonts w:ascii="Arial" w:hAnsi="Arial" w:hint="default"/>
      </w:rPr>
    </w:lvl>
    <w:lvl w:ilvl="3" w:tplc="FFFFFFFF">
      <w:start w:val="1"/>
      <w:numFmt w:val="bullet"/>
      <w:lvlText w:val=""/>
      <w:lvlJc w:val="left"/>
      <w:pPr>
        <w:ind w:left="2286" w:hanging="360"/>
      </w:pPr>
      <w:rPr>
        <w:rFonts w:ascii="Symbol" w:hAnsi="Symbol" w:hint="default"/>
      </w:rPr>
    </w:lvl>
    <w:lvl w:ilvl="4" w:tplc="FFFFFFFF" w:tentative="1">
      <w:start w:val="1"/>
      <w:numFmt w:val="bullet"/>
      <w:lvlText w:val="o"/>
      <w:lvlJc w:val="left"/>
      <w:pPr>
        <w:ind w:left="3006" w:hanging="360"/>
      </w:pPr>
      <w:rPr>
        <w:rFonts w:ascii="Courier New" w:hAnsi="Courier New" w:cs="Courier New" w:hint="default"/>
      </w:rPr>
    </w:lvl>
    <w:lvl w:ilvl="5" w:tplc="FFFFFFFF" w:tentative="1">
      <w:start w:val="1"/>
      <w:numFmt w:val="bullet"/>
      <w:lvlText w:val=""/>
      <w:lvlJc w:val="left"/>
      <w:pPr>
        <w:ind w:left="3726" w:hanging="360"/>
      </w:pPr>
      <w:rPr>
        <w:rFonts w:ascii="Wingdings" w:hAnsi="Wingdings" w:hint="default"/>
      </w:rPr>
    </w:lvl>
    <w:lvl w:ilvl="6" w:tplc="FFFFFFFF" w:tentative="1">
      <w:start w:val="1"/>
      <w:numFmt w:val="bullet"/>
      <w:lvlText w:val=""/>
      <w:lvlJc w:val="left"/>
      <w:pPr>
        <w:ind w:left="4446" w:hanging="360"/>
      </w:pPr>
      <w:rPr>
        <w:rFonts w:ascii="Symbol" w:hAnsi="Symbol" w:hint="default"/>
      </w:rPr>
    </w:lvl>
    <w:lvl w:ilvl="7" w:tplc="FFFFFFFF" w:tentative="1">
      <w:start w:val="1"/>
      <w:numFmt w:val="bullet"/>
      <w:lvlText w:val="o"/>
      <w:lvlJc w:val="left"/>
      <w:pPr>
        <w:ind w:left="5166" w:hanging="360"/>
      </w:pPr>
      <w:rPr>
        <w:rFonts w:ascii="Courier New" w:hAnsi="Courier New" w:cs="Courier New" w:hint="default"/>
      </w:rPr>
    </w:lvl>
    <w:lvl w:ilvl="8" w:tplc="FFFFFFFF" w:tentative="1">
      <w:start w:val="1"/>
      <w:numFmt w:val="bullet"/>
      <w:lvlText w:val=""/>
      <w:lvlJc w:val="left"/>
      <w:pPr>
        <w:ind w:left="5886" w:hanging="360"/>
      </w:pPr>
      <w:rPr>
        <w:rFonts w:ascii="Wingdings" w:hAnsi="Wingdings" w:hint="default"/>
      </w:rPr>
    </w:lvl>
  </w:abstractNum>
  <w:abstractNum w:abstractNumId="15" w15:restartNumberingAfterBreak="0">
    <w:nsid w:val="7BCB662B"/>
    <w:multiLevelType w:val="hybridMultilevel"/>
    <w:tmpl w:val="A7804308"/>
    <w:lvl w:ilvl="0" w:tplc="83B8C36C">
      <w:start w:val="1"/>
      <w:numFmt w:val="bullet"/>
      <w:lvlText w:val="•"/>
      <w:lvlJc w:val="left"/>
      <w:pPr>
        <w:ind w:left="126" w:hanging="360"/>
      </w:pPr>
      <w:rPr>
        <w:rFonts w:ascii="Arial" w:hAnsi="Arial" w:hint="default"/>
      </w:rPr>
    </w:lvl>
    <w:lvl w:ilvl="1" w:tplc="0C090003">
      <w:start w:val="1"/>
      <w:numFmt w:val="bullet"/>
      <w:lvlText w:val="o"/>
      <w:lvlJc w:val="left"/>
      <w:pPr>
        <w:ind w:left="846" w:hanging="360"/>
      </w:pPr>
      <w:rPr>
        <w:rFonts w:ascii="Courier New" w:hAnsi="Courier New" w:cs="Courier New" w:hint="default"/>
      </w:rPr>
    </w:lvl>
    <w:lvl w:ilvl="2" w:tplc="0C090005">
      <w:start w:val="1"/>
      <w:numFmt w:val="bullet"/>
      <w:lvlText w:val=""/>
      <w:lvlJc w:val="left"/>
      <w:pPr>
        <w:ind w:left="1566" w:hanging="360"/>
      </w:pPr>
      <w:rPr>
        <w:rFonts w:ascii="Wingdings" w:hAnsi="Wingdings" w:hint="default"/>
      </w:rPr>
    </w:lvl>
    <w:lvl w:ilvl="3" w:tplc="0C090001" w:tentative="1">
      <w:start w:val="1"/>
      <w:numFmt w:val="bullet"/>
      <w:lvlText w:val=""/>
      <w:lvlJc w:val="left"/>
      <w:pPr>
        <w:ind w:left="2286" w:hanging="360"/>
      </w:pPr>
      <w:rPr>
        <w:rFonts w:ascii="Symbol" w:hAnsi="Symbol" w:hint="default"/>
      </w:rPr>
    </w:lvl>
    <w:lvl w:ilvl="4" w:tplc="0C090003" w:tentative="1">
      <w:start w:val="1"/>
      <w:numFmt w:val="bullet"/>
      <w:lvlText w:val="o"/>
      <w:lvlJc w:val="left"/>
      <w:pPr>
        <w:ind w:left="3006" w:hanging="360"/>
      </w:pPr>
      <w:rPr>
        <w:rFonts w:ascii="Courier New" w:hAnsi="Courier New" w:cs="Courier New" w:hint="default"/>
      </w:rPr>
    </w:lvl>
    <w:lvl w:ilvl="5" w:tplc="0C090005" w:tentative="1">
      <w:start w:val="1"/>
      <w:numFmt w:val="bullet"/>
      <w:lvlText w:val=""/>
      <w:lvlJc w:val="left"/>
      <w:pPr>
        <w:ind w:left="3726" w:hanging="360"/>
      </w:pPr>
      <w:rPr>
        <w:rFonts w:ascii="Wingdings" w:hAnsi="Wingdings" w:hint="default"/>
      </w:rPr>
    </w:lvl>
    <w:lvl w:ilvl="6" w:tplc="0C090001" w:tentative="1">
      <w:start w:val="1"/>
      <w:numFmt w:val="bullet"/>
      <w:lvlText w:val=""/>
      <w:lvlJc w:val="left"/>
      <w:pPr>
        <w:ind w:left="4446" w:hanging="360"/>
      </w:pPr>
      <w:rPr>
        <w:rFonts w:ascii="Symbol" w:hAnsi="Symbol" w:hint="default"/>
      </w:rPr>
    </w:lvl>
    <w:lvl w:ilvl="7" w:tplc="0C090003" w:tentative="1">
      <w:start w:val="1"/>
      <w:numFmt w:val="bullet"/>
      <w:lvlText w:val="o"/>
      <w:lvlJc w:val="left"/>
      <w:pPr>
        <w:ind w:left="5166" w:hanging="360"/>
      </w:pPr>
      <w:rPr>
        <w:rFonts w:ascii="Courier New" w:hAnsi="Courier New" w:cs="Courier New" w:hint="default"/>
      </w:rPr>
    </w:lvl>
    <w:lvl w:ilvl="8" w:tplc="0C090005" w:tentative="1">
      <w:start w:val="1"/>
      <w:numFmt w:val="bullet"/>
      <w:lvlText w:val=""/>
      <w:lvlJc w:val="left"/>
      <w:pPr>
        <w:ind w:left="5886" w:hanging="360"/>
      </w:pPr>
      <w:rPr>
        <w:rFonts w:ascii="Wingdings" w:hAnsi="Wingdings" w:hint="default"/>
      </w:rPr>
    </w:lvl>
  </w:abstractNum>
  <w:abstractNum w:abstractNumId="16" w15:restartNumberingAfterBreak="0">
    <w:nsid w:val="7CBC7D2E"/>
    <w:multiLevelType w:val="hybridMultilevel"/>
    <w:tmpl w:val="6FDA5CF4"/>
    <w:lvl w:ilvl="0" w:tplc="79DA18BA">
      <w:start w:val="1"/>
      <w:numFmt w:val="bullet"/>
      <w:lvlText w:val="•"/>
      <w:lvlJc w:val="left"/>
      <w:pPr>
        <w:ind w:left="2704" w:hanging="360"/>
      </w:pPr>
      <w:rPr>
        <w:rFonts w:ascii="Garamond" w:hAnsi="Garamond" w:hint="default"/>
      </w:rPr>
    </w:lvl>
    <w:lvl w:ilvl="1" w:tplc="FFFFFFFF" w:tentative="1">
      <w:start w:val="1"/>
      <w:numFmt w:val="bullet"/>
      <w:lvlText w:val="o"/>
      <w:lvlJc w:val="left"/>
      <w:pPr>
        <w:ind w:left="3424" w:hanging="360"/>
      </w:pPr>
      <w:rPr>
        <w:rFonts w:ascii="Courier New" w:hAnsi="Courier New" w:cs="Courier New" w:hint="default"/>
      </w:rPr>
    </w:lvl>
    <w:lvl w:ilvl="2" w:tplc="FFFFFFFF" w:tentative="1">
      <w:start w:val="1"/>
      <w:numFmt w:val="bullet"/>
      <w:lvlText w:val=""/>
      <w:lvlJc w:val="left"/>
      <w:pPr>
        <w:ind w:left="4144" w:hanging="360"/>
      </w:pPr>
      <w:rPr>
        <w:rFonts w:ascii="Wingdings" w:hAnsi="Wingdings" w:hint="default"/>
      </w:rPr>
    </w:lvl>
    <w:lvl w:ilvl="3" w:tplc="FFFFFFFF" w:tentative="1">
      <w:start w:val="1"/>
      <w:numFmt w:val="bullet"/>
      <w:lvlText w:val=""/>
      <w:lvlJc w:val="left"/>
      <w:pPr>
        <w:ind w:left="4864" w:hanging="360"/>
      </w:pPr>
      <w:rPr>
        <w:rFonts w:ascii="Symbol" w:hAnsi="Symbol" w:hint="default"/>
      </w:rPr>
    </w:lvl>
    <w:lvl w:ilvl="4" w:tplc="FFFFFFFF" w:tentative="1">
      <w:start w:val="1"/>
      <w:numFmt w:val="bullet"/>
      <w:lvlText w:val="o"/>
      <w:lvlJc w:val="left"/>
      <w:pPr>
        <w:ind w:left="5584" w:hanging="360"/>
      </w:pPr>
      <w:rPr>
        <w:rFonts w:ascii="Courier New" w:hAnsi="Courier New" w:cs="Courier New" w:hint="default"/>
      </w:rPr>
    </w:lvl>
    <w:lvl w:ilvl="5" w:tplc="FFFFFFFF" w:tentative="1">
      <w:start w:val="1"/>
      <w:numFmt w:val="bullet"/>
      <w:lvlText w:val=""/>
      <w:lvlJc w:val="left"/>
      <w:pPr>
        <w:ind w:left="6304" w:hanging="360"/>
      </w:pPr>
      <w:rPr>
        <w:rFonts w:ascii="Wingdings" w:hAnsi="Wingdings" w:hint="default"/>
      </w:rPr>
    </w:lvl>
    <w:lvl w:ilvl="6" w:tplc="FFFFFFFF" w:tentative="1">
      <w:start w:val="1"/>
      <w:numFmt w:val="bullet"/>
      <w:lvlText w:val=""/>
      <w:lvlJc w:val="left"/>
      <w:pPr>
        <w:ind w:left="7024" w:hanging="360"/>
      </w:pPr>
      <w:rPr>
        <w:rFonts w:ascii="Symbol" w:hAnsi="Symbol" w:hint="default"/>
      </w:rPr>
    </w:lvl>
    <w:lvl w:ilvl="7" w:tplc="FFFFFFFF" w:tentative="1">
      <w:start w:val="1"/>
      <w:numFmt w:val="bullet"/>
      <w:lvlText w:val="o"/>
      <w:lvlJc w:val="left"/>
      <w:pPr>
        <w:ind w:left="7744" w:hanging="360"/>
      </w:pPr>
      <w:rPr>
        <w:rFonts w:ascii="Courier New" w:hAnsi="Courier New" w:cs="Courier New" w:hint="default"/>
      </w:rPr>
    </w:lvl>
    <w:lvl w:ilvl="8" w:tplc="FFFFFFFF" w:tentative="1">
      <w:start w:val="1"/>
      <w:numFmt w:val="bullet"/>
      <w:lvlText w:val=""/>
      <w:lvlJc w:val="left"/>
      <w:pPr>
        <w:ind w:left="8464" w:hanging="360"/>
      </w:pPr>
      <w:rPr>
        <w:rFonts w:ascii="Wingdings" w:hAnsi="Wingdings" w:hint="default"/>
      </w:rPr>
    </w:lvl>
  </w:abstractNum>
  <w:num w:numId="1" w16cid:durableId="1465853820">
    <w:abstractNumId w:val="3"/>
  </w:num>
  <w:num w:numId="2" w16cid:durableId="1710448887">
    <w:abstractNumId w:val="1"/>
  </w:num>
  <w:num w:numId="3" w16cid:durableId="1255087276">
    <w:abstractNumId w:val="0"/>
  </w:num>
  <w:num w:numId="4" w16cid:durableId="583343007">
    <w:abstractNumId w:val="15"/>
  </w:num>
  <w:num w:numId="5" w16cid:durableId="721170427">
    <w:abstractNumId w:val="8"/>
  </w:num>
  <w:num w:numId="6" w16cid:durableId="1956134099">
    <w:abstractNumId w:val="13"/>
  </w:num>
  <w:num w:numId="7" w16cid:durableId="436221405">
    <w:abstractNumId w:val="11"/>
  </w:num>
  <w:num w:numId="8" w16cid:durableId="908342863">
    <w:abstractNumId w:val="6"/>
  </w:num>
  <w:num w:numId="9" w16cid:durableId="378020003">
    <w:abstractNumId w:val="16"/>
  </w:num>
  <w:num w:numId="10" w16cid:durableId="856893801">
    <w:abstractNumId w:val="10"/>
  </w:num>
  <w:num w:numId="11" w16cid:durableId="300117191">
    <w:abstractNumId w:val="7"/>
  </w:num>
  <w:num w:numId="12" w16cid:durableId="1124467842">
    <w:abstractNumId w:val="4"/>
  </w:num>
  <w:num w:numId="13" w16cid:durableId="2065984516">
    <w:abstractNumId w:val="12"/>
  </w:num>
  <w:num w:numId="14" w16cid:durableId="1922835681">
    <w:abstractNumId w:val="2"/>
  </w:num>
  <w:num w:numId="15" w16cid:durableId="101920297">
    <w:abstractNumId w:val="5"/>
  </w:num>
  <w:num w:numId="16" w16cid:durableId="1114327712">
    <w:abstractNumId w:val="14"/>
  </w:num>
  <w:num w:numId="17" w16cid:durableId="150844875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5CD"/>
    <w:rsid w:val="0000592C"/>
    <w:rsid w:val="00006625"/>
    <w:rsid w:val="00017C3E"/>
    <w:rsid w:val="0002058E"/>
    <w:rsid w:val="000213FB"/>
    <w:rsid w:val="00026D0F"/>
    <w:rsid w:val="000272F4"/>
    <w:rsid w:val="000313ED"/>
    <w:rsid w:val="00035DA7"/>
    <w:rsid w:val="00036EAF"/>
    <w:rsid w:val="00037129"/>
    <w:rsid w:val="00037E36"/>
    <w:rsid w:val="0004163A"/>
    <w:rsid w:val="00041CBE"/>
    <w:rsid w:val="000465FE"/>
    <w:rsid w:val="000512E6"/>
    <w:rsid w:val="0006160E"/>
    <w:rsid w:val="000715FB"/>
    <w:rsid w:val="0008082C"/>
    <w:rsid w:val="000821E5"/>
    <w:rsid w:val="00083542"/>
    <w:rsid w:val="00090B80"/>
    <w:rsid w:val="00093192"/>
    <w:rsid w:val="00095D71"/>
    <w:rsid w:val="000A501F"/>
    <w:rsid w:val="000A58C0"/>
    <w:rsid w:val="000A785F"/>
    <w:rsid w:val="000A7A00"/>
    <w:rsid w:val="000B1EAB"/>
    <w:rsid w:val="000B4FA7"/>
    <w:rsid w:val="000B5068"/>
    <w:rsid w:val="000C15AF"/>
    <w:rsid w:val="000C4EDC"/>
    <w:rsid w:val="000C67D5"/>
    <w:rsid w:val="000C6D90"/>
    <w:rsid w:val="000C7D7D"/>
    <w:rsid w:val="000D34F7"/>
    <w:rsid w:val="000D6984"/>
    <w:rsid w:val="000E1AF9"/>
    <w:rsid w:val="000E2172"/>
    <w:rsid w:val="000E4078"/>
    <w:rsid w:val="000E7E99"/>
    <w:rsid w:val="000E7F08"/>
    <w:rsid w:val="000F1ACD"/>
    <w:rsid w:val="000F4312"/>
    <w:rsid w:val="000F607E"/>
    <w:rsid w:val="00102BFF"/>
    <w:rsid w:val="00103CC2"/>
    <w:rsid w:val="00104777"/>
    <w:rsid w:val="001047F3"/>
    <w:rsid w:val="00106325"/>
    <w:rsid w:val="001133B0"/>
    <w:rsid w:val="0011376C"/>
    <w:rsid w:val="00115D94"/>
    <w:rsid w:val="001166E3"/>
    <w:rsid w:val="00125F0E"/>
    <w:rsid w:val="00126E8E"/>
    <w:rsid w:val="0013468B"/>
    <w:rsid w:val="0013575C"/>
    <w:rsid w:val="00137C67"/>
    <w:rsid w:val="00141C9B"/>
    <w:rsid w:val="0014248F"/>
    <w:rsid w:val="00143A89"/>
    <w:rsid w:val="001463D0"/>
    <w:rsid w:val="00151FF2"/>
    <w:rsid w:val="00155361"/>
    <w:rsid w:val="00156B46"/>
    <w:rsid w:val="00163D8F"/>
    <w:rsid w:val="00171638"/>
    <w:rsid w:val="001741AF"/>
    <w:rsid w:val="001847E0"/>
    <w:rsid w:val="001852DB"/>
    <w:rsid w:val="00185F9E"/>
    <w:rsid w:val="001969D6"/>
    <w:rsid w:val="001A04D9"/>
    <w:rsid w:val="001A580B"/>
    <w:rsid w:val="001B098C"/>
    <w:rsid w:val="001B3406"/>
    <w:rsid w:val="001B3B25"/>
    <w:rsid w:val="001B40FB"/>
    <w:rsid w:val="001B5E24"/>
    <w:rsid w:val="001B6196"/>
    <w:rsid w:val="001B7082"/>
    <w:rsid w:val="001C09E0"/>
    <w:rsid w:val="001C23E4"/>
    <w:rsid w:val="001C54DF"/>
    <w:rsid w:val="001C7858"/>
    <w:rsid w:val="001D2EF9"/>
    <w:rsid w:val="001D3870"/>
    <w:rsid w:val="001D43C1"/>
    <w:rsid w:val="001D499D"/>
    <w:rsid w:val="001D7042"/>
    <w:rsid w:val="001E0F95"/>
    <w:rsid w:val="001E4256"/>
    <w:rsid w:val="001E51E8"/>
    <w:rsid w:val="001E5E4F"/>
    <w:rsid w:val="001E5F01"/>
    <w:rsid w:val="001F45E3"/>
    <w:rsid w:val="001F4F17"/>
    <w:rsid w:val="001F76B4"/>
    <w:rsid w:val="00200C35"/>
    <w:rsid w:val="00202485"/>
    <w:rsid w:val="00206CF7"/>
    <w:rsid w:val="00211C7D"/>
    <w:rsid w:val="002125F6"/>
    <w:rsid w:val="00212B9A"/>
    <w:rsid w:val="00217100"/>
    <w:rsid w:val="00226641"/>
    <w:rsid w:val="00227C33"/>
    <w:rsid w:val="002317BD"/>
    <w:rsid w:val="002338F9"/>
    <w:rsid w:val="00236ED1"/>
    <w:rsid w:val="0024070E"/>
    <w:rsid w:val="00241012"/>
    <w:rsid w:val="00241C3A"/>
    <w:rsid w:val="00245631"/>
    <w:rsid w:val="002473E1"/>
    <w:rsid w:val="0025201F"/>
    <w:rsid w:val="00252F98"/>
    <w:rsid w:val="002632BC"/>
    <w:rsid w:val="00265A2B"/>
    <w:rsid w:val="00265DB4"/>
    <w:rsid w:val="00270B83"/>
    <w:rsid w:val="00274025"/>
    <w:rsid w:val="00275C6A"/>
    <w:rsid w:val="00281110"/>
    <w:rsid w:val="00281AEE"/>
    <w:rsid w:val="0028241D"/>
    <w:rsid w:val="00283613"/>
    <w:rsid w:val="002839A4"/>
    <w:rsid w:val="00287329"/>
    <w:rsid w:val="00290548"/>
    <w:rsid w:val="00290DAA"/>
    <w:rsid w:val="00290F9D"/>
    <w:rsid w:val="002911E0"/>
    <w:rsid w:val="00291E7C"/>
    <w:rsid w:val="002948DF"/>
    <w:rsid w:val="00296E68"/>
    <w:rsid w:val="00297B54"/>
    <w:rsid w:val="002A2493"/>
    <w:rsid w:val="002A2ED7"/>
    <w:rsid w:val="002A6D29"/>
    <w:rsid w:val="002A704D"/>
    <w:rsid w:val="002B0CB2"/>
    <w:rsid w:val="002B3DD7"/>
    <w:rsid w:val="002B4DC6"/>
    <w:rsid w:val="002B7A49"/>
    <w:rsid w:val="002C6219"/>
    <w:rsid w:val="002C6F5D"/>
    <w:rsid w:val="002C7A11"/>
    <w:rsid w:val="002D3753"/>
    <w:rsid w:val="002D6A25"/>
    <w:rsid w:val="002E12C9"/>
    <w:rsid w:val="002E405C"/>
    <w:rsid w:val="002E50A9"/>
    <w:rsid w:val="002E61FE"/>
    <w:rsid w:val="002F07E4"/>
    <w:rsid w:val="00302A41"/>
    <w:rsid w:val="00311A80"/>
    <w:rsid w:val="00311DF9"/>
    <w:rsid w:val="00314A5E"/>
    <w:rsid w:val="00327708"/>
    <w:rsid w:val="00330D30"/>
    <w:rsid w:val="00331158"/>
    <w:rsid w:val="00340D73"/>
    <w:rsid w:val="003566BA"/>
    <w:rsid w:val="003567E8"/>
    <w:rsid w:val="00356BCF"/>
    <w:rsid w:val="00360536"/>
    <w:rsid w:val="00363A6B"/>
    <w:rsid w:val="003711D3"/>
    <w:rsid w:val="00371F85"/>
    <w:rsid w:val="00371FDD"/>
    <w:rsid w:val="00373852"/>
    <w:rsid w:val="00374347"/>
    <w:rsid w:val="00375743"/>
    <w:rsid w:val="00375A9A"/>
    <w:rsid w:val="00375BD6"/>
    <w:rsid w:val="00375C86"/>
    <w:rsid w:val="00376FA2"/>
    <w:rsid w:val="003852B2"/>
    <w:rsid w:val="003859F6"/>
    <w:rsid w:val="003862D5"/>
    <w:rsid w:val="003873E2"/>
    <w:rsid w:val="0039140E"/>
    <w:rsid w:val="00391857"/>
    <w:rsid w:val="003A5EAF"/>
    <w:rsid w:val="003B6A41"/>
    <w:rsid w:val="003B7A36"/>
    <w:rsid w:val="003C08D1"/>
    <w:rsid w:val="003C4ADC"/>
    <w:rsid w:val="003C4D97"/>
    <w:rsid w:val="003C543F"/>
    <w:rsid w:val="003C5E7A"/>
    <w:rsid w:val="003D1EEC"/>
    <w:rsid w:val="003D2754"/>
    <w:rsid w:val="003D283E"/>
    <w:rsid w:val="003D497D"/>
    <w:rsid w:val="003E0F34"/>
    <w:rsid w:val="003E65B3"/>
    <w:rsid w:val="003F24AB"/>
    <w:rsid w:val="003F2D19"/>
    <w:rsid w:val="00401B52"/>
    <w:rsid w:val="00412355"/>
    <w:rsid w:val="00420614"/>
    <w:rsid w:val="0042575C"/>
    <w:rsid w:val="004277B9"/>
    <w:rsid w:val="00430A85"/>
    <w:rsid w:val="00431CBE"/>
    <w:rsid w:val="00431DCE"/>
    <w:rsid w:val="004356A9"/>
    <w:rsid w:val="00435FBA"/>
    <w:rsid w:val="004407CC"/>
    <w:rsid w:val="00443943"/>
    <w:rsid w:val="004440B1"/>
    <w:rsid w:val="004473F6"/>
    <w:rsid w:val="00447FA8"/>
    <w:rsid w:val="0045004E"/>
    <w:rsid w:val="0045375C"/>
    <w:rsid w:val="004542A1"/>
    <w:rsid w:val="0045473E"/>
    <w:rsid w:val="00456E66"/>
    <w:rsid w:val="004700C8"/>
    <w:rsid w:val="00475668"/>
    <w:rsid w:val="00477D84"/>
    <w:rsid w:val="00481298"/>
    <w:rsid w:val="004826CA"/>
    <w:rsid w:val="004845CD"/>
    <w:rsid w:val="00486AC3"/>
    <w:rsid w:val="0048727C"/>
    <w:rsid w:val="00491330"/>
    <w:rsid w:val="00493F92"/>
    <w:rsid w:val="004A3B85"/>
    <w:rsid w:val="004A40ED"/>
    <w:rsid w:val="004A48B8"/>
    <w:rsid w:val="004A4DBF"/>
    <w:rsid w:val="004A6E20"/>
    <w:rsid w:val="004A7064"/>
    <w:rsid w:val="004B332F"/>
    <w:rsid w:val="004B3966"/>
    <w:rsid w:val="004B3C94"/>
    <w:rsid w:val="004C338D"/>
    <w:rsid w:val="004C7184"/>
    <w:rsid w:val="004D2A22"/>
    <w:rsid w:val="004E17B0"/>
    <w:rsid w:val="004E2F05"/>
    <w:rsid w:val="004E5553"/>
    <w:rsid w:val="004E5704"/>
    <w:rsid w:val="004E6896"/>
    <w:rsid w:val="004F30A3"/>
    <w:rsid w:val="00502C7A"/>
    <w:rsid w:val="00503737"/>
    <w:rsid w:val="00511216"/>
    <w:rsid w:val="00515AB1"/>
    <w:rsid w:val="00515C85"/>
    <w:rsid w:val="00520972"/>
    <w:rsid w:val="00521188"/>
    <w:rsid w:val="00524AEA"/>
    <w:rsid w:val="00524DDC"/>
    <w:rsid w:val="005279B9"/>
    <w:rsid w:val="00533F0E"/>
    <w:rsid w:val="00534132"/>
    <w:rsid w:val="00536732"/>
    <w:rsid w:val="005424BF"/>
    <w:rsid w:val="005458E6"/>
    <w:rsid w:val="00545CC1"/>
    <w:rsid w:val="00546093"/>
    <w:rsid w:val="005526FB"/>
    <w:rsid w:val="00554045"/>
    <w:rsid w:val="00554F98"/>
    <w:rsid w:val="00555BB2"/>
    <w:rsid w:val="00556697"/>
    <w:rsid w:val="00560FE5"/>
    <w:rsid w:val="005626A5"/>
    <w:rsid w:val="00570A99"/>
    <w:rsid w:val="00571BD1"/>
    <w:rsid w:val="005724B1"/>
    <w:rsid w:val="00575133"/>
    <w:rsid w:val="00575AF7"/>
    <w:rsid w:val="00576D0F"/>
    <w:rsid w:val="005920B3"/>
    <w:rsid w:val="0059658D"/>
    <w:rsid w:val="005A1884"/>
    <w:rsid w:val="005A79D0"/>
    <w:rsid w:val="005B06C8"/>
    <w:rsid w:val="005B36A0"/>
    <w:rsid w:val="005B5265"/>
    <w:rsid w:val="005B53E5"/>
    <w:rsid w:val="005B7EC4"/>
    <w:rsid w:val="005C18C3"/>
    <w:rsid w:val="005D1A70"/>
    <w:rsid w:val="005E001E"/>
    <w:rsid w:val="005E6B07"/>
    <w:rsid w:val="005F39C5"/>
    <w:rsid w:val="005F6C88"/>
    <w:rsid w:val="00602151"/>
    <w:rsid w:val="00603E21"/>
    <w:rsid w:val="00606E4C"/>
    <w:rsid w:val="00607E80"/>
    <w:rsid w:val="00612A5A"/>
    <w:rsid w:val="0061302E"/>
    <w:rsid w:val="006154F9"/>
    <w:rsid w:val="00620DBB"/>
    <w:rsid w:val="00621BD2"/>
    <w:rsid w:val="00621FB6"/>
    <w:rsid w:val="006261C7"/>
    <w:rsid w:val="00627FFA"/>
    <w:rsid w:val="00640D4A"/>
    <w:rsid w:val="00640F60"/>
    <w:rsid w:val="00641AF4"/>
    <w:rsid w:val="00642B18"/>
    <w:rsid w:val="006462FB"/>
    <w:rsid w:val="00652CE1"/>
    <w:rsid w:val="00656D5D"/>
    <w:rsid w:val="00657F1A"/>
    <w:rsid w:val="00662037"/>
    <w:rsid w:val="00663041"/>
    <w:rsid w:val="00663474"/>
    <w:rsid w:val="0066652E"/>
    <w:rsid w:val="0067315E"/>
    <w:rsid w:val="00684855"/>
    <w:rsid w:val="006871A7"/>
    <w:rsid w:val="00690144"/>
    <w:rsid w:val="00694E1B"/>
    <w:rsid w:val="0069797E"/>
    <w:rsid w:val="006A1B03"/>
    <w:rsid w:val="006A271C"/>
    <w:rsid w:val="006A32B1"/>
    <w:rsid w:val="006A3C1F"/>
    <w:rsid w:val="006A65B9"/>
    <w:rsid w:val="006B22AD"/>
    <w:rsid w:val="006B2BBA"/>
    <w:rsid w:val="006B3F75"/>
    <w:rsid w:val="006B4E24"/>
    <w:rsid w:val="006C0242"/>
    <w:rsid w:val="006C1D80"/>
    <w:rsid w:val="006C3395"/>
    <w:rsid w:val="006C4813"/>
    <w:rsid w:val="006C522E"/>
    <w:rsid w:val="006C6936"/>
    <w:rsid w:val="006D105D"/>
    <w:rsid w:val="006D37E7"/>
    <w:rsid w:val="006D4E0F"/>
    <w:rsid w:val="006D607B"/>
    <w:rsid w:val="006D76F2"/>
    <w:rsid w:val="006E1F7C"/>
    <w:rsid w:val="006E3422"/>
    <w:rsid w:val="006E5EFB"/>
    <w:rsid w:val="006E69A5"/>
    <w:rsid w:val="006F0A75"/>
    <w:rsid w:val="006F231A"/>
    <w:rsid w:val="006F2674"/>
    <w:rsid w:val="006F26A4"/>
    <w:rsid w:val="006F2D09"/>
    <w:rsid w:val="006F4E25"/>
    <w:rsid w:val="006F5654"/>
    <w:rsid w:val="007048F9"/>
    <w:rsid w:val="00704B63"/>
    <w:rsid w:val="00705670"/>
    <w:rsid w:val="00706CDA"/>
    <w:rsid w:val="007076BF"/>
    <w:rsid w:val="00711055"/>
    <w:rsid w:val="00716921"/>
    <w:rsid w:val="007169B4"/>
    <w:rsid w:val="00716C90"/>
    <w:rsid w:val="00720C5D"/>
    <w:rsid w:val="00721149"/>
    <w:rsid w:val="00721428"/>
    <w:rsid w:val="00727E50"/>
    <w:rsid w:val="007329C6"/>
    <w:rsid w:val="00736358"/>
    <w:rsid w:val="0073767C"/>
    <w:rsid w:val="007407D7"/>
    <w:rsid w:val="00742128"/>
    <w:rsid w:val="007453DF"/>
    <w:rsid w:val="00746CAA"/>
    <w:rsid w:val="0075019C"/>
    <w:rsid w:val="00750B50"/>
    <w:rsid w:val="007512CA"/>
    <w:rsid w:val="007531B3"/>
    <w:rsid w:val="007532ED"/>
    <w:rsid w:val="00753F27"/>
    <w:rsid w:val="007550E4"/>
    <w:rsid w:val="00756443"/>
    <w:rsid w:val="00757079"/>
    <w:rsid w:val="007577D8"/>
    <w:rsid w:val="00760559"/>
    <w:rsid w:val="007613AC"/>
    <w:rsid w:val="007643FE"/>
    <w:rsid w:val="007722C0"/>
    <w:rsid w:val="00782516"/>
    <w:rsid w:val="00782517"/>
    <w:rsid w:val="00783194"/>
    <w:rsid w:val="007860C3"/>
    <w:rsid w:val="007873F1"/>
    <w:rsid w:val="007921C4"/>
    <w:rsid w:val="00792537"/>
    <w:rsid w:val="00794037"/>
    <w:rsid w:val="00794EF6"/>
    <w:rsid w:val="0079564D"/>
    <w:rsid w:val="00796296"/>
    <w:rsid w:val="007971A2"/>
    <w:rsid w:val="007A3305"/>
    <w:rsid w:val="007A6C0B"/>
    <w:rsid w:val="007A7CCE"/>
    <w:rsid w:val="007B19F7"/>
    <w:rsid w:val="007B4B44"/>
    <w:rsid w:val="007B62C9"/>
    <w:rsid w:val="007B62CB"/>
    <w:rsid w:val="007C4632"/>
    <w:rsid w:val="007C48D1"/>
    <w:rsid w:val="007C5E8A"/>
    <w:rsid w:val="007C6B46"/>
    <w:rsid w:val="007C70CC"/>
    <w:rsid w:val="007C7662"/>
    <w:rsid w:val="007D120F"/>
    <w:rsid w:val="007D4A0A"/>
    <w:rsid w:val="007D4D1F"/>
    <w:rsid w:val="007E2ADB"/>
    <w:rsid w:val="007E333E"/>
    <w:rsid w:val="007F0135"/>
    <w:rsid w:val="007F0EBA"/>
    <w:rsid w:val="007F1D58"/>
    <w:rsid w:val="007F5C03"/>
    <w:rsid w:val="007F6188"/>
    <w:rsid w:val="00802E4C"/>
    <w:rsid w:val="00803518"/>
    <w:rsid w:val="0080553E"/>
    <w:rsid w:val="00806B67"/>
    <w:rsid w:val="00807101"/>
    <w:rsid w:val="008156CD"/>
    <w:rsid w:val="008219EA"/>
    <w:rsid w:val="00823BEF"/>
    <w:rsid w:val="00827B5E"/>
    <w:rsid w:val="00832B4F"/>
    <w:rsid w:val="0083353A"/>
    <w:rsid w:val="00833E9C"/>
    <w:rsid w:val="0083533B"/>
    <w:rsid w:val="00835FCB"/>
    <w:rsid w:val="00851A10"/>
    <w:rsid w:val="008535D1"/>
    <w:rsid w:val="00855579"/>
    <w:rsid w:val="008576BE"/>
    <w:rsid w:val="00863F28"/>
    <w:rsid w:val="0086599C"/>
    <w:rsid w:val="00871088"/>
    <w:rsid w:val="008748BD"/>
    <w:rsid w:val="00882CDD"/>
    <w:rsid w:val="0088308F"/>
    <w:rsid w:val="00891D60"/>
    <w:rsid w:val="00897174"/>
    <w:rsid w:val="008A13F9"/>
    <w:rsid w:val="008A2464"/>
    <w:rsid w:val="008A2E55"/>
    <w:rsid w:val="008B2CE0"/>
    <w:rsid w:val="008B5024"/>
    <w:rsid w:val="008C05F4"/>
    <w:rsid w:val="008C7923"/>
    <w:rsid w:val="008D05BC"/>
    <w:rsid w:val="008D2B44"/>
    <w:rsid w:val="008D51D4"/>
    <w:rsid w:val="008E2712"/>
    <w:rsid w:val="008E42EB"/>
    <w:rsid w:val="008E4AAF"/>
    <w:rsid w:val="008E6CA6"/>
    <w:rsid w:val="008E6F96"/>
    <w:rsid w:val="008F4FE2"/>
    <w:rsid w:val="00900B35"/>
    <w:rsid w:val="00902AC3"/>
    <w:rsid w:val="00903FB9"/>
    <w:rsid w:val="009128B3"/>
    <w:rsid w:val="00914FF8"/>
    <w:rsid w:val="00915A64"/>
    <w:rsid w:val="00921C69"/>
    <w:rsid w:val="00927A0F"/>
    <w:rsid w:val="00927E15"/>
    <w:rsid w:val="00932043"/>
    <w:rsid w:val="0093237A"/>
    <w:rsid w:val="00933395"/>
    <w:rsid w:val="009337A8"/>
    <w:rsid w:val="00937007"/>
    <w:rsid w:val="0094110A"/>
    <w:rsid w:val="00942879"/>
    <w:rsid w:val="00950786"/>
    <w:rsid w:val="00951BEB"/>
    <w:rsid w:val="00952172"/>
    <w:rsid w:val="00955613"/>
    <w:rsid w:val="00960244"/>
    <w:rsid w:val="0096674C"/>
    <w:rsid w:val="00970EFF"/>
    <w:rsid w:val="00972985"/>
    <w:rsid w:val="00975B4D"/>
    <w:rsid w:val="00975DDC"/>
    <w:rsid w:val="00977D8B"/>
    <w:rsid w:val="00983D73"/>
    <w:rsid w:val="00984541"/>
    <w:rsid w:val="00987FF3"/>
    <w:rsid w:val="00992753"/>
    <w:rsid w:val="00994088"/>
    <w:rsid w:val="00995881"/>
    <w:rsid w:val="009A2A85"/>
    <w:rsid w:val="009A5524"/>
    <w:rsid w:val="009A5F5E"/>
    <w:rsid w:val="009A6973"/>
    <w:rsid w:val="009B266B"/>
    <w:rsid w:val="009B2D3D"/>
    <w:rsid w:val="009B3182"/>
    <w:rsid w:val="009B39B7"/>
    <w:rsid w:val="009B7B0C"/>
    <w:rsid w:val="009C1339"/>
    <w:rsid w:val="009C5441"/>
    <w:rsid w:val="009D41C4"/>
    <w:rsid w:val="009E2D21"/>
    <w:rsid w:val="009E30A0"/>
    <w:rsid w:val="009E727F"/>
    <w:rsid w:val="009F020F"/>
    <w:rsid w:val="009F26D1"/>
    <w:rsid w:val="009F487E"/>
    <w:rsid w:val="00A01A06"/>
    <w:rsid w:val="00A041B2"/>
    <w:rsid w:val="00A05C99"/>
    <w:rsid w:val="00A05D88"/>
    <w:rsid w:val="00A126BD"/>
    <w:rsid w:val="00A20EA1"/>
    <w:rsid w:val="00A25766"/>
    <w:rsid w:val="00A25E60"/>
    <w:rsid w:val="00A3217E"/>
    <w:rsid w:val="00A5021B"/>
    <w:rsid w:val="00A55266"/>
    <w:rsid w:val="00A56D5A"/>
    <w:rsid w:val="00A6185F"/>
    <w:rsid w:val="00A62E25"/>
    <w:rsid w:val="00A6507D"/>
    <w:rsid w:val="00A65B51"/>
    <w:rsid w:val="00A7009D"/>
    <w:rsid w:val="00A70BCD"/>
    <w:rsid w:val="00A72A97"/>
    <w:rsid w:val="00A73DB8"/>
    <w:rsid w:val="00A74686"/>
    <w:rsid w:val="00A7542B"/>
    <w:rsid w:val="00A77C0E"/>
    <w:rsid w:val="00A809F8"/>
    <w:rsid w:val="00A83A06"/>
    <w:rsid w:val="00A86878"/>
    <w:rsid w:val="00A92626"/>
    <w:rsid w:val="00A94EAE"/>
    <w:rsid w:val="00AA0913"/>
    <w:rsid w:val="00AA3FBF"/>
    <w:rsid w:val="00AA52C1"/>
    <w:rsid w:val="00AB0A57"/>
    <w:rsid w:val="00AB2805"/>
    <w:rsid w:val="00AB4095"/>
    <w:rsid w:val="00AB70C8"/>
    <w:rsid w:val="00AC1E3B"/>
    <w:rsid w:val="00AC6235"/>
    <w:rsid w:val="00AC7EFC"/>
    <w:rsid w:val="00AD02AE"/>
    <w:rsid w:val="00AD054E"/>
    <w:rsid w:val="00AD4B7E"/>
    <w:rsid w:val="00AD6A3C"/>
    <w:rsid w:val="00AE4614"/>
    <w:rsid w:val="00AF33AC"/>
    <w:rsid w:val="00AF3404"/>
    <w:rsid w:val="00AF6A0A"/>
    <w:rsid w:val="00AF7A26"/>
    <w:rsid w:val="00B05F65"/>
    <w:rsid w:val="00B07025"/>
    <w:rsid w:val="00B10DA1"/>
    <w:rsid w:val="00B15433"/>
    <w:rsid w:val="00B16008"/>
    <w:rsid w:val="00B23013"/>
    <w:rsid w:val="00B3188B"/>
    <w:rsid w:val="00B320BF"/>
    <w:rsid w:val="00B32472"/>
    <w:rsid w:val="00B364AD"/>
    <w:rsid w:val="00B40530"/>
    <w:rsid w:val="00B406A8"/>
    <w:rsid w:val="00B434DA"/>
    <w:rsid w:val="00B43CA9"/>
    <w:rsid w:val="00B469B9"/>
    <w:rsid w:val="00B47A68"/>
    <w:rsid w:val="00B5154A"/>
    <w:rsid w:val="00B54046"/>
    <w:rsid w:val="00B54282"/>
    <w:rsid w:val="00B61067"/>
    <w:rsid w:val="00B67DE6"/>
    <w:rsid w:val="00B67E1B"/>
    <w:rsid w:val="00B70C9E"/>
    <w:rsid w:val="00B747DC"/>
    <w:rsid w:val="00B74CF6"/>
    <w:rsid w:val="00B760D5"/>
    <w:rsid w:val="00B776CF"/>
    <w:rsid w:val="00B81D0C"/>
    <w:rsid w:val="00B82D9D"/>
    <w:rsid w:val="00B86AD5"/>
    <w:rsid w:val="00B94D5D"/>
    <w:rsid w:val="00B95515"/>
    <w:rsid w:val="00B96DBA"/>
    <w:rsid w:val="00BA0A8B"/>
    <w:rsid w:val="00BB1EF4"/>
    <w:rsid w:val="00BB2AFC"/>
    <w:rsid w:val="00BB4A6B"/>
    <w:rsid w:val="00BB5F50"/>
    <w:rsid w:val="00BB6519"/>
    <w:rsid w:val="00BB7478"/>
    <w:rsid w:val="00BC0FBB"/>
    <w:rsid w:val="00BC5262"/>
    <w:rsid w:val="00BC5ADF"/>
    <w:rsid w:val="00BD0607"/>
    <w:rsid w:val="00BD33FD"/>
    <w:rsid w:val="00BE20CE"/>
    <w:rsid w:val="00BE5429"/>
    <w:rsid w:val="00BE597F"/>
    <w:rsid w:val="00BE79D5"/>
    <w:rsid w:val="00BF0F0D"/>
    <w:rsid w:val="00BF4857"/>
    <w:rsid w:val="00C02851"/>
    <w:rsid w:val="00C043DE"/>
    <w:rsid w:val="00C0639F"/>
    <w:rsid w:val="00C10074"/>
    <w:rsid w:val="00C11B83"/>
    <w:rsid w:val="00C13A52"/>
    <w:rsid w:val="00C163BA"/>
    <w:rsid w:val="00C16839"/>
    <w:rsid w:val="00C168C3"/>
    <w:rsid w:val="00C174D8"/>
    <w:rsid w:val="00C23A05"/>
    <w:rsid w:val="00C23D38"/>
    <w:rsid w:val="00C254B7"/>
    <w:rsid w:val="00C3175B"/>
    <w:rsid w:val="00C325EC"/>
    <w:rsid w:val="00C32974"/>
    <w:rsid w:val="00C3491C"/>
    <w:rsid w:val="00C35257"/>
    <w:rsid w:val="00C405F1"/>
    <w:rsid w:val="00C46D10"/>
    <w:rsid w:val="00C475E0"/>
    <w:rsid w:val="00C4794D"/>
    <w:rsid w:val="00C56558"/>
    <w:rsid w:val="00C574B0"/>
    <w:rsid w:val="00C57B6C"/>
    <w:rsid w:val="00C61838"/>
    <w:rsid w:val="00C629C2"/>
    <w:rsid w:val="00C669CF"/>
    <w:rsid w:val="00C67824"/>
    <w:rsid w:val="00C753C8"/>
    <w:rsid w:val="00C770AB"/>
    <w:rsid w:val="00C77DA0"/>
    <w:rsid w:val="00C80A2E"/>
    <w:rsid w:val="00C831BD"/>
    <w:rsid w:val="00C85B73"/>
    <w:rsid w:val="00C86AF5"/>
    <w:rsid w:val="00C87D5C"/>
    <w:rsid w:val="00C90C75"/>
    <w:rsid w:val="00C94491"/>
    <w:rsid w:val="00C95710"/>
    <w:rsid w:val="00CA4904"/>
    <w:rsid w:val="00CA5460"/>
    <w:rsid w:val="00CB1789"/>
    <w:rsid w:val="00CB2024"/>
    <w:rsid w:val="00CB2CC9"/>
    <w:rsid w:val="00CB3B7B"/>
    <w:rsid w:val="00CC47E6"/>
    <w:rsid w:val="00CC6F57"/>
    <w:rsid w:val="00CD1B39"/>
    <w:rsid w:val="00CD2E4B"/>
    <w:rsid w:val="00CD358F"/>
    <w:rsid w:val="00CD53C0"/>
    <w:rsid w:val="00CE0AF8"/>
    <w:rsid w:val="00CE7803"/>
    <w:rsid w:val="00CF3B7B"/>
    <w:rsid w:val="00CF43B9"/>
    <w:rsid w:val="00CF4CB0"/>
    <w:rsid w:val="00CF6CE5"/>
    <w:rsid w:val="00D02CFA"/>
    <w:rsid w:val="00D03311"/>
    <w:rsid w:val="00D0589D"/>
    <w:rsid w:val="00D06A8B"/>
    <w:rsid w:val="00D079EA"/>
    <w:rsid w:val="00D07FF1"/>
    <w:rsid w:val="00D20094"/>
    <w:rsid w:val="00D2222C"/>
    <w:rsid w:val="00D22A91"/>
    <w:rsid w:val="00D261C0"/>
    <w:rsid w:val="00D30C4F"/>
    <w:rsid w:val="00D323A9"/>
    <w:rsid w:val="00D344F5"/>
    <w:rsid w:val="00D35099"/>
    <w:rsid w:val="00D35730"/>
    <w:rsid w:val="00D35B96"/>
    <w:rsid w:val="00D35EED"/>
    <w:rsid w:val="00D36785"/>
    <w:rsid w:val="00D37E8B"/>
    <w:rsid w:val="00D450F8"/>
    <w:rsid w:val="00D46361"/>
    <w:rsid w:val="00D534C6"/>
    <w:rsid w:val="00D556DE"/>
    <w:rsid w:val="00D57BD4"/>
    <w:rsid w:val="00D60340"/>
    <w:rsid w:val="00D603D3"/>
    <w:rsid w:val="00D6638E"/>
    <w:rsid w:val="00D70588"/>
    <w:rsid w:val="00D710F8"/>
    <w:rsid w:val="00D712EE"/>
    <w:rsid w:val="00D74874"/>
    <w:rsid w:val="00D80067"/>
    <w:rsid w:val="00D81B57"/>
    <w:rsid w:val="00D83D2B"/>
    <w:rsid w:val="00D85206"/>
    <w:rsid w:val="00D85AC1"/>
    <w:rsid w:val="00D92E00"/>
    <w:rsid w:val="00DA3926"/>
    <w:rsid w:val="00DB0D02"/>
    <w:rsid w:val="00DB339B"/>
    <w:rsid w:val="00DB3520"/>
    <w:rsid w:val="00DB6EA5"/>
    <w:rsid w:val="00DC2704"/>
    <w:rsid w:val="00DC55DC"/>
    <w:rsid w:val="00DC613F"/>
    <w:rsid w:val="00DC74D7"/>
    <w:rsid w:val="00DC7561"/>
    <w:rsid w:val="00DC7CE6"/>
    <w:rsid w:val="00DD7CDB"/>
    <w:rsid w:val="00DE0CEF"/>
    <w:rsid w:val="00DE229C"/>
    <w:rsid w:val="00DE46CB"/>
    <w:rsid w:val="00DE48EE"/>
    <w:rsid w:val="00DE7B21"/>
    <w:rsid w:val="00DE7F2F"/>
    <w:rsid w:val="00DF06A8"/>
    <w:rsid w:val="00DF15F7"/>
    <w:rsid w:val="00DF31A6"/>
    <w:rsid w:val="00DF36E2"/>
    <w:rsid w:val="00DF41AB"/>
    <w:rsid w:val="00DF483F"/>
    <w:rsid w:val="00DF53BB"/>
    <w:rsid w:val="00DF5E2D"/>
    <w:rsid w:val="00E05BAF"/>
    <w:rsid w:val="00E06013"/>
    <w:rsid w:val="00E07989"/>
    <w:rsid w:val="00E17253"/>
    <w:rsid w:val="00E21106"/>
    <w:rsid w:val="00E21661"/>
    <w:rsid w:val="00E22321"/>
    <w:rsid w:val="00E22A5E"/>
    <w:rsid w:val="00E2710E"/>
    <w:rsid w:val="00E33CFE"/>
    <w:rsid w:val="00E35241"/>
    <w:rsid w:val="00E36033"/>
    <w:rsid w:val="00E40E6A"/>
    <w:rsid w:val="00E41CCC"/>
    <w:rsid w:val="00E50EC1"/>
    <w:rsid w:val="00E53C65"/>
    <w:rsid w:val="00E54437"/>
    <w:rsid w:val="00E6127B"/>
    <w:rsid w:val="00E63652"/>
    <w:rsid w:val="00E66680"/>
    <w:rsid w:val="00E6698A"/>
    <w:rsid w:val="00E70659"/>
    <w:rsid w:val="00E71162"/>
    <w:rsid w:val="00E71E28"/>
    <w:rsid w:val="00E71F37"/>
    <w:rsid w:val="00E72AFD"/>
    <w:rsid w:val="00E72CD8"/>
    <w:rsid w:val="00E74C4A"/>
    <w:rsid w:val="00E74DD5"/>
    <w:rsid w:val="00E80644"/>
    <w:rsid w:val="00E857EF"/>
    <w:rsid w:val="00E861E6"/>
    <w:rsid w:val="00E95521"/>
    <w:rsid w:val="00E97B26"/>
    <w:rsid w:val="00EA0B5B"/>
    <w:rsid w:val="00EA1540"/>
    <w:rsid w:val="00EA7D61"/>
    <w:rsid w:val="00EB11E3"/>
    <w:rsid w:val="00EB62D7"/>
    <w:rsid w:val="00EB7BE0"/>
    <w:rsid w:val="00EC1DC2"/>
    <w:rsid w:val="00EC2023"/>
    <w:rsid w:val="00EC297F"/>
    <w:rsid w:val="00EC3D00"/>
    <w:rsid w:val="00EC4CD0"/>
    <w:rsid w:val="00ED4A3B"/>
    <w:rsid w:val="00EE1081"/>
    <w:rsid w:val="00EE2771"/>
    <w:rsid w:val="00EE3EB3"/>
    <w:rsid w:val="00EF0E73"/>
    <w:rsid w:val="00EF1DEA"/>
    <w:rsid w:val="00EF4E6E"/>
    <w:rsid w:val="00F12C35"/>
    <w:rsid w:val="00F16E91"/>
    <w:rsid w:val="00F21EC2"/>
    <w:rsid w:val="00F22320"/>
    <w:rsid w:val="00F25603"/>
    <w:rsid w:val="00F27F3E"/>
    <w:rsid w:val="00F33503"/>
    <w:rsid w:val="00F3471E"/>
    <w:rsid w:val="00F42284"/>
    <w:rsid w:val="00F43F45"/>
    <w:rsid w:val="00F45C0F"/>
    <w:rsid w:val="00F5080B"/>
    <w:rsid w:val="00F52484"/>
    <w:rsid w:val="00F54050"/>
    <w:rsid w:val="00F614BE"/>
    <w:rsid w:val="00F62BB5"/>
    <w:rsid w:val="00F72845"/>
    <w:rsid w:val="00F73513"/>
    <w:rsid w:val="00F73F74"/>
    <w:rsid w:val="00F744C1"/>
    <w:rsid w:val="00F81403"/>
    <w:rsid w:val="00F8570E"/>
    <w:rsid w:val="00F85D12"/>
    <w:rsid w:val="00F907E1"/>
    <w:rsid w:val="00F955FC"/>
    <w:rsid w:val="00FA00C3"/>
    <w:rsid w:val="00FA13B2"/>
    <w:rsid w:val="00FA25AB"/>
    <w:rsid w:val="00FA519F"/>
    <w:rsid w:val="00FA6E8F"/>
    <w:rsid w:val="00FB094C"/>
    <w:rsid w:val="00FB396B"/>
    <w:rsid w:val="00FB4F9D"/>
    <w:rsid w:val="00FB5542"/>
    <w:rsid w:val="00FC1694"/>
    <w:rsid w:val="00FC6BF5"/>
    <w:rsid w:val="00FC754A"/>
    <w:rsid w:val="00FD001C"/>
    <w:rsid w:val="00FE5D48"/>
    <w:rsid w:val="00FE5EDF"/>
    <w:rsid w:val="00FE6B3D"/>
    <w:rsid w:val="00FF0B7E"/>
    <w:rsid w:val="00FF5A50"/>
    <w:rsid w:val="00FF74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28318"/>
  <w15:docId w15:val="{A31CA030-E21A-4659-BD56-8D8318CD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A57"/>
    <w:rPr>
      <w:lang w:eastAsia="en-US"/>
    </w:rPr>
  </w:style>
  <w:style w:type="paragraph" w:styleId="Heading1">
    <w:name w:val="heading 1"/>
    <w:basedOn w:val="Normal"/>
    <w:next w:val="Normal"/>
    <w:qFormat/>
    <w:rsid w:val="00B67DE6"/>
    <w:pPr>
      <w:keepNext/>
      <w:numPr>
        <w:numId w:val="1"/>
      </w:numPr>
      <w:outlineLvl w:val="0"/>
    </w:pPr>
    <w:rPr>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7DE6"/>
    <w:pPr>
      <w:jc w:val="center"/>
    </w:pPr>
    <w:rPr>
      <w:b/>
      <w:bCs/>
      <w:sz w:val="32"/>
      <w:szCs w:val="24"/>
      <w:lang w:val="en-US"/>
    </w:rPr>
  </w:style>
  <w:style w:type="paragraph" w:styleId="BodyTextIndent">
    <w:name w:val="Body Text Indent"/>
    <w:basedOn w:val="Normal"/>
    <w:rsid w:val="00B67DE6"/>
    <w:pPr>
      <w:ind w:left="180"/>
    </w:pPr>
    <w:rPr>
      <w:sz w:val="24"/>
      <w:szCs w:val="24"/>
      <w:lang w:val="en-US"/>
    </w:rPr>
  </w:style>
  <w:style w:type="paragraph" w:customStyle="1" w:styleId="a">
    <w:name w:val="_"/>
    <w:basedOn w:val="Normal"/>
    <w:rsid w:val="00EC2023"/>
    <w:pPr>
      <w:widowControl w:val="0"/>
      <w:snapToGrid w:val="0"/>
      <w:ind w:left="720" w:hanging="720"/>
    </w:pPr>
    <w:rPr>
      <w:rFonts w:ascii="Arial" w:hAnsi="Arial"/>
      <w:sz w:val="24"/>
      <w:lang w:val="en-US"/>
    </w:rPr>
  </w:style>
  <w:style w:type="paragraph" w:styleId="PlainText">
    <w:name w:val="Plain Text"/>
    <w:basedOn w:val="Normal"/>
    <w:rsid w:val="000B5068"/>
    <w:rPr>
      <w:rFonts w:ascii="Courier New" w:hAnsi="Courier New" w:cs="Courier New"/>
      <w:sz w:val="24"/>
      <w:szCs w:val="24"/>
    </w:rPr>
  </w:style>
  <w:style w:type="paragraph" w:styleId="Header">
    <w:name w:val="header"/>
    <w:basedOn w:val="Normal"/>
    <w:rsid w:val="00C629C2"/>
    <w:pPr>
      <w:tabs>
        <w:tab w:val="center" w:pos="4153"/>
        <w:tab w:val="right" w:pos="8306"/>
      </w:tabs>
    </w:pPr>
  </w:style>
  <w:style w:type="paragraph" w:styleId="Footer">
    <w:name w:val="footer"/>
    <w:basedOn w:val="Normal"/>
    <w:rsid w:val="00C629C2"/>
    <w:pPr>
      <w:tabs>
        <w:tab w:val="center" w:pos="4153"/>
        <w:tab w:val="right" w:pos="8306"/>
      </w:tabs>
    </w:pPr>
  </w:style>
  <w:style w:type="character" w:styleId="PageNumber">
    <w:name w:val="page number"/>
    <w:basedOn w:val="DefaultParagraphFont"/>
    <w:rsid w:val="00C629C2"/>
  </w:style>
  <w:style w:type="paragraph" w:styleId="BalloonText">
    <w:name w:val="Balloon Text"/>
    <w:basedOn w:val="Normal"/>
    <w:link w:val="BalloonTextChar"/>
    <w:uiPriority w:val="99"/>
    <w:semiHidden/>
    <w:unhideWhenUsed/>
    <w:rsid w:val="00C831BD"/>
    <w:rPr>
      <w:rFonts w:ascii="Tahoma" w:hAnsi="Tahoma" w:cs="Tahoma"/>
      <w:sz w:val="16"/>
      <w:szCs w:val="16"/>
    </w:rPr>
  </w:style>
  <w:style w:type="character" w:customStyle="1" w:styleId="BalloonTextChar">
    <w:name w:val="Balloon Text Char"/>
    <w:basedOn w:val="DefaultParagraphFont"/>
    <w:link w:val="BalloonText"/>
    <w:uiPriority w:val="99"/>
    <w:semiHidden/>
    <w:rsid w:val="00C831BD"/>
    <w:rPr>
      <w:rFonts w:ascii="Tahoma" w:hAnsi="Tahoma" w:cs="Tahoma"/>
      <w:sz w:val="16"/>
      <w:szCs w:val="16"/>
      <w:lang w:eastAsia="en-US"/>
    </w:rPr>
  </w:style>
  <w:style w:type="paragraph" w:customStyle="1" w:styleId="Default">
    <w:name w:val="Default"/>
    <w:rsid w:val="003C5E7A"/>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3C5E7A"/>
    <w:pPr>
      <w:ind w:left="720"/>
      <w:contextualSpacing/>
    </w:pPr>
  </w:style>
  <w:style w:type="paragraph" w:styleId="Revision">
    <w:name w:val="Revision"/>
    <w:hidden/>
    <w:uiPriority w:val="99"/>
    <w:semiHidden/>
    <w:rsid w:val="005A1884"/>
    <w:rPr>
      <w:lang w:eastAsia="en-US"/>
    </w:rPr>
  </w:style>
  <w:style w:type="character" w:styleId="CommentReference">
    <w:name w:val="annotation reference"/>
    <w:basedOn w:val="DefaultParagraphFont"/>
    <w:uiPriority w:val="99"/>
    <w:semiHidden/>
    <w:unhideWhenUsed/>
    <w:rsid w:val="00C86AF5"/>
    <w:rPr>
      <w:sz w:val="16"/>
      <w:szCs w:val="16"/>
    </w:rPr>
  </w:style>
  <w:style w:type="paragraph" w:styleId="CommentText">
    <w:name w:val="annotation text"/>
    <w:basedOn w:val="Normal"/>
    <w:link w:val="CommentTextChar"/>
    <w:uiPriority w:val="99"/>
    <w:unhideWhenUsed/>
    <w:rsid w:val="00C86AF5"/>
  </w:style>
  <w:style w:type="character" w:customStyle="1" w:styleId="CommentTextChar">
    <w:name w:val="Comment Text Char"/>
    <w:basedOn w:val="DefaultParagraphFont"/>
    <w:link w:val="CommentText"/>
    <w:uiPriority w:val="99"/>
    <w:rsid w:val="00C86AF5"/>
    <w:rPr>
      <w:lang w:eastAsia="en-US"/>
    </w:rPr>
  </w:style>
  <w:style w:type="paragraph" w:styleId="CommentSubject">
    <w:name w:val="annotation subject"/>
    <w:basedOn w:val="CommentText"/>
    <w:next w:val="CommentText"/>
    <w:link w:val="CommentSubjectChar"/>
    <w:uiPriority w:val="99"/>
    <w:semiHidden/>
    <w:unhideWhenUsed/>
    <w:rsid w:val="00C86AF5"/>
    <w:rPr>
      <w:b/>
      <w:bCs/>
    </w:rPr>
  </w:style>
  <w:style w:type="character" w:customStyle="1" w:styleId="CommentSubjectChar">
    <w:name w:val="Comment Subject Char"/>
    <w:basedOn w:val="CommentTextChar"/>
    <w:link w:val="CommentSubject"/>
    <w:uiPriority w:val="99"/>
    <w:semiHidden/>
    <w:rsid w:val="00C86AF5"/>
    <w:rPr>
      <w:b/>
      <w:bCs/>
      <w:lang w:eastAsia="en-US"/>
    </w:rPr>
  </w:style>
  <w:style w:type="paragraph" w:customStyle="1" w:styleId="p4">
    <w:name w:val="p4"/>
    <w:basedOn w:val="Normal"/>
    <w:rsid w:val="003F2D19"/>
    <w:pPr>
      <w:widowControl w:val="0"/>
      <w:tabs>
        <w:tab w:val="left" w:pos="660"/>
      </w:tabs>
      <w:spacing w:line="240" w:lineRule="atLeast"/>
      <w:ind w:left="720" w:hanging="720"/>
    </w:pPr>
    <w:rPr>
      <w:snapToGrid w:val="0"/>
      <w:sz w:val="24"/>
    </w:rPr>
  </w:style>
  <w:style w:type="table" w:styleId="TableGrid">
    <w:name w:val="Table Grid"/>
    <w:basedOn w:val="TableNormal"/>
    <w:uiPriority w:val="39"/>
    <w:rsid w:val="00955613"/>
    <w:pPr>
      <w:ind w:left="714" w:hanging="357"/>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58277">
      <w:bodyDiv w:val="1"/>
      <w:marLeft w:val="0"/>
      <w:marRight w:val="0"/>
      <w:marTop w:val="0"/>
      <w:marBottom w:val="0"/>
      <w:divBdr>
        <w:top w:val="none" w:sz="0" w:space="0" w:color="auto"/>
        <w:left w:val="none" w:sz="0" w:space="0" w:color="auto"/>
        <w:bottom w:val="none" w:sz="0" w:space="0" w:color="auto"/>
        <w:right w:val="none" w:sz="0" w:space="0" w:color="auto"/>
      </w:divBdr>
    </w:div>
    <w:div w:id="989863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7C2D6-C053-45F6-91F1-29CA5D844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1594</Words>
  <Characters>9088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Position Description – Individual Advocate</vt:lpstr>
    </vt:vector>
  </TitlesOfParts>
  <Company> </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Individual Advocate</dc:title>
  <dc:subject/>
  <dc:creator>maureen@amparo.org.au</dc:creator>
  <cp:keywords>Position Description</cp:keywords>
  <dc:description/>
  <cp:lastModifiedBy>AMPARO Advocacy</cp:lastModifiedBy>
  <cp:revision>2</cp:revision>
  <cp:lastPrinted>2026-06-08T06:24:00Z</cp:lastPrinted>
  <dcterms:created xsi:type="dcterms:W3CDTF">2026-06-11T01:12:00Z</dcterms:created>
  <dcterms:modified xsi:type="dcterms:W3CDTF">2026-06-11T01:12:00Z</dcterms:modified>
</cp:coreProperties>
</file>