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B1823" w14:textId="6A988D2A" w:rsidR="00144D61" w:rsidRPr="00973A07" w:rsidRDefault="00973A07" w:rsidP="00F60474">
      <w:pPr>
        <w:rPr>
          <w:rFonts w:ascii="Sassoon Primary" w:hAnsi="Sassoon Primary"/>
          <w:b/>
          <w:i/>
          <w:color w:val="FFFFFF" w:themeColor="background1"/>
          <w:sz w:val="36"/>
          <w:szCs w:val="36"/>
        </w:rPr>
      </w:pPr>
      <w:r>
        <w:rPr>
          <w:rFonts w:ascii="Sassoon Primary" w:hAnsi="Sassoon Primary"/>
          <w:b/>
          <w:i/>
          <w:noProof/>
          <w:sz w:val="36"/>
          <w:szCs w:val="36"/>
          <w:lang w:eastAsia="en-AU"/>
        </w:rPr>
        <w:drawing>
          <wp:anchor distT="0" distB="0" distL="114300" distR="114300" simplePos="0" relativeHeight="251659273" behindDoc="1" locked="0" layoutInCell="1" allowOverlap="1" wp14:anchorId="677604F2" wp14:editId="74A9ECD9">
            <wp:simplePos x="0" y="0"/>
            <wp:positionH relativeFrom="margin">
              <wp:posOffset>91440</wp:posOffset>
            </wp:positionH>
            <wp:positionV relativeFrom="paragraph">
              <wp:posOffset>-822960</wp:posOffset>
            </wp:positionV>
            <wp:extent cx="2133600" cy="871547"/>
            <wp:effectExtent l="0" t="0" r="0" b="508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inity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71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 Primary" w:hAnsi="Sassoon Primary"/>
          <w:b/>
          <w:i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4F941" wp14:editId="3D2456F8">
                <wp:simplePos x="0" y="0"/>
                <wp:positionH relativeFrom="column">
                  <wp:posOffset>2759710</wp:posOffset>
                </wp:positionH>
                <wp:positionV relativeFrom="paragraph">
                  <wp:posOffset>-596265</wp:posOffset>
                </wp:positionV>
                <wp:extent cx="3354705" cy="895481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895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081CB" w14:textId="1A7B106E" w:rsidR="00871828" w:rsidRPr="00B46D92" w:rsidRDefault="00871828" w:rsidP="0076170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color w:val="464648"/>
                                <w:sz w:val="34"/>
                                <w:szCs w:val="34"/>
                              </w:rPr>
                            </w:pPr>
                            <w:r w:rsidRPr="00B46D92">
                              <w:rPr>
                                <w:rFonts w:ascii="Century Gothic" w:hAnsi="Century Gothic"/>
                                <w:b/>
                                <w:color w:val="464648"/>
                                <w:sz w:val="34"/>
                                <w:szCs w:val="34"/>
                              </w:rPr>
                              <w:t>POSITION DESCRIPTION</w:t>
                            </w:r>
                            <w:r w:rsidRPr="00B46D92">
                              <w:rPr>
                                <w:rFonts w:ascii="Century Gothic" w:hAnsi="Century Gothic"/>
                                <w:b/>
                                <w:color w:val="464648"/>
                                <w:sz w:val="34"/>
                                <w:szCs w:val="34"/>
                              </w:rPr>
                              <w:br/>
                            </w:r>
                            <w:r w:rsidR="00446CE0">
                              <w:rPr>
                                <w:rFonts w:ascii="Century Gothic" w:hAnsi="Century Gothic"/>
                                <w:b/>
                                <w:i/>
                                <w:color w:val="464648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F60474">
                              <w:rPr>
                                <w:rFonts w:ascii="Century Gothic" w:hAnsi="Century Gothic"/>
                                <w:b/>
                                <w:i/>
                                <w:color w:val="464648"/>
                                <w:sz w:val="34"/>
                                <w:szCs w:val="34"/>
                              </w:rPr>
                              <w:t>Senior Youth Worker</w:t>
                            </w:r>
                          </w:p>
                          <w:p w14:paraId="22903E76" w14:textId="77777777" w:rsidR="00871828" w:rsidRDefault="00871828" w:rsidP="007617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F9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3pt;margin-top:-46.95pt;width:264.1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" filled="f" stroked="f">
                <v:textbox>
                  <w:txbxContent>
                    <w:p w14:paraId="635081CB" w14:textId="1A7B106E" w:rsidR="00871828" w:rsidRPr="00B46D92" w:rsidRDefault="00871828" w:rsidP="0076170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color w:val="464648"/>
                          <w:sz w:val="34"/>
                          <w:szCs w:val="34"/>
                        </w:rPr>
                      </w:pPr>
                      <w:r w:rsidRPr="00B46D92">
                        <w:rPr>
                          <w:rFonts w:ascii="Century Gothic" w:hAnsi="Century Gothic"/>
                          <w:b/>
                          <w:color w:val="464648"/>
                          <w:sz w:val="34"/>
                          <w:szCs w:val="34"/>
                        </w:rPr>
                        <w:t>POSITION DESCRIPTION</w:t>
                      </w:r>
                      <w:r w:rsidRPr="00B46D92">
                        <w:rPr>
                          <w:rFonts w:ascii="Century Gothic" w:hAnsi="Century Gothic"/>
                          <w:b/>
                          <w:color w:val="464648"/>
                          <w:sz w:val="34"/>
                          <w:szCs w:val="34"/>
                        </w:rPr>
                        <w:br/>
                      </w:r>
                      <w:r w:rsidR="00446CE0">
                        <w:rPr>
                          <w:rFonts w:ascii="Century Gothic" w:hAnsi="Century Gothic"/>
                          <w:b/>
                          <w:i/>
                          <w:color w:val="464648"/>
                          <w:sz w:val="34"/>
                          <w:szCs w:val="34"/>
                        </w:rPr>
                        <w:t xml:space="preserve"> </w:t>
                      </w:r>
                      <w:r w:rsidR="00F60474">
                        <w:rPr>
                          <w:rFonts w:ascii="Century Gothic" w:hAnsi="Century Gothic"/>
                          <w:b/>
                          <w:i/>
                          <w:color w:val="464648"/>
                          <w:sz w:val="34"/>
                          <w:szCs w:val="34"/>
                        </w:rPr>
                        <w:t>Senior Youth Worker</w:t>
                      </w:r>
                    </w:p>
                    <w:p w14:paraId="22903E76" w14:textId="77777777" w:rsidR="00871828" w:rsidRDefault="00871828" w:rsidP="00761704"/>
                  </w:txbxContent>
                </v:textbox>
              </v:shape>
            </w:pict>
          </mc:Fallback>
        </mc:AlternateContent>
      </w:r>
      <w:r>
        <w:rPr>
          <w:rFonts w:ascii="Sassoon Primary" w:hAnsi="Sassoon Primary"/>
          <w:b/>
          <w:i/>
          <w:color w:val="FFFFFF" w:themeColor="background1"/>
          <w:sz w:val="16"/>
          <w:szCs w:val="16"/>
        </w:rPr>
        <w:t>..</w:t>
      </w:r>
    </w:p>
    <w:tbl>
      <w:tblPr>
        <w:tblpPr w:leftFromText="180" w:rightFromText="180" w:vertAnchor="text" w:horzAnchor="margin" w:tblpY="24"/>
        <w:tblW w:w="9356" w:type="dxa"/>
        <w:tblBorders>
          <w:top w:val="single" w:sz="8" w:space="0" w:color="4BACC6" w:themeColor="accent5"/>
          <w:bottom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1E0" w:firstRow="1" w:lastRow="1" w:firstColumn="1" w:lastColumn="1" w:noHBand="0" w:noVBand="0"/>
      </w:tblPr>
      <w:tblGrid>
        <w:gridCol w:w="1984"/>
        <w:gridCol w:w="7372"/>
      </w:tblGrid>
      <w:tr w:rsidR="00761704" w:rsidRPr="00C053F7" w14:paraId="38AAF800" w14:textId="77777777" w:rsidTr="00761704">
        <w:trPr>
          <w:trHeight w:val="284"/>
        </w:trPr>
        <w:tc>
          <w:tcPr>
            <w:tcW w:w="935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B3D334"/>
            <w:vAlign w:val="center"/>
          </w:tcPr>
          <w:p w14:paraId="19E9C804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DB56D3">
              <w:rPr>
                <w:rFonts w:ascii="Century Gothic" w:hAnsi="Century Gothic" w:cs="Arial"/>
                <w:b/>
                <w:sz w:val="22"/>
                <w:szCs w:val="22"/>
              </w:rPr>
              <w:t>General Information</w:t>
            </w:r>
          </w:p>
        </w:tc>
      </w:tr>
      <w:tr w:rsidR="00761704" w:rsidRPr="00C053F7" w14:paraId="1040CC91" w14:textId="77777777" w:rsidTr="00761704">
        <w:trPr>
          <w:trHeight w:val="340"/>
        </w:trPr>
        <w:tc>
          <w:tcPr>
            <w:tcW w:w="19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F8FAD5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Position Title:</w:t>
            </w:r>
          </w:p>
        </w:tc>
        <w:tc>
          <w:tcPr>
            <w:tcW w:w="73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7BB8743" w14:textId="0366E432" w:rsidR="00761704" w:rsidRPr="00C053F7" w:rsidRDefault="00F60474" w:rsidP="0017238E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Senior Youth Worker</w:t>
            </w:r>
            <w:r w:rsidR="00446CE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761704" w:rsidRPr="00C053F7" w14:paraId="397F19D2" w14:textId="77777777" w:rsidTr="00761704">
        <w:trPr>
          <w:trHeight w:val="340"/>
        </w:trPr>
        <w:tc>
          <w:tcPr>
            <w:tcW w:w="19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F48522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Reports to:</w:t>
            </w:r>
          </w:p>
        </w:tc>
        <w:tc>
          <w:tcPr>
            <w:tcW w:w="73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FA43481" w14:textId="721907C6" w:rsidR="00761704" w:rsidRPr="00C053F7" w:rsidRDefault="00F5688D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Program</w:t>
            </w:r>
            <w:r w:rsidR="00912919">
              <w:rPr>
                <w:rFonts w:ascii="Century Gothic" w:hAnsi="Century Gothic" w:cs="Arial"/>
                <w:sz w:val="20"/>
                <w:szCs w:val="20"/>
              </w:rPr>
              <w:t xml:space="preserve"> Coordinator</w:t>
            </w:r>
          </w:p>
        </w:tc>
      </w:tr>
      <w:tr w:rsidR="00F60474" w:rsidRPr="00C053F7" w14:paraId="25CAAE6C" w14:textId="77777777" w:rsidTr="004760F9">
        <w:trPr>
          <w:trHeight w:val="340"/>
        </w:trPr>
        <w:tc>
          <w:tcPr>
            <w:tcW w:w="19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C8EBB5" w14:textId="641A388A" w:rsidR="00F60474" w:rsidRPr="00C053F7" w:rsidRDefault="00F60474" w:rsidP="00F6047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Creation 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Date: </w:t>
            </w:r>
          </w:p>
        </w:tc>
        <w:tc>
          <w:tcPr>
            <w:tcW w:w="73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0F36DDE" w14:textId="7123B54E" w:rsidR="00F60474" w:rsidRPr="00F60474" w:rsidRDefault="00F60474" w:rsidP="00F60474">
            <w:pPr>
              <w:spacing w:before="60" w:after="60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March 2019   </w:t>
            </w:r>
          </w:p>
        </w:tc>
      </w:tr>
      <w:tr w:rsidR="007533B1" w:rsidRPr="00C053F7" w14:paraId="49915AF8" w14:textId="77777777" w:rsidTr="004760F9">
        <w:trPr>
          <w:trHeight w:val="340"/>
        </w:trPr>
        <w:tc>
          <w:tcPr>
            <w:tcW w:w="19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6482F4" w14:textId="5467A5C3" w:rsidR="007533B1" w:rsidRDefault="007533B1" w:rsidP="00F6047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Updated On: </w:t>
            </w:r>
          </w:p>
        </w:tc>
        <w:tc>
          <w:tcPr>
            <w:tcW w:w="73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C007B92" w14:textId="72837EAB" w:rsidR="007533B1" w:rsidRDefault="007533B1" w:rsidP="00F6047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May 2024</w:t>
            </w:r>
          </w:p>
        </w:tc>
      </w:tr>
      <w:tr w:rsidR="00761704" w:rsidRPr="00C053F7" w14:paraId="7B719081" w14:textId="77777777" w:rsidTr="00761704">
        <w:trPr>
          <w:trHeight w:val="340"/>
        </w:trPr>
        <w:tc>
          <w:tcPr>
            <w:tcW w:w="198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9237BA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Division:</w:t>
            </w:r>
          </w:p>
        </w:tc>
        <w:tc>
          <w:tcPr>
            <w:tcW w:w="737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70DA3F" w14:textId="654CE381" w:rsidR="00761704" w:rsidRPr="00C053F7" w:rsidRDefault="00524A06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Carinity 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>Youth</w:t>
            </w:r>
          </w:p>
        </w:tc>
      </w:tr>
    </w:tbl>
    <w:p w14:paraId="27D4E5E6" w14:textId="77777777" w:rsidR="00761704" w:rsidRPr="00524A06" w:rsidRDefault="00761704" w:rsidP="00761704">
      <w:pPr>
        <w:rPr>
          <w:rFonts w:ascii="Century Gothic" w:hAnsi="Century Gothic"/>
          <w:sz w:val="18"/>
        </w:rPr>
      </w:pPr>
    </w:p>
    <w:tbl>
      <w:tblPr>
        <w:tblW w:w="9356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6"/>
      </w:tblGrid>
      <w:tr w:rsidR="00761704" w:rsidRPr="00C053F7" w14:paraId="4B1601B5" w14:textId="77777777" w:rsidTr="00761704">
        <w:trPr>
          <w:trHeight w:val="284"/>
        </w:trPr>
        <w:tc>
          <w:tcPr>
            <w:tcW w:w="9356" w:type="dxa"/>
            <w:shd w:val="clear" w:color="auto" w:fill="B3D334"/>
            <w:vAlign w:val="center"/>
          </w:tcPr>
          <w:p w14:paraId="2D8464A6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DB56D3">
              <w:rPr>
                <w:rFonts w:ascii="Century Gothic" w:hAnsi="Century Gothic" w:cs="Arial"/>
                <w:b/>
                <w:sz w:val="22"/>
                <w:szCs w:val="22"/>
              </w:rPr>
              <w:t>Position Overview</w:t>
            </w:r>
          </w:p>
        </w:tc>
      </w:tr>
      <w:tr w:rsidR="00761704" w:rsidRPr="00C053F7" w14:paraId="5C78DF67" w14:textId="77777777" w:rsidTr="000B5128">
        <w:trPr>
          <w:trHeight w:val="2676"/>
        </w:trPr>
        <w:tc>
          <w:tcPr>
            <w:tcW w:w="9356" w:type="dxa"/>
          </w:tcPr>
          <w:p w14:paraId="7ABE2567" w14:textId="0F1F4AD8" w:rsidR="00F60474" w:rsidRDefault="00761704" w:rsidP="00973A07">
            <w:pPr>
              <w:spacing w:before="240" w:after="24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</w:t>
            </w:r>
            <w:r w:rsidR="0017238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60474">
              <w:rPr>
                <w:rFonts w:ascii="Century Gothic" w:hAnsi="Century Gothic"/>
                <w:sz w:val="20"/>
                <w:szCs w:val="20"/>
              </w:rPr>
              <w:t>Senior Youth Worker</w:t>
            </w:r>
            <w:r w:rsidR="00446C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is an important part of the caring team, providing support to ‘at risk’ youth in state care, </w:t>
            </w:r>
            <w:r w:rsidR="005F7401">
              <w:rPr>
                <w:rFonts w:ascii="Century Gothic" w:hAnsi="Century Gothic"/>
                <w:sz w:val="20"/>
                <w:szCs w:val="20"/>
              </w:rPr>
              <w:t xml:space="preserve">supporting and maintaining a therapeutic care environment,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assisting in recreational activities, homework supervision, transport, appointments, life skills development and domestic duties as part of an accommodation service. </w:t>
            </w:r>
            <w:r w:rsidR="004F316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72A035" w14:textId="4C26CECF" w:rsidR="00524A06" w:rsidRPr="00C053F7" w:rsidRDefault="00761704" w:rsidP="000B5128">
            <w:pPr>
              <w:spacing w:before="240"/>
              <w:jc w:val="both"/>
            </w:pPr>
            <w:r w:rsidRPr="00C053F7">
              <w:rPr>
                <w:rFonts w:ascii="Century Gothic" w:hAnsi="Century Gothic"/>
                <w:sz w:val="20"/>
                <w:szCs w:val="20"/>
              </w:rPr>
              <w:t xml:space="preserve">The position </w:t>
            </w:r>
            <w:r w:rsidR="00F60474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eports daily observations relating to the wellbeing of the young people in care </w:t>
            </w:r>
            <w:r w:rsidR="00F60474">
              <w:rPr>
                <w:rFonts w:ascii="Century Gothic" w:hAnsi="Century Gothic"/>
                <w:sz w:val="20"/>
                <w:szCs w:val="20"/>
              </w:rPr>
              <w:t>and 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upports a caring, </w:t>
            </w:r>
            <w:r w:rsidR="005F7401">
              <w:rPr>
                <w:rFonts w:ascii="Century Gothic" w:hAnsi="Century Gothic"/>
                <w:sz w:val="20"/>
                <w:szCs w:val="20"/>
              </w:rPr>
              <w:t xml:space="preserve">therapeutic, </w:t>
            </w:r>
            <w:r>
              <w:rPr>
                <w:rFonts w:ascii="Century Gothic" w:hAnsi="Century Gothic"/>
                <w:sz w:val="20"/>
                <w:szCs w:val="20"/>
              </w:rPr>
              <w:t>supportive environment where young people can grow and develop life skills</w:t>
            </w:r>
            <w:r w:rsidR="00F60474">
              <w:rPr>
                <w:rFonts w:ascii="Century Gothic" w:hAnsi="Century Gothic"/>
                <w:sz w:val="20"/>
                <w:szCs w:val="20"/>
              </w:rPr>
              <w:t>. The Senior Youth worker is responsible for assisting in the professional development of other Youth Workers.</w:t>
            </w:r>
          </w:p>
        </w:tc>
      </w:tr>
    </w:tbl>
    <w:p w14:paraId="241F5D91" w14:textId="77777777" w:rsidR="00761704" w:rsidRPr="00C053F7" w:rsidRDefault="00761704" w:rsidP="00761704">
      <w:pPr>
        <w:rPr>
          <w:rFonts w:ascii="Century Gothic" w:hAnsi="Century Gothic"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6"/>
      </w:tblGrid>
      <w:tr w:rsidR="00761704" w:rsidRPr="00C053F7" w14:paraId="7E7BB36F" w14:textId="77777777" w:rsidTr="00761704">
        <w:trPr>
          <w:trHeight w:val="284"/>
        </w:trPr>
        <w:tc>
          <w:tcPr>
            <w:tcW w:w="9356" w:type="dxa"/>
            <w:shd w:val="clear" w:color="auto" w:fill="B3D334"/>
            <w:vAlign w:val="center"/>
          </w:tcPr>
          <w:p w14:paraId="625553C6" w14:textId="3A607C5B" w:rsidR="00761704" w:rsidRPr="00C053F7" w:rsidRDefault="00913170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Organisational Guiding Purpose, Mission, Vision and Values</w:t>
            </w:r>
          </w:p>
        </w:tc>
      </w:tr>
      <w:tr w:rsidR="00761704" w:rsidRPr="00C053F7" w14:paraId="3332D971" w14:textId="77777777" w:rsidTr="00761704">
        <w:trPr>
          <w:trHeight w:val="340"/>
        </w:trPr>
        <w:tc>
          <w:tcPr>
            <w:tcW w:w="9356" w:type="dxa"/>
          </w:tcPr>
          <w:p w14:paraId="6A9FA7BA" w14:textId="77777777" w:rsidR="00913170" w:rsidRDefault="00913170" w:rsidP="00913170">
            <w:pPr>
              <w:spacing w:before="60" w:after="6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2"/>
                <w:szCs w:val="20"/>
              </w:rPr>
              <w:t>Our Guiding Purpose:</w:t>
            </w:r>
          </w:p>
          <w:p w14:paraId="09F274E6" w14:textId="77777777" w:rsidR="00913170" w:rsidRPr="00DB56D3" w:rsidRDefault="00913170" w:rsidP="006E31FE">
            <w:pPr>
              <w:spacing w:before="60" w:after="24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Following the example of Jesus Christ, we exist to reflect God’s love to people in need. </w:t>
            </w:r>
          </w:p>
          <w:p w14:paraId="357B455E" w14:textId="77777777" w:rsidR="00913170" w:rsidRPr="00C053F7" w:rsidRDefault="00913170" w:rsidP="00913170">
            <w:pPr>
              <w:spacing w:before="60" w:after="6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Our </w:t>
            </w:r>
            <w:r w:rsidRPr="00C053F7">
              <w:rPr>
                <w:rFonts w:ascii="Century Gothic" w:hAnsi="Century Gothic"/>
                <w:b/>
                <w:sz w:val="22"/>
                <w:szCs w:val="22"/>
              </w:rPr>
              <w:t xml:space="preserve">Mission: </w:t>
            </w:r>
          </w:p>
          <w:p w14:paraId="5520E843" w14:textId="77777777" w:rsidR="00913170" w:rsidRDefault="00913170" w:rsidP="006E31FE">
            <w:pPr>
              <w:spacing w:before="60" w:after="24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Driven by our Christian values, we provide high quality care and services, making a real difference to people in need. </w:t>
            </w:r>
          </w:p>
          <w:p w14:paraId="6A7B2642" w14:textId="77777777" w:rsidR="00913170" w:rsidRDefault="00913170" w:rsidP="00913170">
            <w:pPr>
              <w:spacing w:before="60" w:after="60"/>
              <w:rPr>
                <w:rFonts w:ascii="Century Gothic" w:hAnsi="Century Gothic"/>
                <w:b/>
                <w:szCs w:val="20"/>
              </w:rPr>
            </w:pPr>
            <w:r>
              <w:rPr>
                <w:rFonts w:ascii="Century Gothic" w:hAnsi="Century Gothic"/>
                <w:b/>
                <w:sz w:val="22"/>
                <w:szCs w:val="20"/>
              </w:rPr>
              <w:t xml:space="preserve">Our Vision: </w:t>
            </w:r>
          </w:p>
          <w:p w14:paraId="11779C9A" w14:textId="77777777" w:rsidR="00913170" w:rsidRDefault="00913170" w:rsidP="006E31FE">
            <w:pPr>
              <w:spacing w:before="60" w:after="240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 xml:space="preserve">Creating communities where people are loved, accepted and supported to reach their full potential. </w:t>
            </w:r>
          </w:p>
          <w:p w14:paraId="3276487B" w14:textId="77777777" w:rsidR="00913170" w:rsidRPr="006E31FE" w:rsidRDefault="00913170" w:rsidP="006E31FE">
            <w:pPr>
              <w:spacing w:before="60" w:after="240"/>
              <w:rPr>
                <w:rFonts w:ascii="Century Gothic" w:hAnsi="Century Gothic"/>
                <w:i/>
                <w:sz w:val="20"/>
                <w:szCs w:val="20"/>
              </w:rPr>
            </w:pPr>
            <w:r w:rsidRPr="00C053F7">
              <w:rPr>
                <w:rFonts w:ascii="Century Gothic" w:hAnsi="Century Gothic"/>
                <w:b/>
                <w:sz w:val="22"/>
                <w:szCs w:val="22"/>
              </w:rPr>
              <w:t xml:space="preserve">Values: </w:t>
            </w:r>
          </w:p>
          <w:p w14:paraId="7EC76C19" w14:textId="77777777" w:rsidR="00913170" w:rsidRPr="006E31FE" w:rsidRDefault="00913170" w:rsidP="0091317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>Compassion</w:t>
            </w:r>
            <w:r w:rsidRPr="006E31FE">
              <w:rPr>
                <w:rFonts w:ascii="Century Gothic" w:hAnsi="Century Gothic"/>
                <w:i/>
                <w:sz w:val="20"/>
                <w:szCs w:val="20"/>
              </w:rPr>
              <w:t xml:space="preserve"> –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 xml:space="preserve"> We reflect God’s love by caring for others with kindness, patience and empathy </w:t>
            </w:r>
          </w:p>
          <w:p w14:paraId="438AFDFB" w14:textId="77777777" w:rsidR="00913170" w:rsidRPr="00913170" w:rsidRDefault="00913170" w:rsidP="0091317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>Respect</w:t>
            </w:r>
            <w:r w:rsidRPr="006E31FE">
              <w:rPr>
                <w:rFonts w:ascii="Century Gothic" w:hAnsi="Century Gothic"/>
                <w:i/>
                <w:sz w:val="20"/>
                <w:szCs w:val="20"/>
              </w:rPr>
              <w:t xml:space="preserve"> – 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>We value relationships, treating others the way we want to be treated</w:t>
            </w:r>
          </w:p>
          <w:p w14:paraId="463E6C9C" w14:textId="77777777" w:rsidR="00913170" w:rsidRPr="006E31FE" w:rsidRDefault="00913170" w:rsidP="0091317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Excellence 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>– We strive to provide outstanding person centred care and services</w:t>
            </w: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14:paraId="63D9821F" w14:textId="77777777" w:rsidR="00913170" w:rsidRPr="00913170" w:rsidRDefault="00913170" w:rsidP="0091317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Accountability 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>– We take responsibility for our decisions, behaviours and actions</w:t>
            </w:r>
            <w:r w:rsidRPr="0091317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  <w:p w14:paraId="2A61DD38" w14:textId="77777777" w:rsidR="00913170" w:rsidRPr="00913170" w:rsidRDefault="00913170" w:rsidP="00913170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Team Work 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>- We each contribute to the creation of a caring welcoming and inclusive workplace culture</w:t>
            </w:r>
            <w:r w:rsidRPr="00913170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</w:p>
          <w:p w14:paraId="2CBEEA64" w14:textId="3008F4D5" w:rsidR="00761704" w:rsidRPr="00C053F7" w:rsidRDefault="00913170" w:rsidP="00913170">
            <w:pPr>
              <w:pStyle w:val="ListParagraph"/>
              <w:numPr>
                <w:ilvl w:val="0"/>
                <w:numId w:val="3"/>
              </w:numPr>
              <w:spacing w:before="60" w:after="240"/>
              <w:rPr>
                <w:rFonts w:ascii="Century Gothic" w:hAnsi="Century Gothic"/>
                <w:sz w:val="20"/>
                <w:szCs w:val="20"/>
              </w:rPr>
            </w:pP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>Engaging</w:t>
            </w:r>
            <w:r w:rsidRPr="006E31FE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6E31FE">
              <w:rPr>
                <w:rFonts w:ascii="Century Gothic" w:hAnsi="Century Gothic"/>
                <w:b/>
                <w:i/>
                <w:sz w:val="20"/>
                <w:szCs w:val="20"/>
              </w:rPr>
              <w:t>Positively</w:t>
            </w:r>
            <w:r w:rsidRPr="006E31FE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913170">
              <w:rPr>
                <w:rFonts w:ascii="Century Gothic" w:hAnsi="Century Gothic"/>
                <w:i/>
                <w:sz w:val="20"/>
                <w:szCs w:val="20"/>
              </w:rPr>
              <w:t>– We each contribute to the creation of a caring welcoming and inclusive workplace culture</w:t>
            </w:r>
          </w:p>
        </w:tc>
      </w:tr>
    </w:tbl>
    <w:p w14:paraId="40CC9918" w14:textId="77777777" w:rsidR="00761704" w:rsidRPr="00524A06" w:rsidRDefault="00761704" w:rsidP="00761704">
      <w:pPr>
        <w:rPr>
          <w:rFonts w:ascii="Century Gothic" w:hAnsi="Century Gothic"/>
          <w:sz w:val="18"/>
        </w:rPr>
      </w:pPr>
    </w:p>
    <w:tbl>
      <w:tblPr>
        <w:tblW w:w="9356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6"/>
      </w:tblGrid>
      <w:tr w:rsidR="00761704" w:rsidRPr="00C053F7" w14:paraId="768F5FE2" w14:textId="77777777" w:rsidTr="00761704">
        <w:trPr>
          <w:trHeight w:val="284"/>
        </w:trPr>
        <w:tc>
          <w:tcPr>
            <w:tcW w:w="9356" w:type="dxa"/>
            <w:shd w:val="clear" w:color="auto" w:fill="B3D334"/>
            <w:vAlign w:val="center"/>
          </w:tcPr>
          <w:p w14:paraId="041A0DC8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Essential Competencies and Experiences</w:t>
            </w:r>
          </w:p>
        </w:tc>
      </w:tr>
      <w:tr w:rsidR="00761704" w:rsidRPr="00C053F7" w14:paraId="689AC312" w14:textId="77777777" w:rsidTr="00761704">
        <w:trPr>
          <w:trHeight w:val="710"/>
        </w:trPr>
        <w:tc>
          <w:tcPr>
            <w:tcW w:w="9356" w:type="dxa"/>
          </w:tcPr>
          <w:p w14:paraId="755E6413" w14:textId="77777777" w:rsidR="00761704" w:rsidRDefault="00761704" w:rsidP="00A851DF">
            <w:pPr>
              <w:pStyle w:val="ListParagraph"/>
              <w:numPr>
                <w:ilvl w:val="0"/>
                <w:numId w:val="7"/>
              </w:numPr>
              <w:spacing w:before="24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Ability to work within the Christian ethos and fram</w:t>
            </w:r>
            <w:r>
              <w:rPr>
                <w:rFonts w:ascii="Century Gothic" w:hAnsi="Century Gothic" w:cs="Arial"/>
                <w:sz w:val="20"/>
                <w:szCs w:val="20"/>
              </w:rPr>
              <w:t>ework of Carinity</w:t>
            </w:r>
          </w:p>
          <w:p w14:paraId="5B0BDE7F" w14:textId="3E86EB67" w:rsidR="002C226B" w:rsidRDefault="00BA36E3" w:rsidP="00C46E77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Diploma </w:t>
            </w:r>
            <w:r w:rsidR="002C226B" w:rsidRPr="00445FC2">
              <w:rPr>
                <w:rFonts w:ascii="Century Gothic" w:hAnsi="Century Gothic" w:cs="Arial"/>
                <w:sz w:val="20"/>
                <w:szCs w:val="20"/>
              </w:rPr>
              <w:t>in Child Youth Family Intervention (Residential Care</w:t>
            </w:r>
            <w:r w:rsidR="005A4F0C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2C226B" w:rsidRPr="00445FC2">
              <w:rPr>
                <w:rFonts w:ascii="Century Gothic" w:hAnsi="Century Gothic" w:cs="Arial"/>
                <w:sz w:val="20"/>
                <w:szCs w:val="20"/>
              </w:rPr>
              <w:t xml:space="preserve"> or </w:t>
            </w:r>
            <w:r w:rsidR="00F60474">
              <w:rPr>
                <w:rFonts w:ascii="Century Gothic" w:hAnsi="Century Gothic" w:cs="Arial"/>
                <w:sz w:val="20"/>
                <w:szCs w:val="20"/>
              </w:rPr>
              <w:t>similar relevant to this role.</w:t>
            </w:r>
          </w:p>
          <w:p w14:paraId="196D079C" w14:textId="3CBB92A8" w:rsidR="00D87046" w:rsidRDefault="00D87046" w:rsidP="00D87046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Qualified</w:t>
            </w:r>
            <w:r w:rsidR="00A56072">
              <w:rPr>
                <w:rFonts w:ascii="Century Gothic" w:hAnsi="Century Gothic" w:cs="Arial"/>
                <w:sz w:val="20"/>
                <w:szCs w:val="20"/>
              </w:rPr>
              <w:t xml:space="preserve"> as Trainer the Trainer in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in Therapeutic Crisis Intervention or willing to undertake </w:t>
            </w:r>
          </w:p>
          <w:p w14:paraId="76E5812D" w14:textId="14AE649A" w:rsidR="006770C3" w:rsidRPr="009E4627" w:rsidRDefault="00F60474" w:rsidP="006770C3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Demonstrated experience in coaching staff whilst they undertake additional studies for their roles.</w:t>
            </w:r>
          </w:p>
          <w:p w14:paraId="325E897F" w14:textId="00730A65" w:rsidR="00761704" w:rsidRDefault="005A4F0C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>emonstrated experience working with ‘at risk’ youth</w:t>
            </w:r>
            <w:r w:rsidR="00B30C67">
              <w:rPr>
                <w:rFonts w:ascii="Century Gothic" w:hAnsi="Century Gothic" w:cs="Arial"/>
                <w:sz w:val="20"/>
                <w:szCs w:val="20"/>
              </w:rPr>
              <w:t xml:space="preserve"> who have experienced </w:t>
            </w:r>
            <w:r w:rsidR="005F7401">
              <w:rPr>
                <w:rFonts w:ascii="Century Gothic" w:hAnsi="Century Gothic" w:cs="Arial"/>
                <w:sz w:val="20"/>
                <w:szCs w:val="20"/>
              </w:rPr>
              <w:t>complex trauma</w:t>
            </w:r>
            <w:r w:rsidR="00B30C67">
              <w:rPr>
                <w:rFonts w:ascii="Century Gothic" w:hAnsi="Century Gothic" w:cs="Arial"/>
                <w:sz w:val="20"/>
                <w:szCs w:val="20"/>
              </w:rPr>
              <w:t>, abuse and neglect</w:t>
            </w:r>
          </w:p>
          <w:p w14:paraId="04866846" w14:textId="01562744" w:rsidR="00D54683" w:rsidRDefault="0032381A" w:rsidP="00341F48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Extensive 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 xml:space="preserve">knowledge of services to youth, child and family welfare and </w:t>
            </w:r>
            <w:r w:rsidR="00341F48">
              <w:rPr>
                <w:rFonts w:ascii="Century Gothic" w:hAnsi="Century Gothic" w:cs="Arial"/>
                <w:sz w:val="20"/>
                <w:szCs w:val="20"/>
              </w:rPr>
              <w:t xml:space="preserve">Child Safety procedures </w:t>
            </w:r>
            <w:r w:rsidR="00D54683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0D3EDC06" w14:textId="15B82B66" w:rsidR="00341F48" w:rsidRDefault="00D54683" w:rsidP="00341F48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in </w:t>
            </w:r>
            <w:r w:rsidR="00341F48">
              <w:rPr>
                <w:rFonts w:ascii="Century Gothic" w:hAnsi="Century Gothic" w:cs="Arial"/>
                <w:sz w:val="20"/>
                <w:szCs w:val="20"/>
              </w:rPr>
              <w:t xml:space="preserve">case management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and </w:t>
            </w:r>
            <w:r w:rsidR="00341F48">
              <w:rPr>
                <w:rFonts w:ascii="Century Gothic" w:hAnsi="Century Gothic" w:cs="Arial"/>
                <w:sz w:val="20"/>
                <w:szCs w:val="20"/>
              </w:rPr>
              <w:t>in intake, referral and practice</w:t>
            </w:r>
          </w:p>
          <w:p w14:paraId="44302119" w14:textId="5754F417" w:rsidR="003B788D" w:rsidRDefault="00D54683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Demonstrated knowledge in </w:t>
            </w:r>
            <w:r w:rsidR="005F7401">
              <w:rPr>
                <w:rFonts w:ascii="Century Gothic" w:hAnsi="Century Gothic" w:cs="Arial"/>
                <w:sz w:val="20"/>
                <w:szCs w:val="20"/>
              </w:rPr>
              <w:t xml:space="preserve">Trauma informed </w:t>
            </w:r>
            <w:r w:rsidR="00B93313">
              <w:rPr>
                <w:rFonts w:ascii="Century Gothic" w:hAnsi="Century Gothic" w:cs="Arial"/>
                <w:sz w:val="20"/>
                <w:szCs w:val="20"/>
              </w:rPr>
              <w:t xml:space="preserve">and </w:t>
            </w:r>
            <w:r w:rsidR="00D2592D">
              <w:rPr>
                <w:rFonts w:ascii="Century Gothic" w:hAnsi="Century Gothic" w:cs="Arial"/>
                <w:sz w:val="20"/>
                <w:szCs w:val="20"/>
              </w:rPr>
              <w:t>therapeutic</w:t>
            </w:r>
            <w:r w:rsidR="000B2E2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93313">
              <w:rPr>
                <w:rFonts w:ascii="Century Gothic" w:hAnsi="Century Gothic" w:cs="Arial"/>
                <w:sz w:val="20"/>
                <w:szCs w:val="20"/>
              </w:rPr>
              <w:t>practic</w:t>
            </w:r>
            <w:r w:rsidR="00F2075A">
              <w:rPr>
                <w:rFonts w:ascii="Century Gothic" w:hAnsi="Century Gothic" w:cs="Arial"/>
                <w:sz w:val="20"/>
                <w:szCs w:val="20"/>
              </w:rPr>
              <w:t xml:space="preserve">es </w:t>
            </w:r>
            <w:r w:rsidR="00D2592D">
              <w:rPr>
                <w:rFonts w:ascii="Century Gothic" w:hAnsi="Century Gothic" w:cs="Arial"/>
                <w:sz w:val="20"/>
                <w:szCs w:val="20"/>
              </w:rPr>
              <w:t>for working with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 xml:space="preserve"> child</w:t>
            </w:r>
            <w:r w:rsidR="00D2592D">
              <w:rPr>
                <w:rFonts w:ascii="Century Gothic" w:hAnsi="Century Gothic" w:cs="Arial"/>
                <w:sz w:val="20"/>
                <w:szCs w:val="20"/>
              </w:rPr>
              <w:t xml:space="preserve"> and 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 xml:space="preserve">youth behaviour difficulties </w:t>
            </w:r>
          </w:p>
          <w:p w14:paraId="271FBD28" w14:textId="3B540FBE" w:rsidR="00761704" w:rsidRDefault="001C4849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Effective </w:t>
            </w:r>
            <w:r w:rsidR="00761704">
              <w:rPr>
                <w:rFonts w:ascii="Century Gothic" w:hAnsi="Century Gothic" w:cs="Arial"/>
                <w:sz w:val="20"/>
                <w:szCs w:val="20"/>
              </w:rPr>
              <w:t xml:space="preserve">verbal and written communication skills, including the ability to develop rapport with youth and staff members </w:t>
            </w:r>
          </w:p>
          <w:p w14:paraId="07A86247" w14:textId="7124FA28" w:rsidR="00862D0A" w:rsidRDefault="00761704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Highly developed interpersonal skills, with the ability to </w:t>
            </w:r>
            <w:r w:rsidR="004F3B57">
              <w:rPr>
                <w:rFonts w:ascii="Century Gothic" w:hAnsi="Century Gothic" w:cs="Arial"/>
                <w:sz w:val="20"/>
                <w:szCs w:val="20"/>
              </w:rPr>
              <w:t xml:space="preserve">mentor and </w:t>
            </w:r>
            <w:r>
              <w:rPr>
                <w:rFonts w:ascii="Century Gothic" w:hAnsi="Century Gothic" w:cs="Arial"/>
                <w:sz w:val="20"/>
                <w:szCs w:val="20"/>
              </w:rPr>
              <w:t>work collaboratively with team members</w:t>
            </w:r>
            <w:r w:rsidR="00C711DF">
              <w:rPr>
                <w:rFonts w:ascii="Century Gothic" w:hAnsi="Century Gothic" w:cs="Arial"/>
                <w:sz w:val="20"/>
                <w:szCs w:val="20"/>
              </w:rPr>
              <w:t xml:space="preserve"> and </w:t>
            </w:r>
            <w:r w:rsidR="00D54683">
              <w:rPr>
                <w:rFonts w:ascii="Century Gothic" w:hAnsi="Century Gothic" w:cs="Arial"/>
                <w:sz w:val="20"/>
                <w:szCs w:val="20"/>
              </w:rPr>
              <w:t>external stakeholders</w:t>
            </w:r>
          </w:p>
          <w:p w14:paraId="5E20F64E" w14:textId="00ADC907" w:rsidR="00862D0A" w:rsidRPr="007A0694" w:rsidRDefault="00862D0A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 w:rsidRPr="007A0694">
              <w:rPr>
                <w:rFonts w:ascii="Century Gothic" w:hAnsi="Century Gothic" w:cs="Arial"/>
                <w:sz w:val="20"/>
                <w:szCs w:val="20"/>
              </w:rPr>
              <w:t xml:space="preserve">Ability to set good models of behaviour, </w:t>
            </w:r>
            <w:r w:rsidR="00820B2B">
              <w:rPr>
                <w:rFonts w:ascii="Century Gothic" w:hAnsi="Century Gothic" w:cs="Arial"/>
                <w:sz w:val="20"/>
                <w:szCs w:val="20"/>
              </w:rPr>
              <w:t xml:space="preserve">problem-solving and </w:t>
            </w:r>
            <w:r w:rsidRPr="007A0694">
              <w:rPr>
                <w:rFonts w:ascii="Century Gothic" w:hAnsi="Century Gothic" w:cs="Arial"/>
                <w:sz w:val="20"/>
                <w:szCs w:val="20"/>
              </w:rPr>
              <w:t xml:space="preserve">responding to issues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in a calm manner, utilising a solutions-focussed approach </w:t>
            </w:r>
          </w:p>
          <w:p w14:paraId="632907C7" w14:textId="77777777" w:rsidR="00761704" w:rsidRDefault="00761704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Proficient in the use of appropriate computer programs </w:t>
            </w:r>
          </w:p>
          <w:p w14:paraId="300BFA95" w14:textId="6E98162A" w:rsidR="00761704" w:rsidRDefault="00862D0A" w:rsidP="00A851DF">
            <w:pPr>
              <w:pStyle w:val="ListParagraph"/>
              <w:numPr>
                <w:ilvl w:val="0"/>
                <w:numId w:val="7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Possession of current</w:t>
            </w:r>
            <w:r w:rsidR="00A55E7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Suitability for Working with Children Check (Blue Card) and Positive Notice of Suitability to work in a licensed child and youth accommodation service or willingness to obtai</w:t>
            </w:r>
            <w:r w:rsidR="00D0370C">
              <w:rPr>
                <w:rFonts w:ascii="Century Gothic" w:hAnsi="Century Gothic" w:cs="Arial"/>
                <w:sz w:val="20"/>
                <w:szCs w:val="20"/>
              </w:rPr>
              <w:t>n</w:t>
            </w:r>
          </w:p>
          <w:p w14:paraId="249D6173" w14:textId="77777777" w:rsidR="00A851DF" w:rsidRDefault="006770C3" w:rsidP="000B5128">
            <w:pPr>
              <w:pStyle w:val="ListParagraph"/>
              <w:numPr>
                <w:ilvl w:val="0"/>
                <w:numId w:val="13"/>
              </w:numPr>
              <w:spacing w:after="240"/>
              <w:ind w:left="76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Possession of a current Drivers Licence and First Aid Certificate </w:t>
            </w:r>
          </w:p>
          <w:p w14:paraId="32C5C81D" w14:textId="3FB0ABAC" w:rsidR="00991001" w:rsidRPr="000B5128" w:rsidRDefault="007533B1" w:rsidP="000B5128">
            <w:pPr>
              <w:pStyle w:val="ListParagraph"/>
              <w:numPr>
                <w:ilvl w:val="0"/>
                <w:numId w:val="13"/>
              </w:numPr>
              <w:spacing w:after="240"/>
              <w:ind w:left="767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Current NDIS worker screening check or Police check or willingness to obtain </w:t>
            </w:r>
          </w:p>
        </w:tc>
      </w:tr>
    </w:tbl>
    <w:p w14:paraId="143A6EC5" w14:textId="77777777" w:rsidR="00761704" w:rsidRPr="00C053F7" w:rsidRDefault="00761704" w:rsidP="00761704">
      <w:pPr>
        <w:rPr>
          <w:rFonts w:ascii="Century Gothic" w:hAnsi="Century Gothic"/>
          <w:sz w:val="18"/>
          <w:szCs w:val="18"/>
        </w:rPr>
      </w:pPr>
    </w:p>
    <w:tbl>
      <w:tblPr>
        <w:tblpPr w:leftFromText="180" w:rightFromText="180" w:vertAnchor="text" w:horzAnchor="margin" w:tblpY="24"/>
        <w:tblW w:w="935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85"/>
        <w:gridCol w:w="7371"/>
      </w:tblGrid>
      <w:tr w:rsidR="00761704" w:rsidRPr="00C053F7" w14:paraId="5739106A" w14:textId="77777777" w:rsidTr="00761704">
        <w:trPr>
          <w:trHeight w:val="284"/>
        </w:trPr>
        <w:tc>
          <w:tcPr>
            <w:tcW w:w="9356" w:type="dxa"/>
            <w:gridSpan w:val="2"/>
            <w:shd w:val="clear" w:color="auto" w:fill="B3D334"/>
            <w:vAlign w:val="center"/>
          </w:tcPr>
          <w:p w14:paraId="20B83E41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Key Communications</w:t>
            </w:r>
          </w:p>
        </w:tc>
      </w:tr>
      <w:tr w:rsidR="00761704" w:rsidRPr="00C053F7" w14:paraId="486A15CD" w14:textId="77777777" w:rsidTr="00761704">
        <w:trPr>
          <w:trHeight w:val="3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379351" w14:textId="77777777" w:rsidR="00761704" w:rsidRPr="00973A07" w:rsidRDefault="00761704" w:rsidP="00761704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73A07">
              <w:rPr>
                <w:rFonts w:ascii="Century Gothic" w:hAnsi="Century Gothic" w:cs="Arial"/>
                <w:b/>
                <w:sz w:val="20"/>
                <w:szCs w:val="20"/>
              </w:rPr>
              <w:t>Internal Contacts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7FCA433" w14:textId="07035935" w:rsidR="002023B1" w:rsidRPr="00973A07" w:rsidRDefault="002023B1" w:rsidP="00973A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8F117F3" w14:textId="24ACA747" w:rsidR="00D54683" w:rsidRPr="00973A07" w:rsidRDefault="00D54683" w:rsidP="00973A0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Program </w:t>
            </w:r>
            <w:r w:rsidR="00912919">
              <w:rPr>
                <w:rFonts w:ascii="Century Gothic" w:hAnsi="Century Gothic"/>
                <w:i/>
                <w:iCs/>
                <w:sz w:val="20"/>
                <w:szCs w:val="20"/>
              </w:rPr>
              <w:t>Coordinator</w:t>
            </w:r>
            <w:r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–</w:t>
            </w:r>
            <w:r w:rsidRPr="00973A07">
              <w:rPr>
                <w:rFonts w:ascii="Century Gothic" w:hAnsi="Century Gothic"/>
                <w:sz w:val="20"/>
                <w:szCs w:val="20"/>
              </w:rPr>
              <w:t xml:space="preserve"> receive advice and direction of work duties, support in operation of programs, reporting of issues/incidents of young people and regular </w:t>
            </w:r>
            <w:proofErr w:type="gramStart"/>
            <w:r w:rsidRPr="00973A07">
              <w:rPr>
                <w:rFonts w:ascii="Century Gothic" w:hAnsi="Century Gothic"/>
                <w:sz w:val="20"/>
                <w:szCs w:val="20"/>
              </w:rPr>
              <w:t>two way</w:t>
            </w:r>
            <w:proofErr w:type="gramEnd"/>
            <w:r w:rsidRPr="00973A07">
              <w:rPr>
                <w:rFonts w:ascii="Century Gothic" w:hAnsi="Century Gothic"/>
                <w:sz w:val="20"/>
                <w:szCs w:val="20"/>
              </w:rPr>
              <w:t xml:space="preserve"> communication.</w:t>
            </w:r>
            <w:r w:rsidRPr="00973A07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5233EFAC" w14:textId="04A35499" w:rsidR="0087247A" w:rsidRPr="00973A07" w:rsidRDefault="0087247A" w:rsidP="00973A0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>Youth Workers –</w:t>
            </w:r>
            <w:r w:rsidRPr="00973A07">
              <w:rPr>
                <w:rFonts w:ascii="Century Gothic" w:hAnsi="Century Gothic"/>
                <w:sz w:val="20"/>
                <w:szCs w:val="20"/>
              </w:rPr>
              <w:t xml:space="preserve"> mentor and provide team support to care for at risk youth through delivery of </w:t>
            </w:r>
            <w:r w:rsidR="00A851DF" w:rsidRPr="00973A07">
              <w:rPr>
                <w:rFonts w:ascii="Century Gothic" w:hAnsi="Century Gothic"/>
                <w:sz w:val="20"/>
                <w:szCs w:val="20"/>
              </w:rPr>
              <w:t>purposeful residential care planning</w:t>
            </w:r>
            <w:r w:rsidRPr="00973A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973A07">
              <w:rPr>
                <w:rFonts w:ascii="Century Gothic" w:hAnsi="Century Gothic"/>
                <w:sz w:val="20"/>
                <w:szCs w:val="20"/>
              </w:rPr>
              <w:br/>
            </w:r>
          </w:p>
          <w:p w14:paraId="2D7E8DB3" w14:textId="1990508A" w:rsidR="005C161C" w:rsidRPr="00973A07" w:rsidRDefault="005F7401" w:rsidP="00973A0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Therapeutic Support </w:t>
            </w:r>
            <w:r w:rsidR="006E31FE"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>Team –</w:t>
            </w:r>
            <w:r w:rsidR="00761704" w:rsidRPr="00973A07">
              <w:rPr>
                <w:rFonts w:ascii="Century Gothic" w:hAnsi="Century Gothic"/>
                <w:sz w:val="20"/>
                <w:szCs w:val="20"/>
              </w:rPr>
              <w:t xml:space="preserve"> advice and support regarding </w:t>
            </w:r>
            <w:r w:rsidR="00210A29" w:rsidRPr="00973A07">
              <w:rPr>
                <w:rFonts w:ascii="Century Gothic" w:hAnsi="Century Gothic"/>
                <w:sz w:val="20"/>
                <w:szCs w:val="20"/>
              </w:rPr>
              <w:t xml:space="preserve">behaviour </w:t>
            </w:r>
            <w:r w:rsidR="006E31FE" w:rsidRPr="00973A07">
              <w:rPr>
                <w:rFonts w:ascii="Century Gothic" w:hAnsi="Century Gothic"/>
                <w:sz w:val="20"/>
                <w:szCs w:val="20"/>
              </w:rPr>
              <w:t>management, youth</w:t>
            </w:r>
            <w:r w:rsidR="00761704" w:rsidRPr="00973A07">
              <w:rPr>
                <w:rFonts w:ascii="Century Gothic" w:hAnsi="Century Gothic"/>
                <w:sz w:val="20"/>
                <w:szCs w:val="20"/>
              </w:rPr>
              <w:t xml:space="preserve"> physical and mental health and wellbeing, regular </w:t>
            </w:r>
            <w:r w:rsidR="006E31FE" w:rsidRPr="00973A07">
              <w:rPr>
                <w:rFonts w:ascii="Century Gothic" w:hAnsi="Century Gothic"/>
                <w:sz w:val="20"/>
                <w:szCs w:val="20"/>
              </w:rPr>
              <w:t>two-way</w:t>
            </w:r>
            <w:r w:rsidR="00761704" w:rsidRPr="00973A07">
              <w:rPr>
                <w:rFonts w:ascii="Century Gothic" w:hAnsi="Century Gothic"/>
                <w:sz w:val="20"/>
                <w:szCs w:val="20"/>
              </w:rPr>
              <w:t xml:space="preserve"> communication</w:t>
            </w:r>
            <w:r w:rsidRPr="00973A07">
              <w:rPr>
                <w:rFonts w:ascii="Century Gothic" w:hAnsi="Century Gothic"/>
                <w:sz w:val="20"/>
                <w:szCs w:val="20"/>
              </w:rPr>
              <w:t>, professional individual supervision</w:t>
            </w:r>
            <w:r w:rsidR="00761704" w:rsidRPr="00973A0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3FFF98E" w14:textId="77777777" w:rsidR="00DE31AA" w:rsidRPr="00973A07" w:rsidRDefault="00DE31AA" w:rsidP="00973A07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159BAB" w14:textId="464EBC35" w:rsidR="00F77751" w:rsidRPr="00973A07" w:rsidRDefault="00DE31AA" w:rsidP="00973A07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973A07">
              <w:rPr>
                <w:rFonts w:ascii="Century Gothic" w:hAnsi="Century Gothic"/>
                <w:i/>
                <w:iCs/>
                <w:sz w:val="20"/>
                <w:szCs w:val="20"/>
              </w:rPr>
              <w:t>Young People (clients) –</w:t>
            </w:r>
            <w:r w:rsidRPr="00973A07">
              <w:rPr>
                <w:rFonts w:ascii="Century Gothic" w:hAnsi="Century Gothic"/>
                <w:sz w:val="20"/>
                <w:szCs w:val="20"/>
              </w:rPr>
              <w:t xml:space="preserve"> daily interaction, provision of </w:t>
            </w:r>
            <w:r w:rsidR="00210A29" w:rsidRPr="00973A07">
              <w:rPr>
                <w:rFonts w:ascii="Century Gothic" w:hAnsi="Century Gothic"/>
                <w:sz w:val="20"/>
                <w:szCs w:val="20"/>
              </w:rPr>
              <w:t xml:space="preserve">culturally appropriate </w:t>
            </w:r>
            <w:r w:rsidRPr="00973A07">
              <w:rPr>
                <w:rFonts w:ascii="Century Gothic" w:hAnsi="Century Gothic"/>
                <w:sz w:val="20"/>
                <w:szCs w:val="20"/>
              </w:rPr>
              <w:t>support, assistance with daily living, life skill development, encourage participation in</w:t>
            </w:r>
            <w:r w:rsidR="002023B1" w:rsidRPr="00973A0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E31FE" w:rsidRPr="00973A07">
              <w:rPr>
                <w:rFonts w:ascii="Century Gothic" w:hAnsi="Century Gothic"/>
                <w:sz w:val="20"/>
                <w:szCs w:val="20"/>
              </w:rPr>
              <w:t>recreational</w:t>
            </w:r>
            <w:r w:rsidRPr="00973A07">
              <w:rPr>
                <w:rFonts w:ascii="Century Gothic" w:hAnsi="Century Gothic"/>
                <w:sz w:val="20"/>
                <w:szCs w:val="20"/>
              </w:rPr>
              <w:t xml:space="preserve"> activities, homework and completion of domestic </w:t>
            </w:r>
            <w:r w:rsidR="00210A29" w:rsidRPr="00973A07">
              <w:rPr>
                <w:rFonts w:ascii="Century Gothic" w:hAnsi="Century Gothic"/>
                <w:sz w:val="20"/>
                <w:szCs w:val="20"/>
              </w:rPr>
              <w:t>tasks</w:t>
            </w:r>
          </w:p>
          <w:p w14:paraId="1E01DC38" w14:textId="77777777" w:rsidR="00761704" w:rsidRPr="00973A07" w:rsidRDefault="00761704" w:rsidP="00F77751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973A07"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</w:p>
        </w:tc>
      </w:tr>
      <w:tr w:rsidR="00761704" w:rsidRPr="00C053F7" w14:paraId="6B82692D" w14:textId="77777777" w:rsidTr="00973A07">
        <w:trPr>
          <w:trHeight w:val="332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D341ED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External C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ustomers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B94DC84" w14:textId="77777777" w:rsidR="00761704" w:rsidRPr="00C053F7" w:rsidRDefault="00761704" w:rsidP="00761704">
            <w:pPr>
              <w:pStyle w:val="ListParagraph"/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  <w:p w14:paraId="28DC8F5E" w14:textId="466BC913" w:rsidR="001544FA" w:rsidRDefault="001544FA" w:rsidP="001544F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Department of Child Safety</w:t>
            </w:r>
            <w:r w:rsidR="003C6F8A">
              <w:rPr>
                <w:rFonts w:ascii="Century Gothic" w:hAnsi="Century Gothic" w:cs="Arial"/>
                <w:i/>
                <w:sz w:val="20"/>
                <w:szCs w:val="20"/>
              </w:rPr>
              <w:t>,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="003C6F8A">
              <w:rPr>
                <w:rFonts w:ascii="Century Gothic" w:hAnsi="Century Gothic" w:cs="Arial"/>
                <w:i/>
                <w:sz w:val="20"/>
                <w:szCs w:val="20"/>
              </w:rPr>
              <w:t>Youth and Women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 –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reporting </w:t>
            </w:r>
            <w:r w:rsidR="005C1314">
              <w:rPr>
                <w:rFonts w:ascii="Century Gothic" w:hAnsi="Century Gothic" w:cs="Arial"/>
                <w:sz w:val="20"/>
                <w:szCs w:val="20"/>
              </w:rPr>
              <w:t>and management</w:t>
            </w:r>
            <w:r w:rsidR="00702B08">
              <w:rPr>
                <w:rFonts w:ascii="Century Gothic" w:hAnsi="Century Gothic" w:cs="Arial"/>
                <w:sz w:val="20"/>
                <w:szCs w:val="20"/>
              </w:rPr>
              <w:t xml:space="preserve"> of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critical and non-critical incidents in consultation with </w:t>
            </w:r>
            <w:r w:rsidR="00A305DF">
              <w:rPr>
                <w:rFonts w:ascii="Century Gothic" w:hAnsi="Century Gothic" w:cs="Arial"/>
                <w:sz w:val="20"/>
                <w:szCs w:val="20"/>
              </w:rPr>
              <w:t>Program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54683">
              <w:rPr>
                <w:rFonts w:ascii="Century Gothic" w:hAnsi="Century Gothic" w:cs="Arial"/>
                <w:sz w:val="20"/>
                <w:szCs w:val="20"/>
              </w:rPr>
              <w:t>Manager; communication</w:t>
            </w:r>
            <w:r w:rsidR="0083630A">
              <w:rPr>
                <w:rFonts w:ascii="Century Gothic" w:hAnsi="Century Gothic" w:cs="Arial"/>
                <w:sz w:val="20"/>
                <w:szCs w:val="20"/>
              </w:rPr>
              <w:t xml:space="preserve"> regarding </w:t>
            </w:r>
            <w:r w:rsidR="00EA14CA">
              <w:rPr>
                <w:rFonts w:ascii="Century Gothic" w:hAnsi="Century Gothic" w:cs="Arial"/>
                <w:sz w:val="20"/>
                <w:szCs w:val="20"/>
              </w:rPr>
              <w:t>case management and</w:t>
            </w:r>
            <w:r w:rsidR="005B480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83630A">
              <w:rPr>
                <w:rFonts w:ascii="Century Gothic" w:hAnsi="Century Gothic" w:cs="Arial"/>
                <w:sz w:val="20"/>
                <w:szCs w:val="20"/>
              </w:rPr>
              <w:t>client needs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</w:p>
          <w:p w14:paraId="3074D3B4" w14:textId="3EBF05BD" w:rsidR="001544FA" w:rsidRDefault="001544FA" w:rsidP="001544F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General Public, clients and schools –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communication </w:t>
            </w:r>
            <w:r w:rsidR="00D54683">
              <w:rPr>
                <w:rFonts w:ascii="Century Gothic" w:hAnsi="Century Gothic" w:cs="Arial"/>
                <w:sz w:val="20"/>
                <w:szCs w:val="20"/>
              </w:rPr>
              <w:t>regarding client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needs, promotion of Program, positive interactions with youth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</w:p>
          <w:p w14:paraId="18D62CD3" w14:textId="414BF568" w:rsidR="00761704" w:rsidRPr="00973A07" w:rsidRDefault="001544FA" w:rsidP="00973A07">
            <w:pPr>
              <w:pStyle w:val="ListParagraph"/>
              <w:numPr>
                <w:ilvl w:val="0"/>
                <w:numId w:val="9"/>
              </w:numPr>
              <w:spacing w:before="60" w:after="240"/>
              <w:rPr>
                <w:rFonts w:ascii="Century Gothic" w:hAnsi="Century Gothic" w:cs="Arial"/>
                <w:sz w:val="16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>Community organisations and churches –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networking and communication, sharing ideas and community cooperation </w:t>
            </w:r>
          </w:p>
        </w:tc>
      </w:tr>
    </w:tbl>
    <w:p w14:paraId="0509CAFA" w14:textId="77777777" w:rsidR="00761704" w:rsidRPr="00C053F7" w:rsidRDefault="00761704" w:rsidP="00761704">
      <w:pPr>
        <w:rPr>
          <w:rFonts w:ascii="Century Gothic" w:hAnsi="Century Gothic"/>
          <w:sz w:val="16"/>
          <w:szCs w:val="16"/>
        </w:rPr>
      </w:pPr>
    </w:p>
    <w:p w14:paraId="38E23542" w14:textId="215385FE" w:rsidR="00973A07" w:rsidRDefault="00973A07"/>
    <w:tbl>
      <w:tblPr>
        <w:tblW w:w="9356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61704" w:rsidRPr="00C053F7" w14:paraId="54958350" w14:textId="77777777" w:rsidTr="00761704">
        <w:trPr>
          <w:trHeight w:val="284"/>
        </w:trPr>
        <w:tc>
          <w:tcPr>
            <w:tcW w:w="9356" w:type="dxa"/>
            <w:shd w:val="clear" w:color="auto" w:fill="B3D334"/>
            <w:vAlign w:val="center"/>
          </w:tcPr>
          <w:p w14:paraId="63BC9463" w14:textId="200347B2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 xml:space="preserve">Organisation Position Chart </w:t>
            </w:r>
          </w:p>
        </w:tc>
      </w:tr>
      <w:bookmarkStart w:id="0" w:name="_Hlk177999563"/>
      <w:tr w:rsidR="00761704" w:rsidRPr="00C053F7" w14:paraId="2D4D2EFC" w14:textId="77777777" w:rsidTr="00B46D92">
        <w:trPr>
          <w:trHeight w:val="4370"/>
        </w:trPr>
        <w:tc>
          <w:tcPr>
            <w:tcW w:w="9356" w:type="dxa"/>
          </w:tcPr>
          <w:p w14:paraId="06DB7CBE" w14:textId="77777777" w:rsidR="00761704" w:rsidRPr="00C053F7" w:rsidRDefault="004D5E69" w:rsidP="002F3059">
            <w:p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A087AF9" wp14:editId="42626CB6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1037590</wp:posOffset>
                      </wp:positionV>
                      <wp:extent cx="0" cy="122555"/>
                      <wp:effectExtent l="0" t="0" r="19050" b="2984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22555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B3D334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12D145A" id="Straight Connector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pt,81.7pt" to="388.8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" strokecolor="#b3d334" strokeweight="2pt"/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4F15C2E" wp14:editId="358160DC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1593850</wp:posOffset>
                      </wp:positionV>
                      <wp:extent cx="0" cy="68580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7FC456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6494AF99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pt,125.5pt" to="339.6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" strokecolor="#7fc456" strokeweight="2pt">
                      <v:stroke dashstyle="dash"/>
                    </v:line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7D7DEE8" wp14:editId="3F6DB236">
                      <wp:simplePos x="0" y="0"/>
                      <wp:positionH relativeFrom="column">
                        <wp:posOffset>4358640</wp:posOffset>
                      </wp:positionH>
                      <wp:positionV relativeFrom="paragraph">
                        <wp:posOffset>2279650</wp:posOffset>
                      </wp:positionV>
                      <wp:extent cx="205740" cy="0"/>
                      <wp:effectExtent l="0" t="0" r="2286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" cy="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7FC456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00659317" id="Straight Connector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pt,179.5pt" to="359.4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" strokecolor="#7fc456" strokeweight="2pt">
                      <v:stroke dashstyle="dash"/>
                    </v:line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A627AD4" wp14:editId="5CD02834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1555750</wp:posOffset>
                      </wp:positionV>
                      <wp:extent cx="1828800" cy="22860"/>
                      <wp:effectExtent l="0" t="0" r="19050" b="342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2286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7FC456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7F1F1EDC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2pt,122.5pt" to="340.2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" strokecolor="#7fc456" strokeweight="2pt">
                      <v:stroke dashstyle="dash"/>
                    </v:line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5A353A3" wp14:editId="38A33E90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1388110</wp:posOffset>
                      </wp:positionV>
                      <wp:extent cx="2034540" cy="7620"/>
                      <wp:effectExtent l="0" t="0" r="22860" b="304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4540" cy="7620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7FC456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line w14:anchorId="4332729B" id="Straight Connector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pt,109.3pt" to="355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" strokecolor="#7fc456" strokeweight="2pt">
                      <v:stroke dashstyle="dash"/>
                    </v:line>
                  </w:pict>
                </mc:Fallback>
              </mc:AlternateContent>
            </w:r>
            <w:r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BB002E6" wp14:editId="32DC663E">
                      <wp:simplePos x="0" y="0"/>
                      <wp:positionH relativeFrom="column">
                        <wp:posOffset>3215640</wp:posOffset>
                      </wp:positionH>
                      <wp:positionV relativeFrom="paragraph">
                        <wp:posOffset>1022350</wp:posOffset>
                      </wp:positionV>
                      <wp:extent cx="1722120" cy="13335"/>
                      <wp:effectExtent l="0" t="0" r="30480" b="2476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2120" cy="13335"/>
                              </a:xfrm>
                              <a:prstGeom prst="line">
                                <a:avLst/>
                              </a:prstGeom>
                              <a:ln w="25400" cmpd="sng">
                                <a:solidFill>
                                  <a:srgbClr val="7FC45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rto="http://schemas.microsoft.com/office/word/2006/arto">
                  <w:pict>
                    <v:line w14:anchorId="586E60A6"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80.5pt" to="388.8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" strokecolor="#7fc456" strokeweight="2pt"/>
                  </w:pict>
                </mc:Fallback>
              </mc:AlternateContent>
            </w:r>
            <w:r w:rsidRPr="001544FA"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8242" behindDoc="0" locked="0" layoutInCell="1" allowOverlap="1" wp14:anchorId="7FFD9C6A" wp14:editId="4DC52DFB">
                  <wp:simplePos x="0" y="0"/>
                  <wp:positionH relativeFrom="column">
                    <wp:posOffset>4480560</wp:posOffset>
                  </wp:positionH>
                  <wp:positionV relativeFrom="paragraph">
                    <wp:posOffset>885190</wp:posOffset>
                  </wp:positionV>
                  <wp:extent cx="998220" cy="2015490"/>
                  <wp:effectExtent l="0" t="0" r="11430" b="0"/>
                  <wp:wrapNone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44FA">
              <w:rPr>
                <w:rFonts w:ascii="Century Gothic" w:hAnsi="Century Gothic" w:cs="Arial"/>
                <w:noProof/>
                <w:sz w:val="20"/>
                <w:szCs w:val="20"/>
                <w:lang w:eastAsia="en-AU"/>
              </w:rPr>
              <w:drawing>
                <wp:anchor distT="0" distB="0" distL="114300" distR="114300" simplePos="0" relativeHeight="251658248" behindDoc="1" locked="0" layoutInCell="1" allowOverlap="1" wp14:anchorId="5CC58A8E" wp14:editId="7FBA65B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237490</wp:posOffset>
                  </wp:positionV>
                  <wp:extent cx="3596640" cy="2438400"/>
                  <wp:effectExtent l="0" t="95250" r="22860" b="19050"/>
                  <wp:wrapNone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0510489A" w14:textId="77777777" w:rsidR="002F3059" w:rsidRPr="00C053F7" w:rsidRDefault="002F3059" w:rsidP="00761704">
      <w:pPr>
        <w:rPr>
          <w:rFonts w:ascii="Century Gothic" w:hAnsi="Century Gothic"/>
          <w:sz w:val="20"/>
        </w:rPr>
      </w:pPr>
    </w:p>
    <w:tbl>
      <w:tblPr>
        <w:tblpPr w:leftFromText="180" w:rightFromText="180" w:vertAnchor="text" w:horzAnchor="margin" w:tblpY="-53"/>
        <w:tblW w:w="9331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331"/>
      </w:tblGrid>
      <w:tr w:rsidR="00761704" w:rsidRPr="00C053F7" w14:paraId="7B778C58" w14:textId="77777777" w:rsidTr="00973A07">
        <w:trPr>
          <w:trHeight w:val="255"/>
        </w:trPr>
        <w:tc>
          <w:tcPr>
            <w:tcW w:w="9331" w:type="dxa"/>
            <w:shd w:val="clear" w:color="auto" w:fill="B3D334"/>
            <w:vAlign w:val="center"/>
          </w:tcPr>
          <w:p w14:paraId="5CBDE142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Key Performance Areas</w:t>
            </w:r>
          </w:p>
        </w:tc>
      </w:tr>
      <w:tr w:rsidR="00761704" w:rsidRPr="00C053F7" w14:paraId="06614E95" w14:textId="77777777" w:rsidTr="000B5128">
        <w:trPr>
          <w:trHeight w:val="2119"/>
        </w:trPr>
        <w:tc>
          <w:tcPr>
            <w:tcW w:w="9331" w:type="dxa"/>
          </w:tcPr>
          <w:p w14:paraId="77EF930F" w14:textId="504AEB5A" w:rsidR="00A007B2" w:rsidRDefault="00A007B2" w:rsidP="00B46D92">
            <w:pPr>
              <w:numPr>
                <w:ilvl w:val="0"/>
                <w:numId w:val="2"/>
              </w:numPr>
              <w:spacing w:before="240" w:after="60"/>
              <w:ind w:left="0" w:firstLine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Commitment to the Christian ethos of the Organisation</w:t>
            </w:r>
          </w:p>
          <w:p w14:paraId="34501756" w14:textId="06C969E1" w:rsidR="00761704" w:rsidRDefault="00871828" w:rsidP="00A007B2">
            <w:pPr>
              <w:numPr>
                <w:ilvl w:val="0"/>
                <w:numId w:val="2"/>
              </w:numPr>
              <w:spacing w:after="60"/>
              <w:ind w:left="0" w:firstLine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Youth Support and Client Care </w:t>
            </w:r>
          </w:p>
          <w:p w14:paraId="7F9C1262" w14:textId="77777777" w:rsidR="00871828" w:rsidRDefault="00871828" w:rsidP="00871828">
            <w:pPr>
              <w:numPr>
                <w:ilvl w:val="0"/>
                <w:numId w:val="2"/>
              </w:numPr>
              <w:spacing w:before="40" w:after="60"/>
              <w:ind w:left="0" w:firstLine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Communication and Team Support </w:t>
            </w:r>
          </w:p>
          <w:p w14:paraId="217A3922" w14:textId="77777777" w:rsidR="00871828" w:rsidRPr="00C053F7" w:rsidRDefault="00871828" w:rsidP="00871828">
            <w:pPr>
              <w:numPr>
                <w:ilvl w:val="0"/>
                <w:numId w:val="2"/>
              </w:numPr>
              <w:spacing w:before="40" w:after="60"/>
              <w:ind w:left="0" w:firstLine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Continuous Improvement &amp; Planning Process </w:t>
            </w:r>
          </w:p>
          <w:p w14:paraId="68EE86D2" w14:textId="5B14AE61" w:rsidR="00761704" w:rsidRPr="00C053F7" w:rsidRDefault="00761704" w:rsidP="00761704">
            <w:pPr>
              <w:numPr>
                <w:ilvl w:val="0"/>
                <w:numId w:val="2"/>
              </w:numPr>
              <w:spacing w:before="40" w:after="60"/>
              <w:ind w:left="0" w:firstLine="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Organisational Mission and Values </w:t>
            </w:r>
          </w:p>
          <w:p w14:paraId="21B70C58" w14:textId="0703CDFF" w:rsidR="00446CE0" w:rsidRPr="00973A07" w:rsidRDefault="00761704" w:rsidP="00973A07">
            <w:pPr>
              <w:numPr>
                <w:ilvl w:val="0"/>
                <w:numId w:val="2"/>
              </w:numPr>
              <w:spacing w:before="40" w:after="60"/>
              <w:ind w:left="0" w:firstLine="0"/>
              <w:rPr>
                <w:rFonts w:ascii="Century Gothic" w:hAnsi="Century Gothic" w:cs="Arial"/>
                <w:sz w:val="16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Develop and Maintain a Safe and Secure Environment</w:t>
            </w:r>
          </w:p>
        </w:tc>
      </w:tr>
    </w:tbl>
    <w:tbl>
      <w:tblPr>
        <w:tblW w:w="9356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761704" w:rsidRPr="00C053F7" w14:paraId="2CD1D1C9" w14:textId="77777777" w:rsidTr="00761704">
        <w:trPr>
          <w:trHeight w:val="284"/>
        </w:trPr>
        <w:tc>
          <w:tcPr>
            <w:tcW w:w="3119" w:type="dxa"/>
            <w:shd w:val="clear" w:color="auto" w:fill="B3D334"/>
            <w:vAlign w:val="center"/>
          </w:tcPr>
          <w:p w14:paraId="5E106FF6" w14:textId="38025A1F" w:rsidR="00761704" w:rsidRPr="00C053F7" w:rsidRDefault="00761704" w:rsidP="0076170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Key Performance Area</w:t>
            </w:r>
          </w:p>
        </w:tc>
        <w:tc>
          <w:tcPr>
            <w:tcW w:w="6237" w:type="dxa"/>
            <w:shd w:val="clear" w:color="auto" w:fill="B3D334"/>
            <w:vAlign w:val="center"/>
          </w:tcPr>
          <w:p w14:paraId="37A4154C" w14:textId="77777777" w:rsidR="00761704" w:rsidRPr="00C053F7" w:rsidRDefault="00761704" w:rsidP="00761704">
            <w:pPr>
              <w:jc w:val="center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Expected Performance Outcomes</w:t>
            </w:r>
          </w:p>
        </w:tc>
      </w:tr>
      <w:tr w:rsidR="00A007B2" w:rsidRPr="00C053F7" w14:paraId="7D63EB16" w14:textId="77777777" w:rsidTr="00C46E77">
        <w:trPr>
          <w:trHeight w:val="284"/>
        </w:trPr>
        <w:tc>
          <w:tcPr>
            <w:tcW w:w="3119" w:type="dxa"/>
            <w:shd w:val="clear" w:color="auto" w:fill="D9D9D9" w:themeFill="background1" w:themeFillShade="D9"/>
          </w:tcPr>
          <w:p w14:paraId="21C1552E" w14:textId="77777777" w:rsidR="00A007B2" w:rsidRPr="00D40086" w:rsidRDefault="00A007B2" w:rsidP="00C46E77">
            <w:pPr>
              <w:spacing w:before="60" w:after="60"/>
              <w:rPr>
                <w:rFonts w:ascii="Century Gothic" w:hAnsi="Century Gothic" w:cs="Arial"/>
                <w:b/>
                <w:sz w:val="16"/>
                <w:szCs w:val="20"/>
              </w:rPr>
            </w:pPr>
          </w:p>
          <w:p w14:paraId="10ED9A4F" w14:textId="77777777" w:rsidR="00A007B2" w:rsidRPr="00B774CE" w:rsidRDefault="00A007B2" w:rsidP="00C46E77">
            <w:pPr>
              <w:spacing w:before="60" w:after="60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Commitment to the Christian ethos of the Organisation (</w:t>
            </w:r>
            <w:r>
              <w:rPr>
                <w:rFonts w:ascii="Century Gothic" w:hAnsi="Century Gothic" w:cs="Arial"/>
                <w:b/>
                <w:i/>
                <w:sz w:val="20"/>
                <w:szCs w:val="20"/>
              </w:rPr>
              <w:t>see Ethos Statement)</w:t>
            </w:r>
          </w:p>
        </w:tc>
        <w:tc>
          <w:tcPr>
            <w:tcW w:w="6237" w:type="dxa"/>
            <w:shd w:val="clear" w:color="auto" w:fill="auto"/>
          </w:tcPr>
          <w:p w14:paraId="06457EF3" w14:textId="77777777" w:rsidR="00A007B2" w:rsidRPr="00D40086" w:rsidRDefault="00A007B2" w:rsidP="00C46E77">
            <w:pPr>
              <w:pStyle w:val="Header"/>
              <w:tabs>
                <w:tab w:val="clear" w:pos="4513"/>
                <w:tab w:val="clear" w:pos="9026"/>
              </w:tabs>
              <w:rPr>
                <w:rFonts w:ascii="Century Gothic" w:hAnsi="Century Gothic" w:cs="Arial"/>
                <w:iCs/>
                <w:sz w:val="16"/>
              </w:rPr>
            </w:pPr>
          </w:p>
          <w:p w14:paraId="3323F73C" w14:textId="77777777" w:rsidR="00A007B2" w:rsidRDefault="00A007B2" w:rsidP="00A007B2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Christian ministry of the organisation is supported at all times </w:t>
            </w:r>
          </w:p>
          <w:p w14:paraId="05D0932A" w14:textId="77777777" w:rsidR="00A007B2" w:rsidRDefault="00A007B2" w:rsidP="00A007B2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Personal behaviour and conduct does not detract from the Christian ethos of the organisation </w:t>
            </w:r>
          </w:p>
          <w:p w14:paraId="2DAA67FC" w14:textId="77777777" w:rsidR="00A007B2" w:rsidRPr="00A53A7C" w:rsidRDefault="00A007B2" w:rsidP="00C46E77">
            <w:pPr>
              <w:pStyle w:val="Header"/>
              <w:tabs>
                <w:tab w:val="clear" w:pos="4513"/>
                <w:tab w:val="clear" w:pos="9026"/>
              </w:tabs>
              <w:ind w:left="373"/>
              <w:rPr>
                <w:rFonts w:ascii="Century Gothic" w:hAnsi="Century Gothic" w:cs="Arial"/>
                <w:iCs/>
                <w:sz w:val="16"/>
              </w:rPr>
            </w:pPr>
          </w:p>
        </w:tc>
      </w:tr>
      <w:tr w:rsidR="00973A07" w:rsidRPr="00C053F7" w14:paraId="75F66B58" w14:textId="77777777" w:rsidTr="00C46E77">
        <w:trPr>
          <w:trHeight w:val="284"/>
        </w:trPr>
        <w:tc>
          <w:tcPr>
            <w:tcW w:w="3119" w:type="dxa"/>
            <w:shd w:val="clear" w:color="auto" w:fill="D9D9D9" w:themeFill="background1" w:themeFillShade="D9"/>
          </w:tcPr>
          <w:p w14:paraId="6C0E470B" w14:textId="379CEAF7" w:rsidR="00973A07" w:rsidRPr="00D40086" w:rsidRDefault="00973A07" w:rsidP="00973A07">
            <w:pPr>
              <w:spacing w:after="60"/>
              <w:rPr>
                <w:rFonts w:ascii="Century Gothic" w:hAnsi="Century Gothic" w:cs="Arial"/>
                <w:b/>
                <w:sz w:val="16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Youth Support and Client Care</w:t>
            </w:r>
          </w:p>
        </w:tc>
        <w:tc>
          <w:tcPr>
            <w:tcW w:w="6237" w:type="dxa"/>
            <w:shd w:val="clear" w:color="auto" w:fill="auto"/>
          </w:tcPr>
          <w:p w14:paraId="19EED229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spacing w:before="240"/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Young people are supported and assisted in daily life skills programs </w:t>
            </w:r>
          </w:p>
          <w:p w14:paraId="7A012CDB" w14:textId="77777777" w:rsidR="00973A07" w:rsidRPr="00B92448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lastRenderedPageBreak/>
              <w:t>Family-like atmosphere within house is maintained, encouraging participation of young people in daily routines, meaningful activities and purposeful planning</w:t>
            </w:r>
          </w:p>
          <w:p w14:paraId="1A22D615" w14:textId="48CB3AE8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Support and conduct activities within case management framework and individualised care plans as directed by Program </w:t>
            </w:r>
            <w:r w:rsidR="00912919">
              <w:rPr>
                <w:rFonts w:ascii="Century Gothic" w:hAnsi="Century Gothic" w:cs="Arial"/>
                <w:iCs/>
                <w:sz w:val="20"/>
              </w:rPr>
              <w:t>Coordinator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 or Therapeutic Support Team</w:t>
            </w:r>
          </w:p>
          <w:p w14:paraId="457B954E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>Contribute to the development and delivery of care plans for young people</w:t>
            </w:r>
          </w:p>
          <w:p w14:paraId="311BBB96" w14:textId="77777777" w:rsidR="00973A07" w:rsidRPr="00AF7B49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 w:rsidRPr="00AF7B49">
              <w:rPr>
                <w:rFonts w:ascii="Century Gothic" w:hAnsi="Century Gothic" w:cs="Arial"/>
                <w:iCs/>
                <w:sz w:val="20"/>
              </w:rPr>
              <w:t xml:space="preserve">Care and support is delivered within a culturally appropriate framework </w:t>
            </w:r>
            <w:r w:rsidRPr="00DE0D12">
              <w:rPr>
                <w:rFonts w:ascii="Century Gothic" w:hAnsi="Century Gothic" w:cs="Arial"/>
                <w:iCs/>
                <w:sz w:val="20"/>
              </w:rPr>
              <w:t xml:space="preserve">as specified in the young person’s care plan </w:t>
            </w:r>
          </w:p>
          <w:p w14:paraId="0FF832B3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>Personal and active display of being a positive, responsible adult role model for young people to aspire to</w:t>
            </w:r>
          </w:p>
          <w:p w14:paraId="3FBDC243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Advocate on behalf of young people as required </w:t>
            </w:r>
          </w:p>
          <w:p w14:paraId="6DD257E2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Provision of a therapeutic, supportive and positive accommodation environment for young people, including life skills and personal development opportunities </w:t>
            </w:r>
          </w:p>
          <w:p w14:paraId="3982673F" w14:textId="77777777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Planned interventions and strategies are successfully implemented to positively change young people’s lives </w:t>
            </w:r>
          </w:p>
          <w:p w14:paraId="7AC86C7A" w14:textId="5ABFB653" w:rsidR="00973A07" w:rsidRPr="00D40086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40"/>
              </w:tabs>
              <w:spacing w:after="240"/>
              <w:ind w:left="340" w:hanging="283"/>
              <w:rPr>
                <w:rFonts w:ascii="Century Gothic" w:hAnsi="Century Gothic" w:cs="Arial"/>
                <w:iCs/>
                <w:sz w:val="16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 xml:space="preserve">Assist in the development and delivery of best practice in case management in a key working framework </w:t>
            </w:r>
          </w:p>
        </w:tc>
      </w:tr>
      <w:tr w:rsidR="00973A07" w:rsidRPr="00C053F7" w14:paraId="22BCB529" w14:textId="77777777" w:rsidTr="00761704">
        <w:trPr>
          <w:trHeight w:val="454"/>
        </w:trPr>
        <w:tc>
          <w:tcPr>
            <w:tcW w:w="3119" w:type="dxa"/>
            <w:shd w:val="clear" w:color="auto" w:fill="D9D9D9" w:themeFill="background1" w:themeFillShade="D9"/>
          </w:tcPr>
          <w:p w14:paraId="6007683A" w14:textId="7D29651D" w:rsidR="00973A07" w:rsidRPr="00C053F7" w:rsidRDefault="00973A07" w:rsidP="00973A07">
            <w:pPr>
              <w:spacing w:before="24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 xml:space="preserve">Communication and Team Support </w:t>
            </w:r>
          </w:p>
        </w:tc>
        <w:tc>
          <w:tcPr>
            <w:tcW w:w="6237" w:type="dxa"/>
            <w:shd w:val="clear" w:color="auto" w:fill="auto"/>
          </w:tcPr>
          <w:p w14:paraId="1CACA893" w14:textId="7A580A2F" w:rsidR="00973A07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spacing w:before="240"/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D</w:t>
            </w:r>
            <w:r w:rsidRPr="006E31FE">
              <w:rPr>
                <w:rFonts w:ascii="Century Gothic" w:hAnsi="Century Gothic" w:cs="Arial"/>
                <w:iCs/>
                <w:sz w:val="20"/>
                <w:szCs w:val="20"/>
              </w:rPr>
              <w:t xml:space="preserve">evelopment of training and resources; </w:t>
            </w:r>
            <w:r>
              <w:rPr>
                <w:rFonts w:ascii="Century Gothic" w:hAnsi="Century Gothic" w:cs="Arial"/>
                <w:iCs/>
                <w:sz w:val="20"/>
                <w:szCs w:val="20"/>
              </w:rPr>
              <w:t xml:space="preserve">delivery of training and mentoring </w:t>
            </w:r>
            <w:r w:rsidRPr="006E31FE">
              <w:rPr>
                <w:rFonts w:ascii="Century Gothic" w:hAnsi="Century Gothic" w:cs="Arial"/>
                <w:iCs/>
                <w:sz w:val="20"/>
                <w:szCs w:val="20"/>
              </w:rPr>
              <w:t>activities to assist staff</w:t>
            </w:r>
            <w:r>
              <w:rPr>
                <w:rFonts w:ascii="Century Gothic" w:hAnsi="Century Gothic" w:cs="Arial"/>
                <w:iCs/>
                <w:sz w:val="20"/>
                <w:szCs w:val="20"/>
              </w:rPr>
              <w:t xml:space="preserve"> in their practice including positive behaviour intervention strategies, safety planning, life skills development and managing incidents</w:t>
            </w:r>
          </w:p>
          <w:p w14:paraId="26CBCDAB" w14:textId="03A4AD67" w:rsidR="00973A07" w:rsidRPr="007733BC" w:rsidRDefault="00973A07" w:rsidP="00973A07">
            <w:pPr>
              <w:pStyle w:val="Header"/>
              <w:numPr>
                <w:ilvl w:val="0"/>
                <w:numId w:val="6"/>
              </w:numPr>
              <w:tabs>
                <w:tab w:val="clear" w:pos="1421"/>
                <w:tab w:val="clear" w:pos="4513"/>
                <w:tab w:val="clear" w:pos="9026"/>
                <w:tab w:val="num" w:pos="373"/>
              </w:tabs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>A</w:t>
            </w:r>
            <w:r w:rsidRPr="007733BC">
              <w:rPr>
                <w:rFonts w:ascii="Century Gothic" w:hAnsi="Century Gothic" w:cs="Arial"/>
                <w:iCs/>
                <w:sz w:val="20"/>
              </w:rPr>
              <w:t xml:space="preserve">ll incidents/issues and reports are made to the 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Program </w:t>
            </w:r>
            <w:r w:rsidR="00912919">
              <w:rPr>
                <w:rFonts w:ascii="Century Gothic" w:hAnsi="Century Gothic" w:cs="Arial"/>
                <w:iCs/>
                <w:sz w:val="20"/>
              </w:rPr>
              <w:t>Coordinator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 </w:t>
            </w:r>
            <w:r w:rsidRPr="007733BC">
              <w:rPr>
                <w:rFonts w:ascii="Century Gothic" w:hAnsi="Century Gothic" w:cs="Arial"/>
                <w:iCs/>
                <w:sz w:val="20"/>
              </w:rPr>
              <w:t>and as required to the Department of Child Safety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, Youth and Women </w:t>
            </w:r>
            <w:r w:rsidRPr="007733BC">
              <w:rPr>
                <w:rFonts w:ascii="Century Gothic" w:hAnsi="Century Gothic" w:cs="Arial"/>
                <w:iCs/>
                <w:sz w:val="20"/>
              </w:rPr>
              <w:t xml:space="preserve">within a timely manner </w:t>
            </w:r>
          </w:p>
          <w:p w14:paraId="739DF0C9" w14:textId="26893A12" w:rsidR="00973A07" w:rsidRPr="00374CC5" w:rsidRDefault="00973A07" w:rsidP="00973A07">
            <w:pPr>
              <w:pStyle w:val="Header"/>
              <w:numPr>
                <w:ilvl w:val="3"/>
                <w:numId w:val="6"/>
              </w:numPr>
              <w:tabs>
                <w:tab w:val="clear" w:pos="2880"/>
                <w:tab w:val="clear" w:pos="4513"/>
                <w:tab w:val="clear" w:pos="9026"/>
                <w:tab w:val="num" w:pos="373"/>
              </w:tabs>
              <w:ind w:left="373"/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iCs/>
                <w:sz w:val="20"/>
              </w:rPr>
              <w:t>O</w:t>
            </w:r>
            <w:r w:rsidRPr="00374CC5">
              <w:rPr>
                <w:rFonts w:ascii="Century Gothic" w:hAnsi="Century Gothic" w:cs="Arial"/>
                <w:iCs/>
                <w:sz w:val="20"/>
              </w:rPr>
              <w:t xml:space="preserve">bservations of </w:t>
            </w:r>
            <w:r>
              <w:rPr>
                <w:rFonts w:ascii="Century Gothic" w:hAnsi="Century Gothic" w:cs="Arial"/>
                <w:iCs/>
                <w:sz w:val="20"/>
              </w:rPr>
              <w:t>young people</w:t>
            </w:r>
            <w:r w:rsidR="000B5128">
              <w:rPr>
                <w:rFonts w:ascii="Century Gothic" w:hAnsi="Century Gothic" w:cs="Arial"/>
                <w:iCs/>
                <w:sz w:val="20"/>
              </w:rPr>
              <w:t>’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s </w:t>
            </w:r>
            <w:r w:rsidRPr="00374CC5">
              <w:rPr>
                <w:rFonts w:ascii="Century Gothic" w:hAnsi="Century Gothic" w:cs="Arial"/>
                <w:iCs/>
                <w:sz w:val="20"/>
              </w:rPr>
              <w:t xml:space="preserve">wellbeing and behaviour changes are reported to the 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Therapeutic Support Team and/or Program </w:t>
            </w:r>
            <w:r w:rsidR="00912919">
              <w:rPr>
                <w:rFonts w:ascii="Century Gothic" w:hAnsi="Century Gothic" w:cs="Arial"/>
                <w:iCs/>
                <w:sz w:val="20"/>
              </w:rPr>
              <w:t>Coordinator</w:t>
            </w:r>
            <w:r w:rsidRPr="00374CC5">
              <w:rPr>
                <w:rFonts w:ascii="Century Gothic" w:hAnsi="Century Gothic" w:cs="Arial"/>
                <w:iCs/>
                <w:sz w:val="20"/>
              </w:rPr>
              <w:t xml:space="preserve"> in a timely manner </w:t>
            </w:r>
          </w:p>
          <w:p w14:paraId="0D2B3CCB" w14:textId="11A1B463" w:rsidR="00973A07" w:rsidRPr="006E31FE" w:rsidRDefault="00973A07" w:rsidP="00973A07">
            <w:pPr>
              <w:pStyle w:val="Header"/>
              <w:numPr>
                <w:ilvl w:val="3"/>
                <w:numId w:val="6"/>
              </w:numPr>
              <w:tabs>
                <w:tab w:val="clear" w:pos="2880"/>
                <w:tab w:val="clear" w:pos="4513"/>
                <w:tab w:val="clear" w:pos="9026"/>
                <w:tab w:val="num" w:pos="373"/>
              </w:tabs>
              <w:ind w:left="373"/>
              <w:rPr>
                <w:rFonts w:ascii="Century Gothic" w:hAnsi="Century Gothic" w:cs="Arial"/>
                <w:iCs/>
                <w:sz w:val="20"/>
              </w:rPr>
            </w:pPr>
            <w:r w:rsidRPr="00374CC5">
              <w:rPr>
                <w:rFonts w:ascii="Century Gothic" w:hAnsi="Century Gothic" w:cs="Arial"/>
                <w:iCs/>
                <w:sz w:val="20"/>
              </w:rPr>
              <w:t xml:space="preserve">Assistance is given to the Program </w:t>
            </w:r>
            <w:r w:rsidR="00912919">
              <w:rPr>
                <w:rFonts w:ascii="Century Gothic" w:hAnsi="Century Gothic" w:cs="Arial"/>
                <w:iCs/>
                <w:sz w:val="20"/>
              </w:rPr>
              <w:t>Coordinator</w:t>
            </w:r>
            <w:r w:rsidRPr="00374CC5">
              <w:rPr>
                <w:rFonts w:ascii="Century Gothic" w:hAnsi="Century Gothic" w:cs="Arial"/>
                <w:iCs/>
                <w:sz w:val="20"/>
              </w:rPr>
              <w:t xml:space="preserve"> in the managemen</w:t>
            </w:r>
            <w:r w:rsidRPr="006E31FE">
              <w:rPr>
                <w:rFonts w:ascii="Century Gothic" w:hAnsi="Century Gothic" w:cs="Arial"/>
                <w:iCs/>
                <w:sz w:val="20"/>
              </w:rPr>
              <w:t xml:space="preserve">t of the facility 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and staff </w:t>
            </w:r>
          </w:p>
          <w:p w14:paraId="6732F465" w14:textId="77777777" w:rsidR="00973A07" w:rsidRPr="00374CC5" w:rsidRDefault="00973A07" w:rsidP="00973A07">
            <w:pPr>
              <w:pStyle w:val="Header"/>
              <w:numPr>
                <w:ilvl w:val="3"/>
                <w:numId w:val="6"/>
              </w:numPr>
              <w:tabs>
                <w:tab w:val="clear" w:pos="2880"/>
                <w:tab w:val="clear" w:pos="4513"/>
                <w:tab w:val="clear" w:pos="9026"/>
                <w:tab w:val="num" w:pos="373"/>
              </w:tabs>
              <w:ind w:left="373"/>
              <w:rPr>
                <w:rFonts w:ascii="Century Gothic" w:hAnsi="Century Gothic" w:cs="Arial"/>
                <w:iCs/>
                <w:sz w:val="20"/>
              </w:rPr>
            </w:pPr>
            <w:r w:rsidRPr="00374CC5">
              <w:rPr>
                <w:rFonts w:ascii="Century Gothic" w:hAnsi="Century Gothic" w:cs="Arial"/>
                <w:iCs/>
                <w:sz w:val="20"/>
              </w:rPr>
              <w:t xml:space="preserve">Daily housework duties are completed, ensuring house and contents are clean, ensuring a respectable living environment for the young people </w:t>
            </w:r>
          </w:p>
          <w:p w14:paraId="28D6A7BA" w14:textId="77777777" w:rsidR="00973A07" w:rsidRPr="00374CC5" w:rsidRDefault="00973A07" w:rsidP="00973A07">
            <w:pPr>
              <w:pStyle w:val="Header"/>
              <w:numPr>
                <w:ilvl w:val="3"/>
                <w:numId w:val="6"/>
              </w:numPr>
              <w:tabs>
                <w:tab w:val="clear" w:pos="2880"/>
                <w:tab w:val="clear" w:pos="4513"/>
                <w:tab w:val="clear" w:pos="9026"/>
                <w:tab w:val="num" w:pos="373"/>
              </w:tabs>
              <w:ind w:left="373"/>
              <w:rPr>
                <w:rFonts w:ascii="Century Gothic" w:hAnsi="Century Gothic" w:cs="Arial"/>
                <w:iCs/>
                <w:sz w:val="20"/>
              </w:rPr>
            </w:pPr>
            <w:r w:rsidRPr="00374CC5">
              <w:rPr>
                <w:rFonts w:ascii="Century Gothic" w:hAnsi="Century Gothic" w:cs="Arial"/>
                <w:iCs/>
                <w:sz w:val="20"/>
              </w:rPr>
              <w:t xml:space="preserve">Assistance is given to the overall team and young people in everyday tasks such as shopping, </w:t>
            </w:r>
            <w:r w:rsidRPr="0000297D">
              <w:rPr>
                <w:rFonts w:ascii="Century Gothic" w:hAnsi="Century Gothic" w:cs="Arial"/>
                <w:iCs/>
                <w:sz w:val="20"/>
              </w:rPr>
              <w:t>cooking</w:t>
            </w:r>
            <w:r>
              <w:rPr>
                <w:rFonts w:ascii="Century Gothic" w:hAnsi="Century Gothic" w:cs="Arial"/>
                <w:iCs/>
                <w:sz w:val="20"/>
              </w:rPr>
              <w:t xml:space="preserve">, </w:t>
            </w:r>
            <w:r w:rsidRPr="00374CC5">
              <w:rPr>
                <w:rFonts w:ascii="Century Gothic" w:hAnsi="Century Gothic" w:cs="Arial"/>
                <w:iCs/>
                <w:sz w:val="20"/>
              </w:rPr>
              <w:t xml:space="preserve">washing, transportation and other associated tasks, ensuring an organised lifestyle within the program </w:t>
            </w:r>
            <w:r>
              <w:rPr>
                <w:rFonts w:ascii="Century Gothic" w:hAnsi="Century Gothic" w:cs="Arial"/>
                <w:iCs/>
                <w:sz w:val="20"/>
              </w:rPr>
              <w:t>and the development of life skills for the young people</w:t>
            </w:r>
          </w:p>
          <w:p w14:paraId="4DED46AA" w14:textId="76833164" w:rsidR="00973A07" w:rsidRPr="00ED56AB" w:rsidRDefault="00973A07" w:rsidP="00973A07">
            <w:pPr>
              <w:numPr>
                <w:ilvl w:val="0"/>
                <w:numId w:val="4"/>
              </w:numPr>
              <w:spacing w:before="40" w:after="240"/>
              <w:ind w:left="373" w:hanging="360"/>
              <w:rPr>
                <w:rFonts w:ascii="Century Gothic" w:hAnsi="Century Gothic" w:cs="Arial"/>
                <w:iCs/>
                <w:sz w:val="20"/>
              </w:rPr>
            </w:pPr>
            <w:r w:rsidRPr="00374CC5">
              <w:rPr>
                <w:rFonts w:ascii="Century Gothic" w:hAnsi="Century Gothic" w:cs="Arial"/>
                <w:sz w:val="20"/>
                <w:szCs w:val="20"/>
              </w:rPr>
              <w:t>All tasks and duties are performed with an attitude</w:t>
            </w:r>
            <w:r w:rsidRPr="0000297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A36E3">
              <w:rPr>
                <w:rFonts w:ascii="Century Gothic" w:hAnsi="Century Gothic" w:cs="Arial"/>
                <w:sz w:val="20"/>
                <w:szCs w:val="20"/>
              </w:rPr>
              <w:t xml:space="preserve">of </w:t>
            </w:r>
            <w:r w:rsidRPr="0000297D">
              <w:rPr>
                <w:rFonts w:ascii="Century Gothic" w:hAnsi="Century Gothic" w:cs="Arial"/>
                <w:sz w:val="20"/>
                <w:szCs w:val="20"/>
              </w:rPr>
              <w:t xml:space="preserve">unity and </w:t>
            </w:r>
            <w:r w:rsidRPr="0000297D">
              <w:rPr>
                <w:rFonts w:ascii="Century Gothic" w:hAnsi="Century Gothic" w:cs="Arial"/>
                <w:iCs/>
                <w:sz w:val="20"/>
              </w:rPr>
              <w:t>respect</w:t>
            </w:r>
          </w:p>
        </w:tc>
      </w:tr>
      <w:tr w:rsidR="00973A07" w:rsidRPr="00C053F7" w14:paraId="130D9B36" w14:textId="77777777" w:rsidTr="00B46D92">
        <w:trPr>
          <w:trHeight w:val="2679"/>
        </w:trPr>
        <w:tc>
          <w:tcPr>
            <w:tcW w:w="3119" w:type="dxa"/>
            <w:shd w:val="clear" w:color="auto" w:fill="D9D9D9" w:themeFill="background1" w:themeFillShade="D9"/>
          </w:tcPr>
          <w:p w14:paraId="6374D927" w14:textId="77777777" w:rsidR="00973A07" w:rsidRPr="00C053F7" w:rsidRDefault="00973A07" w:rsidP="00973A07">
            <w:pPr>
              <w:spacing w:before="240" w:after="24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Continuous Improvement &amp; Planning Process</w:t>
            </w:r>
          </w:p>
        </w:tc>
        <w:tc>
          <w:tcPr>
            <w:tcW w:w="6237" w:type="dxa"/>
            <w:shd w:val="clear" w:color="auto" w:fill="auto"/>
          </w:tcPr>
          <w:p w14:paraId="3B18F5A6" w14:textId="256C3607" w:rsidR="00973A07" w:rsidRDefault="00973A07" w:rsidP="00973A07">
            <w:pPr>
              <w:pStyle w:val="ListParagraph"/>
              <w:numPr>
                <w:ilvl w:val="0"/>
                <w:numId w:val="4"/>
              </w:numPr>
              <w:spacing w:before="240" w:after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Engage in ongoing professional development including participation in staff meetings, professional individual supervision and training opportunities </w:t>
            </w:r>
          </w:p>
          <w:p w14:paraId="43618129" w14:textId="4D4830BA" w:rsidR="00973A07" w:rsidRDefault="00BA36E3" w:rsidP="00973A07">
            <w:pPr>
              <w:pStyle w:val="ListParagraph"/>
              <w:numPr>
                <w:ilvl w:val="0"/>
                <w:numId w:val="4"/>
              </w:numPr>
              <w:spacing w:before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="00973A07">
              <w:rPr>
                <w:rFonts w:ascii="Century Gothic" w:hAnsi="Century Gothic" w:cs="Arial"/>
                <w:sz w:val="20"/>
                <w:szCs w:val="20"/>
              </w:rPr>
              <w:t>romote and maintain a culture of continuous quality improvement, as well as adhering to safe work practices and procedures according to legislation</w:t>
            </w:r>
          </w:p>
          <w:p w14:paraId="734E0E89" w14:textId="77777777" w:rsidR="00973A07" w:rsidRPr="002A73F1" w:rsidRDefault="00973A07" w:rsidP="00973A07">
            <w:pPr>
              <w:numPr>
                <w:ilvl w:val="0"/>
                <w:numId w:val="4"/>
              </w:numPr>
              <w:spacing w:before="40" w:after="60"/>
              <w:rPr>
                <w:rFonts w:ascii="Century Gothic" w:hAnsi="Century Gothic" w:cs="Arial"/>
                <w:sz w:val="20"/>
                <w:szCs w:val="20"/>
              </w:rPr>
            </w:pPr>
            <w:r w:rsidRPr="002A73F1">
              <w:rPr>
                <w:rFonts w:ascii="Century Gothic" w:hAnsi="Century Gothic" w:cs="Arial"/>
                <w:sz w:val="20"/>
                <w:szCs w:val="20"/>
              </w:rPr>
              <w:t xml:space="preserve">Development of youth workers in a therapeutic framework using TCI and Hope and </w:t>
            </w:r>
            <w:r>
              <w:rPr>
                <w:rFonts w:ascii="Century Gothic" w:hAnsi="Century Gothic" w:cs="Arial"/>
                <w:sz w:val="20"/>
                <w:szCs w:val="20"/>
              </w:rPr>
              <w:t>H</w:t>
            </w:r>
            <w:r w:rsidRPr="002A73F1">
              <w:rPr>
                <w:rFonts w:ascii="Century Gothic" w:hAnsi="Century Gothic" w:cs="Arial"/>
                <w:sz w:val="20"/>
                <w:szCs w:val="20"/>
              </w:rPr>
              <w:t>ealing Framework</w:t>
            </w:r>
          </w:p>
          <w:p w14:paraId="79A7445A" w14:textId="5F15B3B9" w:rsidR="00973A07" w:rsidRPr="003778A8" w:rsidRDefault="00973A07" w:rsidP="00973A07">
            <w:pPr>
              <w:numPr>
                <w:ilvl w:val="0"/>
                <w:numId w:val="4"/>
              </w:num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CB6188">
              <w:rPr>
                <w:rFonts w:ascii="Century Gothic" w:hAnsi="Century Gothic" w:cs="Arial"/>
                <w:sz w:val="20"/>
                <w:szCs w:val="20"/>
              </w:rPr>
              <w:t xml:space="preserve">Level of client satisfaction with service meets Carinity </w:t>
            </w:r>
            <w:r w:rsidRPr="003778A8">
              <w:rPr>
                <w:rFonts w:ascii="Century Gothic" w:hAnsi="Century Gothic" w:cs="Arial"/>
                <w:sz w:val="20"/>
                <w:szCs w:val="20"/>
              </w:rPr>
              <w:t>benchmarks</w:t>
            </w:r>
          </w:p>
          <w:p w14:paraId="20F6292F" w14:textId="77777777" w:rsidR="00973A07" w:rsidRPr="00374CC5" w:rsidRDefault="00973A07" w:rsidP="00973A07">
            <w:pPr>
              <w:numPr>
                <w:ilvl w:val="0"/>
                <w:numId w:val="4"/>
              </w:num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Provide feedback and suggestions to management through meetings and approved feedback mechanisms to improve quality of service delivery</w:t>
            </w:r>
          </w:p>
          <w:p w14:paraId="1E96A68D" w14:textId="77777777" w:rsidR="00973A07" w:rsidRPr="00374CC5" w:rsidRDefault="00973A07" w:rsidP="00973A07">
            <w:pPr>
              <w:numPr>
                <w:ilvl w:val="0"/>
                <w:numId w:val="4"/>
              </w:num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374CC5">
              <w:rPr>
                <w:rFonts w:ascii="Century Gothic" w:hAnsi="Century Gothic" w:cs="Arial"/>
                <w:sz w:val="20"/>
                <w:szCs w:val="20"/>
              </w:rPr>
              <w:t xml:space="preserve">Achievement of targets and implementation of planned strategies to ensure services meet </w:t>
            </w:r>
            <w:r>
              <w:rPr>
                <w:rFonts w:ascii="Century Gothic" w:hAnsi="Century Gothic" w:cs="Arial"/>
                <w:sz w:val="20"/>
                <w:szCs w:val="20"/>
              </w:rPr>
              <w:t>young people’s</w:t>
            </w:r>
            <w:r w:rsidRPr="00374CC5">
              <w:rPr>
                <w:rFonts w:ascii="Century Gothic" w:hAnsi="Century Gothic" w:cs="Arial"/>
                <w:sz w:val="20"/>
                <w:szCs w:val="20"/>
              </w:rPr>
              <w:t xml:space="preserve"> needs</w:t>
            </w:r>
          </w:p>
          <w:p w14:paraId="148024B9" w14:textId="77777777" w:rsidR="00973A07" w:rsidRPr="004D5E69" w:rsidRDefault="00973A07" w:rsidP="00973A07">
            <w:pPr>
              <w:numPr>
                <w:ilvl w:val="0"/>
                <w:numId w:val="4"/>
              </w:numPr>
              <w:spacing w:before="40" w:after="240"/>
              <w:rPr>
                <w:rFonts w:ascii="Century Gothic" w:hAnsi="Century Gothic" w:cs="Arial"/>
                <w:sz w:val="20"/>
                <w:szCs w:val="20"/>
              </w:rPr>
            </w:pPr>
            <w:r w:rsidRPr="00374CC5">
              <w:rPr>
                <w:rFonts w:ascii="Century Gothic" w:hAnsi="Century Gothic" w:cs="Arial"/>
                <w:sz w:val="20"/>
                <w:szCs w:val="20"/>
              </w:rPr>
              <w:t xml:space="preserve">Systems and processes work effectively to achieve targets </w:t>
            </w:r>
          </w:p>
        </w:tc>
      </w:tr>
      <w:tr w:rsidR="00973A07" w:rsidRPr="00C053F7" w14:paraId="1CEA9732" w14:textId="77777777" w:rsidTr="00B46D92">
        <w:trPr>
          <w:trHeight w:val="1257"/>
        </w:trPr>
        <w:tc>
          <w:tcPr>
            <w:tcW w:w="3119" w:type="dxa"/>
            <w:shd w:val="clear" w:color="auto" w:fill="D9D9D9" w:themeFill="background1" w:themeFillShade="D9"/>
          </w:tcPr>
          <w:p w14:paraId="2E5F3693" w14:textId="77777777" w:rsidR="00973A07" w:rsidRPr="00C053F7" w:rsidRDefault="00973A07" w:rsidP="00973A07">
            <w:pPr>
              <w:spacing w:before="24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b/>
                <w:sz w:val="20"/>
                <w:szCs w:val="20"/>
              </w:rPr>
              <w:t>Organisational Mission and Values</w:t>
            </w:r>
          </w:p>
        </w:tc>
        <w:tc>
          <w:tcPr>
            <w:tcW w:w="6237" w:type="dxa"/>
            <w:shd w:val="clear" w:color="auto" w:fill="auto"/>
          </w:tcPr>
          <w:p w14:paraId="15BD5ECD" w14:textId="77777777" w:rsidR="00973A07" w:rsidRPr="004D5E69" w:rsidRDefault="00973A07" w:rsidP="00973A07">
            <w:pPr>
              <w:numPr>
                <w:ilvl w:val="0"/>
                <w:numId w:val="4"/>
              </w:numPr>
              <w:spacing w:before="240" w:after="40"/>
              <w:ind w:left="373" w:hanging="3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Behaviour consistent with the Mission and Values is actively communicated through words, actions and decisions at all times </w:t>
            </w:r>
          </w:p>
        </w:tc>
      </w:tr>
      <w:tr w:rsidR="00973A07" w:rsidRPr="00C053F7" w14:paraId="3AFB0C4A" w14:textId="77777777" w:rsidTr="00B46D92">
        <w:trPr>
          <w:trHeight w:val="2536"/>
        </w:trPr>
        <w:tc>
          <w:tcPr>
            <w:tcW w:w="3119" w:type="dxa"/>
            <w:shd w:val="clear" w:color="auto" w:fill="D9D9D9" w:themeFill="background1" w:themeFillShade="D9"/>
          </w:tcPr>
          <w:p w14:paraId="024F8004" w14:textId="77777777" w:rsidR="00973A07" w:rsidRPr="00C053F7" w:rsidRDefault="00973A07" w:rsidP="00973A07">
            <w:pPr>
              <w:spacing w:before="24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b/>
                <w:sz w:val="20"/>
                <w:szCs w:val="20"/>
              </w:rPr>
              <w:t xml:space="preserve">Develop and Maintain a Safe and Secure Environment </w:t>
            </w:r>
          </w:p>
        </w:tc>
        <w:tc>
          <w:tcPr>
            <w:tcW w:w="6237" w:type="dxa"/>
            <w:shd w:val="clear" w:color="auto" w:fill="auto"/>
          </w:tcPr>
          <w:p w14:paraId="3EEEDB9D" w14:textId="77777777" w:rsidR="00973A07" w:rsidRPr="00C053F7" w:rsidRDefault="00973A07" w:rsidP="00973A07">
            <w:pPr>
              <w:numPr>
                <w:ilvl w:val="0"/>
                <w:numId w:val="4"/>
              </w:numPr>
              <w:spacing w:before="240" w:after="40"/>
              <w:ind w:left="373" w:hanging="3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Reporting of hazards, accidents and incidents, ensuring a safe working environment for </w:t>
            </w:r>
            <w:r>
              <w:rPr>
                <w:rFonts w:ascii="Century Gothic" w:hAnsi="Century Gothic" w:cs="Arial"/>
                <w:sz w:val="20"/>
                <w:szCs w:val="20"/>
              </w:rPr>
              <w:t>young people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>, staff, visitors and the community</w:t>
            </w:r>
          </w:p>
          <w:p w14:paraId="6C6BFEC9" w14:textId="77777777" w:rsidR="00973A07" w:rsidRPr="00C053F7" w:rsidRDefault="00973A07" w:rsidP="00973A07">
            <w:pPr>
              <w:numPr>
                <w:ilvl w:val="0"/>
                <w:numId w:val="4"/>
              </w:numPr>
              <w:spacing w:before="40" w:after="40"/>
              <w:ind w:left="373" w:hanging="3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Compliance with all Workplace Health &amp; Safety instructions is achieved, working in a safe manner at all times </w:t>
            </w:r>
          </w:p>
          <w:p w14:paraId="061A5351" w14:textId="485D7247" w:rsidR="00973A07" w:rsidRPr="004D5E69" w:rsidRDefault="00973A07" w:rsidP="00973A07">
            <w:pPr>
              <w:numPr>
                <w:ilvl w:val="0"/>
                <w:numId w:val="4"/>
              </w:numPr>
              <w:spacing w:before="40" w:after="40"/>
              <w:ind w:left="373" w:hanging="360"/>
              <w:rPr>
                <w:rFonts w:ascii="Century Gothic" w:hAnsi="Century Gothic" w:cs="Arial"/>
                <w:sz w:val="14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All fire, security and infection control </w:t>
            </w:r>
            <w:r>
              <w:rPr>
                <w:rFonts w:ascii="Century Gothic" w:hAnsi="Century Gothic" w:cs="Arial"/>
                <w:sz w:val="20"/>
                <w:szCs w:val="20"/>
              </w:rPr>
              <w:t>W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>HS legislation requirements are met</w:t>
            </w:r>
          </w:p>
        </w:tc>
      </w:tr>
      <w:tr w:rsidR="00973A07" w:rsidRPr="00C053F7" w14:paraId="1981DD41" w14:textId="77777777" w:rsidTr="00761704">
        <w:trPr>
          <w:trHeight w:val="284"/>
        </w:trPr>
        <w:tc>
          <w:tcPr>
            <w:tcW w:w="9356" w:type="dxa"/>
            <w:gridSpan w:val="2"/>
            <w:shd w:val="clear" w:color="auto" w:fill="B3D334"/>
            <w:vAlign w:val="center"/>
          </w:tcPr>
          <w:p w14:paraId="4C133FC2" w14:textId="77777777" w:rsidR="00973A07" w:rsidRPr="00C053F7" w:rsidRDefault="00973A07" w:rsidP="00973A07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Other Duties</w:t>
            </w:r>
          </w:p>
        </w:tc>
      </w:tr>
      <w:tr w:rsidR="00973A07" w:rsidRPr="00C053F7" w14:paraId="14671023" w14:textId="77777777" w:rsidTr="00B46D92">
        <w:trPr>
          <w:trHeight w:val="508"/>
        </w:trPr>
        <w:tc>
          <w:tcPr>
            <w:tcW w:w="9356" w:type="dxa"/>
            <w:gridSpan w:val="2"/>
            <w:vAlign w:val="center"/>
          </w:tcPr>
          <w:p w14:paraId="2611D00B" w14:textId="0ED36ACC" w:rsidR="00973A07" w:rsidRPr="00C053F7" w:rsidRDefault="00973A07" w:rsidP="00973A07">
            <w:pPr>
              <w:numPr>
                <w:ilvl w:val="0"/>
                <w:numId w:val="5"/>
              </w:num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Other duties as directed by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the Program </w:t>
            </w:r>
            <w:r w:rsidR="00912919">
              <w:rPr>
                <w:rFonts w:ascii="Century Gothic" w:hAnsi="Century Gothic" w:cs="Arial"/>
                <w:sz w:val="20"/>
                <w:szCs w:val="20"/>
              </w:rPr>
              <w:t>Coordinator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or the Manager Youth &amp; Communities </w:t>
            </w:r>
          </w:p>
        </w:tc>
      </w:tr>
    </w:tbl>
    <w:p w14:paraId="50E2D5E5" w14:textId="77777777" w:rsidR="00EC5E5A" w:rsidRPr="00C053F7" w:rsidRDefault="00EC5E5A" w:rsidP="00761704">
      <w:pPr>
        <w:rPr>
          <w:rFonts w:ascii="Century Gothic" w:hAnsi="Century Gothic"/>
          <w:sz w:val="18"/>
          <w:szCs w:val="18"/>
        </w:rPr>
      </w:pPr>
    </w:p>
    <w:tbl>
      <w:tblPr>
        <w:tblpPr w:leftFromText="180" w:rightFromText="180" w:vertAnchor="text" w:horzAnchor="margin" w:tblpY="-53"/>
        <w:tblW w:w="9356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56"/>
      </w:tblGrid>
      <w:tr w:rsidR="00761704" w:rsidRPr="00C053F7" w14:paraId="6322FB97" w14:textId="77777777" w:rsidTr="00761704">
        <w:trPr>
          <w:trHeight w:val="284"/>
        </w:trPr>
        <w:tc>
          <w:tcPr>
            <w:tcW w:w="9356" w:type="dxa"/>
            <w:shd w:val="clear" w:color="auto" w:fill="B3D334"/>
            <w:vAlign w:val="center"/>
          </w:tcPr>
          <w:p w14:paraId="2934A176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</w:rPr>
              <w:t>Ethos Statement</w:t>
            </w:r>
          </w:p>
        </w:tc>
      </w:tr>
      <w:tr w:rsidR="00761704" w:rsidRPr="00C053F7" w14:paraId="2B73D1C0" w14:textId="77777777" w:rsidTr="00761704">
        <w:trPr>
          <w:trHeight w:val="710"/>
        </w:trPr>
        <w:tc>
          <w:tcPr>
            <w:tcW w:w="9356" w:type="dxa"/>
          </w:tcPr>
          <w:p w14:paraId="501AB3E2" w14:textId="77777777" w:rsidR="00761704" w:rsidRPr="00C053F7" w:rsidRDefault="00761704" w:rsidP="00761704">
            <w:pPr>
              <w:spacing w:before="40" w:after="60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Note: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 Queensland Baptists are an expression of the evangelical Christian Church whose values and beliefs are founded in the Bible, both Old &amp; New Testament.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Carinity, 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>as part of Queensland Baptists, expects its employees to d</w:t>
            </w:r>
            <w:r>
              <w:rPr>
                <w:rFonts w:ascii="Century Gothic" w:hAnsi="Century Gothic" w:cs="Arial"/>
                <w:sz w:val="20"/>
                <w:szCs w:val="20"/>
              </w:rPr>
              <w:t>emonstrate empathy towards the organisational M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ission, which is: </w:t>
            </w:r>
            <w:r>
              <w:rPr>
                <w:rFonts w:ascii="Century Gothic" w:hAnsi="Century Gothic" w:cs="Arial"/>
                <w:sz w:val="20"/>
                <w:szCs w:val="20"/>
              </w:rPr>
              <w:t>“</w:t>
            </w:r>
            <w:r>
              <w:rPr>
                <w:rFonts w:ascii="Century Gothic" w:hAnsi="Century Gothic" w:cs="Arial"/>
                <w:i/>
                <w:sz w:val="20"/>
                <w:szCs w:val="20"/>
              </w:rPr>
              <w:t>Driven by our Christian values, we provide high quality care and services, making a real difference to people in need.”</w:t>
            </w:r>
            <w:r w:rsidRPr="00C053F7">
              <w:rPr>
                <w:rFonts w:ascii="Century Gothic" w:hAnsi="Century Gothic" w:cs="Arial"/>
                <w:i/>
                <w:sz w:val="20"/>
                <w:szCs w:val="20"/>
              </w:rPr>
              <w:t xml:space="preserve"> </w:t>
            </w:r>
            <w:r w:rsidRPr="00C053F7">
              <w:rPr>
                <w:rFonts w:ascii="Century Gothic" w:hAnsi="Century Gothic" w:cs="Arial"/>
                <w:sz w:val="20"/>
                <w:szCs w:val="20"/>
              </w:rPr>
              <w:t xml:space="preserve">Employees are also required to ensure their performance and behaviour does not detract from the principles and values of Queensland Baptists. </w:t>
            </w:r>
          </w:p>
        </w:tc>
      </w:tr>
    </w:tbl>
    <w:tbl>
      <w:tblPr>
        <w:tblW w:w="9360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9360"/>
      </w:tblGrid>
      <w:tr w:rsidR="00761704" w:rsidRPr="00C053F7" w14:paraId="0511E135" w14:textId="77777777" w:rsidTr="00761704">
        <w:trPr>
          <w:trHeight w:val="284"/>
        </w:trPr>
        <w:tc>
          <w:tcPr>
            <w:tcW w:w="9360" w:type="dxa"/>
            <w:shd w:val="clear" w:color="auto" w:fill="B3D334"/>
            <w:vAlign w:val="center"/>
          </w:tcPr>
          <w:p w14:paraId="318637A7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Acknowledgment</w:t>
            </w:r>
          </w:p>
        </w:tc>
      </w:tr>
      <w:tr w:rsidR="00761704" w:rsidRPr="00C053F7" w14:paraId="61D1E48C" w14:textId="77777777" w:rsidTr="00761704">
        <w:trPr>
          <w:trHeight w:val="340"/>
        </w:trPr>
        <w:tc>
          <w:tcPr>
            <w:tcW w:w="9360" w:type="dxa"/>
          </w:tcPr>
          <w:p w14:paraId="19F95213" w14:textId="77777777" w:rsidR="00761704" w:rsidRPr="00C053F7" w:rsidRDefault="00761704" w:rsidP="00761704">
            <w:p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bookmarkStart w:id="1" w:name="OLE_LINK1"/>
            <w:bookmarkStart w:id="2" w:name="OLE_LINK2"/>
            <w:r w:rsidRPr="00C053F7">
              <w:rPr>
                <w:rFonts w:ascii="Century Gothic" w:hAnsi="Century Gothic" w:cs="Arial"/>
                <w:sz w:val="20"/>
                <w:szCs w:val="20"/>
              </w:rPr>
              <w:t>I acknowledge that I have read and understood the key performance areas described in this Position Description and agree to carry out my duties to meet these outcomes to the best of my ability.  I also understand that at times I may be required to undertake other duties relevant to the position that are not listed in this statement.  I have received a copy of this Position Description for my records</w:t>
            </w:r>
            <w:r w:rsidRPr="00C053F7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14:paraId="0CCE4FA3" w14:textId="77777777" w:rsidR="00761704" w:rsidRPr="00C053F7" w:rsidRDefault="00761704" w:rsidP="00761704">
            <w:p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C053F7">
              <w:rPr>
                <w:rFonts w:ascii="Century Gothic" w:hAnsi="Century Gothic" w:cs="Arial"/>
                <w:sz w:val="18"/>
                <w:szCs w:val="18"/>
              </w:rPr>
              <w:lastRenderedPageBreak/>
              <w:t>(</w:t>
            </w:r>
            <w:r w:rsidRPr="00C053F7">
              <w:rPr>
                <w:rFonts w:ascii="Century Gothic" w:hAnsi="Century Gothic" w:cs="Arial"/>
                <w:i/>
                <w:sz w:val="18"/>
                <w:szCs w:val="18"/>
              </w:rPr>
              <w:t>Only to be signed by the successful candidate or position holder – not to be signed by applicants for the position</w:t>
            </w:r>
            <w:r w:rsidRPr="00C053F7">
              <w:rPr>
                <w:rFonts w:ascii="Century Gothic" w:hAnsi="Century Gothic" w:cs="Arial"/>
                <w:sz w:val="18"/>
                <w:szCs w:val="18"/>
              </w:rPr>
              <w:t>)</w:t>
            </w:r>
            <w:bookmarkEnd w:id="1"/>
            <w:bookmarkEnd w:id="2"/>
          </w:p>
        </w:tc>
      </w:tr>
    </w:tbl>
    <w:p w14:paraId="4C39C1E0" w14:textId="77777777" w:rsidR="00C42D29" w:rsidRDefault="00C42D29"/>
    <w:tbl>
      <w:tblPr>
        <w:tblW w:w="9360" w:type="dxa"/>
        <w:tblInd w:w="-34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560"/>
        <w:gridCol w:w="5386"/>
        <w:gridCol w:w="995"/>
        <w:gridCol w:w="1419"/>
      </w:tblGrid>
      <w:tr w:rsidR="00761704" w:rsidRPr="00C053F7" w14:paraId="599E23AE" w14:textId="77777777" w:rsidTr="00761704">
        <w:trPr>
          <w:trHeight w:val="284"/>
        </w:trPr>
        <w:tc>
          <w:tcPr>
            <w:tcW w:w="9360" w:type="dxa"/>
            <w:gridSpan w:val="4"/>
            <w:shd w:val="clear" w:color="auto" w:fill="B3D334"/>
            <w:vAlign w:val="center"/>
          </w:tcPr>
          <w:p w14:paraId="5ECF813E" w14:textId="4D51EE8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Employee</w:t>
            </w:r>
          </w:p>
        </w:tc>
      </w:tr>
      <w:tr w:rsidR="00761704" w:rsidRPr="00C053F7" w14:paraId="69826748" w14:textId="77777777" w:rsidTr="00761704">
        <w:trPr>
          <w:trHeight w:val="3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CBA33A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Name:</w:t>
            </w:r>
          </w:p>
        </w:tc>
        <w:tc>
          <w:tcPr>
            <w:tcW w:w="7800" w:type="dxa"/>
            <w:gridSpan w:val="3"/>
            <w:shd w:val="clear" w:color="auto" w:fill="auto"/>
            <w:vAlign w:val="center"/>
          </w:tcPr>
          <w:p w14:paraId="7941B9D0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1704" w:rsidRPr="00C053F7" w14:paraId="7B5CC5EC" w14:textId="77777777" w:rsidTr="00761704">
        <w:trPr>
          <w:trHeight w:val="3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AC125C6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Signature: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ED2F6FE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2E5A54DA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Date: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5A75FC4C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1704" w:rsidRPr="00C053F7" w14:paraId="7F482E61" w14:textId="77777777" w:rsidTr="00761704">
        <w:trPr>
          <w:trHeight w:val="284"/>
        </w:trPr>
        <w:tc>
          <w:tcPr>
            <w:tcW w:w="9360" w:type="dxa"/>
            <w:gridSpan w:val="4"/>
            <w:shd w:val="clear" w:color="auto" w:fill="B3D334"/>
            <w:vAlign w:val="center"/>
          </w:tcPr>
          <w:p w14:paraId="3121F887" w14:textId="77777777" w:rsidR="00761704" w:rsidRPr="00C053F7" w:rsidRDefault="00761704" w:rsidP="00761704">
            <w:pPr>
              <w:spacing w:before="20" w:after="20"/>
              <w:rPr>
                <w:rFonts w:ascii="Century Gothic" w:hAnsi="Century Gothic" w:cs="Arial"/>
                <w:b/>
              </w:rPr>
            </w:pPr>
            <w:r w:rsidRPr="00C053F7">
              <w:rPr>
                <w:rFonts w:ascii="Century Gothic" w:hAnsi="Century Gothic" w:cs="Arial"/>
                <w:b/>
                <w:sz w:val="22"/>
                <w:szCs w:val="22"/>
              </w:rPr>
              <w:t>Supervisor/Manager</w:t>
            </w:r>
          </w:p>
        </w:tc>
      </w:tr>
      <w:tr w:rsidR="00761704" w:rsidRPr="00C053F7" w14:paraId="0DE8AFD0" w14:textId="77777777" w:rsidTr="00761704">
        <w:trPr>
          <w:trHeight w:val="3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282931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Name:</w:t>
            </w:r>
          </w:p>
        </w:tc>
        <w:tc>
          <w:tcPr>
            <w:tcW w:w="7800" w:type="dxa"/>
            <w:gridSpan w:val="3"/>
            <w:shd w:val="clear" w:color="auto" w:fill="auto"/>
            <w:vAlign w:val="center"/>
          </w:tcPr>
          <w:p w14:paraId="12C0EA49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61704" w:rsidRPr="00C053F7" w14:paraId="364B22D3" w14:textId="77777777" w:rsidTr="00761704">
        <w:trPr>
          <w:trHeight w:val="3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2AD885E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Signature: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5554C4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52A1BC24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C053F7">
              <w:rPr>
                <w:rFonts w:ascii="Century Gothic" w:hAnsi="Century Gothic" w:cs="Arial"/>
                <w:sz w:val="20"/>
                <w:szCs w:val="20"/>
              </w:rPr>
              <w:t>Date: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1BBA239" w14:textId="77777777" w:rsidR="00761704" w:rsidRPr="00C053F7" w:rsidRDefault="00761704" w:rsidP="0076170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B83C261" w14:textId="77777777" w:rsidR="009236A8" w:rsidRDefault="009236A8"/>
    <w:sectPr w:rsidR="009236A8" w:rsidSect="000B51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135" w:left="144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77315" w14:textId="77777777" w:rsidR="00C46E77" w:rsidRDefault="00C46E77" w:rsidP="007F6C97">
      <w:r>
        <w:separator/>
      </w:r>
    </w:p>
  </w:endnote>
  <w:endnote w:type="continuationSeparator" w:id="0">
    <w:p w14:paraId="623C01CC" w14:textId="77777777" w:rsidR="00C46E77" w:rsidRDefault="00C46E77" w:rsidP="007F6C97">
      <w:r>
        <w:continuationSeparator/>
      </w:r>
    </w:p>
  </w:endnote>
  <w:endnote w:type="continuationNotice" w:id="1">
    <w:p w14:paraId="19C117CC" w14:textId="77777777" w:rsidR="00C46E77" w:rsidRDefault="00C46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8F02E" w14:textId="77777777" w:rsidR="00973A07" w:rsidRDefault="00973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2"/>
      </w:rPr>
      <w:id w:val="640779254"/>
      <w:docPartObj>
        <w:docPartGallery w:val="Page Numbers (Top of Page)"/>
        <w:docPartUnique/>
      </w:docPartObj>
    </w:sdtPr>
    <w:sdtEndPr/>
    <w:sdtContent>
      <w:p w14:paraId="6BB70452" w14:textId="7939AA29" w:rsidR="00871828" w:rsidRPr="00B50D21" w:rsidRDefault="00F60474" w:rsidP="00761704">
        <w:pPr>
          <w:tabs>
            <w:tab w:val="center" w:pos="4536"/>
            <w:tab w:val="right" w:pos="8931"/>
          </w:tabs>
          <w:rPr>
            <w:rFonts w:ascii="Arial" w:hAnsi="Arial" w:cs="Arial"/>
            <w:i/>
            <w:sz w:val="18"/>
            <w:szCs w:val="20"/>
          </w:rPr>
        </w:pPr>
        <w:r>
          <w:rPr>
            <w:rFonts w:ascii="Arial" w:hAnsi="Arial" w:cs="Arial"/>
            <w:i/>
            <w:noProof/>
            <w:sz w:val="18"/>
            <w:szCs w:val="20"/>
          </w:rPr>
          <w:drawing>
            <wp:inline distT="0" distB="0" distL="0" distR="0" wp14:anchorId="3441CCB9" wp14:editId="4A431DF5">
              <wp:extent cx="1840777" cy="167640"/>
              <wp:effectExtent l="0" t="0" r="7620" b="3810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QB_acknowledgement line_black88_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6347" cy="176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871828">
          <w:rPr>
            <w:rFonts w:ascii="Arial" w:hAnsi="Arial" w:cs="Arial"/>
            <w:i/>
            <w:sz w:val="18"/>
            <w:szCs w:val="20"/>
          </w:rPr>
          <w:tab/>
        </w:r>
        <w:r w:rsidR="00871828" w:rsidRPr="00C47847">
          <w:rPr>
            <w:rFonts w:ascii="Century Gothic" w:hAnsi="Century Gothic" w:cs="Arial"/>
            <w:i/>
            <w:sz w:val="18"/>
            <w:szCs w:val="20"/>
          </w:rPr>
          <w:t xml:space="preserve">Page </w: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begin"/>
        </w:r>
        <w:r w:rsidR="00871828" w:rsidRPr="00C47847">
          <w:rPr>
            <w:rFonts w:ascii="Century Gothic" w:hAnsi="Century Gothic" w:cs="Arial"/>
            <w:i/>
            <w:sz w:val="18"/>
            <w:szCs w:val="20"/>
          </w:rPr>
          <w:instrText xml:space="preserve"> PAGE </w:instrTex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separate"/>
        </w:r>
        <w:r w:rsidR="000B3CC0">
          <w:rPr>
            <w:rFonts w:ascii="Century Gothic" w:hAnsi="Century Gothic" w:cs="Arial"/>
            <w:i/>
            <w:noProof/>
            <w:sz w:val="18"/>
            <w:szCs w:val="20"/>
          </w:rPr>
          <w:t>7</w: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end"/>
        </w:r>
        <w:r w:rsidR="00871828" w:rsidRPr="00C47847">
          <w:rPr>
            <w:rFonts w:ascii="Century Gothic" w:hAnsi="Century Gothic" w:cs="Arial"/>
            <w:i/>
            <w:sz w:val="18"/>
            <w:szCs w:val="20"/>
          </w:rPr>
          <w:t xml:space="preserve"> of </w: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begin"/>
        </w:r>
        <w:r w:rsidR="00871828" w:rsidRPr="00C47847">
          <w:rPr>
            <w:rFonts w:ascii="Century Gothic" w:hAnsi="Century Gothic" w:cs="Arial"/>
            <w:i/>
            <w:sz w:val="18"/>
            <w:szCs w:val="20"/>
          </w:rPr>
          <w:instrText xml:space="preserve"> NUMPAGES  </w:instrTex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separate"/>
        </w:r>
        <w:r w:rsidR="000B3CC0">
          <w:rPr>
            <w:rFonts w:ascii="Century Gothic" w:hAnsi="Century Gothic" w:cs="Arial"/>
            <w:i/>
            <w:noProof/>
            <w:sz w:val="18"/>
            <w:szCs w:val="20"/>
          </w:rPr>
          <w:t>7</w:t>
        </w:r>
        <w:r w:rsidR="00653CF0" w:rsidRPr="00C47847">
          <w:rPr>
            <w:rFonts w:ascii="Century Gothic" w:hAnsi="Century Gothic" w:cs="Arial"/>
            <w:i/>
            <w:sz w:val="18"/>
            <w:szCs w:val="20"/>
          </w:rPr>
          <w:fldChar w:fldCharType="end"/>
        </w:r>
        <w:r w:rsidR="00871828">
          <w:rPr>
            <w:rFonts w:ascii="Arial" w:hAnsi="Arial" w:cs="Arial"/>
            <w:i/>
            <w:sz w:val="18"/>
            <w:szCs w:val="20"/>
          </w:rPr>
          <w:tab/>
        </w:r>
        <w:r w:rsidR="00871828">
          <w:rPr>
            <w:rFonts w:ascii="Arial" w:hAnsi="Arial" w:cs="Arial"/>
            <w:i/>
            <w:sz w:val="18"/>
            <w:szCs w:val="20"/>
          </w:rPr>
          <w:tab/>
        </w:r>
        <w:r w:rsidR="00871828">
          <w:rPr>
            <w:rFonts w:ascii="Arial" w:hAnsi="Arial" w:cs="Arial"/>
            <w:i/>
            <w:sz w:val="18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1604" w14:textId="77777777" w:rsidR="00973A07" w:rsidRDefault="00973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CDFD0" w14:textId="77777777" w:rsidR="00C46E77" w:rsidRDefault="00C46E77" w:rsidP="007F6C97">
      <w:r>
        <w:separator/>
      </w:r>
    </w:p>
  </w:footnote>
  <w:footnote w:type="continuationSeparator" w:id="0">
    <w:p w14:paraId="618826E8" w14:textId="77777777" w:rsidR="00C46E77" w:rsidRDefault="00C46E77" w:rsidP="007F6C97">
      <w:r>
        <w:continuationSeparator/>
      </w:r>
    </w:p>
  </w:footnote>
  <w:footnote w:type="continuationNotice" w:id="1">
    <w:p w14:paraId="00B41CB2" w14:textId="77777777" w:rsidR="00C46E77" w:rsidRDefault="00C46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BDC6" w14:textId="2F7B25AF" w:rsidR="00973A07" w:rsidRDefault="00973A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C8BB" w14:textId="22617056" w:rsidR="00973A07" w:rsidRDefault="00973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7B46B" w14:textId="7BA9785B" w:rsidR="00973A07" w:rsidRDefault="00973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2349F"/>
    <w:multiLevelType w:val="hybridMultilevel"/>
    <w:tmpl w:val="0B0E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745"/>
    <w:multiLevelType w:val="hybridMultilevel"/>
    <w:tmpl w:val="0F8492FA"/>
    <w:lvl w:ilvl="0" w:tplc="FE163AFA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F40"/>
    <w:multiLevelType w:val="hybridMultilevel"/>
    <w:tmpl w:val="BD981B7A"/>
    <w:lvl w:ilvl="0" w:tplc="94D2EAE2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504DAC"/>
    <w:multiLevelType w:val="hybridMultilevel"/>
    <w:tmpl w:val="222AFF30"/>
    <w:lvl w:ilvl="0" w:tplc="9F0C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B00A7"/>
    <w:multiLevelType w:val="hybridMultilevel"/>
    <w:tmpl w:val="4BB839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E14255"/>
    <w:multiLevelType w:val="hybridMultilevel"/>
    <w:tmpl w:val="5CD244FE"/>
    <w:lvl w:ilvl="0" w:tplc="906E6B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F2037"/>
    <w:multiLevelType w:val="hybridMultilevel"/>
    <w:tmpl w:val="7EC236AA"/>
    <w:lvl w:ilvl="0" w:tplc="B592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53FE6"/>
    <w:multiLevelType w:val="hybridMultilevel"/>
    <w:tmpl w:val="16D4026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7482EFF"/>
    <w:multiLevelType w:val="hybridMultilevel"/>
    <w:tmpl w:val="376EBF7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6DB1D18"/>
    <w:multiLevelType w:val="hybridMultilevel"/>
    <w:tmpl w:val="FEC2F61A"/>
    <w:lvl w:ilvl="0" w:tplc="C9F8A978">
      <w:start w:val="1"/>
      <w:numFmt w:val="bullet"/>
      <w:lvlText w:val=""/>
      <w:lvlJc w:val="left"/>
      <w:pPr>
        <w:tabs>
          <w:tab w:val="num" w:pos="357"/>
        </w:tabs>
        <w:ind w:left="357" w:hanging="30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63337"/>
    <w:multiLevelType w:val="hybridMultilevel"/>
    <w:tmpl w:val="235A8C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A27B0"/>
    <w:multiLevelType w:val="hybridMultilevel"/>
    <w:tmpl w:val="8F24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73B89"/>
    <w:multiLevelType w:val="hybridMultilevel"/>
    <w:tmpl w:val="3286A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7ED8"/>
    <w:multiLevelType w:val="hybridMultilevel"/>
    <w:tmpl w:val="CD665D3C"/>
    <w:lvl w:ilvl="0" w:tplc="FBB87FD4">
      <w:start w:val="1"/>
      <w:numFmt w:val="bullet"/>
      <w:lvlText w:val=""/>
      <w:lvlJc w:val="left"/>
      <w:pPr>
        <w:tabs>
          <w:tab w:val="num" w:pos="436"/>
        </w:tabs>
        <w:ind w:left="436" w:hanging="323"/>
      </w:pPr>
      <w:rPr>
        <w:rFonts w:ascii="Symbol" w:hAnsi="Symbo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033287">
    <w:abstractNumId w:val="7"/>
  </w:num>
  <w:num w:numId="2" w16cid:durableId="1863548871">
    <w:abstractNumId w:val="2"/>
  </w:num>
  <w:num w:numId="3" w16cid:durableId="1460486927">
    <w:abstractNumId w:val="8"/>
  </w:num>
  <w:num w:numId="4" w16cid:durableId="1000889770">
    <w:abstractNumId w:val="9"/>
  </w:num>
  <w:num w:numId="5" w16cid:durableId="530920197">
    <w:abstractNumId w:val="13"/>
  </w:num>
  <w:num w:numId="6" w16cid:durableId="815076157">
    <w:abstractNumId w:val="1"/>
  </w:num>
  <w:num w:numId="7" w16cid:durableId="986009844">
    <w:abstractNumId w:val="10"/>
  </w:num>
  <w:num w:numId="8" w16cid:durableId="1239680304">
    <w:abstractNumId w:val="12"/>
  </w:num>
  <w:num w:numId="9" w16cid:durableId="1598097696">
    <w:abstractNumId w:val="3"/>
  </w:num>
  <w:num w:numId="10" w16cid:durableId="296375429">
    <w:abstractNumId w:val="6"/>
  </w:num>
  <w:num w:numId="11" w16cid:durableId="1574272840">
    <w:abstractNumId w:val="5"/>
  </w:num>
  <w:num w:numId="12" w16cid:durableId="1933082362">
    <w:abstractNumId w:val="0"/>
  </w:num>
  <w:num w:numId="13" w16cid:durableId="153643480">
    <w:abstractNumId w:val="4"/>
  </w:num>
  <w:num w:numId="14" w16cid:durableId="30042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rystalPersist" w:val="&lt;CrystalAddin Version=&quot;1&quot; country=&quot;AU&quot; lang=&quot;en&quot;/&gt;"/>
  </w:docVars>
  <w:rsids>
    <w:rsidRoot w:val="00761704"/>
    <w:rsid w:val="000013A9"/>
    <w:rsid w:val="00001A47"/>
    <w:rsid w:val="0000297D"/>
    <w:rsid w:val="00003142"/>
    <w:rsid w:val="00012E03"/>
    <w:rsid w:val="00017A1E"/>
    <w:rsid w:val="0002662D"/>
    <w:rsid w:val="0003205A"/>
    <w:rsid w:val="00034990"/>
    <w:rsid w:val="00035149"/>
    <w:rsid w:val="00044B3E"/>
    <w:rsid w:val="00047C52"/>
    <w:rsid w:val="0005449B"/>
    <w:rsid w:val="0005455D"/>
    <w:rsid w:val="00056F09"/>
    <w:rsid w:val="00082AA5"/>
    <w:rsid w:val="0008429B"/>
    <w:rsid w:val="00085FA1"/>
    <w:rsid w:val="00086410"/>
    <w:rsid w:val="000922CF"/>
    <w:rsid w:val="000A01DC"/>
    <w:rsid w:val="000A59D7"/>
    <w:rsid w:val="000A6DED"/>
    <w:rsid w:val="000B2E22"/>
    <w:rsid w:val="000B3CC0"/>
    <w:rsid w:val="000B4366"/>
    <w:rsid w:val="000B5128"/>
    <w:rsid w:val="000B73C9"/>
    <w:rsid w:val="000B74D6"/>
    <w:rsid w:val="000B7902"/>
    <w:rsid w:val="000B7F09"/>
    <w:rsid w:val="000C410C"/>
    <w:rsid w:val="000C532C"/>
    <w:rsid w:val="000C64B9"/>
    <w:rsid w:val="000D1BE3"/>
    <w:rsid w:val="000D2E65"/>
    <w:rsid w:val="000E0073"/>
    <w:rsid w:val="000E09AD"/>
    <w:rsid w:val="000E3167"/>
    <w:rsid w:val="000E537D"/>
    <w:rsid w:val="000E68C7"/>
    <w:rsid w:val="000F4508"/>
    <w:rsid w:val="000F47BF"/>
    <w:rsid w:val="000F71E8"/>
    <w:rsid w:val="0010285E"/>
    <w:rsid w:val="00102912"/>
    <w:rsid w:val="001102DF"/>
    <w:rsid w:val="00117BC7"/>
    <w:rsid w:val="001231C0"/>
    <w:rsid w:val="00125494"/>
    <w:rsid w:val="00130D9C"/>
    <w:rsid w:val="001362B6"/>
    <w:rsid w:val="00143918"/>
    <w:rsid w:val="00144D61"/>
    <w:rsid w:val="00147BB3"/>
    <w:rsid w:val="001544FA"/>
    <w:rsid w:val="00155803"/>
    <w:rsid w:val="00157BA0"/>
    <w:rsid w:val="0016212E"/>
    <w:rsid w:val="001640AC"/>
    <w:rsid w:val="00165D68"/>
    <w:rsid w:val="0017238E"/>
    <w:rsid w:val="00174659"/>
    <w:rsid w:val="00174FAE"/>
    <w:rsid w:val="001761E6"/>
    <w:rsid w:val="001A2946"/>
    <w:rsid w:val="001A34F3"/>
    <w:rsid w:val="001A4A2A"/>
    <w:rsid w:val="001A5564"/>
    <w:rsid w:val="001A748B"/>
    <w:rsid w:val="001B1086"/>
    <w:rsid w:val="001B29F1"/>
    <w:rsid w:val="001B2E32"/>
    <w:rsid w:val="001B4975"/>
    <w:rsid w:val="001B5570"/>
    <w:rsid w:val="001C29E3"/>
    <w:rsid w:val="001C39D6"/>
    <w:rsid w:val="001C469E"/>
    <w:rsid w:val="001C4849"/>
    <w:rsid w:val="001D0417"/>
    <w:rsid w:val="001D5CE2"/>
    <w:rsid w:val="001D77F4"/>
    <w:rsid w:val="001D7821"/>
    <w:rsid w:val="001E17E8"/>
    <w:rsid w:val="001E3FAC"/>
    <w:rsid w:val="001E6A60"/>
    <w:rsid w:val="001F07DE"/>
    <w:rsid w:val="001F3A40"/>
    <w:rsid w:val="001F456A"/>
    <w:rsid w:val="002023B1"/>
    <w:rsid w:val="00202C60"/>
    <w:rsid w:val="00210A29"/>
    <w:rsid w:val="00213AD2"/>
    <w:rsid w:val="00215399"/>
    <w:rsid w:val="0021571A"/>
    <w:rsid w:val="00217797"/>
    <w:rsid w:val="00220928"/>
    <w:rsid w:val="0022496E"/>
    <w:rsid w:val="00226D65"/>
    <w:rsid w:val="00231844"/>
    <w:rsid w:val="00232F7F"/>
    <w:rsid w:val="00242350"/>
    <w:rsid w:val="00244FB6"/>
    <w:rsid w:val="00251D2E"/>
    <w:rsid w:val="0025508C"/>
    <w:rsid w:val="00256287"/>
    <w:rsid w:val="0025740A"/>
    <w:rsid w:val="00257BA0"/>
    <w:rsid w:val="002611A5"/>
    <w:rsid w:val="00264492"/>
    <w:rsid w:val="00264ECD"/>
    <w:rsid w:val="00265A37"/>
    <w:rsid w:val="002704ED"/>
    <w:rsid w:val="00275594"/>
    <w:rsid w:val="00277024"/>
    <w:rsid w:val="0028014A"/>
    <w:rsid w:val="00281031"/>
    <w:rsid w:val="00291E77"/>
    <w:rsid w:val="00292EC7"/>
    <w:rsid w:val="00293BF5"/>
    <w:rsid w:val="00294E54"/>
    <w:rsid w:val="002A1B2F"/>
    <w:rsid w:val="002A3A53"/>
    <w:rsid w:val="002A6610"/>
    <w:rsid w:val="002C21B6"/>
    <w:rsid w:val="002C226B"/>
    <w:rsid w:val="002C3D78"/>
    <w:rsid w:val="002C679C"/>
    <w:rsid w:val="002D20D4"/>
    <w:rsid w:val="002D7ACF"/>
    <w:rsid w:val="002E0330"/>
    <w:rsid w:val="002F115A"/>
    <w:rsid w:val="002F3059"/>
    <w:rsid w:val="002F6438"/>
    <w:rsid w:val="0030316D"/>
    <w:rsid w:val="003047E8"/>
    <w:rsid w:val="00307D43"/>
    <w:rsid w:val="0031122D"/>
    <w:rsid w:val="00311B0D"/>
    <w:rsid w:val="00320DE5"/>
    <w:rsid w:val="003222C8"/>
    <w:rsid w:val="00322A9C"/>
    <w:rsid w:val="0032381A"/>
    <w:rsid w:val="00324488"/>
    <w:rsid w:val="00326572"/>
    <w:rsid w:val="0032695E"/>
    <w:rsid w:val="00333CDC"/>
    <w:rsid w:val="00336C67"/>
    <w:rsid w:val="00341F48"/>
    <w:rsid w:val="003429F5"/>
    <w:rsid w:val="00344B5F"/>
    <w:rsid w:val="00347A1B"/>
    <w:rsid w:val="00351517"/>
    <w:rsid w:val="00355829"/>
    <w:rsid w:val="0035769A"/>
    <w:rsid w:val="0036146A"/>
    <w:rsid w:val="00374969"/>
    <w:rsid w:val="003778A8"/>
    <w:rsid w:val="00377A8D"/>
    <w:rsid w:val="00382AED"/>
    <w:rsid w:val="0039701D"/>
    <w:rsid w:val="003A0A95"/>
    <w:rsid w:val="003A1FA5"/>
    <w:rsid w:val="003A3E7C"/>
    <w:rsid w:val="003A5292"/>
    <w:rsid w:val="003B005F"/>
    <w:rsid w:val="003B2719"/>
    <w:rsid w:val="003B2868"/>
    <w:rsid w:val="003B62BF"/>
    <w:rsid w:val="003B65A4"/>
    <w:rsid w:val="003B65F3"/>
    <w:rsid w:val="003B788D"/>
    <w:rsid w:val="003C3240"/>
    <w:rsid w:val="003C3867"/>
    <w:rsid w:val="003C6F8A"/>
    <w:rsid w:val="003C746F"/>
    <w:rsid w:val="003C7701"/>
    <w:rsid w:val="003D17D1"/>
    <w:rsid w:val="003D2B57"/>
    <w:rsid w:val="003D32C7"/>
    <w:rsid w:val="003D531D"/>
    <w:rsid w:val="003E2699"/>
    <w:rsid w:val="003E3C82"/>
    <w:rsid w:val="003E7BD9"/>
    <w:rsid w:val="004003C4"/>
    <w:rsid w:val="00402651"/>
    <w:rsid w:val="0040580C"/>
    <w:rsid w:val="00411CE2"/>
    <w:rsid w:val="00420BE5"/>
    <w:rsid w:val="00423952"/>
    <w:rsid w:val="00424BA9"/>
    <w:rsid w:val="00430A37"/>
    <w:rsid w:val="00432109"/>
    <w:rsid w:val="00433C2B"/>
    <w:rsid w:val="00445FC2"/>
    <w:rsid w:val="00446CE0"/>
    <w:rsid w:val="0044764B"/>
    <w:rsid w:val="00454872"/>
    <w:rsid w:val="004623E7"/>
    <w:rsid w:val="00463670"/>
    <w:rsid w:val="004641FC"/>
    <w:rsid w:val="00466A83"/>
    <w:rsid w:val="00470B45"/>
    <w:rsid w:val="00471C71"/>
    <w:rsid w:val="0048197A"/>
    <w:rsid w:val="004852D6"/>
    <w:rsid w:val="00492AC0"/>
    <w:rsid w:val="004A5C4B"/>
    <w:rsid w:val="004D0E2C"/>
    <w:rsid w:val="004D1645"/>
    <w:rsid w:val="004D5E69"/>
    <w:rsid w:val="004D64D9"/>
    <w:rsid w:val="004D6678"/>
    <w:rsid w:val="004E1FB6"/>
    <w:rsid w:val="004E3867"/>
    <w:rsid w:val="004E547E"/>
    <w:rsid w:val="004E62DF"/>
    <w:rsid w:val="004F316B"/>
    <w:rsid w:val="004F3B57"/>
    <w:rsid w:val="004F7060"/>
    <w:rsid w:val="005028DD"/>
    <w:rsid w:val="005067BF"/>
    <w:rsid w:val="005116F1"/>
    <w:rsid w:val="00515906"/>
    <w:rsid w:val="00516C08"/>
    <w:rsid w:val="00517CED"/>
    <w:rsid w:val="00522A14"/>
    <w:rsid w:val="00523722"/>
    <w:rsid w:val="00524A06"/>
    <w:rsid w:val="00527F05"/>
    <w:rsid w:val="00552969"/>
    <w:rsid w:val="005537DA"/>
    <w:rsid w:val="00554AB3"/>
    <w:rsid w:val="005658C9"/>
    <w:rsid w:val="00566768"/>
    <w:rsid w:val="00567FBD"/>
    <w:rsid w:val="00575152"/>
    <w:rsid w:val="00576048"/>
    <w:rsid w:val="0057643D"/>
    <w:rsid w:val="005852C8"/>
    <w:rsid w:val="00594F66"/>
    <w:rsid w:val="00597C08"/>
    <w:rsid w:val="005A044B"/>
    <w:rsid w:val="005A1A1C"/>
    <w:rsid w:val="005A4029"/>
    <w:rsid w:val="005A4F0C"/>
    <w:rsid w:val="005B061B"/>
    <w:rsid w:val="005B3C96"/>
    <w:rsid w:val="005B4646"/>
    <w:rsid w:val="005B480F"/>
    <w:rsid w:val="005B5353"/>
    <w:rsid w:val="005C1314"/>
    <w:rsid w:val="005C161C"/>
    <w:rsid w:val="005C58D4"/>
    <w:rsid w:val="005C7586"/>
    <w:rsid w:val="005D0077"/>
    <w:rsid w:val="005D4168"/>
    <w:rsid w:val="005D6521"/>
    <w:rsid w:val="005E3F83"/>
    <w:rsid w:val="005E6C95"/>
    <w:rsid w:val="005E7724"/>
    <w:rsid w:val="005F18A9"/>
    <w:rsid w:val="005F33A2"/>
    <w:rsid w:val="005F4582"/>
    <w:rsid w:val="005F5307"/>
    <w:rsid w:val="005F59E5"/>
    <w:rsid w:val="005F7401"/>
    <w:rsid w:val="005F74CF"/>
    <w:rsid w:val="005F79DA"/>
    <w:rsid w:val="00604D1B"/>
    <w:rsid w:val="0060567D"/>
    <w:rsid w:val="006072CC"/>
    <w:rsid w:val="006141D9"/>
    <w:rsid w:val="00615A0A"/>
    <w:rsid w:val="00633225"/>
    <w:rsid w:val="00633DE7"/>
    <w:rsid w:val="00636360"/>
    <w:rsid w:val="00643C89"/>
    <w:rsid w:val="0064782C"/>
    <w:rsid w:val="00647D23"/>
    <w:rsid w:val="00653CF0"/>
    <w:rsid w:val="006546CA"/>
    <w:rsid w:val="006624F0"/>
    <w:rsid w:val="00663D03"/>
    <w:rsid w:val="006643C3"/>
    <w:rsid w:val="00670BDC"/>
    <w:rsid w:val="006711B2"/>
    <w:rsid w:val="00671D04"/>
    <w:rsid w:val="0067672D"/>
    <w:rsid w:val="006770C3"/>
    <w:rsid w:val="00683CC2"/>
    <w:rsid w:val="00684CC7"/>
    <w:rsid w:val="00687E71"/>
    <w:rsid w:val="00691024"/>
    <w:rsid w:val="00691D7B"/>
    <w:rsid w:val="006945D8"/>
    <w:rsid w:val="0069670D"/>
    <w:rsid w:val="006A06EA"/>
    <w:rsid w:val="006A0776"/>
    <w:rsid w:val="006A0A86"/>
    <w:rsid w:val="006B2EB3"/>
    <w:rsid w:val="006B59F9"/>
    <w:rsid w:val="006C5928"/>
    <w:rsid w:val="006D3C73"/>
    <w:rsid w:val="006D5CA5"/>
    <w:rsid w:val="006E31FE"/>
    <w:rsid w:val="006E67AA"/>
    <w:rsid w:val="006F39F8"/>
    <w:rsid w:val="006F5CBC"/>
    <w:rsid w:val="00702B08"/>
    <w:rsid w:val="007056B1"/>
    <w:rsid w:val="00705B46"/>
    <w:rsid w:val="0071096B"/>
    <w:rsid w:val="00716002"/>
    <w:rsid w:val="007179DE"/>
    <w:rsid w:val="00721DB2"/>
    <w:rsid w:val="0074447B"/>
    <w:rsid w:val="007464DA"/>
    <w:rsid w:val="00752941"/>
    <w:rsid w:val="007533B1"/>
    <w:rsid w:val="007558FE"/>
    <w:rsid w:val="00760E1D"/>
    <w:rsid w:val="00761704"/>
    <w:rsid w:val="0076411E"/>
    <w:rsid w:val="00766B5F"/>
    <w:rsid w:val="007733BC"/>
    <w:rsid w:val="00775B8C"/>
    <w:rsid w:val="00776E70"/>
    <w:rsid w:val="00780087"/>
    <w:rsid w:val="007805AF"/>
    <w:rsid w:val="0078730F"/>
    <w:rsid w:val="00792FC9"/>
    <w:rsid w:val="00795D4B"/>
    <w:rsid w:val="0079686A"/>
    <w:rsid w:val="007A22D9"/>
    <w:rsid w:val="007A2A90"/>
    <w:rsid w:val="007A6078"/>
    <w:rsid w:val="007A693B"/>
    <w:rsid w:val="007B73EC"/>
    <w:rsid w:val="007C1F30"/>
    <w:rsid w:val="007D0131"/>
    <w:rsid w:val="007D1B1F"/>
    <w:rsid w:val="007D41EC"/>
    <w:rsid w:val="007D53B2"/>
    <w:rsid w:val="007D6A93"/>
    <w:rsid w:val="007E6721"/>
    <w:rsid w:val="007F1961"/>
    <w:rsid w:val="007F58CF"/>
    <w:rsid w:val="007F6C97"/>
    <w:rsid w:val="00820186"/>
    <w:rsid w:val="00820B2B"/>
    <w:rsid w:val="00822B98"/>
    <w:rsid w:val="00824E28"/>
    <w:rsid w:val="00825A00"/>
    <w:rsid w:val="00825D5B"/>
    <w:rsid w:val="00825E0A"/>
    <w:rsid w:val="0083630A"/>
    <w:rsid w:val="00836E73"/>
    <w:rsid w:val="00841621"/>
    <w:rsid w:val="00841F20"/>
    <w:rsid w:val="0084214D"/>
    <w:rsid w:val="008439B3"/>
    <w:rsid w:val="008471BC"/>
    <w:rsid w:val="00857420"/>
    <w:rsid w:val="008612B4"/>
    <w:rsid w:val="008622BD"/>
    <w:rsid w:val="00862D0A"/>
    <w:rsid w:val="00871828"/>
    <w:rsid w:val="0087247A"/>
    <w:rsid w:val="00872793"/>
    <w:rsid w:val="00884C6B"/>
    <w:rsid w:val="00886C27"/>
    <w:rsid w:val="00891877"/>
    <w:rsid w:val="008A124D"/>
    <w:rsid w:val="008A4219"/>
    <w:rsid w:val="008A4487"/>
    <w:rsid w:val="008A4748"/>
    <w:rsid w:val="008A5DA6"/>
    <w:rsid w:val="008C240C"/>
    <w:rsid w:val="008C549B"/>
    <w:rsid w:val="008C7D07"/>
    <w:rsid w:val="008D16FC"/>
    <w:rsid w:val="008D2437"/>
    <w:rsid w:val="008D278D"/>
    <w:rsid w:val="008D2E80"/>
    <w:rsid w:val="008E4BC0"/>
    <w:rsid w:val="008E57A7"/>
    <w:rsid w:val="008F7853"/>
    <w:rsid w:val="0090257C"/>
    <w:rsid w:val="009061F6"/>
    <w:rsid w:val="00910813"/>
    <w:rsid w:val="00912919"/>
    <w:rsid w:val="00913170"/>
    <w:rsid w:val="009236A8"/>
    <w:rsid w:val="009340F6"/>
    <w:rsid w:val="00934126"/>
    <w:rsid w:val="009348D7"/>
    <w:rsid w:val="00943BE1"/>
    <w:rsid w:val="00955D6D"/>
    <w:rsid w:val="00964D42"/>
    <w:rsid w:val="00973A07"/>
    <w:rsid w:val="0097645C"/>
    <w:rsid w:val="009835E0"/>
    <w:rsid w:val="00983B29"/>
    <w:rsid w:val="00983E69"/>
    <w:rsid w:val="009858DB"/>
    <w:rsid w:val="009867F0"/>
    <w:rsid w:val="00991001"/>
    <w:rsid w:val="0099506C"/>
    <w:rsid w:val="009A3E76"/>
    <w:rsid w:val="009A508B"/>
    <w:rsid w:val="009A653B"/>
    <w:rsid w:val="009B22BC"/>
    <w:rsid w:val="009B6ED1"/>
    <w:rsid w:val="009C39CA"/>
    <w:rsid w:val="009C6D04"/>
    <w:rsid w:val="009D0E59"/>
    <w:rsid w:val="009D131F"/>
    <w:rsid w:val="009D3D8A"/>
    <w:rsid w:val="009D4649"/>
    <w:rsid w:val="009D5295"/>
    <w:rsid w:val="009D6125"/>
    <w:rsid w:val="009D75F0"/>
    <w:rsid w:val="009E3F70"/>
    <w:rsid w:val="009E61E9"/>
    <w:rsid w:val="009F0300"/>
    <w:rsid w:val="009F6198"/>
    <w:rsid w:val="009F7969"/>
    <w:rsid w:val="00A007B2"/>
    <w:rsid w:val="00A010E0"/>
    <w:rsid w:val="00A04CDA"/>
    <w:rsid w:val="00A06C5A"/>
    <w:rsid w:val="00A10074"/>
    <w:rsid w:val="00A1061D"/>
    <w:rsid w:val="00A146C3"/>
    <w:rsid w:val="00A25EB1"/>
    <w:rsid w:val="00A305DF"/>
    <w:rsid w:val="00A37EED"/>
    <w:rsid w:val="00A429A3"/>
    <w:rsid w:val="00A446E9"/>
    <w:rsid w:val="00A46BFC"/>
    <w:rsid w:val="00A46D86"/>
    <w:rsid w:val="00A55E75"/>
    <w:rsid w:val="00A56072"/>
    <w:rsid w:val="00A6312F"/>
    <w:rsid w:val="00A65F07"/>
    <w:rsid w:val="00A66BED"/>
    <w:rsid w:val="00A7100F"/>
    <w:rsid w:val="00A717AF"/>
    <w:rsid w:val="00A726D8"/>
    <w:rsid w:val="00A730B8"/>
    <w:rsid w:val="00A804C2"/>
    <w:rsid w:val="00A851DF"/>
    <w:rsid w:val="00AA1546"/>
    <w:rsid w:val="00AA50AD"/>
    <w:rsid w:val="00AB1254"/>
    <w:rsid w:val="00AB1EBA"/>
    <w:rsid w:val="00AB6872"/>
    <w:rsid w:val="00AC7C06"/>
    <w:rsid w:val="00AD3A6E"/>
    <w:rsid w:val="00AD5446"/>
    <w:rsid w:val="00AD7DDE"/>
    <w:rsid w:val="00AE1BFC"/>
    <w:rsid w:val="00AF4A2A"/>
    <w:rsid w:val="00AF4B6E"/>
    <w:rsid w:val="00AF7B49"/>
    <w:rsid w:val="00B0178D"/>
    <w:rsid w:val="00B01A78"/>
    <w:rsid w:val="00B0398B"/>
    <w:rsid w:val="00B03A57"/>
    <w:rsid w:val="00B106FA"/>
    <w:rsid w:val="00B112D2"/>
    <w:rsid w:val="00B13B44"/>
    <w:rsid w:val="00B141F3"/>
    <w:rsid w:val="00B165E3"/>
    <w:rsid w:val="00B170CC"/>
    <w:rsid w:val="00B2426A"/>
    <w:rsid w:val="00B266D6"/>
    <w:rsid w:val="00B30C67"/>
    <w:rsid w:val="00B31C91"/>
    <w:rsid w:val="00B32A9D"/>
    <w:rsid w:val="00B35C6E"/>
    <w:rsid w:val="00B35FAF"/>
    <w:rsid w:val="00B443BB"/>
    <w:rsid w:val="00B46298"/>
    <w:rsid w:val="00B46D92"/>
    <w:rsid w:val="00B50AA6"/>
    <w:rsid w:val="00B551F2"/>
    <w:rsid w:val="00B57C17"/>
    <w:rsid w:val="00B624EC"/>
    <w:rsid w:val="00B70A7F"/>
    <w:rsid w:val="00B71659"/>
    <w:rsid w:val="00B7407D"/>
    <w:rsid w:val="00B76420"/>
    <w:rsid w:val="00B77DAA"/>
    <w:rsid w:val="00B8026C"/>
    <w:rsid w:val="00B80DB0"/>
    <w:rsid w:val="00B84192"/>
    <w:rsid w:val="00B92029"/>
    <w:rsid w:val="00B93313"/>
    <w:rsid w:val="00B93C49"/>
    <w:rsid w:val="00B966A6"/>
    <w:rsid w:val="00BA0D54"/>
    <w:rsid w:val="00BA36E3"/>
    <w:rsid w:val="00BA471A"/>
    <w:rsid w:val="00BA7717"/>
    <w:rsid w:val="00BB1BEE"/>
    <w:rsid w:val="00BC03F4"/>
    <w:rsid w:val="00BC0C65"/>
    <w:rsid w:val="00BC2B70"/>
    <w:rsid w:val="00BC3F92"/>
    <w:rsid w:val="00BC76EF"/>
    <w:rsid w:val="00BD4667"/>
    <w:rsid w:val="00BD678D"/>
    <w:rsid w:val="00BE00C4"/>
    <w:rsid w:val="00BE040A"/>
    <w:rsid w:val="00BE1B0A"/>
    <w:rsid w:val="00BE4562"/>
    <w:rsid w:val="00BF0BDA"/>
    <w:rsid w:val="00C00EF5"/>
    <w:rsid w:val="00C057BD"/>
    <w:rsid w:val="00C05D07"/>
    <w:rsid w:val="00C07ACA"/>
    <w:rsid w:val="00C119D8"/>
    <w:rsid w:val="00C1315B"/>
    <w:rsid w:val="00C252D3"/>
    <w:rsid w:val="00C27884"/>
    <w:rsid w:val="00C40F56"/>
    <w:rsid w:val="00C42C8C"/>
    <w:rsid w:val="00C42D29"/>
    <w:rsid w:val="00C46E77"/>
    <w:rsid w:val="00C51137"/>
    <w:rsid w:val="00C555D1"/>
    <w:rsid w:val="00C601EC"/>
    <w:rsid w:val="00C63DC4"/>
    <w:rsid w:val="00C711DF"/>
    <w:rsid w:val="00C758E4"/>
    <w:rsid w:val="00C7730C"/>
    <w:rsid w:val="00C77DE3"/>
    <w:rsid w:val="00C81E7B"/>
    <w:rsid w:val="00C86C13"/>
    <w:rsid w:val="00C93CAD"/>
    <w:rsid w:val="00C94009"/>
    <w:rsid w:val="00C95FCC"/>
    <w:rsid w:val="00CA0383"/>
    <w:rsid w:val="00CA1131"/>
    <w:rsid w:val="00CA34A7"/>
    <w:rsid w:val="00CA48D3"/>
    <w:rsid w:val="00CB17BF"/>
    <w:rsid w:val="00CB6188"/>
    <w:rsid w:val="00CC1F11"/>
    <w:rsid w:val="00CC6D5E"/>
    <w:rsid w:val="00CC70F3"/>
    <w:rsid w:val="00CD2A2B"/>
    <w:rsid w:val="00CD401B"/>
    <w:rsid w:val="00CE0D23"/>
    <w:rsid w:val="00CE0F11"/>
    <w:rsid w:val="00CE2A5B"/>
    <w:rsid w:val="00CE43F1"/>
    <w:rsid w:val="00CF4FC0"/>
    <w:rsid w:val="00D0370C"/>
    <w:rsid w:val="00D105D8"/>
    <w:rsid w:val="00D11DF5"/>
    <w:rsid w:val="00D13FC0"/>
    <w:rsid w:val="00D1611D"/>
    <w:rsid w:val="00D16321"/>
    <w:rsid w:val="00D16B62"/>
    <w:rsid w:val="00D2364B"/>
    <w:rsid w:val="00D24495"/>
    <w:rsid w:val="00D2592D"/>
    <w:rsid w:val="00D25ECB"/>
    <w:rsid w:val="00D26D60"/>
    <w:rsid w:val="00D30674"/>
    <w:rsid w:val="00D31D3B"/>
    <w:rsid w:val="00D34302"/>
    <w:rsid w:val="00D35A6D"/>
    <w:rsid w:val="00D420A1"/>
    <w:rsid w:val="00D436FA"/>
    <w:rsid w:val="00D51BA3"/>
    <w:rsid w:val="00D54683"/>
    <w:rsid w:val="00D613B5"/>
    <w:rsid w:val="00D62491"/>
    <w:rsid w:val="00D64251"/>
    <w:rsid w:val="00D71C2F"/>
    <w:rsid w:val="00D76FBD"/>
    <w:rsid w:val="00D82FE9"/>
    <w:rsid w:val="00D83B2C"/>
    <w:rsid w:val="00D847F2"/>
    <w:rsid w:val="00D87046"/>
    <w:rsid w:val="00D97019"/>
    <w:rsid w:val="00DA1EFC"/>
    <w:rsid w:val="00DA4ADB"/>
    <w:rsid w:val="00DA54FD"/>
    <w:rsid w:val="00DA7F6F"/>
    <w:rsid w:val="00DB072D"/>
    <w:rsid w:val="00DB7E5C"/>
    <w:rsid w:val="00DC2BB0"/>
    <w:rsid w:val="00DC6677"/>
    <w:rsid w:val="00DD0ADA"/>
    <w:rsid w:val="00DD351C"/>
    <w:rsid w:val="00DD4969"/>
    <w:rsid w:val="00DD72E8"/>
    <w:rsid w:val="00DD7EA0"/>
    <w:rsid w:val="00DE31AA"/>
    <w:rsid w:val="00DE34B7"/>
    <w:rsid w:val="00DE4FAB"/>
    <w:rsid w:val="00DE5355"/>
    <w:rsid w:val="00DF31A3"/>
    <w:rsid w:val="00E00215"/>
    <w:rsid w:val="00E13518"/>
    <w:rsid w:val="00E201C0"/>
    <w:rsid w:val="00E2053E"/>
    <w:rsid w:val="00E266BC"/>
    <w:rsid w:val="00E271E2"/>
    <w:rsid w:val="00E279BB"/>
    <w:rsid w:val="00E33685"/>
    <w:rsid w:val="00E35486"/>
    <w:rsid w:val="00E42422"/>
    <w:rsid w:val="00E42C7A"/>
    <w:rsid w:val="00E43376"/>
    <w:rsid w:val="00E441DA"/>
    <w:rsid w:val="00E44DC6"/>
    <w:rsid w:val="00E457A8"/>
    <w:rsid w:val="00E523C4"/>
    <w:rsid w:val="00E53898"/>
    <w:rsid w:val="00E54EB7"/>
    <w:rsid w:val="00E61698"/>
    <w:rsid w:val="00E660D7"/>
    <w:rsid w:val="00E6749B"/>
    <w:rsid w:val="00E70D67"/>
    <w:rsid w:val="00E820BD"/>
    <w:rsid w:val="00E82906"/>
    <w:rsid w:val="00E83EA8"/>
    <w:rsid w:val="00E910CD"/>
    <w:rsid w:val="00E91EE6"/>
    <w:rsid w:val="00E921FC"/>
    <w:rsid w:val="00E93403"/>
    <w:rsid w:val="00E95702"/>
    <w:rsid w:val="00E95E23"/>
    <w:rsid w:val="00E97F4C"/>
    <w:rsid w:val="00EA13C5"/>
    <w:rsid w:val="00EA14CA"/>
    <w:rsid w:val="00EA4DFE"/>
    <w:rsid w:val="00EA508F"/>
    <w:rsid w:val="00EB1A24"/>
    <w:rsid w:val="00EB2AFE"/>
    <w:rsid w:val="00EB4F71"/>
    <w:rsid w:val="00EB51D2"/>
    <w:rsid w:val="00EC237F"/>
    <w:rsid w:val="00EC379A"/>
    <w:rsid w:val="00EC5E5A"/>
    <w:rsid w:val="00EC773F"/>
    <w:rsid w:val="00ED2215"/>
    <w:rsid w:val="00ED2C64"/>
    <w:rsid w:val="00ED56AB"/>
    <w:rsid w:val="00ED6CF6"/>
    <w:rsid w:val="00EE0F0D"/>
    <w:rsid w:val="00EE2E4E"/>
    <w:rsid w:val="00EF3793"/>
    <w:rsid w:val="00EF7310"/>
    <w:rsid w:val="00F03088"/>
    <w:rsid w:val="00F11CE7"/>
    <w:rsid w:val="00F1276A"/>
    <w:rsid w:val="00F165E2"/>
    <w:rsid w:val="00F16A1D"/>
    <w:rsid w:val="00F17A97"/>
    <w:rsid w:val="00F2075A"/>
    <w:rsid w:val="00F22004"/>
    <w:rsid w:val="00F22C17"/>
    <w:rsid w:val="00F246DD"/>
    <w:rsid w:val="00F313ED"/>
    <w:rsid w:val="00F44745"/>
    <w:rsid w:val="00F4512F"/>
    <w:rsid w:val="00F50F74"/>
    <w:rsid w:val="00F5688D"/>
    <w:rsid w:val="00F60474"/>
    <w:rsid w:val="00F60655"/>
    <w:rsid w:val="00F60D68"/>
    <w:rsid w:val="00F623E7"/>
    <w:rsid w:val="00F704A0"/>
    <w:rsid w:val="00F70A28"/>
    <w:rsid w:val="00F73975"/>
    <w:rsid w:val="00F76832"/>
    <w:rsid w:val="00F76F5D"/>
    <w:rsid w:val="00F770F9"/>
    <w:rsid w:val="00F77751"/>
    <w:rsid w:val="00F85913"/>
    <w:rsid w:val="00F905A2"/>
    <w:rsid w:val="00F9383F"/>
    <w:rsid w:val="00FA31C7"/>
    <w:rsid w:val="00FA35BC"/>
    <w:rsid w:val="00FA4DE8"/>
    <w:rsid w:val="00FA744A"/>
    <w:rsid w:val="00FB51A5"/>
    <w:rsid w:val="00FB68DF"/>
    <w:rsid w:val="00FC0580"/>
    <w:rsid w:val="00FC3CE1"/>
    <w:rsid w:val="00FC46E8"/>
    <w:rsid w:val="00FC595C"/>
    <w:rsid w:val="00FC613D"/>
    <w:rsid w:val="00FC6E55"/>
    <w:rsid w:val="00FD2451"/>
    <w:rsid w:val="00FD4429"/>
    <w:rsid w:val="00FE1F80"/>
    <w:rsid w:val="00FE2F78"/>
    <w:rsid w:val="00FF4F85"/>
    <w:rsid w:val="00FF5146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5986B1"/>
  <w15:docId w15:val="{636C2AF7-8A89-42BE-8C75-C6DD7EA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1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7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0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6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8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8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8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4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5468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195C3A-FD11-43C5-AD36-8FF3D9FDABA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083DCCF4-D297-4DBE-B9D8-26317CA44D09}">
      <dgm:prSet custT="1"/>
      <dgm:spPr>
        <a:ln>
          <a:solidFill>
            <a:srgbClr val="7FC456"/>
          </a:solidFill>
        </a:ln>
      </dgm:spPr>
      <dgm:t>
        <a:bodyPr/>
        <a:lstStyle/>
        <a:p>
          <a:r>
            <a:rPr lang="en-AU" sz="800" i="0">
              <a:latin typeface="Century Gothic" pitchFamily="34" charset="0"/>
            </a:rPr>
            <a:t>Program Manager</a:t>
          </a:r>
          <a:br>
            <a:rPr lang="en-AU" sz="800" i="0">
              <a:latin typeface="Century Gothic" pitchFamily="34" charset="0"/>
            </a:rPr>
          </a:br>
          <a:r>
            <a:rPr lang="en-AU" sz="800" i="0">
              <a:latin typeface="Century Gothic" pitchFamily="34" charset="0"/>
            </a:rPr>
            <a:t>(Wahroonga) </a:t>
          </a:r>
        </a:p>
      </dgm:t>
    </dgm:pt>
    <dgm:pt modelId="{D97767CE-61DA-4159-B1FE-C36101767007}" type="parTrans" cxnId="{A8E50D27-C991-473E-9E6A-4AC51FABA294}">
      <dgm:prSet/>
      <dgm:spPr>
        <a:ln>
          <a:solidFill>
            <a:srgbClr val="B3D334"/>
          </a:solidFill>
        </a:ln>
      </dgm:spPr>
      <dgm:t>
        <a:bodyPr/>
        <a:lstStyle/>
        <a:p>
          <a:endParaRPr lang="en-AU"/>
        </a:p>
      </dgm:t>
    </dgm:pt>
    <dgm:pt modelId="{2FB2BCE5-E611-4FE2-8071-9E6806FCC5BF}" type="sibTrans" cxnId="{A8E50D27-C991-473E-9E6A-4AC51FABA294}">
      <dgm:prSet/>
      <dgm:spPr/>
      <dgm:t>
        <a:bodyPr/>
        <a:lstStyle/>
        <a:p>
          <a:endParaRPr lang="en-AU"/>
        </a:p>
      </dgm:t>
    </dgm:pt>
    <dgm:pt modelId="{E342485D-2A24-4BA8-96C6-2AC0DF39384C}">
      <dgm:prSet custT="1"/>
      <dgm:spPr>
        <a:ln>
          <a:solidFill>
            <a:srgbClr val="7FC456"/>
          </a:solidFill>
        </a:ln>
      </dgm:spPr>
      <dgm:t>
        <a:bodyPr/>
        <a:lstStyle/>
        <a:p>
          <a:r>
            <a:rPr lang="en-AU" sz="800" b="0">
              <a:latin typeface="Century Gothic" panose="020B0502020202020204" pitchFamily="34" charset="0"/>
            </a:rPr>
            <a:t>Child &amp; Family Therapist</a:t>
          </a:r>
          <a:br>
            <a:rPr lang="en-AU" sz="800" b="0">
              <a:latin typeface="Century Gothic" panose="020B0502020202020204" pitchFamily="34" charset="0"/>
            </a:rPr>
          </a:br>
          <a:r>
            <a:rPr lang="en-AU" sz="800" b="0">
              <a:latin typeface="Century Gothic" panose="020B0502020202020204" pitchFamily="34" charset="0"/>
            </a:rPr>
            <a:t>(Theraputic Support)</a:t>
          </a:r>
        </a:p>
      </dgm:t>
    </dgm:pt>
    <dgm:pt modelId="{4B75725F-7F71-4F8A-9806-204CD9FDCAE5}" type="parTrans" cxnId="{3FBB6343-2956-4681-BD7C-D48824F7DBC8}">
      <dgm:prSet/>
      <dgm:spPr>
        <a:ln>
          <a:solidFill>
            <a:srgbClr val="B3D334"/>
          </a:solidFill>
        </a:ln>
      </dgm:spPr>
      <dgm:t>
        <a:bodyPr/>
        <a:lstStyle/>
        <a:p>
          <a:endParaRPr lang="en-AU"/>
        </a:p>
      </dgm:t>
    </dgm:pt>
    <dgm:pt modelId="{49964F0B-0ADD-4BC5-AB69-E475958F7D17}" type="sibTrans" cxnId="{3FBB6343-2956-4681-BD7C-D48824F7DBC8}">
      <dgm:prSet/>
      <dgm:spPr/>
      <dgm:t>
        <a:bodyPr/>
        <a:lstStyle/>
        <a:p>
          <a:endParaRPr lang="en-AU"/>
        </a:p>
      </dgm:t>
    </dgm:pt>
    <dgm:pt modelId="{90342E04-C5FD-49A1-97BE-0E0A5500AC70}" type="pres">
      <dgm:prSet presAssocID="{76195C3A-FD11-43C5-AD36-8FF3D9FDABA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7ECF3D0-5A82-4D03-87CE-31F3E4C52F4D}" type="pres">
      <dgm:prSet presAssocID="{083DCCF4-D297-4DBE-B9D8-26317CA44D09}" presName="hierRoot1" presStyleCnt="0"/>
      <dgm:spPr/>
    </dgm:pt>
    <dgm:pt modelId="{C3D9D712-A582-4415-99F2-20AD8D40EDB0}" type="pres">
      <dgm:prSet presAssocID="{083DCCF4-D297-4DBE-B9D8-26317CA44D09}" presName="composite" presStyleCnt="0"/>
      <dgm:spPr/>
    </dgm:pt>
    <dgm:pt modelId="{ACFE069A-999E-4C36-BF9A-D87387EE34A4}" type="pres">
      <dgm:prSet presAssocID="{083DCCF4-D297-4DBE-B9D8-26317CA44D09}" presName="background" presStyleLbl="node0" presStyleIdx="0" presStyleCnt="1"/>
      <dgm:spPr>
        <a:solidFill>
          <a:srgbClr val="7FC456"/>
        </a:solidFill>
      </dgm:spPr>
    </dgm:pt>
    <dgm:pt modelId="{80044B31-438E-4D03-84DB-81FEB85FD8B5}" type="pres">
      <dgm:prSet presAssocID="{083DCCF4-D297-4DBE-B9D8-26317CA44D09}" presName="text" presStyleLbl="fgAcc0" presStyleIdx="0" presStyleCnt="1">
        <dgm:presLayoutVars>
          <dgm:chPref val="3"/>
        </dgm:presLayoutVars>
      </dgm:prSet>
      <dgm:spPr/>
    </dgm:pt>
    <dgm:pt modelId="{90560F6F-B52C-46D5-B4E7-5256C8B18610}" type="pres">
      <dgm:prSet presAssocID="{083DCCF4-D297-4DBE-B9D8-26317CA44D09}" presName="hierChild2" presStyleCnt="0"/>
      <dgm:spPr/>
    </dgm:pt>
    <dgm:pt modelId="{1869F21B-AEC1-4CDF-8232-6AB73E2603B9}" type="pres">
      <dgm:prSet presAssocID="{4B75725F-7F71-4F8A-9806-204CD9FDCAE5}" presName="Name10" presStyleLbl="parChTrans1D2" presStyleIdx="0" presStyleCnt="1"/>
      <dgm:spPr/>
    </dgm:pt>
    <dgm:pt modelId="{E4B001CB-CD38-4FFC-BF83-4902DE1BDAF6}" type="pres">
      <dgm:prSet presAssocID="{E342485D-2A24-4BA8-96C6-2AC0DF39384C}" presName="hierRoot2" presStyleCnt="0"/>
      <dgm:spPr/>
    </dgm:pt>
    <dgm:pt modelId="{B5263F52-4FC2-47AC-81E4-599A4E817FF8}" type="pres">
      <dgm:prSet presAssocID="{E342485D-2A24-4BA8-96C6-2AC0DF39384C}" presName="composite2" presStyleCnt="0"/>
      <dgm:spPr/>
    </dgm:pt>
    <dgm:pt modelId="{191D0151-DDBD-4735-8B32-56BFFFE0C1E4}" type="pres">
      <dgm:prSet presAssocID="{E342485D-2A24-4BA8-96C6-2AC0DF39384C}" presName="background2" presStyleLbl="node2" presStyleIdx="0" presStyleCnt="1"/>
      <dgm:spPr>
        <a:solidFill>
          <a:srgbClr val="7FC456"/>
        </a:solidFill>
      </dgm:spPr>
    </dgm:pt>
    <dgm:pt modelId="{85E45881-E447-4CF3-86E4-CB992A6F7CC4}" type="pres">
      <dgm:prSet presAssocID="{E342485D-2A24-4BA8-96C6-2AC0DF39384C}" presName="text2" presStyleLbl="fgAcc2" presStyleIdx="0" presStyleCnt="1">
        <dgm:presLayoutVars>
          <dgm:chPref val="3"/>
        </dgm:presLayoutVars>
      </dgm:prSet>
      <dgm:spPr/>
    </dgm:pt>
    <dgm:pt modelId="{E094103F-701A-4A41-8D20-00B903ED482A}" type="pres">
      <dgm:prSet presAssocID="{E342485D-2A24-4BA8-96C6-2AC0DF39384C}" presName="hierChild3" presStyleCnt="0"/>
      <dgm:spPr/>
    </dgm:pt>
  </dgm:ptLst>
  <dgm:cxnLst>
    <dgm:cxn modelId="{0F82160A-4B34-45E4-8BDE-D75B9CF232E8}" type="presOf" srcId="{4B75725F-7F71-4F8A-9806-204CD9FDCAE5}" destId="{1869F21B-AEC1-4CDF-8232-6AB73E2603B9}" srcOrd="0" destOrd="0" presId="urn:microsoft.com/office/officeart/2005/8/layout/hierarchy1"/>
    <dgm:cxn modelId="{A8E50D27-C991-473E-9E6A-4AC51FABA294}" srcId="{76195C3A-FD11-43C5-AD36-8FF3D9FDABA6}" destId="{083DCCF4-D297-4DBE-B9D8-26317CA44D09}" srcOrd="0" destOrd="0" parTransId="{D97767CE-61DA-4159-B1FE-C36101767007}" sibTransId="{2FB2BCE5-E611-4FE2-8071-9E6806FCC5BF}"/>
    <dgm:cxn modelId="{3FBB6343-2956-4681-BD7C-D48824F7DBC8}" srcId="{083DCCF4-D297-4DBE-B9D8-26317CA44D09}" destId="{E342485D-2A24-4BA8-96C6-2AC0DF39384C}" srcOrd="0" destOrd="0" parTransId="{4B75725F-7F71-4F8A-9806-204CD9FDCAE5}" sibTransId="{49964F0B-0ADD-4BC5-AB69-E475958F7D17}"/>
    <dgm:cxn modelId="{B9A78C63-640B-4805-9A21-DC5C1EAF1B89}" type="presOf" srcId="{E342485D-2A24-4BA8-96C6-2AC0DF39384C}" destId="{85E45881-E447-4CF3-86E4-CB992A6F7CC4}" srcOrd="0" destOrd="0" presId="urn:microsoft.com/office/officeart/2005/8/layout/hierarchy1"/>
    <dgm:cxn modelId="{00973076-B816-4A9A-845B-583BD78DDD90}" type="presOf" srcId="{083DCCF4-D297-4DBE-B9D8-26317CA44D09}" destId="{80044B31-438E-4D03-84DB-81FEB85FD8B5}" srcOrd="0" destOrd="0" presId="urn:microsoft.com/office/officeart/2005/8/layout/hierarchy1"/>
    <dgm:cxn modelId="{67082ECA-A561-4FCB-837E-593D83CC6138}" type="presOf" srcId="{76195C3A-FD11-43C5-AD36-8FF3D9FDABA6}" destId="{90342E04-C5FD-49A1-97BE-0E0A5500AC70}" srcOrd="0" destOrd="0" presId="urn:microsoft.com/office/officeart/2005/8/layout/hierarchy1"/>
    <dgm:cxn modelId="{1AADBC89-F17E-4361-8F83-BDDCF3471BDD}" type="presParOf" srcId="{90342E04-C5FD-49A1-97BE-0E0A5500AC70}" destId="{A7ECF3D0-5A82-4D03-87CE-31F3E4C52F4D}" srcOrd="0" destOrd="0" presId="urn:microsoft.com/office/officeart/2005/8/layout/hierarchy1"/>
    <dgm:cxn modelId="{CF2E479A-DFE9-41A8-9740-AEFA63DCCF72}" type="presParOf" srcId="{A7ECF3D0-5A82-4D03-87CE-31F3E4C52F4D}" destId="{C3D9D712-A582-4415-99F2-20AD8D40EDB0}" srcOrd="0" destOrd="0" presId="urn:microsoft.com/office/officeart/2005/8/layout/hierarchy1"/>
    <dgm:cxn modelId="{97429CA0-81F7-4BAD-855E-EB040558933B}" type="presParOf" srcId="{C3D9D712-A582-4415-99F2-20AD8D40EDB0}" destId="{ACFE069A-999E-4C36-BF9A-D87387EE34A4}" srcOrd="0" destOrd="0" presId="urn:microsoft.com/office/officeart/2005/8/layout/hierarchy1"/>
    <dgm:cxn modelId="{E02114EA-F452-4B17-B8AF-5C33BB9DFE5D}" type="presParOf" srcId="{C3D9D712-A582-4415-99F2-20AD8D40EDB0}" destId="{80044B31-438E-4D03-84DB-81FEB85FD8B5}" srcOrd="1" destOrd="0" presId="urn:microsoft.com/office/officeart/2005/8/layout/hierarchy1"/>
    <dgm:cxn modelId="{2185E941-AE7D-48C7-964C-DE866857C480}" type="presParOf" srcId="{A7ECF3D0-5A82-4D03-87CE-31F3E4C52F4D}" destId="{90560F6F-B52C-46D5-B4E7-5256C8B18610}" srcOrd="1" destOrd="0" presId="urn:microsoft.com/office/officeart/2005/8/layout/hierarchy1"/>
    <dgm:cxn modelId="{8F09FF66-E810-400E-B667-7C80CE05FF7C}" type="presParOf" srcId="{90560F6F-B52C-46D5-B4E7-5256C8B18610}" destId="{1869F21B-AEC1-4CDF-8232-6AB73E2603B9}" srcOrd="0" destOrd="0" presId="urn:microsoft.com/office/officeart/2005/8/layout/hierarchy1"/>
    <dgm:cxn modelId="{E948CC25-FFB1-4593-9437-2F797359CB77}" type="presParOf" srcId="{90560F6F-B52C-46D5-B4E7-5256C8B18610}" destId="{E4B001CB-CD38-4FFC-BF83-4902DE1BDAF6}" srcOrd="1" destOrd="0" presId="urn:microsoft.com/office/officeart/2005/8/layout/hierarchy1"/>
    <dgm:cxn modelId="{7CB7514A-73CE-4EDB-9513-0219DE2AFD61}" type="presParOf" srcId="{E4B001CB-CD38-4FFC-BF83-4902DE1BDAF6}" destId="{B5263F52-4FC2-47AC-81E4-599A4E817FF8}" srcOrd="0" destOrd="0" presId="urn:microsoft.com/office/officeart/2005/8/layout/hierarchy1"/>
    <dgm:cxn modelId="{CDDEC032-CA0B-4205-AEC4-E19A28610B06}" type="presParOf" srcId="{B5263F52-4FC2-47AC-81E4-599A4E817FF8}" destId="{191D0151-DDBD-4735-8B32-56BFFFE0C1E4}" srcOrd="0" destOrd="0" presId="urn:microsoft.com/office/officeart/2005/8/layout/hierarchy1"/>
    <dgm:cxn modelId="{039079F1-1260-45E2-8BC5-1E0651FFA77F}" type="presParOf" srcId="{B5263F52-4FC2-47AC-81E4-599A4E817FF8}" destId="{85E45881-E447-4CF3-86E4-CB992A6F7CC4}" srcOrd="1" destOrd="0" presId="urn:microsoft.com/office/officeart/2005/8/layout/hierarchy1"/>
    <dgm:cxn modelId="{D67734B2-2F3F-48D5-A0C9-9118BBE0EE5B}" type="presParOf" srcId="{E4B001CB-CD38-4FFC-BF83-4902DE1BDAF6}" destId="{E094103F-701A-4A41-8D20-00B903ED482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195C3A-FD11-43C5-AD36-8FF3D9FDABA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083DCCF4-D297-4DBE-B9D8-26317CA44D09}">
      <dgm:prSet/>
      <dgm:spPr>
        <a:ln>
          <a:solidFill>
            <a:srgbClr val="7FC456"/>
          </a:solidFill>
        </a:ln>
      </dgm:spPr>
      <dgm:t>
        <a:bodyPr/>
        <a:lstStyle/>
        <a:p>
          <a:r>
            <a:rPr lang="en-AU" i="0">
              <a:latin typeface="Century Gothic" pitchFamily="34" charset="0"/>
            </a:rPr>
            <a:t>Program Coordinator</a:t>
          </a:r>
        </a:p>
      </dgm:t>
    </dgm:pt>
    <dgm:pt modelId="{D97767CE-61DA-4159-B1FE-C36101767007}" type="parTrans" cxnId="{A8E50D27-C991-473E-9E6A-4AC51FABA294}">
      <dgm:prSet/>
      <dgm:spPr>
        <a:ln>
          <a:solidFill>
            <a:srgbClr val="7FC456"/>
          </a:solidFill>
        </a:ln>
      </dgm:spPr>
      <dgm:t>
        <a:bodyPr/>
        <a:lstStyle/>
        <a:p>
          <a:endParaRPr lang="en-AU"/>
        </a:p>
      </dgm:t>
    </dgm:pt>
    <dgm:pt modelId="{2FB2BCE5-E611-4FE2-8071-9E6806FCC5BF}" type="sibTrans" cxnId="{A8E50D27-C991-473E-9E6A-4AC51FABA294}">
      <dgm:prSet/>
      <dgm:spPr/>
      <dgm:t>
        <a:bodyPr/>
        <a:lstStyle/>
        <a:p>
          <a:endParaRPr lang="en-AU"/>
        </a:p>
      </dgm:t>
    </dgm:pt>
    <dgm:pt modelId="{0914CAFA-4F1E-4E93-A575-D27C6FB5651D}">
      <dgm:prSet/>
      <dgm:spPr>
        <a:ln>
          <a:solidFill>
            <a:srgbClr val="7FC456"/>
          </a:solidFill>
        </a:ln>
      </dgm:spPr>
      <dgm:t>
        <a:bodyPr/>
        <a:lstStyle/>
        <a:p>
          <a:r>
            <a:rPr lang="en-AU">
              <a:latin typeface="Century Gothic" pitchFamily="34" charset="0"/>
            </a:rPr>
            <a:t>Manager Youth &amp; Communities</a:t>
          </a:r>
        </a:p>
      </dgm:t>
    </dgm:pt>
    <dgm:pt modelId="{E5D7D7CB-1F13-4CC3-BAB6-B8D4C6EF87D7}" type="parTrans" cxnId="{529EBBA2-911D-46C6-9AE3-EA5FCD4ABA67}">
      <dgm:prSet/>
      <dgm:spPr>
        <a:ln>
          <a:solidFill>
            <a:srgbClr val="B3D334"/>
          </a:solidFill>
        </a:ln>
      </dgm:spPr>
      <dgm:t>
        <a:bodyPr/>
        <a:lstStyle/>
        <a:p>
          <a:endParaRPr lang="en-AU"/>
        </a:p>
      </dgm:t>
    </dgm:pt>
    <dgm:pt modelId="{0CEFA6F4-833D-4D6E-8DA0-E2FFA3279F58}" type="sibTrans" cxnId="{529EBBA2-911D-46C6-9AE3-EA5FCD4ABA67}">
      <dgm:prSet/>
      <dgm:spPr/>
      <dgm:t>
        <a:bodyPr/>
        <a:lstStyle/>
        <a:p>
          <a:endParaRPr lang="en-AU"/>
        </a:p>
      </dgm:t>
    </dgm:pt>
    <dgm:pt modelId="{AA487260-ABA4-4751-A4F7-9A559044AC67}">
      <dgm:prSet/>
      <dgm:spPr>
        <a:ln>
          <a:solidFill>
            <a:srgbClr val="7FC456"/>
          </a:solidFill>
        </a:ln>
      </dgm:spPr>
      <dgm:t>
        <a:bodyPr/>
        <a:lstStyle/>
        <a:p>
          <a:r>
            <a:rPr lang="en-AU">
              <a:latin typeface="Century Gothic" panose="020B0502020202020204" pitchFamily="34" charset="0"/>
            </a:rPr>
            <a:t>Administration Officer</a:t>
          </a:r>
        </a:p>
      </dgm:t>
    </dgm:pt>
    <dgm:pt modelId="{D6D6CA24-8509-4CD8-8795-A79977E61FD4}" type="parTrans" cxnId="{33FDB78E-7A61-4A13-8D01-60C9C3677D39}">
      <dgm:prSet/>
      <dgm:spPr>
        <a:ln>
          <a:solidFill>
            <a:srgbClr val="7FC456"/>
          </a:solidFill>
        </a:ln>
      </dgm:spPr>
      <dgm:t>
        <a:bodyPr/>
        <a:lstStyle/>
        <a:p>
          <a:endParaRPr lang="en-AU"/>
        </a:p>
      </dgm:t>
    </dgm:pt>
    <dgm:pt modelId="{C86B1208-C539-4CB8-939A-27A6132BE184}" type="sibTrans" cxnId="{33FDB78E-7A61-4A13-8D01-60C9C3677D39}">
      <dgm:prSet/>
      <dgm:spPr/>
      <dgm:t>
        <a:bodyPr/>
        <a:lstStyle/>
        <a:p>
          <a:endParaRPr lang="en-AU"/>
        </a:p>
      </dgm:t>
    </dgm:pt>
    <dgm:pt modelId="{E342485D-2A24-4BA8-96C6-2AC0DF39384C}">
      <dgm:prSet/>
      <dgm:spPr>
        <a:ln>
          <a:solidFill>
            <a:srgbClr val="7FC456"/>
          </a:solidFill>
        </a:ln>
      </dgm:spPr>
      <dgm:t>
        <a:bodyPr/>
        <a:lstStyle/>
        <a:p>
          <a:r>
            <a:rPr lang="en-AU" b="0">
              <a:latin typeface="Century Gothic" panose="020B0502020202020204" pitchFamily="34" charset="0"/>
            </a:rPr>
            <a:t>Youth Workers</a:t>
          </a:r>
        </a:p>
      </dgm:t>
    </dgm:pt>
    <dgm:pt modelId="{4B75725F-7F71-4F8A-9806-204CD9FDCAE5}" type="parTrans" cxnId="{3FBB6343-2956-4681-BD7C-D48824F7DBC8}">
      <dgm:prSet/>
      <dgm:spPr>
        <a:ln>
          <a:solidFill>
            <a:srgbClr val="7FC456"/>
          </a:solidFill>
        </a:ln>
      </dgm:spPr>
      <dgm:t>
        <a:bodyPr/>
        <a:lstStyle/>
        <a:p>
          <a:endParaRPr lang="en-AU"/>
        </a:p>
      </dgm:t>
    </dgm:pt>
    <dgm:pt modelId="{49964F0B-0ADD-4BC5-AB69-E475958F7D17}" type="sibTrans" cxnId="{3FBB6343-2956-4681-BD7C-D48824F7DBC8}">
      <dgm:prSet/>
      <dgm:spPr/>
      <dgm:t>
        <a:bodyPr/>
        <a:lstStyle/>
        <a:p>
          <a:endParaRPr lang="en-AU"/>
        </a:p>
      </dgm:t>
    </dgm:pt>
    <dgm:pt modelId="{08501F58-9222-456D-86DD-ECAF9125149D}">
      <dgm:prSet/>
      <dgm:spPr>
        <a:ln>
          <a:solidFill>
            <a:srgbClr val="B3D334"/>
          </a:solidFill>
        </a:ln>
      </dgm:spPr>
      <dgm:t>
        <a:bodyPr/>
        <a:lstStyle/>
        <a:p>
          <a:r>
            <a:rPr lang="en-US" b="1" i="1">
              <a:latin typeface="Century Gothic" panose="020B0502020202020204" pitchFamily="34" charset="0"/>
            </a:rPr>
            <a:t>Senior Youth Worker</a:t>
          </a:r>
        </a:p>
      </dgm:t>
    </dgm:pt>
    <dgm:pt modelId="{6667C343-42A8-4571-B3A6-53E4AD8A7CE4}" type="parTrans" cxnId="{D26DF8B0-A28B-47C1-8D55-3C3298EBE1A8}">
      <dgm:prSet/>
      <dgm:spPr>
        <a:ln>
          <a:solidFill>
            <a:srgbClr val="B3D334"/>
          </a:solidFill>
        </a:ln>
      </dgm:spPr>
      <dgm:t>
        <a:bodyPr/>
        <a:lstStyle/>
        <a:p>
          <a:endParaRPr lang="en-US"/>
        </a:p>
      </dgm:t>
    </dgm:pt>
    <dgm:pt modelId="{9348285C-3500-4ABE-B20F-EF5DA0D2F027}" type="sibTrans" cxnId="{D26DF8B0-A28B-47C1-8D55-3C3298EBE1A8}">
      <dgm:prSet/>
      <dgm:spPr/>
      <dgm:t>
        <a:bodyPr/>
        <a:lstStyle/>
        <a:p>
          <a:endParaRPr lang="en-US"/>
        </a:p>
      </dgm:t>
    </dgm:pt>
    <dgm:pt modelId="{90342E04-C5FD-49A1-97BE-0E0A5500AC70}" type="pres">
      <dgm:prSet presAssocID="{76195C3A-FD11-43C5-AD36-8FF3D9FDABA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5282D94-DB12-465C-8C7F-2FCE6D6FC825}" type="pres">
      <dgm:prSet presAssocID="{0914CAFA-4F1E-4E93-A575-D27C6FB5651D}" presName="hierRoot1" presStyleCnt="0"/>
      <dgm:spPr/>
    </dgm:pt>
    <dgm:pt modelId="{B2EE55F1-24EE-4C51-96CA-3B684D585995}" type="pres">
      <dgm:prSet presAssocID="{0914CAFA-4F1E-4E93-A575-D27C6FB5651D}" presName="composite" presStyleCnt="0"/>
      <dgm:spPr/>
    </dgm:pt>
    <dgm:pt modelId="{A804AF9C-6050-451F-AD7A-24EDA9B2AB97}" type="pres">
      <dgm:prSet presAssocID="{0914CAFA-4F1E-4E93-A575-D27C6FB5651D}" presName="background" presStyleLbl="node0" presStyleIdx="0" presStyleCnt="1"/>
      <dgm:spPr>
        <a:solidFill>
          <a:srgbClr val="7FC456"/>
        </a:solidFill>
      </dgm:spPr>
    </dgm:pt>
    <dgm:pt modelId="{FE102C15-91F9-4E15-B85A-89874D69126A}" type="pres">
      <dgm:prSet presAssocID="{0914CAFA-4F1E-4E93-A575-D27C6FB5651D}" presName="text" presStyleLbl="fgAcc0" presStyleIdx="0" presStyleCnt="1" custLinFactX="85133" custLinFactNeighborX="100000" custLinFactNeighborY="-32678">
        <dgm:presLayoutVars>
          <dgm:chPref val="3"/>
        </dgm:presLayoutVars>
      </dgm:prSet>
      <dgm:spPr/>
    </dgm:pt>
    <dgm:pt modelId="{78399986-C2FA-4BA7-9D33-BD45274D4907}" type="pres">
      <dgm:prSet presAssocID="{0914CAFA-4F1E-4E93-A575-D27C6FB5651D}" presName="hierChild2" presStyleCnt="0"/>
      <dgm:spPr/>
    </dgm:pt>
    <dgm:pt modelId="{C485F744-891A-4830-B8E2-71ADFE2E679C}" type="pres">
      <dgm:prSet presAssocID="{D97767CE-61DA-4159-B1FE-C36101767007}" presName="Name10" presStyleLbl="parChTrans1D2" presStyleIdx="0" presStyleCnt="1"/>
      <dgm:spPr/>
    </dgm:pt>
    <dgm:pt modelId="{19966156-5FDA-49E0-9659-9AA21BEBA4B3}" type="pres">
      <dgm:prSet presAssocID="{083DCCF4-D297-4DBE-B9D8-26317CA44D09}" presName="hierRoot2" presStyleCnt="0"/>
      <dgm:spPr/>
    </dgm:pt>
    <dgm:pt modelId="{9682236D-E40E-4D40-8F36-8752D2F52E86}" type="pres">
      <dgm:prSet presAssocID="{083DCCF4-D297-4DBE-B9D8-26317CA44D09}" presName="composite2" presStyleCnt="0"/>
      <dgm:spPr/>
    </dgm:pt>
    <dgm:pt modelId="{AA8F72A9-1591-4A27-B43C-C8B56E3DCC3D}" type="pres">
      <dgm:prSet presAssocID="{083DCCF4-D297-4DBE-B9D8-26317CA44D09}" presName="background2" presStyleLbl="node2" presStyleIdx="0" presStyleCnt="1"/>
      <dgm:spPr>
        <a:solidFill>
          <a:srgbClr val="7FC456"/>
        </a:solidFill>
      </dgm:spPr>
    </dgm:pt>
    <dgm:pt modelId="{483746B0-D278-47B2-8F68-EF25B8AAD2DC}" type="pres">
      <dgm:prSet presAssocID="{083DCCF4-D297-4DBE-B9D8-26317CA44D09}" presName="text2" presStyleLbl="fgAcc2" presStyleIdx="0" presStyleCnt="1">
        <dgm:presLayoutVars>
          <dgm:chPref val="3"/>
        </dgm:presLayoutVars>
      </dgm:prSet>
      <dgm:spPr/>
    </dgm:pt>
    <dgm:pt modelId="{20241729-CF95-4846-A426-2010090400BA}" type="pres">
      <dgm:prSet presAssocID="{083DCCF4-D297-4DBE-B9D8-26317CA44D09}" presName="hierChild3" presStyleCnt="0"/>
      <dgm:spPr/>
    </dgm:pt>
    <dgm:pt modelId="{16AB1162-7ABB-42F6-9ACA-84EC0CC74CBB}" type="pres">
      <dgm:prSet presAssocID="{4B75725F-7F71-4F8A-9806-204CD9FDCAE5}" presName="Name17" presStyleLbl="parChTrans1D3" presStyleIdx="0" presStyleCnt="3"/>
      <dgm:spPr/>
    </dgm:pt>
    <dgm:pt modelId="{65909746-906E-4F85-823F-EAF6F69DF704}" type="pres">
      <dgm:prSet presAssocID="{E342485D-2A24-4BA8-96C6-2AC0DF39384C}" presName="hierRoot3" presStyleCnt="0"/>
      <dgm:spPr/>
    </dgm:pt>
    <dgm:pt modelId="{FB80E0AF-D357-44FA-A513-9A177531732C}" type="pres">
      <dgm:prSet presAssocID="{E342485D-2A24-4BA8-96C6-2AC0DF39384C}" presName="composite3" presStyleCnt="0"/>
      <dgm:spPr/>
    </dgm:pt>
    <dgm:pt modelId="{07B4B295-91B5-4110-9348-B94C01BFECB3}" type="pres">
      <dgm:prSet presAssocID="{E342485D-2A24-4BA8-96C6-2AC0DF39384C}" presName="background3" presStyleLbl="node3" presStyleIdx="0" presStyleCnt="3"/>
      <dgm:spPr>
        <a:solidFill>
          <a:srgbClr val="7FC456"/>
        </a:solidFill>
      </dgm:spPr>
    </dgm:pt>
    <dgm:pt modelId="{A917596B-9C0B-493C-8A9F-D687F1E6297F}" type="pres">
      <dgm:prSet presAssocID="{E342485D-2A24-4BA8-96C6-2AC0DF39384C}" presName="text3" presStyleLbl="fgAcc3" presStyleIdx="0" presStyleCnt="3">
        <dgm:presLayoutVars>
          <dgm:chPref val="3"/>
        </dgm:presLayoutVars>
      </dgm:prSet>
      <dgm:spPr/>
    </dgm:pt>
    <dgm:pt modelId="{659A4BE9-56AF-4464-845C-97FDE0E4BB07}" type="pres">
      <dgm:prSet presAssocID="{E342485D-2A24-4BA8-96C6-2AC0DF39384C}" presName="hierChild4" presStyleCnt="0"/>
      <dgm:spPr/>
    </dgm:pt>
    <dgm:pt modelId="{E4645F9C-F7DD-4D26-9248-4285C6A12DE4}" type="pres">
      <dgm:prSet presAssocID="{6667C343-42A8-4571-B3A6-53E4AD8A7CE4}" presName="Name17" presStyleLbl="parChTrans1D3" presStyleIdx="1" presStyleCnt="3"/>
      <dgm:spPr/>
    </dgm:pt>
    <dgm:pt modelId="{5EE843D5-BBF6-4B60-9708-927CBA492489}" type="pres">
      <dgm:prSet presAssocID="{08501F58-9222-456D-86DD-ECAF9125149D}" presName="hierRoot3" presStyleCnt="0"/>
      <dgm:spPr/>
    </dgm:pt>
    <dgm:pt modelId="{A1E2BE0F-B82D-4923-9FAA-E8B17D7204EA}" type="pres">
      <dgm:prSet presAssocID="{08501F58-9222-456D-86DD-ECAF9125149D}" presName="composite3" presStyleCnt="0"/>
      <dgm:spPr/>
    </dgm:pt>
    <dgm:pt modelId="{DE99EDFA-D84F-42A7-980C-F16BE19BA01E}" type="pres">
      <dgm:prSet presAssocID="{08501F58-9222-456D-86DD-ECAF9125149D}" presName="background3" presStyleLbl="node3" presStyleIdx="1" presStyleCnt="3"/>
      <dgm:spPr>
        <a:solidFill>
          <a:srgbClr val="B3D334"/>
        </a:solidFill>
      </dgm:spPr>
    </dgm:pt>
    <dgm:pt modelId="{5C235728-31D4-454C-958A-59A097AFB838}" type="pres">
      <dgm:prSet presAssocID="{08501F58-9222-456D-86DD-ECAF9125149D}" presName="text3" presStyleLbl="fgAcc3" presStyleIdx="1" presStyleCnt="3">
        <dgm:presLayoutVars>
          <dgm:chPref val="3"/>
        </dgm:presLayoutVars>
      </dgm:prSet>
      <dgm:spPr/>
    </dgm:pt>
    <dgm:pt modelId="{0F85BCC2-3A24-4689-978E-D994559B17BB}" type="pres">
      <dgm:prSet presAssocID="{08501F58-9222-456D-86DD-ECAF9125149D}" presName="hierChild4" presStyleCnt="0"/>
      <dgm:spPr/>
    </dgm:pt>
    <dgm:pt modelId="{550AF316-2658-47DB-BCEA-DEBFD41491B7}" type="pres">
      <dgm:prSet presAssocID="{D6D6CA24-8509-4CD8-8795-A79977E61FD4}" presName="Name17" presStyleLbl="parChTrans1D3" presStyleIdx="2" presStyleCnt="3"/>
      <dgm:spPr/>
    </dgm:pt>
    <dgm:pt modelId="{22A8A456-7D10-4CB6-B49E-311B9B7EF844}" type="pres">
      <dgm:prSet presAssocID="{AA487260-ABA4-4751-A4F7-9A559044AC67}" presName="hierRoot3" presStyleCnt="0"/>
      <dgm:spPr/>
    </dgm:pt>
    <dgm:pt modelId="{050EEF63-25CE-4A93-86DD-109CD5B777FD}" type="pres">
      <dgm:prSet presAssocID="{AA487260-ABA4-4751-A4F7-9A559044AC67}" presName="composite3" presStyleCnt="0"/>
      <dgm:spPr/>
    </dgm:pt>
    <dgm:pt modelId="{8EDDE8F5-AA0E-4003-AF87-CD7F9E8387F9}" type="pres">
      <dgm:prSet presAssocID="{AA487260-ABA4-4751-A4F7-9A559044AC67}" presName="background3" presStyleLbl="node3" presStyleIdx="2" presStyleCnt="3"/>
      <dgm:spPr>
        <a:solidFill>
          <a:srgbClr val="7FC456"/>
        </a:solidFill>
      </dgm:spPr>
    </dgm:pt>
    <dgm:pt modelId="{9613E510-3CD1-4CD8-9778-FBFBCD9E0518}" type="pres">
      <dgm:prSet presAssocID="{AA487260-ABA4-4751-A4F7-9A559044AC67}" presName="text3" presStyleLbl="fgAcc3" presStyleIdx="2" presStyleCnt="3">
        <dgm:presLayoutVars>
          <dgm:chPref val="3"/>
        </dgm:presLayoutVars>
      </dgm:prSet>
      <dgm:spPr/>
    </dgm:pt>
    <dgm:pt modelId="{486058DE-1075-4B9B-83C1-B9B000E243F4}" type="pres">
      <dgm:prSet presAssocID="{AA487260-ABA4-4751-A4F7-9A559044AC67}" presName="hierChild4" presStyleCnt="0"/>
      <dgm:spPr/>
    </dgm:pt>
  </dgm:ptLst>
  <dgm:cxnLst>
    <dgm:cxn modelId="{C556C90C-41D0-4EA3-AA7D-418AB0F7A6DE}" type="presOf" srcId="{08501F58-9222-456D-86DD-ECAF9125149D}" destId="{5C235728-31D4-454C-958A-59A097AFB838}" srcOrd="0" destOrd="0" presId="urn:microsoft.com/office/officeart/2005/8/layout/hierarchy1"/>
    <dgm:cxn modelId="{BF9DA714-8BCC-4AAA-90CF-274769247132}" type="presOf" srcId="{D97767CE-61DA-4159-B1FE-C36101767007}" destId="{C485F744-891A-4830-B8E2-71ADFE2E679C}" srcOrd="0" destOrd="0" presId="urn:microsoft.com/office/officeart/2005/8/layout/hierarchy1"/>
    <dgm:cxn modelId="{A8E50D27-C991-473E-9E6A-4AC51FABA294}" srcId="{0914CAFA-4F1E-4E93-A575-D27C6FB5651D}" destId="{083DCCF4-D297-4DBE-B9D8-26317CA44D09}" srcOrd="0" destOrd="0" parTransId="{D97767CE-61DA-4159-B1FE-C36101767007}" sibTransId="{2FB2BCE5-E611-4FE2-8071-9E6806FCC5BF}"/>
    <dgm:cxn modelId="{A52F942B-D6B7-4F51-A863-67A6EDD748B4}" type="presOf" srcId="{4B75725F-7F71-4F8A-9806-204CD9FDCAE5}" destId="{16AB1162-7ABB-42F6-9ACA-84EC0CC74CBB}" srcOrd="0" destOrd="0" presId="urn:microsoft.com/office/officeart/2005/8/layout/hierarchy1"/>
    <dgm:cxn modelId="{3FBB6343-2956-4681-BD7C-D48824F7DBC8}" srcId="{083DCCF4-D297-4DBE-B9D8-26317CA44D09}" destId="{E342485D-2A24-4BA8-96C6-2AC0DF39384C}" srcOrd="0" destOrd="0" parTransId="{4B75725F-7F71-4F8A-9806-204CD9FDCAE5}" sibTransId="{49964F0B-0ADD-4BC5-AB69-E475958F7D17}"/>
    <dgm:cxn modelId="{364DD145-DAB3-49BF-A739-89B1F3181C7F}" type="presOf" srcId="{76195C3A-FD11-43C5-AD36-8FF3D9FDABA6}" destId="{90342E04-C5FD-49A1-97BE-0E0A5500AC70}" srcOrd="0" destOrd="0" presId="urn:microsoft.com/office/officeart/2005/8/layout/hierarchy1"/>
    <dgm:cxn modelId="{61D7577F-1E9D-4FC2-AA28-00EA614A053B}" type="presOf" srcId="{083DCCF4-D297-4DBE-B9D8-26317CA44D09}" destId="{483746B0-D278-47B2-8F68-EF25B8AAD2DC}" srcOrd="0" destOrd="0" presId="urn:microsoft.com/office/officeart/2005/8/layout/hierarchy1"/>
    <dgm:cxn modelId="{33FDB78E-7A61-4A13-8D01-60C9C3677D39}" srcId="{083DCCF4-D297-4DBE-B9D8-26317CA44D09}" destId="{AA487260-ABA4-4751-A4F7-9A559044AC67}" srcOrd="2" destOrd="0" parTransId="{D6D6CA24-8509-4CD8-8795-A79977E61FD4}" sibTransId="{C86B1208-C539-4CB8-939A-27A6132BE184}"/>
    <dgm:cxn modelId="{CD353C90-5139-49E4-A26D-160A732DB0D1}" type="presOf" srcId="{6667C343-42A8-4571-B3A6-53E4AD8A7CE4}" destId="{E4645F9C-F7DD-4D26-9248-4285C6A12DE4}" srcOrd="0" destOrd="0" presId="urn:microsoft.com/office/officeart/2005/8/layout/hierarchy1"/>
    <dgm:cxn modelId="{529EBBA2-911D-46C6-9AE3-EA5FCD4ABA67}" srcId="{76195C3A-FD11-43C5-AD36-8FF3D9FDABA6}" destId="{0914CAFA-4F1E-4E93-A575-D27C6FB5651D}" srcOrd="0" destOrd="0" parTransId="{E5D7D7CB-1F13-4CC3-BAB6-B8D4C6EF87D7}" sibTransId="{0CEFA6F4-833D-4D6E-8DA0-E2FFA3279F58}"/>
    <dgm:cxn modelId="{408A7AB0-CE62-487F-969C-AC9EE45C7B6E}" type="presOf" srcId="{D6D6CA24-8509-4CD8-8795-A79977E61FD4}" destId="{550AF316-2658-47DB-BCEA-DEBFD41491B7}" srcOrd="0" destOrd="0" presId="urn:microsoft.com/office/officeart/2005/8/layout/hierarchy1"/>
    <dgm:cxn modelId="{D26DF8B0-A28B-47C1-8D55-3C3298EBE1A8}" srcId="{083DCCF4-D297-4DBE-B9D8-26317CA44D09}" destId="{08501F58-9222-456D-86DD-ECAF9125149D}" srcOrd="1" destOrd="0" parTransId="{6667C343-42A8-4571-B3A6-53E4AD8A7CE4}" sibTransId="{9348285C-3500-4ABE-B20F-EF5DA0D2F027}"/>
    <dgm:cxn modelId="{9EDAEABC-1327-458F-8EE3-05408C1DC008}" type="presOf" srcId="{E342485D-2A24-4BA8-96C6-2AC0DF39384C}" destId="{A917596B-9C0B-493C-8A9F-D687F1E6297F}" srcOrd="0" destOrd="0" presId="urn:microsoft.com/office/officeart/2005/8/layout/hierarchy1"/>
    <dgm:cxn modelId="{2AC9CCE2-A53C-410B-A04A-71A2B1F01D99}" type="presOf" srcId="{0914CAFA-4F1E-4E93-A575-D27C6FB5651D}" destId="{FE102C15-91F9-4E15-B85A-89874D69126A}" srcOrd="0" destOrd="0" presId="urn:microsoft.com/office/officeart/2005/8/layout/hierarchy1"/>
    <dgm:cxn modelId="{19F331F8-6EAD-47C7-AFBF-F17161258EC0}" type="presOf" srcId="{AA487260-ABA4-4751-A4F7-9A559044AC67}" destId="{9613E510-3CD1-4CD8-9778-FBFBCD9E0518}" srcOrd="0" destOrd="0" presId="urn:microsoft.com/office/officeart/2005/8/layout/hierarchy1"/>
    <dgm:cxn modelId="{6ED7B9CA-02B1-4750-84C0-39892CDCE4AE}" type="presParOf" srcId="{90342E04-C5FD-49A1-97BE-0E0A5500AC70}" destId="{75282D94-DB12-465C-8C7F-2FCE6D6FC825}" srcOrd="0" destOrd="0" presId="urn:microsoft.com/office/officeart/2005/8/layout/hierarchy1"/>
    <dgm:cxn modelId="{6A6141E4-FB11-40BA-9595-3913992865D5}" type="presParOf" srcId="{75282D94-DB12-465C-8C7F-2FCE6D6FC825}" destId="{B2EE55F1-24EE-4C51-96CA-3B684D585995}" srcOrd="0" destOrd="0" presId="urn:microsoft.com/office/officeart/2005/8/layout/hierarchy1"/>
    <dgm:cxn modelId="{B58950E4-3D65-4122-85FB-B56D960D4683}" type="presParOf" srcId="{B2EE55F1-24EE-4C51-96CA-3B684D585995}" destId="{A804AF9C-6050-451F-AD7A-24EDA9B2AB97}" srcOrd="0" destOrd="0" presId="urn:microsoft.com/office/officeart/2005/8/layout/hierarchy1"/>
    <dgm:cxn modelId="{19D6CABE-0FB2-4C7E-BD3D-DCFB7BAEC3D6}" type="presParOf" srcId="{B2EE55F1-24EE-4C51-96CA-3B684D585995}" destId="{FE102C15-91F9-4E15-B85A-89874D69126A}" srcOrd="1" destOrd="0" presId="urn:microsoft.com/office/officeart/2005/8/layout/hierarchy1"/>
    <dgm:cxn modelId="{58D598E8-B3C4-4CD4-946E-E2D6FD222851}" type="presParOf" srcId="{75282D94-DB12-465C-8C7F-2FCE6D6FC825}" destId="{78399986-C2FA-4BA7-9D33-BD45274D4907}" srcOrd="1" destOrd="0" presId="urn:microsoft.com/office/officeart/2005/8/layout/hierarchy1"/>
    <dgm:cxn modelId="{69A1BF08-E6FF-4FFC-A4F4-3B0B5F72A664}" type="presParOf" srcId="{78399986-C2FA-4BA7-9D33-BD45274D4907}" destId="{C485F744-891A-4830-B8E2-71ADFE2E679C}" srcOrd="0" destOrd="0" presId="urn:microsoft.com/office/officeart/2005/8/layout/hierarchy1"/>
    <dgm:cxn modelId="{1393EA03-9A36-4536-A963-9F0F55452761}" type="presParOf" srcId="{78399986-C2FA-4BA7-9D33-BD45274D4907}" destId="{19966156-5FDA-49E0-9659-9AA21BEBA4B3}" srcOrd="1" destOrd="0" presId="urn:microsoft.com/office/officeart/2005/8/layout/hierarchy1"/>
    <dgm:cxn modelId="{0A58DD2D-76A8-4679-BF00-96673EB4BB50}" type="presParOf" srcId="{19966156-5FDA-49E0-9659-9AA21BEBA4B3}" destId="{9682236D-E40E-4D40-8F36-8752D2F52E86}" srcOrd="0" destOrd="0" presId="urn:microsoft.com/office/officeart/2005/8/layout/hierarchy1"/>
    <dgm:cxn modelId="{BBF01A37-4C13-460A-9638-3D9CB179DF1C}" type="presParOf" srcId="{9682236D-E40E-4D40-8F36-8752D2F52E86}" destId="{AA8F72A9-1591-4A27-B43C-C8B56E3DCC3D}" srcOrd="0" destOrd="0" presId="urn:microsoft.com/office/officeart/2005/8/layout/hierarchy1"/>
    <dgm:cxn modelId="{BE938EDC-A971-4F9B-A228-6E011E54851A}" type="presParOf" srcId="{9682236D-E40E-4D40-8F36-8752D2F52E86}" destId="{483746B0-D278-47B2-8F68-EF25B8AAD2DC}" srcOrd="1" destOrd="0" presId="urn:microsoft.com/office/officeart/2005/8/layout/hierarchy1"/>
    <dgm:cxn modelId="{6B038081-B15F-412C-B398-4D0DD984A65F}" type="presParOf" srcId="{19966156-5FDA-49E0-9659-9AA21BEBA4B3}" destId="{20241729-CF95-4846-A426-2010090400BA}" srcOrd="1" destOrd="0" presId="urn:microsoft.com/office/officeart/2005/8/layout/hierarchy1"/>
    <dgm:cxn modelId="{F7E58F36-2290-4AC1-A455-C56500A32D97}" type="presParOf" srcId="{20241729-CF95-4846-A426-2010090400BA}" destId="{16AB1162-7ABB-42F6-9ACA-84EC0CC74CBB}" srcOrd="0" destOrd="0" presId="urn:microsoft.com/office/officeart/2005/8/layout/hierarchy1"/>
    <dgm:cxn modelId="{FE6D38E4-A190-428E-A04B-5D89FFAC06BD}" type="presParOf" srcId="{20241729-CF95-4846-A426-2010090400BA}" destId="{65909746-906E-4F85-823F-EAF6F69DF704}" srcOrd="1" destOrd="0" presId="urn:microsoft.com/office/officeart/2005/8/layout/hierarchy1"/>
    <dgm:cxn modelId="{E252944A-A982-439D-948E-C98C1ED6ACD5}" type="presParOf" srcId="{65909746-906E-4F85-823F-EAF6F69DF704}" destId="{FB80E0AF-D357-44FA-A513-9A177531732C}" srcOrd="0" destOrd="0" presId="urn:microsoft.com/office/officeart/2005/8/layout/hierarchy1"/>
    <dgm:cxn modelId="{0236B77A-A52A-4CA2-810E-A55EDE044401}" type="presParOf" srcId="{FB80E0AF-D357-44FA-A513-9A177531732C}" destId="{07B4B295-91B5-4110-9348-B94C01BFECB3}" srcOrd="0" destOrd="0" presId="urn:microsoft.com/office/officeart/2005/8/layout/hierarchy1"/>
    <dgm:cxn modelId="{7961E598-9A3D-44F8-882B-79263B7385F6}" type="presParOf" srcId="{FB80E0AF-D357-44FA-A513-9A177531732C}" destId="{A917596B-9C0B-493C-8A9F-D687F1E6297F}" srcOrd="1" destOrd="0" presId="urn:microsoft.com/office/officeart/2005/8/layout/hierarchy1"/>
    <dgm:cxn modelId="{C3D20762-2488-4E22-A398-CAC1343BF322}" type="presParOf" srcId="{65909746-906E-4F85-823F-EAF6F69DF704}" destId="{659A4BE9-56AF-4464-845C-97FDE0E4BB07}" srcOrd="1" destOrd="0" presId="urn:microsoft.com/office/officeart/2005/8/layout/hierarchy1"/>
    <dgm:cxn modelId="{DD98B2C9-5EA6-4F9B-96B0-880C7D2C49E4}" type="presParOf" srcId="{20241729-CF95-4846-A426-2010090400BA}" destId="{E4645F9C-F7DD-4D26-9248-4285C6A12DE4}" srcOrd="2" destOrd="0" presId="urn:microsoft.com/office/officeart/2005/8/layout/hierarchy1"/>
    <dgm:cxn modelId="{E2FCFE96-B937-4739-9491-3E066C2EEB43}" type="presParOf" srcId="{20241729-CF95-4846-A426-2010090400BA}" destId="{5EE843D5-BBF6-4B60-9708-927CBA492489}" srcOrd="3" destOrd="0" presId="urn:microsoft.com/office/officeart/2005/8/layout/hierarchy1"/>
    <dgm:cxn modelId="{91AC6E09-1653-4D01-9CF6-8FD43F73C0F2}" type="presParOf" srcId="{5EE843D5-BBF6-4B60-9708-927CBA492489}" destId="{A1E2BE0F-B82D-4923-9FAA-E8B17D7204EA}" srcOrd="0" destOrd="0" presId="urn:microsoft.com/office/officeart/2005/8/layout/hierarchy1"/>
    <dgm:cxn modelId="{776E7A02-F875-4783-A040-3864025E50A2}" type="presParOf" srcId="{A1E2BE0F-B82D-4923-9FAA-E8B17D7204EA}" destId="{DE99EDFA-D84F-42A7-980C-F16BE19BA01E}" srcOrd="0" destOrd="0" presId="urn:microsoft.com/office/officeart/2005/8/layout/hierarchy1"/>
    <dgm:cxn modelId="{41E9A73A-63DA-464D-AB02-95CEEB1C5BE7}" type="presParOf" srcId="{A1E2BE0F-B82D-4923-9FAA-E8B17D7204EA}" destId="{5C235728-31D4-454C-958A-59A097AFB838}" srcOrd="1" destOrd="0" presId="urn:microsoft.com/office/officeart/2005/8/layout/hierarchy1"/>
    <dgm:cxn modelId="{3EF8EF92-5337-4ADD-B0BC-744BC8980F0F}" type="presParOf" srcId="{5EE843D5-BBF6-4B60-9708-927CBA492489}" destId="{0F85BCC2-3A24-4689-978E-D994559B17BB}" srcOrd="1" destOrd="0" presId="urn:microsoft.com/office/officeart/2005/8/layout/hierarchy1"/>
    <dgm:cxn modelId="{410EB9DE-CD55-4E91-A7BE-AECB600797ED}" type="presParOf" srcId="{20241729-CF95-4846-A426-2010090400BA}" destId="{550AF316-2658-47DB-BCEA-DEBFD41491B7}" srcOrd="4" destOrd="0" presId="urn:microsoft.com/office/officeart/2005/8/layout/hierarchy1"/>
    <dgm:cxn modelId="{4BFACBB6-B3A3-490E-8CE8-F6D1D3CC8211}" type="presParOf" srcId="{20241729-CF95-4846-A426-2010090400BA}" destId="{22A8A456-7D10-4CB6-B49E-311B9B7EF844}" srcOrd="5" destOrd="0" presId="urn:microsoft.com/office/officeart/2005/8/layout/hierarchy1"/>
    <dgm:cxn modelId="{41FBBE59-5130-4556-999A-75EFFA21EE10}" type="presParOf" srcId="{22A8A456-7D10-4CB6-B49E-311B9B7EF844}" destId="{050EEF63-25CE-4A93-86DD-109CD5B777FD}" srcOrd="0" destOrd="0" presId="urn:microsoft.com/office/officeart/2005/8/layout/hierarchy1"/>
    <dgm:cxn modelId="{D7DB82FA-99DB-4C82-8B30-C9A881A55C41}" type="presParOf" srcId="{050EEF63-25CE-4A93-86DD-109CD5B777FD}" destId="{8EDDE8F5-AA0E-4003-AF87-CD7F9E8387F9}" srcOrd="0" destOrd="0" presId="urn:microsoft.com/office/officeart/2005/8/layout/hierarchy1"/>
    <dgm:cxn modelId="{2CEBD317-4003-4536-B20A-638A0F25541D}" type="presParOf" srcId="{050EEF63-25CE-4A93-86DD-109CD5B777FD}" destId="{9613E510-3CD1-4CD8-9778-FBFBCD9E0518}" srcOrd="1" destOrd="0" presId="urn:microsoft.com/office/officeart/2005/8/layout/hierarchy1"/>
    <dgm:cxn modelId="{7E6E521E-2FE1-4C49-A3EC-E9CA4DABC92D}" type="presParOf" srcId="{22A8A456-7D10-4CB6-B49E-311B9B7EF844}" destId="{486058DE-1075-4B9B-83C1-B9B000E243F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69F21B-AEC1-4CDF-8232-6AB73E2603B9}">
      <dsp:nvSpPr>
        <dsp:cNvPr id="0" name=""/>
        <dsp:cNvSpPr/>
      </dsp:nvSpPr>
      <dsp:spPr>
        <a:xfrm>
          <a:off x="403478" y="829687"/>
          <a:ext cx="91440" cy="2612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284"/>
              </a:lnTo>
            </a:path>
          </a:pathLst>
        </a:custGeom>
        <a:noFill/>
        <a:ln w="25400" cap="flat" cmpd="sng" algn="ctr">
          <a:solidFill>
            <a:srgbClr val="B3D334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FE069A-999E-4C36-BF9A-D87387EE34A4}">
      <dsp:nvSpPr>
        <dsp:cNvPr id="0" name=""/>
        <dsp:cNvSpPr/>
      </dsp:nvSpPr>
      <dsp:spPr>
        <a:xfrm>
          <a:off x="0" y="259204"/>
          <a:ext cx="898398" cy="570482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044B31-438E-4D03-84DB-81FEB85FD8B5}">
      <dsp:nvSpPr>
        <dsp:cNvPr id="0" name=""/>
        <dsp:cNvSpPr/>
      </dsp:nvSpPr>
      <dsp:spPr>
        <a:xfrm>
          <a:off x="99821" y="354035"/>
          <a:ext cx="898398" cy="5704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i="0" kern="1200">
              <a:latin typeface="Century Gothic" pitchFamily="34" charset="0"/>
            </a:rPr>
            <a:t>Program Manager</a:t>
          </a:r>
          <a:br>
            <a:rPr lang="en-AU" sz="800" i="0" kern="1200">
              <a:latin typeface="Century Gothic" pitchFamily="34" charset="0"/>
            </a:rPr>
          </a:br>
          <a:r>
            <a:rPr lang="en-AU" sz="800" i="0" kern="1200">
              <a:latin typeface="Century Gothic" pitchFamily="34" charset="0"/>
            </a:rPr>
            <a:t>(Wahroonga) </a:t>
          </a:r>
        </a:p>
      </dsp:txBody>
      <dsp:txXfrm>
        <a:off x="116530" y="370744"/>
        <a:ext cx="864980" cy="537064"/>
      </dsp:txXfrm>
    </dsp:sp>
    <dsp:sp modelId="{191D0151-DDBD-4735-8B32-56BFFFE0C1E4}">
      <dsp:nvSpPr>
        <dsp:cNvPr id="0" name=""/>
        <dsp:cNvSpPr/>
      </dsp:nvSpPr>
      <dsp:spPr>
        <a:xfrm>
          <a:off x="0" y="1090971"/>
          <a:ext cx="898398" cy="570482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E45881-E447-4CF3-86E4-CB992A6F7CC4}">
      <dsp:nvSpPr>
        <dsp:cNvPr id="0" name=""/>
        <dsp:cNvSpPr/>
      </dsp:nvSpPr>
      <dsp:spPr>
        <a:xfrm>
          <a:off x="99821" y="1185802"/>
          <a:ext cx="898398" cy="5704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0" kern="1200">
              <a:latin typeface="Century Gothic" panose="020B0502020202020204" pitchFamily="34" charset="0"/>
            </a:rPr>
            <a:t>Child &amp; Family Therapist</a:t>
          </a:r>
          <a:br>
            <a:rPr lang="en-AU" sz="800" b="0" kern="1200">
              <a:latin typeface="Century Gothic" panose="020B0502020202020204" pitchFamily="34" charset="0"/>
            </a:rPr>
          </a:br>
          <a:r>
            <a:rPr lang="en-AU" sz="800" b="0" kern="1200">
              <a:latin typeface="Century Gothic" panose="020B0502020202020204" pitchFamily="34" charset="0"/>
            </a:rPr>
            <a:t>(Theraputic Support)</a:t>
          </a:r>
        </a:p>
      </dsp:txBody>
      <dsp:txXfrm>
        <a:off x="116530" y="1202511"/>
        <a:ext cx="864980" cy="53706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0AF316-2658-47DB-BCEA-DEBFD41491B7}">
      <dsp:nvSpPr>
        <dsp:cNvPr id="0" name=""/>
        <dsp:cNvSpPr/>
      </dsp:nvSpPr>
      <dsp:spPr>
        <a:xfrm>
          <a:off x="1746073" y="1468152"/>
          <a:ext cx="1149414" cy="2735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388"/>
              </a:lnTo>
              <a:lnTo>
                <a:pt x="1149414" y="186388"/>
              </a:lnTo>
              <a:lnTo>
                <a:pt x="1149414" y="273508"/>
              </a:lnTo>
            </a:path>
          </a:pathLst>
        </a:custGeom>
        <a:noFill/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45F9C-F7DD-4D26-9248-4285C6A12DE4}">
      <dsp:nvSpPr>
        <dsp:cNvPr id="0" name=""/>
        <dsp:cNvSpPr/>
      </dsp:nvSpPr>
      <dsp:spPr>
        <a:xfrm>
          <a:off x="1700353" y="1468152"/>
          <a:ext cx="91440" cy="2735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508"/>
              </a:lnTo>
            </a:path>
          </a:pathLst>
        </a:custGeom>
        <a:noFill/>
        <a:ln w="25400" cap="flat" cmpd="sng" algn="ctr">
          <a:solidFill>
            <a:srgbClr val="B3D334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AB1162-7ABB-42F6-9ACA-84EC0CC74CBB}">
      <dsp:nvSpPr>
        <dsp:cNvPr id="0" name=""/>
        <dsp:cNvSpPr/>
      </dsp:nvSpPr>
      <dsp:spPr>
        <a:xfrm>
          <a:off x="596659" y="1468152"/>
          <a:ext cx="1149414" cy="273508"/>
        </a:xfrm>
        <a:custGeom>
          <a:avLst/>
          <a:gdLst/>
          <a:ahLst/>
          <a:cxnLst/>
          <a:rect l="0" t="0" r="0" b="0"/>
          <a:pathLst>
            <a:path>
              <a:moveTo>
                <a:pt x="1149414" y="0"/>
              </a:moveTo>
              <a:lnTo>
                <a:pt x="1149414" y="186388"/>
              </a:lnTo>
              <a:lnTo>
                <a:pt x="0" y="186388"/>
              </a:lnTo>
              <a:lnTo>
                <a:pt x="0" y="273508"/>
              </a:lnTo>
            </a:path>
          </a:pathLst>
        </a:custGeom>
        <a:noFill/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5F744-891A-4830-B8E2-71ADFE2E679C}">
      <dsp:nvSpPr>
        <dsp:cNvPr id="0" name=""/>
        <dsp:cNvSpPr/>
      </dsp:nvSpPr>
      <dsp:spPr>
        <a:xfrm>
          <a:off x="1746073" y="497905"/>
          <a:ext cx="1275858" cy="373074"/>
        </a:xfrm>
        <a:custGeom>
          <a:avLst/>
          <a:gdLst/>
          <a:ahLst/>
          <a:cxnLst/>
          <a:rect l="0" t="0" r="0" b="0"/>
          <a:pathLst>
            <a:path>
              <a:moveTo>
                <a:pt x="1275858" y="0"/>
              </a:moveTo>
              <a:lnTo>
                <a:pt x="1275858" y="285953"/>
              </a:lnTo>
              <a:lnTo>
                <a:pt x="0" y="285953"/>
              </a:lnTo>
              <a:lnTo>
                <a:pt x="0" y="373074"/>
              </a:lnTo>
            </a:path>
          </a:pathLst>
        </a:custGeom>
        <a:noFill/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4AF9C-6050-451F-AD7A-24EDA9B2AB97}">
      <dsp:nvSpPr>
        <dsp:cNvPr id="0" name=""/>
        <dsp:cNvSpPr/>
      </dsp:nvSpPr>
      <dsp:spPr>
        <a:xfrm>
          <a:off x="2551717" y="-99267"/>
          <a:ext cx="940430" cy="597173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102C15-91F9-4E15-B85A-89874D69126A}">
      <dsp:nvSpPr>
        <dsp:cNvPr id="0" name=""/>
        <dsp:cNvSpPr/>
      </dsp:nvSpPr>
      <dsp:spPr>
        <a:xfrm>
          <a:off x="2656209" y="0"/>
          <a:ext cx="940430" cy="597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Century Gothic" pitchFamily="34" charset="0"/>
            </a:rPr>
            <a:t>Manager Youth &amp; Communities</a:t>
          </a:r>
        </a:p>
      </dsp:txBody>
      <dsp:txXfrm>
        <a:off x="2673700" y="17491"/>
        <a:ext cx="905448" cy="562191"/>
      </dsp:txXfrm>
    </dsp:sp>
    <dsp:sp modelId="{AA8F72A9-1591-4A27-B43C-C8B56E3DCC3D}">
      <dsp:nvSpPr>
        <dsp:cNvPr id="0" name=""/>
        <dsp:cNvSpPr/>
      </dsp:nvSpPr>
      <dsp:spPr>
        <a:xfrm>
          <a:off x="1275858" y="870979"/>
          <a:ext cx="940430" cy="597173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3746B0-D278-47B2-8F68-EF25B8AAD2DC}">
      <dsp:nvSpPr>
        <dsp:cNvPr id="0" name=""/>
        <dsp:cNvSpPr/>
      </dsp:nvSpPr>
      <dsp:spPr>
        <a:xfrm>
          <a:off x="1380351" y="970247"/>
          <a:ext cx="940430" cy="597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i="0" kern="1200">
              <a:latin typeface="Century Gothic" pitchFamily="34" charset="0"/>
            </a:rPr>
            <a:t>Program Coordinator</a:t>
          </a:r>
        </a:p>
      </dsp:txBody>
      <dsp:txXfrm>
        <a:off x="1397842" y="987738"/>
        <a:ext cx="905448" cy="562191"/>
      </dsp:txXfrm>
    </dsp:sp>
    <dsp:sp modelId="{07B4B295-91B5-4110-9348-B94C01BFECB3}">
      <dsp:nvSpPr>
        <dsp:cNvPr id="0" name=""/>
        <dsp:cNvSpPr/>
      </dsp:nvSpPr>
      <dsp:spPr>
        <a:xfrm>
          <a:off x="126444" y="1741661"/>
          <a:ext cx="940430" cy="597173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17596B-9C0B-493C-8A9F-D687F1E6297F}">
      <dsp:nvSpPr>
        <dsp:cNvPr id="0" name=""/>
        <dsp:cNvSpPr/>
      </dsp:nvSpPr>
      <dsp:spPr>
        <a:xfrm>
          <a:off x="230936" y="1840928"/>
          <a:ext cx="940430" cy="597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b="0" kern="1200">
              <a:latin typeface="Century Gothic" panose="020B0502020202020204" pitchFamily="34" charset="0"/>
            </a:rPr>
            <a:t>Youth Workers</a:t>
          </a:r>
        </a:p>
      </dsp:txBody>
      <dsp:txXfrm>
        <a:off x="248427" y="1858419"/>
        <a:ext cx="905448" cy="562191"/>
      </dsp:txXfrm>
    </dsp:sp>
    <dsp:sp modelId="{DE99EDFA-D84F-42A7-980C-F16BE19BA01E}">
      <dsp:nvSpPr>
        <dsp:cNvPr id="0" name=""/>
        <dsp:cNvSpPr/>
      </dsp:nvSpPr>
      <dsp:spPr>
        <a:xfrm>
          <a:off x="1275858" y="1741661"/>
          <a:ext cx="940430" cy="597173"/>
        </a:xfrm>
        <a:prstGeom prst="roundRect">
          <a:avLst>
            <a:gd name="adj" fmla="val 10000"/>
          </a:avLst>
        </a:prstGeom>
        <a:solidFill>
          <a:srgbClr val="B3D33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235728-31D4-454C-958A-59A097AFB838}">
      <dsp:nvSpPr>
        <dsp:cNvPr id="0" name=""/>
        <dsp:cNvSpPr/>
      </dsp:nvSpPr>
      <dsp:spPr>
        <a:xfrm>
          <a:off x="1380351" y="1840928"/>
          <a:ext cx="940430" cy="597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B3D334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i="1" kern="1200">
              <a:latin typeface="Century Gothic" panose="020B0502020202020204" pitchFamily="34" charset="0"/>
            </a:rPr>
            <a:t>Senior Youth Worker</a:t>
          </a:r>
        </a:p>
      </dsp:txBody>
      <dsp:txXfrm>
        <a:off x="1397842" y="1858419"/>
        <a:ext cx="905448" cy="562191"/>
      </dsp:txXfrm>
    </dsp:sp>
    <dsp:sp modelId="{8EDDE8F5-AA0E-4003-AF87-CD7F9E8387F9}">
      <dsp:nvSpPr>
        <dsp:cNvPr id="0" name=""/>
        <dsp:cNvSpPr/>
      </dsp:nvSpPr>
      <dsp:spPr>
        <a:xfrm>
          <a:off x="2425273" y="1741661"/>
          <a:ext cx="940430" cy="597173"/>
        </a:xfrm>
        <a:prstGeom prst="roundRect">
          <a:avLst>
            <a:gd name="adj" fmla="val 10000"/>
          </a:avLst>
        </a:prstGeom>
        <a:solidFill>
          <a:srgbClr val="7FC45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13E510-3CD1-4CD8-9778-FBFBCD9E0518}">
      <dsp:nvSpPr>
        <dsp:cNvPr id="0" name=""/>
        <dsp:cNvSpPr/>
      </dsp:nvSpPr>
      <dsp:spPr>
        <a:xfrm>
          <a:off x="2529765" y="1840928"/>
          <a:ext cx="940430" cy="5971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FC45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Century Gothic" panose="020B0502020202020204" pitchFamily="34" charset="0"/>
            </a:rPr>
            <a:t>Administration Officer</a:t>
          </a:r>
        </a:p>
      </dsp:txBody>
      <dsp:txXfrm>
        <a:off x="2547256" y="1858419"/>
        <a:ext cx="905448" cy="562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0859B-EF35-4C94-966C-E1F1E7984F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e01403-9efd-4025-b17e-fafa16c9ca86}" enabled="1" method="Standard" siteId="{1aa3429d-96e4-4cdf-a4a4-098e97174f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BUQ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angela.harth</dc:creator>
  <cp:keywords/>
  <cp:lastModifiedBy>Maureen Kooiker</cp:lastModifiedBy>
  <cp:revision>5</cp:revision>
  <cp:lastPrinted>2022-05-12T01:11:00Z</cp:lastPrinted>
  <dcterms:created xsi:type="dcterms:W3CDTF">2024-05-20T05:27:00Z</dcterms:created>
  <dcterms:modified xsi:type="dcterms:W3CDTF">2024-09-23T06:25:00Z</dcterms:modified>
</cp:coreProperties>
</file>