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F20"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037DC0C3" wp14:editId="0A58AE44">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F90BDE8" w14:textId="77777777" w:rsidR="005D7EB2" w:rsidRDefault="005D7EB2" w:rsidP="0097420F"/>
    <w:p w14:paraId="0ED2385D" w14:textId="77777777" w:rsidR="005D7EB2" w:rsidRDefault="005D7EB2" w:rsidP="0097420F"/>
    <w:p w14:paraId="31C8FB69" w14:textId="77777777" w:rsidR="005D7EB2" w:rsidRDefault="005D7EB2" w:rsidP="0097420F"/>
    <w:p w14:paraId="0661CAC2" w14:textId="77777777" w:rsidR="005D7EB2" w:rsidRDefault="005D7EB2" w:rsidP="0097420F"/>
    <w:p w14:paraId="16381C51" w14:textId="77777777" w:rsidR="0097420F" w:rsidRDefault="0097420F" w:rsidP="00E671E0">
      <w:pPr>
        <w:pStyle w:val="PolicyDetailsHeading"/>
      </w:pPr>
    </w:p>
    <w:tbl>
      <w:tblPr>
        <w:tblStyle w:val="GridTable4-Accent4"/>
        <w:tblpPr w:leftFromText="180" w:rightFromText="180" w:vertAnchor="text" w:horzAnchor="margin" w:tblpY="257"/>
        <w:tblW w:w="10206" w:type="dxa"/>
        <w:tblLayout w:type="fixed"/>
        <w:tblCellMar>
          <w:top w:w="113" w:type="dxa"/>
          <w:bottom w:w="113" w:type="dxa"/>
        </w:tblCellMar>
        <w:tblLook w:val="0480" w:firstRow="0" w:lastRow="0" w:firstColumn="1" w:lastColumn="0" w:noHBand="0" w:noVBand="1"/>
      </w:tblPr>
      <w:tblGrid>
        <w:gridCol w:w="5103"/>
        <w:gridCol w:w="5103"/>
      </w:tblGrid>
      <w:tr w:rsidR="006D7363" w14:paraId="3029AB82" w14:textId="77777777" w:rsidTr="004B2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526FD7D" w14:textId="77777777" w:rsidR="006D7363" w:rsidRPr="004630F4" w:rsidRDefault="006D7363" w:rsidP="004B2D4E">
            <w:pPr>
              <w:pStyle w:val="PolicyDetails"/>
            </w:pPr>
            <w:r w:rsidRPr="004630F4">
              <w:t>Position title</w:t>
            </w:r>
          </w:p>
        </w:tc>
        <w:tc>
          <w:tcPr>
            <w:tcW w:w="5103" w:type="dxa"/>
            <w:vAlign w:val="center"/>
          </w:tcPr>
          <w:p w14:paraId="73D792DA" w14:textId="21837F22" w:rsidR="006D7363" w:rsidRDefault="006D7363" w:rsidP="004B2D4E">
            <w:pPr>
              <w:pStyle w:val="PolicyDetails"/>
              <w:cnfStyle w:val="000000100000" w:firstRow="0" w:lastRow="0" w:firstColumn="0" w:lastColumn="0" w:oddVBand="0" w:evenVBand="0" w:oddHBand="1" w:evenHBand="0" w:firstRowFirstColumn="0" w:firstRowLastColumn="0" w:lastRowFirstColumn="0" w:lastRowLastColumn="0"/>
            </w:pPr>
            <w:r>
              <w:t>Administration Officer</w:t>
            </w:r>
            <w:r w:rsidR="00EF6A24">
              <w:t xml:space="preserve"> - </w:t>
            </w:r>
            <w:r w:rsidR="00EF6A24">
              <w:t>Youth, Families &amp; Community Safety</w:t>
            </w:r>
          </w:p>
        </w:tc>
      </w:tr>
      <w:tr w:rsidR="006D7363" w14:paraId="62B485B7" w14:textId="77777777" w:rsidTr="004B2D4E">
        <w:tc>
          <w:tcPr>
            <w:cnfStyle w:val="001000000000" w:firstRow="0" w:lastRow="0" w:firstColumn="1" w:lastColumn="0" w:oddVBand="0" w:evenVBand="0" w:oddHBand="0" w:evenHBand="0" w:firstRowFirstColumn="0" w:firstRowLastColumn="0" w:lastRowFirstColumn="0" w:lastRowLastColumn="0"/>
            <w:tcW w:w="5103" w:type="dxa"/>
            <w:vAlign w:val="center"/>
          </w:tcPr>
          <w:p w14:paraId="49A56CDF" w14:textId="77777777" w:rsidR="006D7363" w:rsidRPr="004630F4" w:rsidRDefault="006D7363" w:rsidP="004B2D4E">
            <w:pPr>
              <w:pStyle w:val="PolicyDetails"/>
            </w:pPr>
            <w:r w:rsidRPr="004630F4">
              <w:t>Division</w:t>
            </w:r>
          </w:p>
        </w:tc>
        <w:tc>
          <w:tcPr>
            <w:tcW w:w="5103" w:type="dxa"/>
            <w:vAlign w:val="center"/>
          </w:tcPr>
          <w:p w14:paraId="6A4E8E43" w14:textId="77777777" w:rsidR="006D7363" w:rsidRDefault="006D7363" w:rsidP="004B2D4E">
            <w:pPr>
              <w:pStyle w:val="PolicyDetails"/>
              <w:cnfStyle w:val="000000000000" w:firstRow="0" w:lastRow="0" w:firstColumn="0" w:lastColumn="0" w:oddVBand="0" w:evenVBand="0" w:oddHBand="0" w:evenHBand="0" w:firstRowFirstColumn="0" w:firstRowLastColumn="0" w:lastRowFirstColumn="0" w:lastRowLastColumn="0"/>
            </w:pPr>
            <w:r>
              <w:t>Youth, Families &amp; Community Safety</w:t>
            </w:r>
          </w:p>
        </w:tc>
      </w:tr>
      <w:tr w:rsidR="006D7363" w14:paraId="1AF9CDBA" w14:textId="77777777" w:rsidTr="004B2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427AB477" w14:textId="77777777" w:rsidR="006D7363" w:rsidRPr="004630F4" w:rsidRDefault="006D7363" w:rsidP="004B2D4E">
            <w:pPr>
              <w:pStyle w:val="PolicyDetails"/>
            </w:pPr>
            <w:r w:rsidRPr="004630F4">
              <w:t>Classification</w:t>
            </w:r>
          </w:p>
        </w:tc>
        <w:tc>
          <w:tcPr>
            <w:tcW w:w="5103" w:type="dxa"/>
            <w:vAlign w:val="center"/>
          </w:tcPr>
          <w:p w14:paraId="786A2426" w14:textId="77777777" w:rsidR="006D7363" w:rsidRDefault="006D7363" w:rsidP="004B2D4E">
            <w:pPr>
              <w:pStyle w:val="PolicyDetails"/>
              <w:cnfStyle w:val="000000100000" w:firstRow="0" w:lastRow="0" w:firstColumn="0" w:lastColumn="0" w:oddVBand="0" w:evenVBand="0" w:oddHBand="1" w:evenHBand="0" w:firstRowFirstColumn="0" w:firstRowLastColumn="0" w:lastRowFirstColumn="0" w:lastRowLastColumn="0"/>
            </w:pPr>
            <w:r>
              <w:t>6.1</w:t>
            </w:r>
          </w:p>
        </w:tc>
      </w:tr>
      <w:tr w:rsidR="006D7363" w14:paraId="7BA6C274" w14:textId="77777777" w:rsidTr="004B2D4E">
        <w:tc>
          <w:tcPr>
            <w:cnfStyle w:val="001000000000" w:firstRow="0" w:lastRow="0" w:firstColumn="1" w:lastColumn="0" w:oddVBand="0" w:evenVBand="0" w:oddHBand="0" w:evenHBand="0" w:firstRowFirstColumn="0" w:firstRowLastColumn="0" w:lastRowFirstColumn="0" w:lastRowLastColumn="0"/>
            <w:tcW w:w="5103" w:type="dxa"/>
            <w:vAlign w:val="center"/>
          </w:tcPr>
          <w:p w14:paraId="7C561F39" w14:textId="77777777" w:rsidR="006D7363" w:rsidRPr="004630F4" w:rsidRDefault="006D7363" w:rsidP="004B2D4E">
            <w:pPr>
              <w:pStyle w:val="PolicyDetails"/>
            </w:pPr>
            <w:r w:rsidRPr="004630F4">
              <w:t>Prepared by</w:t>
            </w:r>
          </w:p>
        </w:tc>
        <w:tc>
          <w:tcPr>
            <w:tcW w:w="5103" w:type="dxa"/>
            <w:vAlign w:val="center"/>
          </w:tcPr>
          <w:p w14:paraId="0EF8D8ED" w14:textId="77777777" w:rsidR="006D7363" w:rsidRDefault="006D7363" w:rsidP="004B2D4E">
            <w:pPr>
              <w:pStyle w:val="PolicyDetails"/>
              <w:cnfStyle w:val="000000000000" w:firstRow="0" w:lastRow="0" w:firstColumn="0" w:lastColumn="0" w:oddVBand="0" w:evenVBand="0" w:oddHBand="0" w:evenHBand="0" w:firstRowFirstColumn="0" w:firstRowLastColumn="0" w:lastRowFirstColumn="0" w:lastRowLastColumn="0"/>
            </w:pPr>
            <w:r>
              <w:t>Ellen Gellis</w:t>
            </w:r>
          </w:p>
        </w:tc>
      </w:tr>
      <w:tr w:rsidR="006D7363" w14:paraId="52E7344F" w14:textId="77777777" w:rsidTr="004B2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477ECB7C" w14:textId="77777777" w:rsidR="006D7363" w:rsidRPr="004630F4" w:rsidRDefault="006D7363" w:rsidP="004B2D4E">
            <w:pPr>
              <w:pStyle w:val="PolicyDetails"/>
            </w:pPr>
            <w:r w:rsidRPr="004630F4">
              <w:t>Date</w:t>
            </w:r>
          </w:p>
        </w:tc>
        <w:tc>
          <w:tcPr>
            <w:tcW w:w="5103" w:type="dxa"/>
            <w:vAlign w:val="center"/>
          </w:tcPr>
          <w:p w14:paraId="66512AE3" w14:textId="77777777" w:rsidR="006D7363" w:rsidRDefault="006D7363" w:rsidP="004B2D4E">
            <w:pPr>
              <w:pStyle w:val="PolicyDetails"/>
              <w:cnfStyle w:val="000000100000" w:firstRow="0" w:lastRow="0" w:firstColumn="0" w:lastColumn="0" w:oddVBand="0" w:evenVBand="0" w:oddHBand="1" w:evenHBand="0" w:firstRowFirstColumn="0" w:firstRowLastColumn="0" w:lastRowFirstColumn="0" w:lastRowLastColumn="0"/>
            </w:pPr>
            <w:r>
              <w:t>14/04/2026</w:t>
            </w:r>
          </w:p>
        </w:tc>
      </w:tr>
      <w:tr w:rsidR="006D7363" w14:paraId="3ECF7343" w14:textId="77777777" w:rsidTr="004B2D4E">
        <w:tc>
          <w:tcPr>
            <w:cnfStyle w:val="001000000000" w:firstRow="0" w:lastRow="0" w:firstColumn="1" w:lastColumn="0" w:oddVBand="0" w:evenVBand="0" w:oddHBand="0" w:evenHBand="0" w:firstRowFirstColumn="0" w:firstRowLastColumn="0" w:lastRowFirstColumn="0" w:lastRowLastColumn="0"/>
            <w:tcW w:w="5103" w:type="dxa"/>
            <w:vAlign w:val="center"/>
          </w:tcPr>
          <w:p w14:paraId="0ACE9F7B" w14:textId="77777777" w:rsidR="006D7363" w:rsidRPr="004630F4" w:rsidRDefault="006D7363" w:rsidP="004B2D4E">
            <w:pPr>
              <w:pStyle w:val="PolicyDetails"/>
            </w:pPr>
            <w:r w:rsidRPr="004630F4">
              <w:t>Staff reporting to position</w:t>
            </w:r>
          </w:p>
        </w:tc>
        <w:tc>
          <w:tcPr>
            <w:tcW w:w="5103" w:type="dxa"/>
            <w:vAlign w:val="center"/>
          </w:tcPr>
          <w:p w14:paraId="33C8F0ED" w14:textId="77777777" w:rsidR="006D7363" w:rsidRDefault="006D7363" w:rsidP="004B2D4E">
            <w:pPr>
              <w:pStyle w:val="PolicyDetails"/>
              <w:cnfStyle w:val="000000000000" w:firstRow="0" w:lastRow="0" w:firstColumn="0" w:lastColumn="0" w:oddVBand="0" w:evenVBand="0" w:oddHBand="0" w:evenHBand="0" w:firstRowFirstColumn="0" w:firstRowLastColumn="0" w:lastRowFirstColumn="0" w:lastRowLastColumn="0"/>
            </w:pPr>
            <w:r>
              <w:t>0</w:t>
            </w:r>
          </w:p>
        </w:tc>
      </w:tr>
    </w:tbl>
    <w:p w14:paraId="0D457ADF" w14:textId="3AB00DB9" w:rsidR="00AB6B72" w:rsidRPr="000D5457" w:rsidRDefault="0097420F" w:rsidP="000D5457">
      <w:pPr>
        <w:pStyle w:val="Heading1"/>
      </w:pPr>
      <w:r w:rsidRPr="000D5457">
        <w:t xml:space="preserve">Position </w:t>
      </w:r>
      <w:r w:rsidR="00EF6A24">
        <w:t>S</w:t>
      </w:r>
      <w:r w:rsidRPr="000D5457">
        <w:t>ummary</w:t>
      </w:r>
    </w:p>
    <w:p w14:paraId="3D877DE6" w14:textId="16A499B7" w:rsidR="00AB6B72" w:rsidRDefault="0097420F" w:rsidP="00EF6A24">
      <w:pPr>
        <w:pStyle w:val="IntroParagraph"/>
        <w:jc w:val="both"/>
      </w:pPr>
      <w:r w:rsidRPr="000D5457">
        <w:t xml:space="preserve">Tangentyere Council Aboriginal Corporation (TCAC) is a community controlled Public Benevolent Institution delivering human services and social enterprise activities for the benefit of Aboriginal people from the Alice Springs Town Camps, </w:t>
      </w:r>
      <w:r w:rsidR="00EF6A24">
        <w:t>u</w:t>
      </w:r>
      <w:r w:rsidRPr="000D5457">
        <w:t>rban Alice Springs and Central Australia.</w:t>
      </w:r>
    </w:p>
    <w:p w14:paraId="72E72F24" w14:textId="77777777" w:rsidR="0038079B" w:rsidRDefault="0038079B" w:rsidP="0038079B">
      <w:pPr>
        <w:rPr>
          <w:sz w:val="22"/>
          <w:szCs w:val="22"/>
        </w:rPr>
      </w:pPr>
      <w:r w:rsidRPr="0056118A">
        <w:rPr>
          <w:sz w:val="22"/>
          <w:szCs w:val="22"/>
        </w:rPr>
        <w:t xml:space="preserve">Tangentyere Council deliver a range of Youth, Families &amp; Community Safety (YFCS) services across Town Camps and Alice Springs, supporting children, young people, families, and communities through the delivery of daytime and after-hours services focussed on recreation, diversion, out of home care, community safety and family support programs. </w:t>
      </w:r>
    </w:p>
    <w:p w14:paraId="15D08AC9" w14:textId="7B93BF6B" w:rsidR="00817B40" w:rsidRPr="00817B40" w:rsidRDefault="00817B40" w:rsidP="00817B40">
      <w:pPr>
        <w:rPr>
          <w:sz w:val="22"/>
          <w:szCs w:val="22"/>
        </w:rPr>
      </w:pPr>
      <w:r w:rsidRPr="00817B40">
        <w:rPr>
          <w:sz w:val="22"/>
          <w:szCs w:val="22"/>
        </w:rPr>
        <w:t xml:space="preserve">The Administration Officer </w:t>
      </w:r>
      <w:r w:rsidR="004B2D4E">
        <w:rPr>
          <w:sz w:val="22"/>
          <w:szCs w:val="22"/>
        </w:rPr>
        <w:t>will provide</w:t>
      </w:r>
      <w:r w:rsidRPr="00817B40">
        <w:rPr>
          <w:sz w:val="22"/>
          <w:szCs w:val="22"/>
        </w:rPr>
        <w:t xml:space="preserve"> high-level administrative and secretarial support to the Divisional Manager and the Senior Leadership Team within the </w:t>
      </w:r>
      <w:r w:rsidR="004B2D4E">
        <w:rPr>
          <w:sz w:val="22"/>
          <w:szCs w:val="22"/>
        </w:rPr>
        <w:t>YFCS</w:t>
      </w:r>
      <w:r w:rsidRPr="00817B40">
        <w:rPr>
          <w:sz w:val="22"/>
          <w:szCs w:val="22"/>
        </w:rPr>
        <w:t xml:space="preserve"> Division. This role is pivotal in driving divisional efficiency by managing complex administrative workflows, proactively ensuring the follow-up of action items, and assisting leaders with internal and external compliance requirements. Serving as a central coordination point, the </w:t>
      </w:r>
      <w:r w:rsidR="00992898">
        <w:rPr>
          <w:sz w:val="22"/>
          <w:szCs w:val="22"/>
        </w:rPr>
        <w:t>Administration Officer</w:t>
      </w:r>
      <w:r w:rsidRPr="00817B40">
        <w:rPr>
          <w:sz w:val="22"/>
          <w:szCs w:val="22"/>
        </w:rPr>
        <w:t xml:space="preserve"> supports </w:t>
      </w:r>
      <w:r w:rsidR="00992898">
        <w:rPr>
          <w:sz w:val="22"/>
          <w:szCs w:val="22"/>
        </w:rPr>
        <w:t xml:space="preserve">the Manager and Senior Leaders </w:t>
      </w:r>
      <w:r w:rsidRPr="00817B40">
        <w:rPr>
          <w:sz w:val="22"/>
          <w:szCs w:val="22"/>
        </w:rPr>
        <w:t xml:space="preserve">day-to-day operational needs and facilitates </w:t>
      </w:r>
      <w:r w:rsidR="002C024F">
        <w:rPr>
          <w:sz w:val="22"/>
          <w:szCs w:val="22"/>
        </w:rPr>
        <w:t xml:space="preserve">tasking to reach </w:t>
      </w:r>
      <w:r w:rsidRPr="00817B40">
        <w:rPr>
          <w:sz w:val="22"/>
          <w:szCs w:val="22"/>
        </w:rPr>
        <w:t>divisional objectives.</w:t>
      </w:r>
    </w:p>
    <w:p w14:paraId="7C690F8B" w14:textId="378B31E2" w:rsidR="00817B40" w:rsidRPr="00817B40" w:rsidRDefault="00817B40" w:rsidP="00817B40">
      <w:pPr>
        <w:rPr>
          <w:sz w:val="22"/>
          <w:szCs w:val="22"/>
        </w:rPr>
      </w:pPr>
      <w:r w:rsidRPr="00817B40">
        <w:rPr>
          <w:sz w:val="22"/>
          <w:szCs w:val="22"/>
        </w:rPr>
        <w:t>The successful candidate will be a highly organi</w:t>
      </w:r>
      <w:r w:rsidR="002C024F">
        <w:rPr>
          <w:sz w:val="22"/>
          <w:szCs w:val="22"/>
        </w:rPr>
        <w:t>s</w:t>
      </w:r>
      <w:r w:rsidRPr="00817B40">
        <w:rPr>
          <w:sz w:val="22"/>
          <w:szCs w:val="22"/>
        </w:rPr>
        <w:t xml:space="preserve">ed professional with excellent communication skills and a solutions-oriented approach. You will possess a sound understanding of the community services sector and </w:t>
      </w:r>
      <w:r w:rsidR="006874BB">
        <w:rPr>
          <w:sz w:val="22"/>
          <w:szCs w:val="22"/>
        </w:rPr>
        <w:t xml:space="preserve">at the direction of the Manager, demonstrate </w:t>
      </w:r>
      <w:r w:rsidRPr="00817B40">
        <w:rPr>
          <w:sz w:val="22"/>
          <w:szCs w:val="22"/>
        </w:rPr>
        <w:t>flexibly</w:t>
      </w:r>
      <w:r w:rsidR="006874BB">
        <w:rPr>
          <w:sz w:val="22"/>
          <w:szCs w:val="22"/>
        </w:rPr>
        <w:t xml:space="preserve"> to </w:t>
      </w:r>
      <w:r w:rsidR="004B2D4E">
        <w:rPr>
          <w:sz w:val="22"/>
          <w:szCs w:val="22"/>
        </w:rPr>
        <w:t>support work</w:t>
      </w:r>
      <w:r w:rsidRPr="00817B40">
        <w:rPr>
          <w:sz w:val="22"/>
          <w:szCs w:val="22"/>
        </w:rPr>
        <w:t xml:space="preserve"> across various program areas to meet evolving</w:t>
      </w:r>
      <w:r w:rsidR="006874BB">
        <w:rPr>
          <w:sz w:val="22"/>
          <w:szCs w:val="22"/>
        </w:rPr>
        <w:t xml:space="preserve"> divisional</w:t>
      </w:r>
      <w:r w:rsidRPr="00817B40">
        <w:rPr>
          <w:sz w:val="22"/>
          <w:szCs w:val="22"/>
        </w:rPr>
        <w:t xml:space="preserve"> priorities. Proficient in the Microsoft Office 365 Suite, you will maintain </w:t>
      </w:r>
      <w:r w:rsidR="006874BB">
        <w:rPr>
          <w:sz w:val="22"/>
          <w:szCs w:val="22"/>
        </w:rPr>
        <w:t>high quality</w:t>
      </w:r>
      <w:r w:rsidRPr="00817B40">
        <w:rPr>
          <w:sz w:val="22"/>
          <w:szCs w:val="22"/>
        </w:rPr>
        <w:t xml:space="preserve"> records and </w:t>
      </w:r>
      <w:r w:rsidR="00B53273">
        <w:rPr>
          <w:sz w:val="22"/>
          <w:szCs w:val="22"/>
        </w:rPr>
        <w:t>act</w:t>
      </w:r>
      <w:r w:rsidRPr="00817B40">
        <w:rPr>
          <w:sz w:val="22"/>
          <w:szCs w:val="22"/>
        </w:rPr>
        <w:t xml:space="preserve"> as a professional point of contact for stakeholders, ensuring all functions are </w:t>
      </w:r>
      <w:r w:rsidR="006874BB">
        <w:rPr>
          <w:sz w:val="22"/>
          <w:szCs w:val="22"/>
        </w:rPr>
        <w:t>completed</w:t>
      </w:r>
      <w:r w:rsidRPr="00817B40">
        <w:rPr>
          <w:sz w:val="22"/>
          <w:szCs w:val="22"/>
        </w:rPr>
        <w:t xml:space="preserve"> with a high degree of accuracy and discretion.</w:t>
      </w:r>
    </w:p>
    <w:p w14:paraId="6E33CFB7" w14:textId="77777777" w:rsidR="00847FE3" w:rsidRPr="0056118A" w:rsidRDefault="00847FE3" w:rsidP="00847FE3">
      <w:pPr>
        <w:rPr>
          <w:sz w:val="22"/>
          <w:szCs w:val="22"/>
        </w:rPr>
      </w:pPr>
      <w:r w:rsidRPr="0056118A">
        <w:rPr>
          <w:rStyle w:val="ui-provider"/>
          <w:sz w:val="22"/>
          <w:szCs w:val="22"/>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r w:rsidRPr="0056118A">
        <w:rPr>
          <w:sz w:val="22"/>
          <w:szCs w:val="22"/>
        </w:rPr>
        <w:t xml:space="preserve"> </w:t>
      </w:r>
    </w:p>
    <w:p w14:paraId="58157680" w14:textId="77777777" w:rsidR="00EF6A24" w:rsidRDefault="00EF6A24">
      <w:pPr>
        <w:spacing w:before="0" w:line="240" w:lineRule="auto"/>
        <w:rPr>
          <w:color w:val="992008" w:themeColor="text2"/>
          <w:sz w:val="36"/>
          <w:szCs w:val="36"/>
        </w:rPr>
      </w:pPr>
      <w:r>
        <w:br w:type="page"/>
      </w:r>
    </w:p>
    <w:p w14:paraId="1CB73273" w14:textId="714DFDFB" w:rsidR="0097420F" w:rsidRDefault="0097420F" w:rsidP="000D5457">
      <w:pPr>
        <w:pStyle w:val="Heading1"/>
      </w:pPr>
      <w:r w:rsidRPr="000D5457">
        <w:lastRenderedPageBreak/>
        <w:t>Responsibilities</w:t>
      </w:r>
    </w:p>
    <w:p w14:paraId="21835A7A" w14:textId="77777777" w:rsidR="00000549" w:rsidRPr="006D7363" w:rsidRDefault="00116D0D" w:rsidP="00000549">
      <w:pPr>
        <w:pStyle w:val="ListParagraph"/>
        <w:numPr>
          <w:ilvl w:val="0"/>
          <w:numId w:val="37"/>
        </w:numPr>
        <w:ind w:left="360"/>
        <w:rPr>
          <w:sz w:val="22"/>
          <w:szCs w:val="22"/>
        </w:rPr>
      </w:pPr>
      <w:r w:rsidRPr="006D7363">
        <w:rPr>
          <w:sz w:val="22"/>
          <w:szCs w:val="22"/>
        </w:rPr>
        <w:t>Manage the Divisional Manager’s calendar, travel, and administrative priorities to ensure maximum daily productivity.</w:t>
      </w:r>
    </w:p>
    <w:p w14:paraId="2498DEB2" w14:textId="6659E3C1" w:rsidR="00000549" w:rsidRPr="006D7363" w:rsidRDefault="00000549" w:rsidP="00000549">
      <w:pPr>
        <w:pStyle w:val="ListParagraph"/>
        <w:numPr>
          <w:ilvl w:val="0"/>
          <w:numId w:val="37"/>
        </w:numPr>
        <w:ind w:left="360"/>
        <w:rPr>
          <w:sz w:val="22"/>
          <w:szCs w:val="22"/>
        </w:rPr>
      </w:pPr>
      <w:r w:rsidRPr="006D7363">
        <w:rPr>
          <w:sz w:val="22"/>
          <w:szCs w:val="22"/>
        </w:rPr>
        <w:t>Lead all elements of meeting delivery, from agenda preparation and minute-taking to the systematic tracking of action items.</w:t>
      </w:r>
    </w:p>
    <w:p w14:paraId="06FADF28" w14:textId="53A44F65" w:rsidR="00116D0D" w:rsidRPr="006D7363" w:rsidRDefault="00116D0D" w:rsidP="00116D0D">
      <w:pPr>
        <w:pStyle w:val="ListParagraph"/>
        <w:numPr>
          <w:ilvl w:val="0"/>
          <w:numId w:val="37"/>
        </w:numPr>
        <w:ind w:left="360"/>
        <w:rPr>
          <w:sz w:val="22"/>
          <w:szCs w:val="22"/>
        </w:rPr>
      </w:pPr>
      <w:r w:rsidRPr="006D7363">
        <w:rPr>
          <w:sz w:val="22"/>
          <w:szCs w:val="22"/>
        </w:rPr>
        <w:t>Coordinate logistics for divisional training, stakeholder engagements and events.</w:t>
      </w:r>
    </w:p>
    <w:p w14:paraId="4B0AD1F3" w14:textId="7DC78C58" w:rsidR="00116D0D" w:rsidRPr="006D7363" w:rsidRDefault="00116D0D" w:rsidP="00116D0D">
      <w:pPr>
        <w:pStyle w:val="ListParagraph"/>
        <w:numPr>
          <w:ilvl w:val="0"/>
          <w:numId w:val="37"/>
        </w:numPr>
        <w:ind w:left="360"/>
        <w:rPr>
          <w:sz w:val="22"/>
          <w:szCs w:val="22"/>
        </w:rPr>
      </w:pPr>
      <w:r w:rsidRPr="006D7363">
        <w:rPr>
          <w:sz w:val="22"/>
          <w:szCs w:val="22"/>
        </w:rPr>
        <w:t xml:space="preserve">Collate and format high-level reports, briefing papers, and submissions to meet </w:t>
      </w:r>
      <w:r w:rsidR="005F796D" w:rsidRPr="006D7363">
        <w:rPr>
          <w:sz w:val="22"/>
          <w:szCs w:val="22"/>
        </w:rPr>
        <w:t>compliance standards</w:t>
      </w:r>
      <w:r w:rsidRPr="006D7363">
        <w:rPr>
          <w:sz w:val="22"/>
          <w:szCs w:val="22"/>
        </w:rPr>
        <w:t xml:space="preserve"> and deadline</w:t>
      </w:r>
      <w:r w:rsidR="00350DB9" w:rsidRPr="006D7363">
        <w:rPr>
          <w:sz w:val="22"/>
          <w:szCs w:val="22"/>
        </w:rPr>
        <w:t>s</w:t>
      </w:r>
      <w:r w:rsidRPr="006D7363">
        <w:rPr>
          <w:sz w:val="22"/>
          <w:szCs w:val="22"/>
        </w:rPr>
        <w:t>.</w:t>
      </w:r>
    </w:p>
    <w:p w14:paraId="10A78B66" w14:textId="5F57DF13" w:rsidR="00116D0D" w:rsidRPr="006D7363" w:rsidRDefault="00116D0D" w:rsidP="00116D0D">
      <w:pPr>
        <w:pStyle w:val="ListParagraph"/>
        <w:numPr>
          <w:ilvl w:val="0"/>
          <w:numId w:val="37"/>
        </w:numPr>
        <w:ind w:left="360"/>
        <w:rPr>
          <w:sz w:val="22"/>
          <w:szCs w:val="22"/>
        </w:rPr>
      </w:pPr>
      <w:r w:rsidRPr="006D7363">
        <w:rPr>
          <w:sz w:val="22"/>
          <w:szCs w:val="22"/>
        </w:rPr>
        <w:t>Oversee divisional filing, procurement, and financial processing while improving administrative workflows.</w:t>
      </w:r>
    </w:p>
    <w:p w14:paraId="17E36B29" w14:textId="77777777" w:rsidR="00172EF5" w:rsidRPr="006D7363" w:rsidRDefault="00172EF5" w:rsidP="00116D0D">
      <w:pPr>
        <w:pStyle w:val="ListParagraph"/>
        <w:numPr>
          <w:ilvl w:val="0"/>
          <w:numId w:val="37"/>
        </w:numPr>
        <w:ind w:left="360"/>
        <w:rPr>
          <w:sz w:val="22"/>
          <w:szCs w:val="22"/>
        </w:rPr>
      </w:pPr>
      <w:r w:rsidRPr="006D7363">
        <w:rPr>
          <w:sz w:val="22"/>
          <w:szCs w:val="22"/>
        </w:rPr>
        <w:t>Assist with achieving quality management objectives across the organisation.</w:t>
      </w:r>
    </w:p>
    <w:p w14:paraId="0A92C9E2" w14:textId="77777777" w:rsidR="00172EF5" w:rsidRPr="006D7363" w:rsidRDefault="00172EF5" w:rsidP="00116D0D">
      <w:pPr>
        <w:pStyle w:val="ListParagraph"/>
        <w:numPr>
          <w:ilvl w:val="0"/>
          <w:numId w:val="37"/>
        </w:numPr>
        <w:ind w:left="360"/>
        <w:rPr>
          <w:sz w:val="22"/>
          <w:szCs w:val="22"/>
        </w:rPr>
      </w:pPr>
      <w:r w:rsidRPr="006D7363">
        <w:rPr>
          <w:sz w:val="22"/>
          <w:szCs w:val="22"/>
        </w:rPr>
        <w:t>Assist with achieving safeguarding objectives across the organisation.</w:t>
      </w:r>
    </w:p>
    <w:p w14:paraId="3C57893E" w14:textId="77777777" w:rsidR="00172EF5" w:rsidRPr="006D7363" w:rsidRDefault="00172EF5" w:rsidP="00116D0D">
      <w:pPr>
        <w:pStyle w:val="ListParagraph"/>
        <w:numPr>
          <w:ilvl w:val="0"/>
          <w:numId w:val="37"/>
        </w:numPr>
        <w:ind w:left="360"/>
        <w:rPr>
          <w:sz w:val="22"/>
          <w:szCs w:val="22"/>
        </w:rPr>
      </w:pPr>
      <w:r w:rsidRPr="006D7363">
        <w:rPr>
          <w:sz w:val="22"/>
          <w:szCs w:val="22"/>
        </w:rPr>
        <w:t>Assist with achieving compliance objectives across the organisation.</w:t>
      </w:r>
    </w:p>
    <w:p w14:paraId="0538D476" w14:textId="77777777" w:rsidR="00172EF5" w:rsidRPr="006D7363" w:rsidRDefault="00172EF5" w:rsidP="00116D0D">
      <w:pPr>
        <w:pStyle w:val="ListParagraph"/>
        <w:numPr>
          <w:ilvl w:val="0"/>
          <w:numId w:val="37"/>
        </w:numPr>
        <w:ind w:left="360"/>
        <w:rPr>
          <w:sz w:val="22"/>
          <w:szCs w:val="22"/>
        </w:rPr>
      </w:pPr>
      <w:r w:rsidRPr="006D7363">
        <w:rPr>
          <w:sz w:val="22"/>
          <w:szCs w:val="22"/>
        </w:rPr>
        <w:t>Other reasonable duties as required.</w:t>
      </w:r>
    </w:p>
    <w:p w14:paraId="3B172A56" w14:textId="48A45BAD" w:rsidR="00AB6B72" w:rsidRPr="000D5457" w:rsidRDefault="00971696" w:rsidP="00813510">
      <w:pPr>
        <w:pStyle w:val="Heading1"/>
      </w:pPr>
      <w:r>
        <w:t>M</w:t>
      </w:r>
      <w:r w:rsidR="0097420F" w:rsidRPr="000D5457">
        <w:t>ajor 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rsidRPr="006D7363" w14:paraId="55E5F01A" w14:textId="77777777" w:rsidTr="00E6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02C006CE" w14:textId="77777777" w:rsidR="00612573" w:rsidRPr="006D7363" w:rsidRDefault="00612573" w:rsidP="00877903">
            <w:pPr>
              <w:pStyle w:val="TableListParagraph"/>
              <w:numPr>
                <w:ilvl w:val="0"/>
                <w:numId w:val="0"/>
              </w:numPr>
              <w:rPr>
                <w:rFonts w:asciiTheme="majorHAnsi" w:hAnsiTheme="majorHAnsi" w:cstheme="majorHAnsi"/>
                <w:color w:val="FFFFFF" w:themeColor="background1"/>
                <w:sz w:val="21"/>
                <w:szCs w:val="21"/>
              </w:rPr>
            </w:pPr>
            <w:r w:rsidRPr="006D7363">
              <w:rPr>
                <w:rFonts w:asciiTheme="majorHAnsi" w:hAnsiTheme="majorHAnsi" w:cstheme="majorHAnsi"/>
                <w:color w:val="FFFFFF" w:themeColor="background1"/>
                <w:sz w:val="21"/>
                <w:szCs w:val="21"/>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1BD1ACFC" w14:textId="77777777" w:rsidR="00612573" w:rsidRPr="006D73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1"/>
                <w:szCs w:val="21"/>
              </w:rPr>
            </w:pPr>
            <w:r w:rsidRPr="006D7363">
              <w:rPr>
                <w:rFonts w:asciiTheme="majorHAnsi" w:hAnsiTheme="majorHAnsi" w:cstheme="majorHAnsi"/>
                <w:color w:val="FFFFFF" w:themeColor="background1"/>
                <w:sz w:val="21"/>
                <w:szCs w:val="21"/>
              </w:rPr>
              <w:t>Performance indicators</w:t>
            </w:r>
          </w:p>
        </w:tc>
      </w:tr>
      <w:tr w:rsidR="007B565C" w:rsidRPr="006D7363" w14:paraId="7D4A6F51"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2750C86E" w14:textId="77777777" w:rsidR="00116D0D" w:rsidRPr="006D7363" w:rsidRDefault="00116D0D" w:rsidP="00116D0D">
            <w:pPr>
              <w:pStyle w:val="ListParagraph"/>
              <w:rPr>
                <w:rFonts w:asciiTheme="majorHAnsi" w:hAnsiTheme="majorHAnsi" w:cstheme="majorHAnsi"/>
              </w:rPr>
            </w:pPr>
            <w:r w:rsidRPr="006D7363">
              <w:rPr>
                <w:rFonts w:asciiTheme="majorHAnsi" w:hAnsiTheme="majorHAnsi" w:cstheme="majorHAnsi"/>
              </w:rPr>
              <w:t>Manage the Divisional Manager’s calendar, travel, and administrative priorities to ensure maximum daily productivity.</w:t>
            </w:r>
          </w:p>
          <w:p w14:paraId="7138FAE5" w14:textId="0FFA48BA" w:rsidR="00B31BB1" w:rsidRPr="006D7363" w:rsidRDefault="00B31BB1" w:rsidP="00843D3D">
            <w:pPr>
              <w:pStyle w:val="ListParagraph"/>
              <w:numPr>
                <w:ilvl w:val="0"/>
                <w:numId w:val="0"/>
              </w:numPr>
              <w:ind w:left="284"/>
              <w:rPr>
                <w:rFonts w:asciiTheme="majorHAnsi" w:hAnsiTheme="majorHAnsi" w:cstheme="majorHAnsi"/>
              </w:rPr>
            </w:pPr>
          </w:p>
        </w:tc>
        <w:tc>
          <w:tcPr>
            <w:tcW w:w="5103" w:type="dxa"/>
            <w:tcBorders>
              <w:top w:val="single" w:sz="4" w:space="0" w:color="992008" w:themeColor="text2"/>
            </w:tcBorders>
          </w:tcPr>
          <w:p w14:paraId="0FC4B1D5" w14:textId="77777777"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 xml:space="preserve">Calendar &amp; Email management. </w:t>
            </w:r>
          </w:p>
          <w:p w14:paraId="07E6FCF1" w14:textId="77777777"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 xml:space="preserve">Development, update and review of key divisional documents and resources. </w:t>
            </w:r>
          </w:p>
          <w:p w14:paraId="438264BF" w14:textId="77777777"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 xml:space="preserve">Optimising processes to deliver on administrative priorities. </w:t>
            </w:r>
          </w:p>
          <w:p w14:paraId="7C5FB9E4" w14:textId="77777777"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Gathering quotes and raising purchase orders.</w:t>
            </w:r>
          </w:p>
          <w:p w14:paraId="7F6B5D1B" w14:textId="77777777"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Stocktake of divisional office suppliers and resources.</w:t>
            </w:r>
          </w:p>
          <w:p w14:paraId="54DFC99F" w14:textId="77777777"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 xml:space="preserve">Manage divisional email inboxes. </w:t>
            </w:r>
          </w:p>
          <w:p w14:paraId="2846B97F" w14:textId="77777777"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 xml:space="preserve">Book travel arrangements. </w:t>
            </w:r>
          </w:p>
          <w:p w14:paraId="3C4703B8" w14:textId="0B927AAA" w:rsidR="00843D3D" w:rsidRPr="00714B58"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714B58">
              <w:rPr>
                <w:rFonts w:asciiTheme="majorHAnsi" w:hAnsiTheme="majorHAnsi" w:cstheme="majorHAnsi"/>
              </w:rPr>
              <w:t>Incoming calls</w:t>
            </w:r>
            <w:r>
              <w:rPr>
                <w:rFonts w:asciiTheme="majorHAnsi" w:hAnsiTheme="majorHAnsi" w:cstheme="majorHAnsi"/>
              </w:rPr>
              <w:t>.</w:t>
            </w:r>
            <w:r w:rsidRPr="00714B58">
              <w:rPr>
                <w:rFonts w:asciiTheme="majorHAnsi" w:hAnsiTheme="majorHAnsi" w:cstheme="majorHAnsi"/>
              </w:rPr>
              <w:t> </w:t>
            </w:r>
          </w:p>
          <w:p w14:paraId="0717A8A8" w14:textId="7325C8BA" w:rsidR="003042EC"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714B58">
              <w:rPr>
                <w:rFonts w:asciiTheme="majorHAnsi" w:hAnsiTheme="majorHAnsi" w:cstheme="majorHAnsi"/>
              </w:rPr>
              <w:t>Customer service Office</w:t>
            </w:r>
            <w:r w:rsidR="00350DB9" w:rsidRPr="006D7363">
              <w:rPr>
                <w:rFonts w:asciiTheme="majorHAnsi" w:hAnsiTheme="majorHAnsi" w:cstheme="majorHAnsi"/>
              </w:rPr>
              <w:t xml:space="preserve"> spaces are functioning effectively and efficiently</w:t>
            </w:r>
            <w:r w:rsidR="00813510" w:rsidRPr="006D7363">
              <w:rPr>
                <w:rFonts w:asciiTheme="majorHAnsi" w:hAnsiTheme="majorHAnsi" w:cstheme="majorHAnsi"/>
              </w:rPr>
              <w:t xml:space="preserve">. </w:t>
            </w:r>
          </w:p>
          <w:p w14:paraId="26C3813F" w14:textId="77777777" w:rsidR="003042EC" w:rsidRPr="006D7363" w:rsidRDefault="003042EC" w:rsidP="003042EC">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Calendars for the Divisional Manager are managed effectively. </w:t>
            </w:r>
          </w:p>
          <w:p w14:paraId="5ED3E256" w14:textId="0BB46756" w:rsidR="003042EC" w:rsidRPr="006D7363" w:rsidRDefault="003042EC" w:rsidP="003042EC">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Administrative tasks are prioritised effectively and </w:t>
            </w:r>
            <w:r w:rsidR="00996A1B" w:rsidRPr="006D7363">
              <w:rPr>
                <w:rFonts w:asciiTheme="majorHAnsi" w:hAnsiTheme="majorHAnsi" w:cstheme="majorHAnsi"/>
              </w:rPr>
              <w:t>completed</w:t>
            </w:r>
            <w:r w:rsidRPr="006D7363">
              <w:rPr>
                <w:rFonts w:asciiTheme="majorHAnsi" w:hAnsiTheme="majorHAnsi" w:cstheme="majorHAnsi"/>
              </w:rPr>
              <w:t xml:space="preserve"> a high standard. </w:t>
            </w:r>
          </w:p>
          <w:p w14:paraId="481B7A88" w14:textId="77777777" w:rsidR="003042EC" w:rsidRPr="006D7363" w:rsidRDefault="003042EC" w:rsidP="003042EC">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Correspondence and emails are screened and triaged daily, ensuring urgent matters are escalated immediately.</w:t>
            </w:r>
          </w:p>
          <w:p w14:paraId="2DC0A34C" w14:textId="61FB3DA6" w:rsidR="00B31BB1" w:rsidRPr="006D7363" w:rsidRDefault="003042EC" w:rsidP="003042EC">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Financial administrative tasks</w:t>
            </w:r>
            <w:r w:rsidR="008A1404" w:rsidRPr="006D7363">
              <w:rPr>
                <w:rFonts w:asciiTheme="majorHAnsi" w:hAnsiTheme="majorHAnsi" w:cstheme="majorHAnsi"/>
              </w:rPr>
              <w:t xml:space="preserve"> </w:t>
            </w:r>
            <w:r w:rsidRPr="006D7363">
              <w:rPr>
                <w:rFonts w:asciiTheme="majorHAnsi" w:hAnsiTheme="majorHAnsi" w:cstheme="majorHAnsi"/>
              </w:rPr>
              <w:t>are completed accurately and on time.</w:t>
            </w:r>
          </w:p>
          <w:p w14:paraId="1990140D" w14:textId="0CB0F020" w:rsidR="00B31BB1" w:rsidRPr="006D7363" w:rsidRDefault="003042EC" w:rsidP="003042EC">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Professional standards are maintained in all interactions, acting as </w:t>
            </w:r>
            <w:r w:rsidR="00B20B20" w:rsidRPr="006D7363">
              <w:rPr>
                <w:rFonts w:asciiTheme="majorHAnsi" w:hAnsiTheme="majorHAnsi" w:cstheme="majorHAnsi"/>
              </w:rPr>
              <w:t>a</w:t>
            </w:r>
            <w:r w:rsidRPr="006D7363">
              <w:rPr>
                <w:rFonts w:asciiTheme="majorHAnsi" w:hAnsiTheme="majorHAnsi" w:cstheme="majorHAnsi"/>
              </w:rPr>
              <w:t xml:space="preserve"> representative of the Divisional </w:t>
            </w:r>
            <w:r w:rsidR="00B20B20" w:rsidRPr="006D7363">
              <w:rPr>
                <w:rFonts w:asciiTheme="majorHAnsi" w:hAnsiTheme="majorHAnsi" w:cstheme="majorHAnsi"/>
              </w:rPr>
              <w:t>Manager</w:t>
            </w:r>
            <w:r w:rsidRPr="006D7363">
              <w:rPr>
                <w:rFonts w:asciiTheme="majorHAnsi" w:hAnsiTheme="majorHAnsi" w:cstheme="majorHAnsi"/>
              </w:rPr>
              <w:t>.</w:t>
            </w:r>
          </w:p>
          <w:p w14:paraId="70D3F5F6" w14:textId="5AE9522B" w:rsidR="007432C4" w:rsidRPr="006D7363" w:rsidRDefault="007432C4" w:rsidP="003042EC">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Confidentiality is always maintained. </w:t>
            </w:r>
          </w:p>
          <w:p w14:paraId="31FE2126" w14:textId="1534B6EB" w:rsidR="007B565C" w:rsidRPr="006D7363" w:rsidRDefault="003042EC" w:rsidP="00B31BB1">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lastRenderedPageBreak/>
              <w:t>Office supplies and divisional resources are monitored and replenished to prevent operational delays.</w:t>
            </w:r>
            <w:r w:rsidR="007B565C" w:rsidRPr="006D7363">
              <w:rPr>
                <w:rFonts w:asciiTheme="majorHAnsi" w:hAnsiTheme="majorHAnsi" w:cstheme="majorHAnsi"/>
              </w:rPr>
              <w:t xml:space="preserve"> </w:t>
            </w:r>
          </w:p>
        </w:tc>
      </w:tr>
      <w:tr w:rsidR="00116D0D" w:rsidRPr="006D7363" w14:paraId="3AEA4EFF"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49E54D00" w14:textId="48195DD2" w:rsidR="00116D0D" w:rsidRPr="006D7363" w:rsidRDefault="00116D0D" w:rsidP="00116D0D">
            <w:pPr>
              <w:pStyle w:val="ListParagraph"/>
              <w:rPr>
                <w:rFonts w:asciiTheme="majorHAnsi" w:hAnsiTheme="majorHAnsi" w:cstheme="majorHAnsi"/>
              </w:rPr>
            </w:pPr>
            <w:r w:rsidRPr="006D7363">
              <w:rPr>
                <w:rFonts w:asciiTheme="majorHAnsi" w:hAnsiTheme="majorHAnsi" w:cstheme="majorHAnsi"/>
              </w:rPr>
              <w:lastRenderedPageBreak/>
              <w:t xml:space="preserve">Lead </w:t>
            </w:r>
            <w:r w:rsidR="006148F3" w:rsidRPr="006D7363">
              <w:rPr>
                <w:rFonts w:asciiTheme="majorHAnsi" w:hAnsiTheme="majorHAnsi" w:cstheme="majorHAnsi"/>
              </w:rPr>
              <w:t xml:space="preserve">all </w:t>
            </w:r>
            <w:r w:rsidR="00000549" w:rsidRPr="006D7363">
              <w:rPr>
                <w:rFonts w:asciiTheme="majorHAnsi" w:hAnsiTheme="majorHAnsi" w:cstheme="majorHAnsi"/>
              </w:rPr>
              <w:t>elements of meeting delivery</w:t>
            </w:r>
            <w:r w:rsidRPr="006D7363">
              <w:rPr>
                <w:rFonts w:asciiTheme="majorHAnsi" w:hAnsiTheme="majorHAnsi" w:cstheme="majorHAnsi"/>
              </w:rPr>
              <w:t>, from agenda preparation and minute-taking to the systematic tracking of action items.</w:t>
            </w:r>
          </w:p>
          <w:p w14:paraId="06721A36" w14:textId="4C5C8B38" w:rsidR="00116D0D" w:rsidRPr="008F430F" w:rsidRDefault="00116D0D" w:rsidP="00843D3D">
            <w:pPr>
              <w:pStyle w:val="ListParagraph"/>
              <w:numPr>
                <w:ilvl w:val="0"/>
                <w:numId w:val="0"/>
              </w:numPr>
              <w:ind w:left="284"/>
              <w:rPr>
                <w:rFonts w:asciiTheme="majorHAnsi" w:hAnsiTheme="majorHAnsi" w:cstheme="majorHAnsi"/>
                <w:b w:val="0"/>
                <w:bCs w:val="0"/>
              </w:rPr>
            </w:pPr>
          </w:p>
        </w:tc>
        <w:tc>
          <w:tcPr>
            <w:tcW w:w="5103" w:type="dxa"/>
          </w:tcPr>
          <w:p w14:paraId="1555B95D" w14:textId="77777777" w:rsidR="00843D3D" w:rsidRPr="006D7363" w:rsidRDefault="00843D3D" w:rsidP="00843D3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 xml:space="preserve">Booking venues. </w:t>
            </w:r>
          </w:p>
          <w:p w14:paraId="14B4EC58" w14:textId="77777777" w:rsidR="00843D3D" w:rsidRPr="006D7363" w:rsidRDefault="00843D3D" w:rsidP="00843D3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 xml:space="preserve">Order catering when required. </w:t>
            </w:r>
          </w:p>
          <w:p w14:paraId="7BDBB159" w14:textId="77777777" w:rsidR="00843D3D" w:rsidRPr="006D7363" w:rsidRDefault="00843D3D" w:rsidP="00843D3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Development of action monitoring systems.</w:t>
            </w:r>
          </w:p>
          <w:p w14:paraId="362FAB2E" w14:textId="77777777" w:rsidR="00843D3D" w:rsidRPr="006D7363" w:rsidRDefault="00843D3D" w:rsidP="00843D3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 xml:space="preserve">Ensure diaries are up to date with stakeholder engagements. </w:t>
            </w:r>
          </w:p>
          <w:p w14:paraId="5DC6C353" w14:textId="77777777" w:rsidR="00843D3D" w:rsidRPr="006D7363" w:rsidRDefault="00843D3D" w:rsidP="00843D3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 xml:space="preserve">Arrange sitting fees when required. </w:t>
            </w:r>
          </w:p>
          <w:p w14:paraId="556D756B" w14:textId="77777777" w:rsidR="00843D3D" w:rsidRDefault="00843D3D" w:rsidP="00843D3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Liaise with internal and external parties on agreed meeting time.</w:t>
            </w:r>
          </w:p>
          <w:p w14:paraId="7C2894CE" w14:textId="3FEBD594" w:rsidR="005F796D" w:rsidRPr="006D7363" w:rsidRDefault="005F796D" w:rsidP="00843D3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Minutes prepared</w:t>
            </w:r>
            <w:r w:rsidR="00F8026B" w:rsidRPr="006D7363">
              <w:rPr>
                <w:rFonts w:asciiTheme="majorHAnsi" w:hAnsiTheme="majorHAnsi" w:cstheme="majorHAnsi"/>
              </w:rPr>
              <w:t xml:space="preserve">, </w:t>
            </w:r>
            <w:r w:rsidRPr="006D7363">
              <w:rPr>
                <w:rFonts w:asciiTheme="majorHAnsi" w:hAnsiTheme="majorHAnsi" w:cstheme="majorHAnsi"/>
              </w:rPr>
              <w:t xml:space="preserve">sent to Senior Managers for approval and saved in approved locations. </w:t>
            </w:r>
          </w:p>
          <w:p w14:paraId="3BE1A583" w14:textId="2EA4E692" w:rsidR="005F796D" w:rsidRPr="006D7363" w:rsidRDefault="005F796D" w:rsidP="005F796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Ensure relevant meeting paperwork is saved and </w:t>
            </w:r>
            <w:r w:rsidR="00C111BA" w:rsidRPr="006D7363">
              <w:rPr>
                <w:rFonts w:asciiTheme="majorHAnsi" w:hAnsiTheme="majorHAnsi" w:cstheme="majorHAnsi"/>
              </w:rPr>
              <w:t>sent to meeting attendees</w:t>
            </w:r>
            <w:r w:rsidRPr="006D7363">
              <w:rPr>
                <w:rFonts w:asciiTheme="majorHAnsi" w:hAnsiTheme="majorHAnsi" w:cstheme="majorHAnsi"/>
              </w:rPr>
              <w:t>.</w:t>
            </w:r>
          </w:p>
          <w:p w14:paraId="5A976409" w14:textId="77777777" w:rsidR="005F796D" w:rsidRPr="006D7363" w:rsidRDefault="005F796D" w:rsidP="005F796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Ensure catering is ordered and delivered.</w:t>
            </w:r>
          </w:p>
          <w:p w14:paraId="7CE5981D" w14:textId="77777777" w:rsidR="005F796D" w:rsidRPr="006D7363" w:rsidRDefault="005F796D" w:rsidP="005F796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Meeting notices, agendas and required papers are developed and distributed a minimum of 48 hours prior to the meeting.</w:t>
            </w:r>
          </w:p>
          <w:p w14:paraId="7D1F331C" w14:textId="77777777" w:rsidR="005F796D" w:rsidRPr="006D7363" w:rsidRDefault="005F796D" w:rsidP="005F796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Ensure minutes are distributed within 48 hours.  </w:t>
            </w:r>
          </w:p>
          <w:p w14:paraId="62643FA4" w14:textId="40B24063" w:rsidR="00D6380A" w:rsidRPr="006D7363" w:rsidRDefault="005F796D" w:rsidP="00AF58B9">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Send out electronic meeting invitations when required.</w:t>
            </w:r>
          </w:p>
        </w:tc>
      </w:tr>
      <w:tr w:rsidR="005F796D" w:rsidRPr="006D7363" w14:paraId="51B1363F"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07415696" w14:textId="77777777" w:rsidR="005F796D" w:rsidRPr="006D7363" w:rsidRDefault="005F796D" w:rsidP="005F796D">
            <w:pPr>
              <w:pStyle w:val="ListParagraph"/>
              <w:rPr>
                <w:rFonts w:asciiTheme="majorHAnsi" w:hAnsiTheme="majorHAnsi" w:cstheme="majorHAnsi"/>
              </w:rPr>
            </w:pPr>
            <w:r w:rsidRPr="006D7363">
              <w:rPr>
                <w:rFonts w:asciiTheme="majorHAnsi" w:hAnsiTheme="majorHAnsi" w:cstheme="majorHAnsi"/>
              </w:rPr>
              <w:t>Coordinate logistics for divisional training, stakeholder engagements and events.</w:t>
            </w:r>
          </w:p>
          <w:p w14:paraId="50946045" w14:textId="5B0294D4" w:rsidR="0021248C" w:rsidRPr="006D7363" w:rsidRDefault="0021248C" w:rsidP="00843D3D">
            <w:pPr>
              <w:pStyle w:val="ListParagraph"/>
              <w:numPr>
                <w:ilvl w:val="0"/>
                <w:numId w:val="0"/>
              </w:numPr>
              <w:ind w:left="284"/>
              <w:rPr>
                <w:rFonts w:asciiTheme="majorHAnsi" w:hAnsiTheme="majorHAnsi" w:cstheme="majorHAnsi"/>
              </w:rPr>
            </w:pPr>
          </w:p>
        </w:tc>
        <w:tc>
          <w:tcPr>
            <w:tcW w:w="5103" w:type="dxa"/>
          </w:tcPr>
          <w:p w14:paraId="72754F45" w14:textId="507DE0BF"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Book venues or meeting rooms</w:t>
            </w:r>
            <w:r>
              <w:rPr>
                <w:rFonts w:asciiTheme="majorHAnsi" w:hAnsiTheme="majorHAnsi" w:cstheme="majorHAnsi"/>
              </w:rPr>
              <w:t>.</w:t>
            </w:r>
            <w:r w:rsidRPr="006D7363">
              <w:rPr>
                <w:rFonts w:asciiTheme="majorHAnsi" w:hAnsiTheme="majorHAnsi" w:cstheme="majorHAnsi"/>
              </w:rPr>
              <w:t xml:space="preserve"> </w:t>
            </w:r>
          </w:p>
          <w:p w14:paraId="196EF571" w14:textId="77777777"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Coordinate relevant briefing requirements with the Leadership team.</w:t>
            </w:r>
          </w:p>
          <w:p w14:paraId="50CAAEC4" w14:textId="77777777"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 xml:space="preserve">Ensure diaries are up to date with stakeholder engagements. </w:t>
            </w:r>
          </w:p>
          <w:p w14:paraId="0A9F7052" w14:textId="0823E824"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Send electronic invitation</w:t>
            </w:r>
            <w:r>
              <w:rPr>
                <w:rFonts w:asciiTheme="majorHAnsi" w:hAnsiTheme="majorHAnsi" w:cstheme="majorHAnsi"/>
              </w:rPr>
              <w:t>.</w:t>
            </w:r>
          </w:p>
          <w:p w14:paraId="21A4A879" w14:textId="648D5E01" w:rsidR="00843D3D" w:rsidRPr="0021248C"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21248C">
              <w:rPr>
                <w:rFonts w:asciiTheme="majorHAnsi" w:hAnsiTheme="majorHAnsi" w:cstheme="majorHAnsi"/>
              </w:rPr>
              <w:t>Booking travel and training</w:t>
            </w:r>
            <w:r>
              <w:rPr>
                <w:rFonts w:asciiTheme="majorHAnsi" w:hAnsiTheme="majorHAnsi" w:cstheme="majorHAnsi"/>
              </w:rPr>
              <w:t>.</w:t>
            </w:r>
            <w:r w:rsidRPr="0021248C">
              <w:rPr>
                <w:rFonts w:asciiTheme="majorHAnsi" w:hAnsiTheme="majorHAnsi" w:cstheme="majorHAnsi"/>
              </w:rPr>
              <w:t> </w:t>
            </w:r>
          </w:p>
          <w:p w14:paraId="44DFE3A7" w14:textId="1E5C3DA8" w:rsidR="00843D3D" w:rsidRPr="0021248C"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21248C">
              <w:rPr>
                <w:rFonts w:asciiTheme="majorHAnsi" w:hAnsiTheme="majorHAnsi" w:cstheme="majorHAnsi"/>
              </w:rPr>
              <w:t>Liaising with internal and external stakeholders</w:t>
            </w:r>
            <w:r>
              <w:rPr>
                <w:rFonts w:asciiTheme="majorHAnsi" w:hAnsiTheme="majorHAnsi" w:cstheme="majorHAnsi"/>
              </w:rPr>
              <w:t>.</w:t>
            </w:r>
            <w:r w:rsidRPr="0021248C">
              <w:rPr>
                <w:rFonts w:asciiTheme="majorHAnsi" w:hAnsiTheme="majorHAnsi" w:cstheme="majorHAnsi"/>
              </w:rPr>
              <w:t> </w:t>
            </w:r>
          </w:p>
          <w:p w14:paraId="5C2D5243" w14:textId="77777777"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21248C">
              <w:rPr>
                <w:rFonts w:asciiTheme="majorHAnsi" w:hAnsiTheme="majorHAnsi" w:cstheme="majorHAnsi"/>
              </w:rPr>
              <w:t>Preparing contractor agreements. </w:t>
            </w:r>
          </w:p>
          <w:p w14:paraId="51B9B0F3" w14:textId="77777777"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Assist in inter-divisional coordination of tasks and shared spaces. </w:t>
            </w:r>
          </w:p>
          <w:p w14:paraId="51382877" w14:textId="4971714E" w:rsidR="00843D3D" w:rsidRPr="00843D3D"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Manage Social Media accounts. </w:t>
            </w:r>
          </w:p>
          <w:p w14:paraId="7E117CF5" w14:textId="0BB8F268" w:rsidR="005F796D" w:rsidRPr="006D7363" w:rsidRDefault="005F796D" w:rsidP="00045400">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Coordinate relevant program or service information to internal and external </w:t>
            </w:r>
            <w:r w:rsidR="00D750CD" w:rsidRPr="006D7363">
              <w:rPr>
                <w:rFonts w:asciiTheme="majorHAnsi" w:hAnsiTheme="majorHAnsi" w:cstheme="majorHAnsi"/>
              </w:rPr>
              <w:t xml:space="preserve">stakeholders. </w:t>
            </w:r>
          </w:p>
          <w:p w14:paraId="2423D5EC" w14:textId="01139968" w:rsidR="00DB2DF0" w:rsidRPr="006D7363" w:rsidRDefault="00A96C41" w:rsidP="00045400">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Engagement briefs are developed in collaboration with program leaders. </w:t>
            </w:r>
          </w:p>
          <w:p w14:paraId="659A073F" w14:textId="67F0CEF8" w:rsidR="00EB7166" w:rsidRPr="006D7363" w:rsidRDefault="00DB2DF0" w:rsidP="00045400">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Ensure</w:t>
            </w:r>
            <w:r w:rsidR="00D25874">
              <w:rPr>
                <w:rFonts w:asciiTheme="majorHAnsi" w:hAnsiTheme="majorHAnsi" w:cstheme="majorHAnsi"/>
              </w:rPr>
              <w:t>d</w:t>
            </w:r>
            <w:r w:rsidRPr="006D7363">
              <w:rPr>
                <w:rFonts w:asciiTheme="majorHAnsi" w:hAnsiTheme="majorHAnsi" w:cstheme="majorHAnsi"/>
              </w:rPr>
              <w:t xml:space="preserve"> all logistical arrangements (venues, catering, transport, and equipment) are finalised and </w:t>
            </w:r>
            <w:r w:rsidR="00DD38F3" w:rsidRPr="006D7363">
              <w:rPr>
                <w:rFonts w:asciiTheme="majorHAnsi" w:hAnsiTheme="majorHAnsi" w:cstheme="majorHAnsi"/>
              </w:rPr>
              <w:t>confirmed in</w:t>
            </w:r>
            <w:r w:rsidR="00EB7166" w:rsidRPr="006D7363">
              <w:rPr>
                <w:rFonts w:asciiTheme="majorHAnsi" w:hAnsiTheme="majorHAnsi" w:cstheme="majorHAnsi"/>
              </w:rPr>
              <w:t xml:space="preserve"> advance. </w:t>
            </w:r>
          </w:p>
          <w:p w14:paraId="00EEAB15" w14:textId="1C300CDE" w:rsidR="00DB2DF0" w:rsidRPr="006D7363" w:rsidRDefault="00EB7166" w:rsidP="00045400">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A</w:t>
            </w:r>
            <w:r w:rsidR="00DB2DF0" w:rsidRPr="006D7363">
              <w:rPr>
                <w:rFonts w:asciiTheme="majorHAnsi" w:hAnsiTheme="majorHAnsi" w:cstheme="majorHAnsi"/>
              </w:rPr>
              <w:t xml:space="preserve">ll training materials, agendas, and </w:t>
            </w:r>
            <w:r w:rsidRPr="006D7363">
              <w:rPr>
                <w:rFonts w:asciiTheme="majorHAnsi" w:hAnsiTheme="majorHAnsi" w:cstheme="majorHAnsi"/>
              </w:rPr>
              <w:t xml:space="preserve">any </w:t>
            </w:r>
            <w:r w:rsidR="00DB2DF0" w:rsidRPr="006D7363">
              <w:rPr>
                <w:rFonts w:asciiTheme="majorHAnsi" w:hAnsiTheme="majorHAnsi" w:cstheme="majorHAnsi"/>
              </w:rPr>
              <w:t xml:space="preserve">stakeholder briefing </w:t>
            </w:r>
            <w:r w:rsidRPr="006D7363">
              <w:rPr>
                <w:rFonts w:asciiTheme="majorHAnsi" w:hAnsiTheme="majorHAnsi" w:cstheme="majorHAnsi"/>
              </w:rPr>
              <w:t xml:space="preserve">information is </w:t>
            </w:r>
            <w:r w:rsidR="00DD38F3" w:rsidRPr="006D7363">
              <w:rPr>
                <w:rFonts w:asciiTheme="majorHAnsi" w:hAnsiTheme="majorHAnsi" w:cstheme="majorHAnsi"/>
              </w:rPr>
              <w:t>distributed in advance.</w:t>
            </w:r>
          </w:p>
          <w:p w14:paraId="5499CF9D" w14:textId="34D305BD" w:rsidR="00DD38F3" w:rsidRPr="006D7363" w:rsidRDefault="00DD38F3" w:rsidP="00045400">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lastRenderedPageBreak/>
              <w:t>Internal and external stakeholder</w:t>
            </w:r>
            <w:r w:rsidR="00D25874">
              <w:rPr>
                <w:rFonts w:asciiTheme="majorHAnsi" w:hAnsiTheme="majorHAnsi" w:cstheme="majorHAnsi"/>
              </w:rPr>
              <w:t>s</w:t>
            </w:r>
            <w:r w:rsidRPr="006D7363">
              <w:rPr>
                <w:rFonts w:asciiTheme="majorHAnsi" w:hAnsiTheme="majorHAnsi" w:cstheme="majorHAnsi"/>
              </w:rPr>
              <w:t xml:space="preserve"> report </w:t>
            </w:r>
            <w:r w:rsidR="00BC71E7" w:rsidRPr="006D7363">
              <w:rPr>
                <w:rFonts w:asciiTheme="majorHAnsi" w:hAnsiTheme="majorHAnsi" w:cstheme="majorHAnsi"/>
              </w:rPr>
              <w:t>positive and professional engagement</w:t>
            </w:r>
          </w:p>
          <w:p w14:paraId="6E4635B7" w14:textId="1E8FFA95" w:rsidR="00BC71E7" w:rsidRPr="006D7363" w:rsidRDefault="00DB2DF0" w:rsidP="00045400">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Ensure all procurement</w:t>
            </w:r>
            <w:r w:rsidR="00BC71E7" w:rsidRPr="006D7363">
              <w:rPr>
                <w:rFonts w:asciiTheme="majorHAnsi" w:hAnsiTheme="majorHAnsi" w:cstheme="majorHAnsi"/>
              </w:rPr>
              <w:t xml:space="preserve"> is in line with Council policies and procedures</w:t>
            </w:r>
          </w:p>
          <w:p w14:paraId="70A2D6B8" w14:textId="6BD3BFFF" w:rsidR="00DB2DF0" w:rsidRPr="006D7363" w:rsidRDefault="00DB2DF0" w:rsidP="00045400">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Demonstrate</w:t>
            </w:r>
            <w:r w:rsidR="00D25874">
              <w:rPr>
                <w:rFonts w:asciiTheme="majorHAnsi" w:hAnsiTheme="majorHAnsi" w:cstheme="majorHAnsi"/>
              </w:rPr>
              <w:t>d</w:t>
            </w:r>
            <w:r w:rsidRPr="006D7363">
              <w:rPr>
                <w:rFonts w:asciiTheme="majorHAnsi" w:hAnsiTheme="majorHAnsi" w:cstheme="majorHAnsi"/>
              </w:rPr>
              <w:t xml:space="preserve"> proactive planning by ensuring </w:t>
            </w:r>
            <w:r w:rsidR="00BC71E7" w:rsidRPr="006D7363">
              <w:rPr>
                <w:rFonts w:asciiTheme="majorHAnsi" w:hAnsiTheme="majorHAnsi" w:cstheme="majorHAnsi"/>
              </w:rPr>
              <w:t xml:space="preserve">activities </w:t>
            </w:r>
            <w:r w:rsidRPr="006D7363">
              <w:rPr>
                <w:rFonts w:asciiTheme="majorHAnsi" w:hAnsiTheme="majorHAnsi" w:cstheme="majorHAnsi"/>
              </w:rPr>
              <w:t>meet safety, cultural, and accessibility requirements</w:t>
            </w:r>
            <w:r w:rsidR="00D25874">
              <w:rPr>
                <w:rFonts w:asciiTheme="majorHAnsi" w:hAnsiTheme="majorHAnsi" w:cstheme="majorHAnsi"/>
              </w:rPr>
              <w:t>.</w:t>
            </w:r>
          </w:p>
          <w:p w14:paraId="673E0776" w14:textId="5CC632A0" w:rsidR="00C225B5" w:rsidRPr="006D7363" w:rsidRDefault="00C225B5" w:rsidP="00045400">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Managed Social Media accounts. </w:t>
            </w:r>
          </w:p>
        </w:tc>
      </w:tr>
      <w:tr w:rsidR="005F796D" w:rsidRPr="006D7363" w14:paraId="0F610001"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663F88FF" w14:textId="1F0E2C55" w:rsidR="005F796D" w:rsidRPr="006D7363" w:rsidRDefault="005F796D" w:rsidP="005F796D">
            <w:pPr>
              <w:pStyle w:val="ListParagraph"/>
              <w:rPr>
                <w:rFonts w:asciiTheme="majorHAnsi" w:hAnsiTheme="majorHAnsi" w:cstheme="majorHAnsi"/>
              </w:rPr>
            </w:pPr>
            <w:r w:rsidRPr="006D7363">
              <w:rPr>
                <w:rFonts w:asciiTheme="majorHAnsi" w:hAnsiTheme="majorHAnsi" w:cstheme="majorHAnsi"/>
              </w:rPr>
              <w:lastRenderedPageBreak/>
              <w:t>Collate and format high-level reports, briefing papers, and submissions to meet compliance standards and deadline</w:t>
            </w:r>
            <w:r w:rsidR="00350DB9" w:rsidRPr="006D7363">
              <w:rPr>
                <w:rFonts w:asciiTheme="majorHAnsi" w:hAnsiTheme="majorHAnsi" w:cstheme="majorHAnsi"/>
              </w:rPr>
              <w:t>s</w:t>
            </w:r>
            <w:r w:rsidRPr="006D7363">
              <w:rPr>
                <w:rFonts w:asciiTheme="majorHAnsi" w:hAnsiTheme="majorHAnsi" w:cstheme="majorHAnsi"/>
              </w:rPr>
              <w:t>.</w:t>
            </w:r>
          </w:p>
          <w:p w14:paraId="6498C68F" w14:textId="60FCAA14" w:rsidR="00045400" w:rsidRPr="00D25874" w:rsidRDefault="00045400" w:rsidP="00843D3D">
            <w:pPr>
              <w:pStyle w:val="ListParagraph"/>
              <w:numPr>
                <w:ilvl w:val="0"/>
                <w:numId w:val="0"/>
              </w:numPr>
              <w:ind w:left="284"/>
              <w:rPr>
                <w:rFonts w:asciiTheme="majorHAnsi" w:hAnsiTheme="majorHAnsi" w:cstheme="majorHAnsi"/>
                <w:b w:val="0"/>
                <w:bCs w:val="0"/>
              </w:rPr>
            </w:pPr>
            <w:r w:rsidRPr="006D7363">
              <w:rPr>
                <w:rFonts w:asciiTheme="majorHAnsi" w:hAnsiTheme="majorHAnsi" w:cstheme="majorHAnsi"/>
                <w:b w:val="0"/>
                <w:bCs w:val="0"/>
              </w:rPr>
              <w:t xml:space="preserve"> </w:t>
            </w:r>
          </w:p>
        </w:tc>
        <w:tc>
          <w:tcPr>
            <w:tcW w:w="5103" w:type="dxa"/>
          </w:tcPr>
          <w:p w14:paraId="473FF3AB" w14:textId="77777777" w:rsidR="00843D3D" w:rsidRPr="006D7363" w:rsidRDefault="00843D3D" w:rsidP="00843D3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Collation of information from leadership to develop strong briefing papers. </w:t>
            </w:r>
          </w:p>
          <w:p w14:paraId="551950DC" w14:textId="7B73C899" w:rsidR="00843D3D" w:rsidRDefault="00843D3D" w:rsidP="00843D3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Management of divisional key performance indicator tracker, including preparation of data and materials for meetings.</w:t>
            </w:r>
          </w:p>
          <w:p w14:paraId="3C2C73C2" w14:textId="5815BDA5" w:rsidR="00CB7B43" w:rsidRPr="006D7363" w:rsidRDefault="00D25874" w:rsidP="00CB7B43">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Submissions and</w:t>
            </w:r>
            <w:r w:rsidR="00CB7B43" w:rsidRPr="006D7363">
              <w:rPr>
                <w:rFonts w:asciiTheme="majorHAnsi" w:hAnsiTheme="majorHAnsi" w:cstheme="majorHAnsi"/>
              </w:rPr>
              <w:t xml:space="preserve"> proposals </w:t>
            </w:r>
            <w:r w:rsidR="00045400" w:rsidRPr="006D7363">
              <w:rPr>
                <w:rFonts w:asciiTheme="majorHAnsi" w:hAnsiTheme="majorHAnsi" w:cstheme="majorHAnsi"/>
              </w:rPr>
              <w:t xml:space="preserve">are developed </w:t>
            </w:r>
            <w:r w:rsidR="00350DB9" w:rsidRPr="006D7363">
              <w:rPr>
                <w:rFonts w:asciiTheme="majorHAnsi" w:hAnsiTheme="majorHAnsi" w:cstheme="majorHAnsi"/>
              </w:rPr>
              <w:t xml:space="preserve">and </w:t>
            </w:r>
            <w:r w:rsidR="00CB7B43" w:rsidRPr="006D7363">
              <w:rPr>
                <w:rFonts w:asciiTheme="majorHAnsi" w:hAnsiTheme="majorHAnsi" w:cstheme="majorHAnsi"/>
              </w:rPr>
              <w:t>reflect the priorities and feedback of Town Campers</w:t>
            </w:r>
            <w:r>
              <w:rPr>
                <w:rFonts w:asciiTheme="majorHAnsi" w:hAnsiTheme="majorHAnsi" w:cstheme="majorHAnsi"/>
              </w:rPr>
              <w:t xml:space="preserve"> and are submitted within deadlines.</w:t>
            </w:r>
          </w:p>
          <w:p w14:paraId="5B24FAC2" w14:textId="75B7C8CF" w:rsidR="005F796D" w:rsidRPr="006D7363" w:rsidRDefault="00CB7B43" w:rsidP="00CB7B43">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Contribution to broader organisational </w:t>
            </w:r>
            <w:r w:rsidR="00A057EB" w:rsidRPr="006D7363">
              <w:rPr>
                <w:rFonts w:asciiTheme="majorHAnsi" w:hAnsiTheme="majorHAnsi" w:cstheme="majorHAnsi"/>
              </w:rPr>
              <w:t>priorities, to</w:t>
            </w:r>
            <w:r w:rsidRPr="006D7363">
              <w:rPr>
                <w:rFonts w:asciiTheme="majorHAnsi" w:hAnsiTheme="majorHAnsi" w:cstheme="majorHAnsi"/>
              </w:rPr>
              <w:t xml:space="preserve"> support enhancement of cross-organisational relationships to enhance opportunities for clients.</w:t>
            </w:r>
          </w:p>
          <w:p w14:paraId="57C62EFD" w14:textId="67A5CEB2" w:rsidR="00A057EB" w:rsidRPr="006D7363" w:rsidRDefault="00A057EB" w:rsidP="00A057EB">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Reporting is accurate and submitted on time.</w:t>
            </w:r>
          </w:p>
          <w:p w14:paraId="540643B9" w14:textId="4157475F" w:rsidR="00A057EB" w:rsidRPr="00D25874" w:rsidRDefault="00D25874" w:rsidP="00D25874">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C</w:t>
            </w:r>
            <w:r w:rsidR="00045400" w:rsidRPr="006D7363">
              <w:rPr>
                <w:rFonts w:asciiTheme="majorHAnsi" w:hAnsiTheme="majorHAnsi" w:cstheme="majorHAnsi"/>
              </w:rPr>
              <w:t xml:space="preserve">ontrolled documents including procedures, marketing collateral and other documents </w:t>
            </w:r>
            <w:r>
              <w:rPr>
                <w:rFonts w:asciiTheme="majorHAnsi" w:hAnsiTheme="majorHAnsi" w:cstheme="majorHAnsi"/>
              </w:rPr>
              <w:t>are kept up to date.</w:t>
            </w:r>
          </w:p>
        </w:tc>
      </w:tr>
      <w:tr w:rsidR="00562D6E" w:rsidRPr="006D7363" w14:paraId="443581DC"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544E924B" w14:textId="77777777" w:rsidR="00562D6E" w:rsidRPr="00F91538" w:rsidRDefault="00562D6E" w:rsidP="00562D6E">
            <w:pPr>
              <w:pStyle w:val="ListParagraph"/>
            </w:pPr>
            <w:r w:rsidRPr="00481673">
              <w:t>Assist with achieving quality management objectives across the organisation.</w:t>
            </w:r>
          </w:p>
          <w:p w14:paraId="7A43326F" w14:textId="654F2714" w:rsidR="00562D6E" w:rsidRPr="006D7363" w:rsidRDefault="00562D6E" w:rsidP="00562D6E">
            <w:pPr>
              <w:pStyle w:val="ListParagraph"/>
              <w:rPr>
                <w:rFonts w:asciiTheme="majorHAnsi" w:hAnsiTheme="majorHAnsi" w:cstheme="majorHAnsi"/>
              </w:rPr>
            </w:pPr>
            <w:r w:rsidRPr="00497256">
              <w:rPr>
                <w:b w:val="0"/>
                <w:bCs w:val="0"/>
              </w:rPr>
              <w:t>Commitment to the Tangentyere Council Quality Management Objectives.</w:t>
            </w:r>
          </w:p>
        </w:tc>
        <w:tc>
          <w:tcPr>
            <w:tcW w:w="5103" w:type="dxa"/>
          </w:tcPr>
          <w:p w14:paraId="289B1052" w14:textId="77777777" w:rsidR="00562D6E" w:rsidRPr="00497256" w:rsidRDefault="00562D6E" w:rsidP="00562D6E">
            <w:pPr>
              <w:pStyle w:val="ListParagraph"/>
              <w:cnfStyle w:val="000000100000" w:firstRow="0" w:lastRow="0" w:firstColumn="0" w:lastColumn="0" w:oddVBand="0" w:evenVBand="0" w:oddHBand="1" w:evenHBand="0" w:firstRowFirstColumn="0" w:firstRowLastColumn="0" w:lastRowFirstColumn="0" w:lastRowLastColumn="0"/>
            </w:pPr>
            <w:r w:rsidRPr="00497256">
              <w:t>All work-related actions and behaviours are aligned with the organisations mission and values</w:t>
            </w:r>
            <w:r>
              <w:t>.</w:t>
            </w:r>
          </w:p>
          <w:p w14:paraId="5FCDDC66" w14:textId="77777777" w:rsidR="00562D6E" w:rsidRPr="00497256" w:rsidRDefault="00562D6E" w:rsidP="00562D6E">
            <w:pPr>
              <w:pStyle w:val="ListParagraph"/>
              <w:cnfStyle w:val="000000100000" w:firstRow="0" w:lastRow="0" w:firstColumn="0" w:lastColumn="0" w:oddVBand="0" w:evenVBand="0" w:oddHBand="1" w:evenHBand="0" w:firstRowFirstColumn="0" w:firstRowLastColumn="0" w:lastRowFirstColumn="0" w:lastRowLastColumn="0"/>
            </w:pPr>
            <w:r w:rsidRPr="00497256">
              <w:t>Actively participate in and promote a continuous improvement culture across the organisation</w:t>
            </w:r>
            <w:r>
              <w:t>.</w:t>
            </w:r>
          </w:p>
          <w:p w14:paraId="778D2140" w14:textId="77777777" w:rsidR="00562D6E" w:rsidRPr="00497256" w:rsidRDefault="00562D6E" w:rsidP="00562D6E">
            <w:pPr>
              <w:pStyle w:val="ListParagraph"/>
              <w:cnfStyle w:val="000000100000" w:firstRow="0" w:lastRow="0" w:firstColumn="0" w:lastColumn="0" w:oddVBand="0" w:evenVBand="0" w:oddHBand="1" w:evenHBand="0" w:firstRowFirstColumn="0" w:firstRowLastColumn="0" w:lastRowFirstColumn="0" w:lastRowLastColumn="0"/>
            </w:pPr>
            <w:r w:rsidRPr="00497256">
              <w:t>Understand and comply with organisation policies and procedures</w:t>
            </w:r>
            <w:r>
              <w:t>.</w:t>
            </w:r>
          </w:p>
          <w:p w14:paraId="7C41792D" w14:textId="77777777" w:rsidR="00562D6E" w:rsidRPr="00497256" w:rsidRDefault="00562D6E" w:rsidP="00562D6E">
            <w:pPr>
              <w:pStyle w:val="ListParagraph"/>
              <w:cnfStyle w:val="000000100000" w:firstRow="0" w:lastRow="0" w:firstColumn="0" w:lastColumn="0" w:oddVBand="0" w:evenVBand="0" w:oddHBand="1" w:evenHBand="0" w:firstRowFirstColumn="0" w:firstRowLastColumn="0" w:lastRowFirstColumn="0" w:lastRowLastColumn="0"/>
            </w:pPr>
            <w:r w:rsidRPr="00497256">
              <w:t>Maintain organisation and client records in accordance with legislative and organisational policy requirements</w:t>
            </w:r>
            <w:r>
              <w:t>.</w:t>
            </w:r>
          </w:p>
          <w:p w14:paraId="76D2A6F6" w14:textId="77777777" w:rsidR="00562D6E" w:rsidRPr="00497256" w:rsidRDefault="00562D6E" w:rsidP="00562D6E">
            <w:pPr>
              <w:pStyle w:val="ListParagraph"/>
              <w:cnfStyle w:val="000000100000" w:firstRow="0" w:lastRow="0" w:firstColumn="0" w:lastColumn="0" w:oddVBand="0" w:evenVBand="0" w:oddHBand="1" w:evenHBand="0" w:firstRowFirstColumn="0" w:firstRowLastColumn="0" w:lastRowFirstColumn="0" w:lastRowLastColumn="0"/>
            </w:pPr>
            <w:r w:rsidRPr="00497256">
              <w:t>Ensure all decisions made in the course of your duties are transparent and align with organisational policy and procedures</w:t>
            </w:r>
            <w:r>
              <w:t>.</w:t>
            </w:r>
          </w:p>
          <w:p w14:paraId="0A5C0FB3" w14:textId="77777777" w:rsidR="00562D6E" w:rsidRPr="00497256" w:rsidRDefault="00562D6E" w:rsidP="00562D6E">
            <w:pPr>
              <w:pStyle w:val="ListParagraph"/>
              <w:cnfStyle w:val="000000100000" w:firstRow="0" w:lastRow="0" w:firstColumn="0" w:lastColumn="0" w:oddVBand="0" w:evenVBand="0" w:oddHBand="1" w:evenHBand="0" w:firstRowFirstColumn="0" w:firstRowLastColumn="0" w:lastRowFirstColumn="0" w:lastRowLastColumn="0"/>
            </w:pPr>
            <w:r w:rsidRPr="00497256">
              <w:t>Assist clients to provide feedback when required</w:t>
            </w:r>
            <w:r>
              <w:t>.</w:t>
            </w:r>
            <w:r w:rsidRPr="00497256">
              <w:t xml:space="preserve"> </w:t>
            </w:r>
          </w:p>
          <w:p w14:paraId="08D301E6" w14:textId="77777777" w:rsidR="00562D6E" w:rsidRPr="00497256" w:rsidRDefault="00562D6E" w:rsidP="00562D6E">
            <w:pPr>
              <w:pStyle w:val="ListParagraph"/>
              <w:cnfStyle w:val="000000100000" w:firstRow="0" w:lastRow="0" w:firstColumn="0" w:lastColumn="0" w:oddVBand="0" w:evenVBand="0" w:oddHBand="1" w:evenHBand="0" w:firstRowFirstColumn="0" w:firstRowLastColumn="0" w:lastRowFirstColumn="0" w:lastRowLastColumn="0"/>
            </w:pPr>
            <w:r w:rsidRPr="00497256">
              <w:t>Contribute to QMS area audits as required in a timely manner</w:t>
            </w:r>
            <w:r>
              <w:t>.</w:t>
            </w:r>
          </w:p>
          <w:p w14:paraId="21FC8D0E" w14:textId="77777777" w:rsidR="00562D6E" w:rsidRPr="00497256" w:rsidRDefault="00562D6E" w:rsidP="00562D6E">
            <w:pPr>
              <w:pStyle w:val="ListParagraph"/>
              <w:cnfStyle w:val="000000100000" w:firstRow="0" w:lastRow="0" w:firstColumn="0" w:lastColumn="0" w:oddVBand="0" w:evenVBand="0" w:oddHBand="1" w:evenHBand="0" w:firstRowFirstColumn="0" w:firstRowLastColumn="0" w:lastRowFirstColumn="0" w:lastRowLastColumn="0"/>
            </w:pPr>
            <w:r w:rsidRPr="00497256">
              <w:t>Contribute to implementing change when identified through the QMS as required</w:t>
            </w:r>
            <w:r>
              <w:t>.</w:t>
            </w:r>
          </w:p>
          <w:p w14:paraId="7EF2D07F" w14:textId="70BC03E9" w:rsidR="00562D6E" w:rsidRPr="006D7363" w:rsidRDefault="00562D6E" w:rsidP="00562D6E">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97256">
              <w:t>Provide feedback on the QMS as required</w:t>
            </w:r>
            <w:r>
              <w:t>.</w:t>
            </w:r>
          </w:p>
        </w:tc>
      </w:tr>
      <w:tr w:rsidR="00562D6E" w:rsidRPr="006D7363" w14:paraId="45FD3C9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6138EA85" w14:textId="15799F8B" w:rsidR="00562D6E" w:rsidRPr="006D7363" w:rsidRDefault="00562D6E" w:rsidP="00562D6E">
            <w:pPr>
              <w:pStyle w:val="ListParagraph"/>
              <w:rPr>
                <w:rFonts w:asciiTheme="majorHAnsi" w:hAnsiTheme="majorHAnsi" w:cstheme="majorHAnsi"/>
              </w:rPr>
            </w:pPr>
            <w:r w:rsidRPr="006D7363">
              <w:rPr>
                <w:rFonts w:asciiTheme="majorHAnsi" w:hAnsiTheme="majorHAnsi" w:cstheme="majorHAnsi"/>
              </w:rPr>
              <w:t>Assist with achieving safeguarding objectives across the organisation.</w:t>
            </w:r>
          </w:p>
        </w:tc>
        <w:tc>
          <w:tcPr>
            <w:tcW w:w="5103" w:type="dxa"/>
          </w:tcPr>
          <w:p w14:paraId="5F89D6AB" w14:textId="75EA4CB1" w:rsidR="00562D6E" w:rsidRPr="006D7363" w:rsidRDefault="00562D6E" w:rsidP="00562D6E">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Report any concerns or suspicions of abuse of children, people with a disability or vulnerable </w:t>
            </w:r>
            <w:r w:rsidRPr="006D7363">
              <w:rPr>
                <w:rFonts w:asciiTheme="majorHAnsi" w:hAnsiTheme="majorHAnsi" w:cstheme="majorHAnsi"/>
              </w:rPr>
              <w:lastRenderedPageBreak/>
              <w:t>peoples in line with duty of care and mandatory reporting obligations.</w:t>
            </w:r>
          </w:p>
        </w:tc>
      </w:tr>
      <w:tr w:rsidR="00562D6E" w:rsidRPr="006D7363" w14:paraId="6035D478"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FA3455E" w14:textId="388D2128" w:rsidR="00562D6E" w:rsidRPr="006D7363" w:rsidRDefault="00562D6E" w:rsidP="00562D6E">
            <w:pPr>
              <w:pStyle w:val="ListParagraph"/>
              <w:rPr>
                <w:rFonts w:asciiTheme="majorHAnsi" w:hAnsiTheme="majorHAnsi" w:cstheme="majorHAnsi"/>
              </w:rPr>
            </w:pPr>
            <w:r w:rsidRPr="006D7363">
              <w:rPr>
                <w:rFonts w:asciiTheme="majorHAnsi" w:hAnsiTheme="majorHAnsi" w:cstheme="majorHAnsi"/>
              </w:rPr>
              <w:lastRenderedPageBreak/>
              <w:t>Assist with achieving compliance objectives across the organisation.</w:t>
            </w:r>
          </w:p>
        </w:tc>
        <w:tc>
          <w:tcPr>
            <w:tcW w:w="5103" w:type="dxa"/>
          </w:tcPr>
          <w:p w14:paraId="193DC2F1" w14:textId="77777777" w:rsidR="00562D6E" w:rsidRPr="006D7363" w:rsidRDefault="00562D6E" w:rsidP="00562D6E">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Maintain own records and manage Employment Hero compliance for staff, where applicable.</w:t>
            </w:r>
          </w:p>
          <w:p w14:paraId="716C4EFF" w14:textId="77777777" w:rsidR="00562D6E" w:rsidRPr="006D7363" w:rsidRDefault="00562D6E" w:rsidP="00562D6E">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Maintain current certifications (Driver’s Licence, Working with Children (Ochre Card), Police Check, and where relevant, RN Registration, White Card and First Aid Certificate etc.) and upload evidence in Employment Hero.</w:t>
            </w:r>
          </w:p>
          <w:p w14:paraId="631F765C" w14:textId="77777777" w:rsidR="00562D6E" w:rsidRPr="006D7363" w:rsidRDefault="00562D6E" w:rsidP="00562D6E">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Complete probation reviews (6, 12 and 22 weeks) within the approved timeframe.</w:t>
            </w:r>
          </w:p>
          <w:p w14:paraId="25A9051C" w14:textId="490C8CA6" w:rsidR="00562D6E" w:rsidRPr="006D7363" w:rsidRDefault="00562D6E" w:rsidP="00562D6E">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Read and acknowledge all relevant policies in Employment Hero.</w:t>
            </w:r>
          </w:p>
        </w:tc>
      </w:tr>
      <w:tr w:rsidR="00562D6E" w:rsidRPr="006D7363" w14:paraId="2C0AEF34"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017CA55C" w14:textId="77777777" w:rsidR="00562D6E" w:rsidRPr="006D7363" w:rsidRDefault="00562D6E" w:rsidP="00562D6E">
            <w:pPr>
              <w:pStyle w:val="ListParagraph"/>
              <w:rPr>
                <w:rFonts w:asciiTheme="majorHAnsi" w:hAnsiTheme="majorHAnsi" w:cstheme="majorHAnsi"/>
              </w:rPr>
            </w:pPr>
            <w:r w:rsidRPr="006D7363">
              <w:rPr>
                <w:rFonts w:asciiTheme="majorHAnsi" w:hAnsiTheme="majorHAnsi" w:cstheme="majorHAnsi"/>
              </w:rPr>
              <w:t>Other reasonable duties as required.</w:t>
            </w:r>
          </w:p>
          <w:p w14:paraId="539B878C" w14:textId="115A2517" w:rsidR="00562D6E" w:rsidRPr="006D7363" w:rsidRDefault="00562D6E" w:rsidP="00562D6E">
            <w:pPr>
              <w:pStyle w:val="ListParagraph"/>
              <w:numPr>
                <w:ilvl w:val="0"/>
                <w:numId w:val="0"/>
              </w:numPr>
              <w:ind w:left="284"/>
              <w:rPr>
                <w:rFonts w:asciiTheme="majorHAnsi" w:hAnsiTheme="majorHAnsi" w:cstheme="majorHAnsi"/>
              </w:rPr>
            </w:pPr>
          </w:p>
        </w:tc>
        <w:tc>
          <w:tcPr>
            <w:tcW w:w="5103" w:type="dxa"/>
          </w:tcPr>
          <w:p w14:paraId="1F32A8F3" w14:textId="02D27227" w:rsidR="00562D6E" w:rsidRDefault="00562D6E" w:rsidP="00562D6E">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The candidate will be required to perform other duties as required</w:t>
            </w:r>
            <w:r>
              <w:rPr>
                <w:rFonts w:asciiTheme="majorHAnsi" w:hAnsiTheme="majorHAnsi" w:cstheme="majorHAnsi"/>
              </w:rPr>
              <w:t>.</w:t>
            </w:r>
          </w:p>
          <w:p w14:paraId="2BF0B8BB" w14:textId="4A4DA152" w:rsidR="00562D6E" w:rsidRPr="006D7363" w:rsidRDefault="00562D6E" w:rsidP="00562D6E">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Additional tasks that may arise from time to time are completed within the required timeframe and to a suitable standard.</w:t>
            </w:r>
          </w:p>
          <w:p w14:paraId="4CEBB6FC" w14:textId="77777777" w:rsidR="00562D6E" w:rsidRPr="006D7363" w:rsidRDefault="00562D6E" w:rsidP="00562D6E">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Worked as a team to provide a safe and collaborative environment. </w:t>
            </w:r>
          </w:p>
          <w:p w14:paraId="09D7C9F7" w14:textId="77777777" w:rsidR="00562D6E" w:rsidRPr="006D7363" w:rsidRDefault="00562D6E" w:rsidP="00562D6E">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Actively participate in weekly team meetings and fortnightly supervision.</w:t>
            </w:r>
          </w:p>
          <w:p w14:paraId="10ABDB5B" w14:textId="366BAD72" w:rsidR="00562D6E" w:rsidRPr="006D7363" w:rsidRDefault="00562D6E" w:rsidP="00562D6E">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Attendance and coordination of interagency meetings, relevant events, and forums.</w:t>
            </w:r>
          </w:p>
        </w:tc>
      </w:tr>
    </w:tbl>
    <w:p w14:paraId="3A8759C2" w14:textId="77777777" w:rsidR="0097420F" w:rsidRPr="000D5457" w:rsidRDefault="0097420F" w:rsidP="000D5457">
      <w:pPr>
        <w:pStyle w:val="Heading1"/>
      </w:pPr>
      <w:r w:rsidRPr="000D5457">
        <w:t>Relationships</w:t>
      </w:r>
    </w:p>
    <w:p w14:paraId="6C1E3DCE" w14:textId="77777777" w:rsidR="00EC7BEB" w:rsidRPr="0092472F" w:rsidRDefault="00EC7BEB" w:rsidP="00EC7BEB">
      <w:pPr>
        <w:pStyle w:val="Sub-Header"/>
      </w:pPr>
      <w:r w:rsidRPr="00BD054A">
        <w:t>Internal</w:t>
      </w:r>
    </w:p>
    <w:tbl>
      <w:tblPr>
        <w:tblW w:w="9621" w:type="dxa"/>
        <w:tblInd w:w="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4"/>
        <w:gridCol w:w="4927"/>
      </w:tblGrid>
      <w:tr w:rsidR="00EC7BEB" w:rsidRPr="00F55721" w14:paraId="0809BCF5" w14:textId="77777777" w:rsidTr="00517A1A">
        <w:trPr>
          <w:trHeight w:val="201"/>
        </w:trPr>
        <w:tc>
          <w:tcPr>
            <w:tcW w:w="4694" w:type="dxa"/>
            <w:tcBorders>
              <w:top w:val="nil"/>
              <w:left w:val="nil"/>
              <w:bottom w:val="nil"/>
              <w:right w:val="nil"/>
            </w:tcBorders>
            <w:hideMark/>
          </w:tcPr>
          <w:p w14:paraId="5F35E844" w14:textId="77777777" w:rsidR="00EC7BEB" w:rsidRPr="00F55721" w:rsidRDefault="00EC7BEB" w:rsidP="00517A1A">
            <w:pPr>
              <w:pStyle w:val="ListParagraph"/>
            </w:pPr>
            <w:r w:rsidRPr="00F55721">
              <w:t>Youth, Families &amp; Community Safety Division </w:t>
            </w:r>
          </w:p>
        </w:tc>
        <w:tc>
          <w:tcPr>
            <w:tcW w:w="4927" w:type="dxa"/>
            <w:tcBorders>
              <w:top w:val="nil"/>
              <w:left w:val="nil"/>
              <w:bottom w:val="nil"/>
              <w:right w:val="nil"/>
            </w:tcBorders>
            <w:hideMark/>
          </w:tcPr>
          <w:p w14:paraId="321C7037" w14:textId="77777777" w:rsidR="00EC7BEB" w:rsidRPr="00F55721" w:rsidRDefault="00EC7BEB" w:rsidP="00517A1A">
            <w:pPr>
              <w:pStyle w:val="ListParagraph"/>
            </w:pPr>
            <w:r w:rsidRPr="00F55721">
              <w:t>Community Centre Division </w:t>
            </w:r>
          </w:p>
        </w:tc>
      </w:tr>
      <w:tr w:rsidR="00EC7BEB" w:rsidRPr="00F55721" w14:paraId="4E56C54D" w14:textId="77777777" w:rsidTr="00517A1A">
        <w:trPr>
          <w:trHeight w:val="201"/>
        </w:trPr>
        <w:tc>
          <w:tcPr>
            <w:tcW w:w="4694" w:type="dxa"/>
            <w:tcBorders>
              <w:top w:val="nil"/>
              <w:left w:val="nil"/>
              <w:bottom w:val="nil"/>
              <w:right w:val="nil"/>
            </w:tcBorders>
            <w:hideMark/>
          </w:tcPr>
          <w:p w14:paraId="78A2C7B6" w14:textId="77777777" w:rsidR="00EC7BEB" w:rsidRPr="00F55721" w:rsidRDefault="00EC7BEB" w:rsidP="00517A1A">
            <w:pPr>
              <w:pStyle w:val="ListParagraph"/>
            </w:pPr>
            <w:r w:rsidRPr="00F55721">
              <w:t>Family Violence Prevention Division </w:t>
            </w:r>
          </w:p>
        </w:tc>
        <w:tc>
          <w:tcPr>
            <w:tcW w:w="4927" w:type="dxa"/>
            <w:tcBorders>
              <w:top w:val="nil"/>
              <w:left w:val="nil"/>
              <w:bottom w:val="nil"/>
              <w:right w:val="nil"/>
            </w:tcBorders>
            <w:hideMark/>
          </w:tcPr>
          <w:p w14:paraId="17D4809D" w14:textId="77777777" w:rsidR="00EC7BEB" w:rsidRPr="00F55721" w:rsidRDefault="00EC7BEB" w:rsidP="00517A1A">
            <w:pPr>
              <w:pStyle w:val="ListParagraph"/>
            </w:pPr>
            <w:r w:rsidRPr="00F55721">
              <w:t>Social Services Division </w:t>
            </w:r>
          </w:p>
        </w:tc>
      </w:tr>
      <w:tr w:rsidR="00EC7BEB" w:rsidRPr="00F55721" w14:paraId="587B556E" w14:textId="77777777" w:rsidTr="00517A1A">
        <w:trPr>
          <w:trHeight w:val="201"/>
        </w:trPr>
        <w:tc>
          <w:tcPr>
            <w:tcW w:w="4694" w:type="dxa"/>
            <w:tcBorders>
              <w:top w:val="nil"/>
              <w:left w:val="nil"/>
              <w:bottom w:val="nil"/>
              <w:right w:val="nil"/>
            </w:tcBorders>
            <w:hideMark/>
          </w:tcPr>
          <w:p w14:paraId="71DBF2A3" w14:textId="77777777" w:rsidR="00EC7BEB" w:rsidRPr="00F55721" w:rsidRDefault="00EC7BEB" w:rsidP="00517A1A">
            <w:pPr>
              <w:pStyle w:val="ListParagraph"/>
            </w:pPr>
            <w:r w:rsidRPr="00F55721">
              <w:t>Office of the Chief Executive </w:t>
            </w:r>
          </w:p>
        </w:tc>
        <w:tc>
          <w:tcPr>
            <w:tcW w:w="4927" w:type="dxa"/>
            <w:tcBorders>
              <w:top w:val="nil"/>
              <w:left w:val="nil"/>
              <w:bottom w:val="nil"/>
              <w:right w:val="nil"/>
            </w:tcBorders>
            <w:hideMark/>
          </w:tcPr>
          <w:p w14:paraId="1DF844FD" w14:textId="77777777" w:rsidR="00EC7BEB" w:rsidRPr="00F55721" w:rsidRDefault="00EC7BEB" w:rsidP="00517A1A">
            <w:pPr>
              <w:pStyle w:val="ListParagraph"/>
            </w:pPr>
            <w:r w:rsidRPr="00F55721">
              <w:t>Tangentyere Employment Services </w:t>
            </w:r>
          </w:p>
        </w:tc>
      </w:tr>
      <w:tr w:rsidR="00EC7BEB" w:rsidRPr="00F55721" w14:paraId="52DD157B" w14:textId="77777777" w:rsidTr="00517A1A">
        <w:trPr>
          <w:trHeight w:val="201"/>
        </w:trPr>
        <w:tc>
          <w:tcPr>
            <w:tcW w:w="4694" w:type="dxa"/>
            <w:tcBorders>
              <w:top w:val="nil"/>
              <w:left w:val="nil"/>
              <w:bottom w:val="nil"/>
              <w:right w:val="nil"/>
            </w:tcBorders>
            <w:hideMark/>
          </w:tcPr>
          <w:p w14:paraId="0E894DA8" w14:textId="77777777" w:rsidR="00EC7BEB" w:rsidRPr="00F55721" w:rsidRDefault="00EC7BEB" w:rsidP="00517A1A">
            <w:pPr>
              <w:pStyle w:val="ListParagraph"/>
            </w:pPr>
            <w:r w:rsidRPr="00F55721">
              <w:t>HR </w:t>
            </w:r>
          </w:p>
        </w:tc>
        <w:tc>
          <w:tcPr>
            <w:tcW w:w="4927" w:type="dxa"/>
            <w:tcBorders>
              <w:top w:val="nil"/>
              <w:left w:val="nil"/>
              <w:bottom w:val="nil"/>
              <w:right w:val="nil"/>
            </w:tcBorders>
            <w:hideMark/>
          </w:tcPr>
          <w:p w14:paraId="4474E0B3" w14:textId="77777777" w:rsidR="00EC7BEB" w:rsidRPr="00F55721" w:rsidRDefault="00EC7BEB" w:rsidP="00517A1A">
            <w:pPr>
              <w:pStyle w:val="ListParagraph"/>
            </w:pPr>
            <w:r w:rsidRPr="00F55721">
              <w:t>Quality </w:t>
            </w:r>
          </w:p>
        </w:tc>
      </w:tr>
      <w:tr w:rsidR="00EC7BEB" w:rsidRPr="00F55721" w14:paraId="24CDF342" w14:textId="77777777" w:rsidTr="00517A1A">
        <w:trPr>
          <w:trHeight w:val="201"/>
        </w:trPr>
        <w:tc>
          <w:tcPr>
            <w:tcW w:w="4694" w:type="dxa"/>
            <w:tcBorders>
              <w:top w:val="nil"/>
              <w:left w:val="nil"/>
              <w:bottom w:val="nil"/>
              <w:right w:val="nil"/>
            </w:tcBorders>
            <w:hideMark/>
          </w:tcPr>
          <w:p w14:paraId="068E0374" w14:textId="77777777" w:rsidR="00EC7BEB" w:rsidRPr="00F55721" w:rsidRDefault="00EC7BEB" w:rsidP="00517A1A">
            <w:pPr>
              <w:pStyle w:val="ListParagraph"/>
            </w:pPr>
            <w:r w:rsidRPr="00F55721">
              <w:t>Finance </w:t>
            </w:r>
          </w:p>
        </w:tc>
        <w:tc>
          <w:tcPr>
            <w:tcW w:w="4927" w:type="dxa"/>
            <w:tcBorders>
              <w:top w:val="nil"/>
              <w:left w:val="nil"/>
              <w:bottom w:val="nil"/>
              <w:right w:val="nil"/>
            </w:tcBorders>
            <w:hideMark/>
          </w:tcPr>
          <w:p w14:paraId="11271E9C" w14:textId="77777777" w:rsidR="00EC7BEB" w:rsidRPr="00F55721" w:rsidRDefault="00EC7BEB" w:rsidP="00517A1A">
            <w:pPr>
              <w:pStyle w:val="ListParagraph"/>
            </w:pPr>
            <w:r w:rsidRPr="00F55721">
              <w:t>IT </w:t>
            </w:r>
          </w:p>
        </w:tc>
      </w:tr>
      <w:tr w:rsidR="00EC7BEB" w:rsidRPr="00F55721" w14:paraId="3F85FBB0" w14:textId="77777777" w:rsidTr="00517A1A">
        <w:trPr>
          <w:trHeight w:val="201"/>
        </w:trPr>
        <w:tc>
          <w:tcPr>
            <w:tcW w:w="4694" w:type="dxa"/>
            <w:tcBorders>
              <w:top w:val="nil"/>
              <w:left w:val="nil"/>
              <w:bottom w:val="nil"/>
              <w:right w:val="nil"/>
            </w:tcBorders>
            <w:hideMark/>
          </w:tcPr>
          <w:p w14:paraId="0BF9E161" w14:textId="77777777" w:rsidR="00EC7BEB" w:rsidRPr="00F55721" w:rsidRDefault="00EC7BEB" w:rsidP="00517A1A">
            <w:pPr>
              <w:pStyle w:val="ListParagraph"/>
            </w:pPr>
            <w:r w:rsidRPr="00F55721">
              <w:t>WHS </w:t>
            </w:r>
          </w:p>
        </w:tc>
        <w:tc>
          <w:tcPr>
            <w:tcW w:w="4927" w:type="dxa"/>
            <w:tcBorders>
              <w:top w:val="nil"/>
              <w:left w:val="nil"/>
              <w:bottom w:val="nil"/>
              <w:right w:val="nil"/>
            </w:tcBorders>
            <w:hideMark/>
          </w:tcPr>
          <w:p w14:paraId="0C47F4C6" w14:textId="77777777" w:rsidR="00EC7BEB" w:rsidRPr="00F55721" w:rsidRDefault="00EC7BEB" w:rsidP="00517A1A">
            <w:pPr>
              <w:pStyle w:val="ListParagraph"/>
            </w:pPr>
            <w:r w:rsidRPr="00F55721">
              <w:t>Fleet </w:t>
            </w:r>
          </w:p>
        </w:tc>
      </w:tr>
      <w:tr w:rsidR="00EC7BEB" w:rsidRPr="00F55721" w14:paraId="217847C0" w14:textId="77777777" w:rsidTr="00517A1A">
        <w:trPr>
          <w:trHeight w:val="201"/>
        </w:trPr>
        <w:tc>
          <w:tcPr>
            <w:tcW w:w="4694" w:type="dxa"/>
            <w:tcBorders>
              <w:top w:val="nil"/>
              <w:left w:val="nil"/>
              <w:bottom w:val="nil"/>
              <w:right w:val="nil"/>
            </w:tcBorders>
            <w:hideMark/>
          </w:tcPr>
          <w:p w14:paraId="12156BC7" w14:textId="77777777" w:rsidR="00EC7BEB" w:rsidRPr="00F55721" w:rsidRDefault="00EC7BEB" w:rsidP="00517A1A">
            <w:pPr>
              <w:pStyle w:val="ListParagraph"/>
            </w:pPr>
            <w:r w:rsidRPr="00F55721">
              <w:t>Tangentyere Design </w:t>
            </w:r>
          </w:p>
        </w:tc>
        <w:tc>
          <w:tcPr>
            <w:tcW w:w="4927" w:type="dxa"/>
            <w:tcBorders>
              <w:top w:val="nil"/>
              <w:left w:val="nil"/>
              <w:bottom w:val="nil"/>
              <w:right w:val="nil"/>
            </w:tcBorders>
            <w:hideMark/>
          </w:tcPr>
          <w:p w14:paraId="5AD466CA" w14:textId="77777777" w:rsidR="00EC7BEB" w:rsidRPr="00F55721" w:rsidRDefault="00EC7BEB" w:rsidP="00517A1A">
            <w:pPr>
              <w:pStyle w:val="ListParagraph"/>
            </w:pPr>
            <w:r w:rsidRPr="00F55721">
              <w:t>Tangentyere Constructions </w:t>
            </w:r>
          </w:p>
        </w:tc>
      </w:tr>
      <w:tr w:rsidR="00EC7BEB" w:rsidRPr="00F55721" w14:paraId="625C8D7E" w14:textId="77777777" w:rsidTr="00517A1A">
        <w:trPr>
          <w:trHeight w:val="201"/>
        </w:trPr>
        <w:tc>
          <w:tcPr>
            <w:tcW w:w="4694" w:type="dxa"/>
            <w:tcBorders>
              <w:top w:val="nil"/>
              <w:left w:val="nil"/>
              <w:bottom w:val="nil"/>
              <w:right w:val="nil"/>
            </w:tcBorders>
            <w:hideMark/>
          </w:tcPr>
          <w:p w14:paraId="1E65479A" w14:textId="77777777" w:rsidR="00EC7BEB" w:rsidRPr="00F55721" w:rsidRDefault="00EC7BEB" w:rsidP="00517A1A">
            <w:pPr>
              <w:pStyle w:val="ListParagraph"/>
            </w:pPr>
            <w:r w:rsidRPr="00F55721">
              <w:t>Local Decision-Making </w:t>
            </w:r>
          </w:p>
        </w:tc>
        <w:tc>
          <w:tcPr>
            <w:tcW w:w="4927" w:type="dxa"/>
            <w:tcBorders>
              <w:top w:val="nil"/>
              <w:left w:val="nil"/>
              <w:bottom w:val="nil"/>
              <w:right w:val="nil"/>
            </w:tcBorders>
            <w:hideMark/>
          </w:tcPr>
          <w:p w14:paraId="2E7890ED" w14:textId="77777777" w:rsidR="00EC7BEB" w:rsidRPr="00F55721" w:rsidRDefault="00EC7BEB" w:rsidP="00517A1A">
            <w:pPr>
              <w:pStyle w:val="ListParagraph"/>
            </w:pPr>
            <w:r w:rsidRPr="00F55721">
              <w:t>Central Australian Youth Link Up Service </w:t>
            </w:r>
          </w:p>
        </w:tc>
      </w:tr>
    </w:tbl>
    <w:p w14:paraId="13ACF9DC" w14:textId="77777777" w:rsidR="00EC7BEB" w:rsidRDefault="00EC7BEB" w:rsidP="00EC7BEB">
      <w:pPr>
        <w:pStyle w:val="Sub-Header"/>
      </w:pPr>
      <w:r w:rsidRPr="00BD054A">
        <w:t>External</w:t>
      </w:r>
    </w:p>
    <w:tbl>
      <w:tblPr>
        <w:tblW w:w="0" w:type="auto"/>
        <w:tblInd w:w="-142" w:type="dxa"/>
        <w:tblLook w:val="04A0" w:firstRow="1" w:lastRow="0" w:firstColumn="1" w:lastColumn="0" w:noHBand="0" w:noVBand="1"/>
      </w:tblPr>
      <w:tblGrid>
        <w:gridCol w:w="4820"/>
        <w:gridCol w:w="5520"/>
      </w:tblGrid>
      <w:tr w:rsidR="00EC7BEB" w:rsidRPr="0092472F" w14:paraId="3110F193" w14:textId="77777777" w:rsidTr="00EC7BEB">
        <w:tc>
          <w:tcPr>
            <w:tcW w:w="4820" w:type="dxa"/>
          </w:tcPr>
          <w:p w14:paraId="4EDE21C7" w14:textId="77777777" w:rsidR="00EC7BEB" w:rsidRDefault="00EC7BEB" w:rsidP="00517A1A">
            <w:pPr>
              <w:pStyle w:val="ListParagraph"/>
            </w:pPr>
            <w:r>
              <w:t>Youth Sector including other Youth Service providers</w:t>
            </w:r>
          </w:p>
          <w:p w14:paraId="3AC2A90F" w14:textId="77777777" w:rsidR="006D7363" w:rsidRDefault="006D7363" w:rsidP="006D7363">
            <w:pPr>
              <w:pStyle w:val="ListParagraph"/>
            </w:pPr>
            <w:r>
              <w:t>Department of Education</w:t>
            </w:r>
          </w:p>
          <w:p w14:paraId="58DC6F27" w14:textId="77777777" w:rsidR="006D7363" w:rsidRDefault="006D7363" w:rsidP="006D7363">
            <w:pPr>
              <w:pStyle w:val="ListParagraph"/>
            </w:pPr>
            <w:r>
              <w:t>Department of People, Sport &amp; Culture</w:t>
            </w:r>
          </w:p>
          <w:p w14:paraId="1BA108AE" w14:textId="77777777" w:rsidR="006D7363" w:rsidRDefault="006D7363" w:rsidP="006D7363">
            <w:pPr>
              <w:pStyle w:val="ListParagraph"/>
            </w:pPr>
            <w:r>
              <w:t>Police</w:t>
            </w:r>
          </w:p>
          <w:p w14:paraId="0BD6C911" w14:textId="77777777" w:rsidR="006D7363" w:rsidRDefault="006D7363" w:rsidP="006D7363">
            <w:pPr>
              <w:pStyle w:val="ListParagraph"/>
            </w:pPr>
            <w:r>
              <w:t>Department of Children and Families</w:t>
            </w:r>
          </w:p>
          <w:p w14:paraId="6DFA33A7" w14:textId="2F3FE272" w:rsidR="006D7363" w:rsidRPr="00F854A8" w:rsidRDefault="006D7363" w:rsidP="006D7363">
            <w:pPr>
              <w:pStyle w:val="ListParagraph"/>
            </w:pPr>
            <w:r>
              <w:t>Department of Housing, Local Government &amp; Community Development</w:t>
            </w:r>
          </w:p>
        </w:tc>
        <w:tc>
          <w:tcPr>
            <w:tcW w:w="5520" w:type="dxa"/>
          </w:tcPr>
          <w:p w14:paraId="2B0D2EC7" w14:textId="33C8462F" w:rsidR="006D7363" w:rsidRDefault="006D7363" w:rsidP="00517A1A">
            <w:pPr>
              <w:pStyle w:val="ListParagraph"/>
            </w:pPr>
            <w:r>
              <w:t>Department of Chief Minister and Cabinet</w:t>
            </w:r>
          </w:p>
          <w:p w14:paraId="329C797E" w14:textId="4D54033E" w:rsidR="00EC7BEB" w:rsidRDefault="00EC7BEB" w:rsidP="00517A1A">
            <w:pPr>
              <w:pStyle w:val="ListParagraph"/>
            </w:pPr>
            <w:r>
              <w:t>Schools</w:t>
            </w:r>
          </w:p>
          <w:p w14:paraId="5EF3565A" w14:textId="77777777" w:rsidR="00EC7BEB" w:rsidRDefault="00EC7BEB" w:rsidP="00517A1A">
            <w:pPr>
              <w:pStyle w:val="ListParagraph"/>
            </w:pPr>
            <w:r>
              <w:t>Gap Youth &amp; Community Centre</w:t>
            </w:r>
          </w:p>
          <w:p w14:paraId="3844B521" w14:textId="77777777" w:rsidR="006D7363" w:rsidRDefault="006D7363" w:rsidP="006D7363">
            <w:pPr>
              <w:pStyle w:val="ListParagraph"/>
            </w:pPr>
            <w:r>
              <w:t>Employment Services</w:t>
            </w:r>
          </w:p>
          <w:p w14:paraId="3EE5852F" w14:textId="77777777" w:rsidR="006D7363" w:rsidRDefault="006D7363" w:rsidP="006D7363">
            <w:pPr>
              <w:pStyle w:val="ListParagraph"/>
            </w:pPr>
            <w:r>
              <w:t>National Indigenous Australians Agency</w:t>
            </w:r>
          </w:p>
          <w:p w14:paraId="37ED98F0" w14:textId="06333FE2" w:rsidR="006D7363" w:rsidRPr="0092472F" w:rsidRDefault="006D7363" w:rsidP="006D7363">
            <w:pPr>
              <w:pStyle w:val="ListParagraph"/>
            </w:pPr>
            <w:r>
              <w:t>Local businesses</w:t>
            </w:r>
          </w:p>
        </w:tc>
      </w:tr>
    </w:tbl>
    <w:p w14:paraId="1C405939" w14:textId="77777777" w:rsidR="0097420F" w:rsidRPr="000D5457" w:rsidRDefault="0097420F" w:rsidP="000D5457">
      <w:pPr>
        <w:pStyle w:val="Heading1"/>
      </w:pPr>
      <w:r w:rsidRPr="000D5457">
        <w:lastRenderedPageBreak/>
        <w:t>Competencies</w:t>
      </w:r>
    </w:p>
    <w:p w14:paraId="09502FF9" w14:textId="77777777" w:rsidR="00093FED" w:rsidRPr="00E37163" w:rsidRDefault="00093FED" w:rsidP="00093FED">
      <w:pPr>
        <w:pStyle w:val="Sub-Header"/>
      </w:pPr>
      <w:r w:rsidRPr="00BD054A">
        <w:t>Tangentyere</w:t>
      </w:r>
      <w:r w:rsidRPr="00E37163">
        <w:t xml:space="preserve"> core competencies</w:t>
      </w:r>
    </w:p>
    <w:p w14:paraId="644D211D" w14:textId="77777777" w:rsidR="00093FED" w:rsidRPr="0092472F" w:rsidRDefault="00093FED" w:rsidP="00093FED">
      <w:pPr>
        <w:pStyle w:val="ListParagraph"/>
      </w:pPr>
      <w:r>
        <w:t>Commitment</w:t>
      </w:r>
    </w:p>
    <w:p w14:paraId="7DFC32EC" w14:textId="77777777" w:rsidR="00093FED" w:rsidRPr="0092472F" w:rsidRDefault="00093FED" w:rsidP="00093FED">
      <w:pPr>
        <w:pStyle w:val="ListParagraph"/>
      </w:pPr>
      <w:r>
        <w:t>Teamwork</w:t>
      </w:r>
    </w:p>
    <w:p w14:paraId="4F3A756E" w14:textId="77777777" w:rsidR="00093FED" w:rsidRPr="0092472F" w:rsidRDefault="00093FED" w:rsidP="00093FED">
      <w:pPr>
        <w:pStyle w:val="ListParagraph"/>
      </w:pPr>
      <w:r>
        <w:t>Communication</w:t>
      </w:r>
    </w:p>
    <w:p w14:paraId="10B7D3CE" w14:textId="77777777" w:rsidR="00093FED" w:rsidRPr="0092472F" w:rsidRDefault="00093FED" w:rsidP="00093FED">
      <w:pPr>
        <w:pStyle w:val="ListParagraph"/>
      </w:pPr>
      <w:r>
        <w:t>WHS</w:t>
      </w:r>
    </w:p>
    <w:p w14:paraId="77454D51" w14:textId="77777777" w:rsidR="00093FED" w:rsidRDefault="00093FED" w:rsidP="00093FED">
      <w:pPr>
        <w:pStyle w:val="ListParagraph"/>
      </w:pPr>
      <w:r>
        <w:t>Cultural Awareness</w:t>
      </w:r>
    </w:p>
    <w:p w14:paraId="4DA325D1" w14:textId="7EC6AA3D" w:rsidR="0097420F" w:rsidRPr="000D5457" w:rsidRDefault="0097420F" w:rsidP="000D5457">
      <w:pPr>
        <w:pStyle w:val="Heading1"/>
      </w:pPr>
      <w:r w:rsidRPr="000D5457">
        <w:t>Qualifications and Selection Criteria</w:t>
      </w:r>
    </w:p>
    <w:p w14:paraId="436FFF02" w14:textId="3D13DBEE" w:rsidR="00F61E83" w:rsidRDefault="00D16CB9" w:rsidP="00BD054A">
      <w:pPr>
        <w:pStyle w:val="Sub-Header"/>
      </w:pPr>
      <w:r w:rsidRPr="00E37163">
        <w:t>Required</w:t>
      </w:r>
    </w:p>
    <w:p w14:paraId="31C44094" w14:textId="518B04B2" w:rsidR="00F61E83" w:rsidRPr="00A22A62" w:rsidRDefault="000F23CF" w:rsidP="007975F7">
      <w:pPr>
        <w:pStyle w:val="ListParagraph"/>
      </w:pPr>
      <w:r w:rsidRPr="00A22A62">
        <w:t>Demonstrated high-level interpersonal, written, and oral communication skills, with the ability to prepare professional correspondence in plain English and interact with diverse stakeholders.</w:t>
      </w:r>
    </w:p>
    <w:p w14:paraId="7CA1DFB4" w14:textId="49D28B50" w:rsidR="000F23CF" w:rsidRPr="00A22A62" w:rsidRDefault="000F23CF" w:rsidP="007975F7">
      <w:pPr>
        <w:pStyle w:val="ListParagraph"/>
      </w:pPr>
      <w:r w:rsidRPr="00A22A62">
        <w:t>Proven ability to maintain a high standard of professionalism, exercise sound judgment, and strictly uphold confidentiality when handling sensitive information.</w:t>
      </w:r>
    </w:p>
    <w:p w14:paraId="407A18AE" w14:textId="1289FB7A" w:rsidR="000F23CF" w:rsidRPr="00A22A62" w:rsidRDefault="00CD39F9" w:rsidP="007975F7">
      <w:pPr>
        <w:pStyle w:val="ListParagraph"/>
      </w:pPr>
      <w:r w:rsidRPr="00A22A62">
        <w:t>Proven organisational and time-management skills, including the ability to set priorities, work under pressure to meet deadlines, and perform effectively with minimal supervision.</w:t>
      </w:r>
    </w:p>
    <w:p w14:paraId="591DB261" w14:textId="2732A131" w:rsidR="00CD39F9" w:rsidRPr="00A22A62" w:rsidRDefault="00CD39F9" w:rsidP="007975F7">
      <w:pPr>
        <w:pStyle w:val="ListParagraph"/>
      </w:pPr>
      <w:r w:rsidRPr="00A22A62">
        <w:t xml:space="preserve">Extensive experience providing administrative support using Microsoft Office Suite (Word, Excel, Outlook) and a demonstrated commitment to using information technology to drive </w:t>
      </w:r>
      <w:r w:rsidR="00D25874">
        <w:t xml:space="preserve">divisional </w:t>
      </w:r>
      <w:r w:rsidRPr="00A22A62">
        <w:t>efficiency.</w:t>
      </w:r>
    </w:p>
    <w:p w14:paraId="6FBBCD45" w14:textId="5C5E9ED4" w:rsidR="00CD39F9" w:rsidRPr="00A22A62" w:rsidRDefault="00CD39F9" w:rsidP="007975F7">
      <w:pPr>
        <w:pStyle w:val="ListParagraph"/>
      </w:pPr>
      <w:r w:rsidRPr="00A22A62">
        <w:t>Demonstrated experience in the management of meetings, including coordinating logistics, drafting agendas, and producing accurate, high-quality minutes.</w:t>
      </w:r>
    </w:p>
    <w:p w14:paraId="46F4358E" w14:textId="50B35E11" w:rsidR="00CD39F9" w:rsidRPr="00A22A62" w:rsidRDefault="00CD39F9" w:rsidP="007975F7">
      <w:pPr>
        <w:pStyle w:val="ListParagraph"/>
      </w:pPr>
      <w:r w:rsidRPr="00A22A62">
        <w:t>Demonstrated ability to coordinate logistics for divisional training, stakeholder engagements, and large-scale events, ensuring all professional and operational requirements are met.</w:t>
      </w:r>
    </w:p>
    <w:p w14:paraId="2A592865" w14:textId="45172967" w:rsidR="00A22A62" w:rsidRPr="00A22A62" w:rsidRDefault="00A22A62" w:rsidP="007975F7">
      <w:pPr>
        <w:pStyle w:val="ListParagraph"/>
      </w:pPr>
      <w:r w:rsidRPr="00A22A62">
        <w:t xml:space="preserve">Experience in managing </w:t>
      </w:r>
      <w:r w:rsidR="00D25874">
        <w:t>high level</w:t>
      </w:r>
      <w:r w:rsidRPr="00A22A62">
        <w:t xml:space="preserve"> priorities and tracking action items to ensure divisional goals and reporting deadlines across a leadership team.</w:t>
      </w:r>
    </w:p>
    <w:p w14:paraId="19D26E74" w14:textId="77777777" w:rsidR="00D90492" w:rsidRPr="00D32145" w:rsidRDefault="00D90492" w:rsidP="00D90492">
      <w:pPr>
        <w:pStyle w:val="ListParagraph"/>
      </w:pPr>
      <w:r w:rsidRPr="00D32145">
        <w:t xml:space="preserve">Current NT Drivers Licence, </w:t>
      </w:r>
      <w:r>
        <w:t>NT Working with Children (</w:t>
      </w:r>
      <w:r w:rsidRPr="00D32145">
        <w:t>Ochre</w:t>
      </w:r>
      <w:r>
        <w:t>)</w:t>
      </w:r>
      <w:r w:rsidRPr="00D32145">
        <w:t xml:space="preserve"> Card, </w:t>
      </w:r>
      <w:r>
        <w:t xml:space="preserve">and a </w:t>
      </w:r>
      <w:r w:rsidRPr="00D32145">
        <w:t>satisfactory Police Check</w:t>
      </w:r>
      <w:r>
        <w:t>.</w:t>
      </w:r>
    </w:p>
    <w:p w14:paraId="33884D97" w14:textId="2C814798" w:rsidR="00A54FCE" w:rsidRPr="00BD054A" w:rsidRDefault="00A54FCE" w:rsidP="00BD054A">
      <w:pPr>
        <w:pStyle w:val="Sub-Header"/>
      </w:pPr>
      <w:r w:rsidRPr="00BD054A">
        <w:t>Desired</w:t>
      </w:r>
    </w:p>
    <w:p w14:paraId="26A227FA" w14:textId="7CE3B701" w:rsidR="00003895" w:rsidRPr="00B70B08" w:rsidRDefault="00003895" w:rsidP="00003895">
      <w:pPr>
        <w:pStyle w:val="ListParagraph"/>
      </w:pPr>
      <w:r w:rsidRPr="00B70B08">
        <w:t xml:space="preserve">Certificate in Office Management, post-secondary qualification, or </w:t>
      </w:r>
      <w:r w:rsidR="00201D94">
        <w:t>5</w:t>
      </w:r>
      <w:r w:rsidRPr="00B70B08">
        <w:t xml:space="preserve"> years administration experience</w:t>
      </w:r>
      <w:r w:rsidR="00DA7D62">
        <w:t>.</w:t>
      </w:r>
    </w:p>
    <w:p w14:paraId="009CBB75" w14:textId="03D4CDB4" w:rsidR="008020BA" w:rsidRPr="00DD18B1" w:rsidRDefault="008020BA" w:rsidP="008020BA">
      <w:pPr>
        <w:pStyle w:val="ListParagraph"/>
      </w:pPr>
      <w:r w:rsidRPr="00DD18B1">
        <w:t>Previous experience in the Northern Territory and/or Central Australian context</w:t>
      </w:r>
      <w:r>
        <w:t>.</w:t>
      </w:r>
    </w:p>
    <w:p w14:paraId="17D020F1" w14:textId="77777777" w:rsidR="008020BA" w:rsidRPr="00DD18B1" w:rsidRDefault="008020BA" w:rsidP="008020BA">
      <w:pPr>
        <w:pStyle w:val="ListParagraph"/>
      </w:pPr>
      <w:r w:rsidRPr="00DD18B1">
        <w:t>An understanding of Aboriginal culture as well as a broad range of contemporary issues affecting Central Australian Aboriginal people.</w:t>
      </w:r>
    </w:p>
    <w:p w14:paraId="268C8230" w14:textId="77777777" w:rsidR="008020BA" w:rsidRPr="00DD18B1" w:rsidRDefault="008020BA" w:rsidP="008020BA">
      <w:pPr>
        <w:pStyle w:val="ListParagraph"/>
      </w:pPr>
      <w:r w:rsidRPr="00DD18B1">
        <w:t>Current First Aid Certificate, or ability and willingness to attain.</w:t>
      </w:r>
    </w:p>
    <w:p w14:paraId="4FE99992" w14:textId="77777777" w:rsidR="00024D47" w:rsidRDefault="00024D47">
      <w:pPr>
        <w:spacing w:before="0" w:line="240" w:lineRule="auto"/>
        <w:rPr>
          <w:color w:val="992008" w:themeColor="text2"/>
          <w:sz w:val="36"/>
          <w:szCs w:val="36"/>
        </w:rPr>
      </w:pPr>
      <w:r>
        <w:br w:type="page"/>
      </w:r>
    </w:p>
    <w:p w14:paraId="3ECB4228" w14:textId="5F07F908" w:rsidR="0097420F" w:rsidRPr="000D5457" w:rsidRDefault="0097420F" w:rsidP="000D5457">
      <w:pPr>
        <w:pStyle w:val="Heading1"/>
      </w:pPr>
      <w:r w:rsidRPr="000D5457">
        <w:lastRenderedPageBreak/>
        <w:t>Verification</w:t>
      </w:r>
    </w:p>
    <w:p w14:paraId="16B5D632" w14:textId="77777777" w:rsidR="0097420F" w:rsidRDefault="0097420F" w:rsidP="00DE2C01">
      <w:r w:rsidRPr="006942AC">
        <w:t>This section verifies that the position holder and the manager have read the attached position description and are satisfied that it accurately describes the position.</w:t>
      </w:r>
    </w:p>
    <w:p w14:paraId="58E70897" w14:textId="77777777" w:rsidR="00612573" w:rsidRPr="00DE2C01" w:rsidRDefault="00612573" w:rsidP="00DE2C01">
      <w:pPr>
        <w:pStyle w:val="Sub-Header"/>
      </w:pPr>
      <w:r w:rsidRPr="00DE2C01">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7C585D5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2416D30" w14:textId="77777777" w:rsidR="00612573" w:rsidRPr="004630F4" w:rsidRDefault="00612573" w:rsidP="004630F4">
            <w:pPr>
              <w:pStyle w:val="PolicyDetails"/>
            </w:pPr>
            <w:r w:rsidRPr="004630F4">
              <w:t>Name</w:t>
            </w:r>
          </w:p>
        </w:tc>
        <w:tc>
          <w:tcPr>
            <w:tcW w:w="5103" w:type="dxa"/>
          </w:tcPr>
          <w:p w14:paraId="1306863C"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4747A2B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65011576" w14:textId="77777777" w:rsidR="00612573" w:rsidRPr="004630F4" w:rsidRDefault="00612573" w:rsidP="004630F4">
            <w:pPr>
              <w:pStyle w:val="PolicyDetails"/>
            </w:pPr>
            <w:r w:rsidRPr="004630F4">
              <w:t>Date effective</w:t>
            </w:r>
          </w:p>
        </w:tc>
        <w:tc>
          <w:tcPr>
            <w:tcW w:w="5103" w:type="dxa"/>
          </w:tcPr>
          <w:p w14:paraId="75A147AD"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41AC85D9"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2396168" w14:textId="77777777" w:rsidR="00612573" w:rsidRPr="004630F4" w:rsidRDefault="00612573" w:rsidP="004630F4">
            <w:pPr>
              <w:pStyle w:val="PolicyDetails"/>
            </w:pPr>
            <w:r w:rsidRPr="004630F4">
              <w:t>Signature</w:t>
            </w:r>
          </w:p>
        </w:tc>
        <w:tc>
          <w:tcPr>
            <w:tcW w:w="5103" w:type="dxa"/>
          </w:tcPr>
          <w:p w14:paraId="0E5A84F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1297A88E" w14:textId="77777777" w:rsidR="00612573" w:rsidRPr="00DE2C01" w:rsidRDefault="00612573" w:rsidP="00DE2C01">
      <w:pPr>
        <w:pStyle w:val="Sub-Header"/>
      </w:pPr>
      <w:r w:rsidRPr="00DE2C01">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55D446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F2A1771" w14:textId="77777777" w:rsidR="00612573" w:rsidRPr="004A7069" w:rsidRDefault="00612573" w:rsidP="004630F4">
            <w:pPr>
              <w:pStyle w:val="PolicyDetails"/>
            </w:pPr>
            <w:r>
              <w:t>Name</w:t>
            </w:r>
          </w:p>
        </w:tc>
        <w:tc>
          <w:tcPr>
            <w:tcW w:w="5103" w:type="dxa"/>
            <w:vAlign w:val="center"/>
          </w:tcPr>
          <w:p w14:paraId="6CD22B4E"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14E0B4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BA90224" w14:textId="77777777" w:rsidR="00612573" w:rsidRPr="004A7069" w:rsidRDefault="00612573" w:rsidP="004630F4">
            <w:pPr>
              <w:pStyle w:val="PolicyDetails"/>
            </w:pPr>
            <w:r>
              <w:t>Date effective</w:t>
            </w:r>
          </w:p>
        </w:tc>
        <w:tc>
          <w:tcPr>
            <w:tcW w:w="5103" w:type="dxa"/>
            <w:vAlign w:val="center"/>
          </w:tcPr>
          <w:p w14:paraId="2DC3F300"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65B69D67"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A12CF06" w14:textId="77777777" w:rsidR="00612573" w:rsidRPr="004A7069" w:rsidRDefault="00612573" w:rsidP="004630F4">
            <w:pPr>
              <w:pStyle w:val="PolicyDetails"/>
            </w:pPr>
            <w:r>
              <w:t>Signature</w:t>
            </w:r>
          </w:p>
        </w:tc>
        <w:tc>
          <w:tcPr>
            <w:tcW w:w="5103" w:type="dxa"/>
            <w:vAlign w:val="center"/>
          </w:tcPr>
          <w:p w14:paraId="7E9CF02B"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78E4FAFD" w14:textId="77777777" w:rsidR="00877903" w:rsidRPr="0097420F" w:rsidRDefault="00877903"/>
    <w:sectPr w:rsidR="00877903" w:rsidRPr="0097420F" w:rsidSect="00EF6A24">
      <w:footerReference w:type="even" r:id="rId12"/>
      <w:footerReference w:type="default" r:id="rId13"/>
      <w:footerReference w:type="first" r:id="rId14"/>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8913B" w14:textId="77777777" w:rsidR="003F18AB" w:rsidRDefault="003F18AB" w:rsidP="0097420F">
      <w:r>
        <w:separator/>
      </w:r>
    </w:p>
  </w:endnote>
  <w:endnote w:type="continuationSeparator" w:id="0">
    <w:p w14:paraId="4AD4466E" w14:textId="77777777" w:rsidR="003F18AB" w:rsidRDefault="003F18AB" w:rsidP="009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agometricaBTW01-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EndPr>
      <w:rPr>
        <w:rStyle w:val="PageNumber"/>
      </w:rPr>
    </w:sdtEndPr>
    <w:sdtContent>
      <w:p w14:paraId="39E92BF5" w14:textId="77777777" w:rsidR="00877903" w:rsidRDefault="00877903" w:rsidP="00362E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482833"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73EE" w14:textId="5AB4138F" w:rsidR="00A63825" w:rsidRDefault="00A63825" w:rsidP="001C7E9E">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EF6A24" w:rsidRPr="00EF6A24">
      <w:rPr>
        <w:noProof/>
      </w:rPr>
      <w:t>doc</w:t>
    </w:r>
    <w:r w:rsidR="00EF6A24">
      <w:rPr>
        <w:noProof/>
        <w:sz w:val="16"/>
      </w:rPr>
      <w:t>_000_ PD - YFCS - YFCS Administration Officer 6.1.docx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4096F623" w14:textId="65E8E340" w:rsidR="005D7EB2" w:rsidRPr="00EF6A24" w:rsidRDefault="00A63825" w:rsidP="00EF6A24">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2FC7" w14:textId="3C2D11DC" w:rsidR="00A63825" w:rsidRDefault="00A63825" w:rsidP="001C7E9E">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EF6A24" w:rsidRPr="00EF6A24">
      <w:rPr>
        <w:noProof/>
      </w:rPr>
      <w:t>doc</w:t>
    </w:r>
    <w:r w:rsidR="00EF6A24">
      <w:rPr>
        <w:noProof/>
        <w:sz w:val="16"/>
      </w:rPr>
      <w:t>_000_ PD - YFCS - YFCS Administration Officer 6.1.docx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23B2A496" w14:textId="0581AA25" w:rsidR="00CD0B23" w:rsidRPr="00EF6A24" w:rsidRDefault="00A63825" w:rsidP="00EF6A24">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F989F" w14:textId="77777777" w:rsidR="003F18AB" w:rsidRDefault="003F18AB" w:rsidP="0097420F"/>
  </w:footnote>
  <w:footnote w:type="continuationSeparator" w:id="0">
    <w:p w14:paraId="3D528DB6" w14:textId="77777777" w:rsidR="003F18AB" w:rsidRDefault="003F18AB" w:rsidP="009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D873C7"/>
    <w:multiLevelType w:val="hybridMultilevel"/>
    <w:tmpl w:val="F23EBE58"/>
    <w:lvl w:ilvl="0" w:tplc="0C090001">
      <w:start w:val="1"/>
      <w:numFmt w:val="bullet"/>
      <w:lvlText w:val=""/>
      <w:lvlJc w:val="left"/>
      <w:pPr>
        <w:ind w:left="1095" w:hanging="360"/>
      </w:pPr>
      <w:rPr>
        <w:rFonts w:ascii="Symbol" w:hAnsi="Symbol" w:hint="default"/>
      </w:rPr>
    </w:lvl>
    <w:lvl w:ilvl="1" w:tplc="0C090003" w:tentative="1">
      <w:start w:val="1"/>
      <w:numFmt w:val="bullet"/>
      <w:lvlText w:val="o"/>
      <w:lvlJc w:val="left"/>
      <w:pPr>
        <w:ind w:left="1815" w:hanging="360"/>
      </w:pPr>
      <w:rPr>
        <w:rFonts w:ascii="Courier New" w:hAnsi="Courier New" w:cs="Courier New" w:hint="default"/>
      </w:rPr>
    </w:lvl>
    <w:lvl w:ilvl="2" w:tplc="0C090005" w:tentative="1">
      <w:start w:val="1"/>
      <w:numFmt w:val="bullet"/>
      <w:lvlText w:val=""/>
      <w:lvlJc w:val="left"/>
      <w:pPr>
        <w:ind w:left="2535" w:hanging="360"/>
      </w:pPr>
      <w:rPr>
        <w:rFonts w:ascii="Wingdings" w:hAnsi="Wingdings" w:hint="default"/>
      </w:rPr>
    </w:lvl>
    <w:lvl w:ilvl="3" w:tplc="0C090001" w:tentative="1">
      <w:start w:val="1"/>
      <w:numFmt w:val="bullet"/>
      <w:lvlText w:val=""/>
      <w:lvlJc w:val="left"/>
      <w:pPr>
        <w:ind w:left="3255" w:hanging="360"/>
      </w:pPr>
      <w:rPr>
        <w:rFonts w:ascii="Symbol" w:hAnsi="Symbol" w:hint="default"/>
      </w:rPr>
    </w:lvl>
    <w:lvl w:ilvl="4" w:tplc="0C090003" w:tentative="1">
      <w:start w:val="1"/>
      <w:numFmt w:val="bullet"/>
      <w:lvlText w:val="o"/>
      <w:lvlJc w:val="left"/>
      <w:pPr>
        <w:ind w:left="3975" w:hanging="360"/>
      </w:pPr>
      <w:rPr>
        <w:rFonts w:ascii="Courier New" w:hAnsi="Courier New" w:cs="Courier New" w:hint="default"/>
      </w:rPr>
    </w:lvl>
    <w:lvl w:ilvl="5" w:tplc="0C090005" w:tentative="1">
      <w:start w:val="1"/>
      <w:numFmt w:val="bullet"/>
      <w:lvlText w:val=""/>
      <w:lvlJc w:val="left"/>
      <w:pPr>
        <w:ind w:left="4695" w:hanging="360"/>
      </w:pPr>
      <w:rPr>
        <w:rFonts w:ascii="Wingdings" w:hAnsi="Wingdings" w:hint="default"/>
      </w:rPr>
    </w:lvl>
    <w:lvl w:ilvl="6" w:tplc="0C090001" w:tentative="1">
      <w:start w:val="1"/>
      <w:numFmt w:val="bullet"/>
      <w:lvlText w:val=""/>
      <w:lvlJc w:val="left"/>
      <w:pPr>
        <w:ind w:left="5415" w:hanging="360"/>
      </w:pPr>
      <w:rPr>
        <w:rFonts w:ascii="Symbol" w:hAnsi="Symbol" w:hint="default"/>
      </w:rPr>
    </w:lvl>
    <w:lvl w:ilvl="7" w:tplc="0C090003" w:tentative="1">
      <w:start w:val="1"/>
      <w:numFmt w:val="bullet"/>
      <w:lvlText w:val="o"/>
      <w:lvlJc w:val="left"/>
      <w:pPr>
        <w:ind w:left="6135" w:hanging="360"/>
      </w:pPr>
      <w:rPr>
        <w:rFonts w:ascii="Courier New" w:hAnsi="Courier New" w:cs="Courier New" w:hint="default"/>
      </w:rPr>
    </w:lvl>
    <w:lvl w:ilvl="8" w:tplc="0C090005" w:tentative="1">
      <w:start w:val="1"/>
      <w:numFmt w:val="bullet"/>
      <w:lvlText w:val=""/>
      <w:lvlJc w:val="left"/>
      <w:pPr>
        <w:ind w:left="6855" w:hanging="360"/>
      </w:pPr>
      <w:rPr>
        <w:rFonts w:ascii="Wingdings" w:hAnsi="Wingdings" w:hint="default"/>
      </w:rPr>
    </w:lvl>
  </w:abstractNum>
  <w:abstractNum w:abstractNumId="2" w15:restartNumberingAfterBreak="0">
    <w:nsid w:val="0B5855C2"/>
    <w:multiLevelType w:val="hybridMultilevel"/>
    <w:tmpl w:val="5186E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E324A6"/>
    <w:multiLevelType w:val="hybridMultilevel"/>
    <w:tmpl w:val="4F34E93C"/>
    <w:lvl w:ilvl="0" w:tplc="3BA48420">
      <w:start w:val="1"/>
      <w:numFmt w:val="decimal"/>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96E382C"/>
    <w:multiLevelType w:val="hybridMultilevel"/>
    <w:tmpl w:val="6178B338"/>
    <w:lvl w:ilvl="0" w:tplc="C25CF2E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9D221E"/>
    <w:multiLevelType w:val="multilevel"/>
    <w:tmpl w:val="3B92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EE1DEE"/>
    <w:multiLevelType w:val="multilevel"/>
    <w:tmpl w:val="B16E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CB4201"/>
    <w:multiLevelType w:val="hybridMultilevel"/>
    <w:tmpl w:val="C0702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590476"/>
    <w:multiLevelType w:val="hybridMultilevel"/>
    <w:tmpl w:val="9FAE61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DF08AB"/>
    <w:multiLevelType w:val="hybridMultilevel"/>
    <w:tmpl w:val="357413DA"/>
    <w:lvl w:ilvl="0" w:tplc="B9B279BE">
      <w:start w:val="1"/>
      <w:numFmt w:val="bullet"/>
      <w:pStyle w:val="ListParagraph"/>
      <w:lvlText w:val=""/>
      <w:lvlJc w:val="left"/>
      <w:pPr>
        <w:ind w:left="284" w:hanging="284"/>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15:restartNumberingAfterBreak="0">
    <w:nsid w:val="2A4B2FD2"/>
    <w:multiLevelType w:val="hybridMultilevel"/>
    <w:tmpl w:val="A600D0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A565AAD"/>
    <w:multiLevelType w:val="multilevel"/>
    <w:tmpl w:val="C080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CC5189"/>
    <w:multiLevelType w:val="hybridMultilevel"/>
    <w:tmpl w:val="D70A2612"/>
    <w:lvl w:ilvl="0" w:tplc="0C090001">
      <w:start w:val="1"/>
      <w:numFmt w:val="bullet"/>
      <w:lvlText w:val=""/>
      <w:lvlJc w:val="left"/>
      <w:pPr>
        <w:ind w:left="1110" w:hanging="360"/>
      </w:pPr>
      <w:rPr>
        <w:rFonts w:ascii="Symbol" w:hAnsi="Symbol" w:hint="default"/>
      </w:rPr>
    </w:lvl>
    <w:lvl w:ilvl="1" w:tplc="0C090003" w:tentative="1">
      <w:start w:val="1"/>
      <w:numFmt w:val="bullet"/>
      <w:lvlText w:val="o"/>
      <w:lvlJc w:val="left"/>
      <w:pPr>
        <w:ind w:left="1830" w:hanging="360"/>
      </w:pPr>
      <w:rPr>
        <w:rFonts w:ascii="Courier New" w:hAnsi="Courier New" w:cs="Courier New" w:hint="default"/>
      </w:rPr>
    </w:lvl>
    <w:lvl w:ilvl="2" w:tplc="0C090005" w:tentative="1">
      <w:start w:val="1"/>
      <w:numFmt w:val="bullet"/>
      <w:lvlText w:val=""/>
      <w:lvlJc w:val="left"/>
      <w:pPr>
        <w:ind w:left="2550" w:hanging="360"/>
      </w:pPr>
      <w:rPr>
        <w:rFonts w:ascii="Wingdings" w:hAnsi="Wingdings" w:hint="default"/>
      </w:rPr>
    </w:lvl>
    <w:lvl w:ilvl="3" w:tplc="0C090001" w:tentative="1">
      <w:start w:val="1"/>
      <w:numFmt w:val="bullet"/>
      <w:lvlText w:val=""/>
      <w:lvlJc w:val="left"/>
      <w:pPr>
        <w:ind w:left="3270" w:hanging="360"/>
      </w:pPr>
      <w:rPr>
        <w:rFonts w:ascii="Symbol" w:hAnsi="Symbol" w:hint="default"/>
      </w:rPr>
    </w:lvl>
    <w:lvl w:ilvl="4" w:tplc="0C090003" w:tentative="1">
      <w:start w:val="1"/>
      <w:numFmt w:val="bullet"/>
      <w:lvlText w:val="o"/>
      <w:lvlJc w:val="left"/>
      <w:pPr>
        <w:ind w:left="3990" w:hanging="360"/>
      </w:pPr>
      <w:rPr>
        <w:rFonts w:ascii="Courier New" w:hAnsi="Courier New" w:cs="Courier New" w:hint="default"/>
      </w:rPr>
    </w:lvl>
    <w:lvl w:ilvl="5" w:tplc="0C090005" w:tentative="1">
      <w:start w:val="1"/>
      <w:numFmt w:val="bullet"/>
      <w:lvlText w:val=""/>
      <w:lvlJc w:val="left"/>
      <w:pPr>
        <w:ind w:left="4710" w:hanging="360"/>
      </w:pPr>
      <w:rPr>
        <w:rFonts w:ascii="Wingdings" w:hAnsi="Wingdings" w:hint="default"/>
      </w:rPr>
    </w:lvl>
    <w:lvl w:ilvl="6" w:tplc="0C090001" w:tentative="1">
      <w:start w:val="1"/>
      <w:numFmt w:val="bullet"/>
      <w:lvlText w:val=""/>
      <w:lvlJc w:val="left"/>
      <w:pPr>
        <w:ind w:left="5430" w:hanging="360"/>
      </w:pPr>
      <w:rPr>
        <w:rFonts w:ascii="Symbol" w:hAnsi="Symbol" w:hint="default"/>
      </w:rPr>
    </w:lvl>
    <w:lvl w:ilvl="7" w:tplc="0C090003" w:tentative="1">
      <w:start w:val="1"/>
      <w:numFmt w:val="bullet"/>
      <w:lvlText w:val="o"/>
      <w:lvlJc w:val="left"/>
      <w:pPr>
        <w:ind w:left="6150" w:hanging="360"/>
      </w:pPr>
      <w:rPr>
        <w:rFonts w:ascii="Courier New" w:hAnsi="Courier New" w:cs="Courier New" w:hint="default"/>
      </w:rPr>
    </w:lvl>
    <w:lvl w:ilvl="8" w:tplc="0C090005" w:tentative="1">
      <w:start w:val="1"/>
      <w:numFmt w:val="bullet"/>
      <w:lvlText w:val=""/>
      <w:lvlJc w:val="left"/>
      <w:pPr>
        <w:ind w:left="6870" w:hanging="360"/>
      </w:pPr>
      <w:rPr>
        <w:rFonts w:ascii="Wingdings" w:hAnsi="Wingdings" w:hint="default"/>
      </w:rPr>
    </w:lvl>
  </w:abstractNum>
  <w:abstractNum w:abstractNumId="13" w15:restartNumberingAfterBreak="0">
    <w:nsid w:val="30D64893"/>
    <w:multiLevelType w:val="multilevel"/>
    <w:tmpl w:val="C9A092EC"/>
    <w:lvl w:ilvl="0">
      <w:start w:val="1"/>
      <w:numFmt w:val="bullet"/>
      <w:lvlText w:val=""/>
      <w:lvlJc w:val="left"/>
      <w:pPr>
        <w:tabs>
          <w:tab w:val="num" w:pos="720"/>
        </w:tabs>
        <w:ind w:left="720" w:hanging="360"/>
      </w:pPr>
      <w:rPr>
        <w:rFonts w:ascii="Symbol" w:hAnsi="Symbol" w:hint="default"/>
        <w:b/>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15:restartNumberingAfterBreak="0">
    <w:nsid w:val="31EC6EA1"/>
    <w:multiLevelType w:val="multilevel"/>
    <w:tmpl w:val="D294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40B56"/>
    <w:multiLevelType w:val="hybridMultilevel"/>
    <w:tmpl w:val="44A61EF6"/>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6436F1"/>
    <w:multiLevelType w:val="hybridMultilevel"/>
    <w:tmpl w:val="D5F23B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7D220C0"/>
    <w:multiLevelType w:val="multilevel"/>
    <w:tmpl w:val="2A74F3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96471BF"/>
    <w:multiLevelType w:val="multilevel"/>
    <w:tmpl w:val="E2CE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C46756"/>
    <w:multiLevelType w:val="hybridMultilevel"/>
    <w:tmpl w:val="E2A67846"/>
    <w:lvl w:ilvl="0" w:tplc="9AFAF6C2">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12E3D73"/>
    <w:multiLevelType w:val="multilevel"/>
    <w:tmpl w:val="4CA8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5668F"/>
    <w:multiLevelType w:val="hybridMultilevel"/>
    <w:tmpl w:val="E716E8E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451A483C"/>
    <w:multiLevelType w:val="hybridMultilevel"/>
    <w:tmpl w:val="E19E2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1E442E"/>
    <w:multiLevelType w:val="hybridMultilevel"/>
    <w:tmpl w:val="AEA80722"/>
    <w:lvl w:ilvl="0" w:tplc="0F3A94CA">
      <w:start w:val="1"/>
      <w:numFmt w:val="bullet"/>
      <w:lvlText w:val="·"/>
      <w:lvlJc w:val="left"/>
      <w:pPr>
        <w:ind w:left="720" w:hanging="360"/>
      </w:pPr>
      <w:rPr>
        <w:rFonts w:ascii="Symbol" w:hAnsi="Symbol" w:hint="default"/>
      </w:rPr>
    </w:lvl>
    <w:lvl w:ilvl="1" w:tplc="7A6E6568">
      <w:start w:val="1"/>
      <w:numFmt w:val="bullet"/>
      <w:lvlText w:val="o"/>
      <w:lvlJc w:val="left"/>
      <w:pPr>
        <w:ind w:left="1440" w:hanging="360"/>
      </w:pPr>
      <w:rPr>
        <w:rFonts w:ascii="Courier New" w:hAnsi="Courier New" w:hint="default"/>
      </w:rPr>
    </w:lvl>
    <w:lvl w:ilvl="2" w:tplc="CC883D2A">
      <w:start w:val="1"/>
      <w:numFmt w:val="bullet"/>
      <w:lvlText w:val=""/>
      <w:lvlJc w:val="left"/>
      <w:pPr>
        <w:ind w:left="2160" w:hanging="360"/>
      </w:pPr>
      <w:rPr>
        <w:rFonts w:ascii="Wingdings" w:hAnsi="Wingdings" w:hint="default"/>
      </w:rPr>
    </w:lvl>
    <w:lvl w:ilvl="3" w:tplc="F69A19FC">
      <w:start w:val="1"/>
      <w:numFmt w:val="bullet"/>
      <w:lvlText w:val=""/>
      <w:lvlJc w:val="left"/>
      <w:pPr>
        <w:ind w:left="2880" w:hanging="360"/>
      </w:pPr>
      <w:rPr>
        <w:rFonts w:ascii="Symbol" w:hAnsi="Symbol" w:hint="default"/>
      </w:rPr>
    </w:lvl>
    <w:lvl w:ilvl="4" w:tplc="4CE67D30">
      <w:start w:val="1"/>
      <w:numFmt w:val="bullet"/>
      <w:lvlText w:val="o"/>
      <w:lvlJc w:val="left"/>
      <w:pPr>
        <w:ind w:left="3600" w:hanging="360"/>
      </w:pPr>
      <w:rPr>
        <w:rFonts w:ascii="Courier New" w:hAnsi="Courier New" w:hint="default"/>
      </w:rPr>
    </w:lvl>
    <w:lvl w:ilvl="5" w:tplc="2E5AB29E">
      <w:start w:val="1"/>
      <w:numFmt w:val="bullet"/>
      <w:lvlText w:val=""/>
      <w:lvlJc w:val="left"/>
      <w:pPr>
        <w:ind w:left="4320" w:hanging="360"/>
      </w:pPr>
      <w:rPr>
        <w:rFonts w:ascii="Wingdings" w:hAnsi="Wingdings" w:hint="default"/>
      </w:rPr>
    </w:lvl>
    <w:lvl w:ilvl="6" w:tplc="FCC4723E">
      <w:start w:val="1"/>
      <w:numFmt w:val="bullet"/>
      <w:lvlText w:val=""/>
      <w:lvlJc w:val="left"/>
      <w:pPr>
        <w:ind w:left="5040" w:hanging="360"/>
      </w:pPr>
      <w:rPr>
        <w:rFonts w:ascii="Symbol" w:hAnsi="Symbol" w:hint="default"/>
      </w:rPr>
    </w:lvl>
    <w:lvl w:ilvl="7" w:tplc="44224886">
      <w:start w:val="1"/>
      <w:numFmt w:val="bullet"/>
      <w:lvlText w:val="o"/>
      <w:lvlJc w:val="left"/>
      <w:pPr>
        <w:ind w:left="5760" w:hanging="360"/>
      </w:pPr>
      <w:rPr>
        <w:rFonts w:ascii="Courier New" w:hAnsi="Courier New" w:hint="default"/>
      </w:rPr>
    </w:lvl>
    <w:lvl w:ilvl="8" w:tplc="B0C8631E">
      <w:start w:val="1"/>
      <w:numFmt w:val="bullet"/>
      <w:lvlText w:val=""/>
      <w:lvlJc w:val="left"/>
      <w:pPr>
        <w:ind w:left="6480" w:hanging="360"/>
      </w:pPr>
      <w:rPr>
        <w:rFonts w:ascii="Wingdings" w:hAnsi="Wingdings" w:hint="default"/>
      </w:rPr>
    </w:lvl>
  </w:abstractNum>
  <w:abstractNum w:abstractNumId="24" w15:restartNumberingAfterBreak="0">
    <w:nsid w:val="455C2741"/>
    <w:multiLevelType w:val="multilevel"/>
    <w:tmpl w:val="3F04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537B30"/>
    <w:multiLevelType w:val="hybridMultilevel"/>
    <w:tmpl w:val="6B30B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BC3958"/>
    <w:multiLevelType w:val="hybridMultilevel"/>
    <w:tmpl w:val="2A8488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3D551C"/>
    <w:multiLevelType w:val="hybridMultilevel"/>
    <w:tmpl w:val="5D445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175DAB"/>
    <w:multiLevelType w:val="multilevel"/>
    <w:tmpl w:val="4296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137EF8"/>
    <w:multiLevelType w:val="hybridMultilevel"/>
    <w:tmpl w:val="9F84FA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2A05C65"/>
    <w:multiLevelType w:val="hybridMultilevel"/>
    <w:tmpl w:val="BB18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E93D03"/>
    <w:multiLevelType w:val="hybridMultilevel"/>
    <w:tmpl w:val="BF6AE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F52370"/>
    <w:multiLevelType w:val="multilevel"/>
    <w:tmpl w:val="3C96AFFA"/>
    <w:lvl w:ilvl="0">
      <w:start w:val="1"/>
      <w:numFmt w:val="decimal"/>
      <w:lvlText w:val="%1."/>
      <w:lvlJc w:val="left"/>
      <w:pPr>
        <w:tabs>
          <w:tab w:val="num" w:pos="720"/>
        </w:tabs>
        <w:ind w:left="720" w:hanging="360"/>
      </w:pPr>
      <w:rPr>
        <w:rFonts w:hint="default"/>
        <w:b/>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15:restartNumberingAfterBreak="0">
    <w:nsid w:val="6C1664A4"/>
    <w:multiLevelType w:val="hybridMultilevel"/>
    <w:tmpl w:val="46605DFC"/>
    <w:lvl w:ilvl="0" w:tplc="E9DA07A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D79175C"/>
    <w:multiLevelType w:val="hybridMultilevel"/>
    <w:tmpl w:val="CD6C26EA"/>
    <w:lvl w:ilvl="0" w:tplc="0C09000F">
      <w:start w:val="1"/>
      <w:numFmt w:val="decimal"/>
      <w:lvlText w:val="%1."/>
      <w:lvlJc w:val="left"/>
      <w:pPr>
        <w:ind w:left="284" w:hanging="284"/>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15:restartNumberingAfterBreak="0">
    <w:nsid w:val="6E3C3B1B"/>
    <w:multiLevelType w:val="hybridMultilevel"/>
    <w:tmpl w:val="8A683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15:restartNumberingAfterBreak="0">
    <w:nsid w:val="702A495E"/>
    <w:multiLevelType w:val="hybridMultilevel"/>
    <w:tmpl w:val="BB5AEF1C"/>
    <w:lvl w:ilvl="0" w:tplc="D77C335C">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73AB38E4"/>
    <w:multiLevelType w:val="hybridMultilevel"/>
    <w:tmpl w:val="9D148F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5117158"/>
    <w:multiLevelType w:val="hybridMultilevel"/>
    <w:tmpl w:val="3CA6F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D5009C"/>
    <w:multiLevelType w:val="hybridMultilevel"/>
    <w:tmpl w:val="F52083B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1" w15:restartNumberingAfterBreak="0">
    <w:nsid w:val="78D96776"/>
    <w:multiLevelType w:val="hybridMultilevel"/>
    <w:tmpl w:val="DC006D5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42" w15:restartNumberingAfterBreak="0">
    <w:nsid w:val="78F46B77"/>
    <w:multiLevelType w:val="multilevel"/>
    <w:tmpl w:val="F38C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EE4BD5"/>
    <w:multiLevelType w:val="hybridMultilevel"/>
    <w:tmpl w:val="7A98A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A06C24"/>
    <w:multiLevelType w:val="hybridMultilevel"/>
    <w:tmpl w:val="023E5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BAD6315"/>
    <w:multiLevelType w:val="hybridMultilevel"/>
    <w:tmpl w:val="796CA29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6" w15:restartNumberingAfterBreak="0">
    <w:nsid w:val="7EDB7B60"/>
    <w:multiLevelType w:val="hybridMultilevel"/>
    <w:tmpl w:val="E34A14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FAF288D"/>
    <w:multiLevelType w:val="multilevel"/>
    <w:tmpl w:val="D924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7359181">
    <w:abstractNumId w:val="9"/>
  </w:num>
  <w:num w:numId="2" w16cid:durableId="325287134">
    <w:abstractNumId w:val="0"/>
  </w:num>
  <w:num w:numId="3" w16cid:durableId="1234923717">
    <w:abstractNumId w:val="36"/>
  </w:num>
  <w:num w:numId="4" w16cid:durableId="1926843880">
    <w:abstractNumId w:val="44"/>
  </w:num>
  <w:num w:numId="5" w16cid:durableId="866983800">
    <w:abstractNumId w:val="35"/>
  </w:num>
  <w:num w:numId="6" w16cid:durableId="903639890">
    <w:abstractNumId w:val="34"/>
  </w:num>
  <w:num w:numId="7" w16cid:durableId="210314810">
    <w:abstractNumId w:val="15"/>
  </w:num>
  <w:num w:numId="8" w16cid:durableId="1028216139">
    <w:abstractNumId w:val="3"/>
  </w:num>
  <w:num w:numId="9" w16cid:durableId="1166627427">
    <w:abstractNumId w:val="37"/>
  </w:num>
  <w:num w:numId="10" w16cid:durableId="1602954910">
    <w:abstractNumId w:val="45"/>
  </w:num>
  <w:num w:numId="11" w16cid:durableId="1547375695">
    <w:abstractNumId w:val="40"/>
  </w:num>
  <w:num w:numId="12" w16cid:durableId="1846242789">
    <w:abstractNumId w:val="21"/>
  </w:num>
  <w:num w:numId="13" w16cid:durableId="1259481259">
    <w:abstractNumId w:val="26"/>
  </w:num>
  <w:num w:numId="14" w16cid:durableId="825122616">
    <w:abstractNumId w:val="41"/>
  </w:num>
  <w:num w:numId="15" w16cid:durableId="1188831416">
    <w:abstractNumId w:val="33"/>
  </w:num>
  <w:num w:numId="16" w16cid:durableId="2006785989">
    <w:abstractNumId w:val="4"/>
  </w:num>
  <w:num w:numId="17" w16cid:durableId="1323699722">
    <w:abstractNumId w:val="13"/>
  </w:num>
  <w:num w:numId="18" w16cid:durableId="525675815">
    <w:abstractNumId w:val="1"/>
  </w:num>
  <w:num w:numId="19" w16cid:durableId="869732269">
    <w:abstractNumId w:val="27"/>
  </w:num>
  <w:num w:numId="20" w16cid:durableId="1146311816">
    <w:abstractNumId w:val="12"/>
  </w:num>
  <w:num w:numId="21" w16cid:durableId="1031413461">
    <w:abstractNumId w:val="16"/>
  </w:num>
  <w:num w:numId="22" w16cid:durableId="1326124035">
    <w:abstractNumId w:val="25"/>
  </w:num>
  <w:num w:numId="23" w16cid:durableId="511724349">
    <w:abstractNumId w:val="38"/>
  </w:num>
  <w:num w:numId="24" w16cid:durableId="1564293322">
    <w:abstractNumId w:val="39"/>
  </w:num>
  <w:num w:numId="25" w16cid:durableId="1063989653">
    <w:abstractNumId w:val="10"/>
  </w:num>
  <w:num w:numId="26" w16cid:durableId="1757435595">
    <w:abstractNumId w:val="31"/>
  </w:num>
  <w:num w:numId="27" w16cid:durableId="1990938387">
    <w:abstractNumId w:val="19"/>
  </w:num>
  <w:num w:numId="28" w16cid:durableId="1475371276">
    <w:abstractNumId w:val="29"/>
  </w:num>
  <w:num w:numId="29" w16cid:durableId="431128021">
    <w:abstractNumId w:val="32"/>
  </w:num>
  <w:num w:numId="30" w16cid:durableId="1317539239">
    <w:abstractNumId w:val="8"/>
  </w:num>
  <w:num w:numId="31" w16cid:durableId="1325090173">
    <w:abstractNumId w:val="14"/>
  </w:num>
  <w:num w:numId="32" w16cid:durableId="306781298">
    <w:abstractNumId w:val="20"/>
  </w:num>
  <w:num w:numId="33" w16cid:durableId="1099444269">
    <w:abstractNumId w:val="30"/>
  </w:num>
  <w:num w:numId="34" w16cid:durableId="1738088235">
    <w:abstractNumId w:val="46"/>
  </w:num>
  <w:num w:numId="35" w16cid:durableId="1674139025">
    <w:abstractNumId w:val="23"/>
  </w:num>
  <w:num w:numId="36" w16cid:durableId="1644653371">
    <w:abstractNumId w:val="43"/>
  </w:num>
  <w:num w:numId="37" w16cid:durableId="1553805769">
    <w:abstractNumId w:val="7"/>
  </w:num>
  <w:num w:numId="38" w16cid:durableId="2107772061">
    <w:abstractNumId w:val="17"/>
  </w:num>
  <w:num w:numId="39" w16cid:durableId="1190265840">
    <w:abstractNumId w:val="22"/>
  </w:num>
  <w:num w:numId="40" w16cid:durableId="2142333670">
    <w:abstractNumId w:val="28"/>
  </w:num>
  <w:num w:numId="41" w16cid:durableId="81805780">
    <w:abstractNumId w:val="24"/>
  </w:num>
  <w:num w:numId="42" w16cid:durableId="1781298945">
    <w:abstractNumId w:val="6"/>
  </w:num>
  <w:num w:numId="43" w16cid:durableId="1411662054">
    <w:abstractNumId w:val="11"/>
  </w:num>
  <w:num w:numId="44" w16cid:durableId="378360565">
    <w:abstractNumId w:val="47"/>
  </w:num>
  <w:num w:numId="45" w16cid:durableId="359164745">
    <w:abstractNumId w:val="42"/>
  </w:num>
  <w:num w:numId="46" w16cid:durableId="532961950">
    <w:abstractNumId w:val="5"/>
  </w:num>
  <w:num w:numId="47" w16cid:durableId="2026518260">
    <w:abstractNumId w:val="18"/>
  </w:num>
  <w:num w:numId="48" w16cid:durableId="106568917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A1"/>
    <w:rsid w:val="00000549"/>
    <w:rsid w:val="00002B34"/>
    <w:rsid w:val="00003895"/>
    <w:rsid w:val="00012F71"/>
    <w:rsid w:val="00024D47"/>
    <w:rsid w:val="000405DA"/>
    <w:rsid w:val="00045400"/>
    <w:rsid w:val="00065F23"/>
    <w:rsid w:val="00093FED"/>
    <w:rsid w:val="000A05F1"/>
    <w:rsid w:val="000A224A"/>
    <w:rsid w:val="000B2BCF"/>
    <w:rsid w:val="000B4898"/>
    <w:rsid w:val="000C1326"/>
    <w:rsid w:val="000C7F10"/>
    <w:rsid w:val="000D5457"/>
    <w:rsid w:val="000F23CF"/>
    <w:rsid w:val="000F4E01"/>
    <w:rsid w:val="0010623A"/>
    <w:rsid w:val="00111B53"/>
    <w:rsid w:val="00116B66"/>
    <w:rsid w:val="00116D0D"/>
    <w:rsid w:val="00136429"/>
    <w:rsid w:val="00144287"/>
    <w:rsid w:val="00145E61"/>
    <w:rsid w:val="00156C3A"/>
    <w:rsid w:val="00160CC9"/>
    <w:rsid w:val="00167C77"/>
    <w:rsid w:val="00172EF5"/>
    <w:rsid w:val="00177B76"/>
    <w:rsid w:val="001D5DDD"/>
    <w:rsid w:val="00201D94"/>
    <w:rsid w:val="00210DAE"/>
    <w:rsid w:val="0021248C"/>
    <w:rsid w:val="00216956"/>
    <w:rsid w:val="00237FE9"/>
    <w:rsid w:val="00276CD7"/>
    <w:rsid w:val="002773B1"/>
    <w:rsid w:val="00286CF4"/>
    <w:rsid w:val="002959BB"/>
    <w:rsid w:val="002C024F"/>
    <w:rsid w:val="002C5B14"/>
    <w:rsid w:val="002D698B"/>
    <w:rsid w:val="002F1F17"/>
    <w:rsid w:val="003042EC"/>
    <w:rsid w:val="00305837"/>
    <w:rsid w:val="003101C2"/>
    <w:rsid w:val="00311FF3"/>
    <w:rsid w:val="00350DB9"/>
    <w:rsid w:val="00364776"/>
    <w:rsid w:val="003709BD"/>
    <w:rsid w:val="003746AE"/>
    <w:rsid w:val="0038079B"/>
    <w:rsid w:val="00394EF9"/>
    <w:rsid w:val="003B5355"/>
    <w:rsid w:val="003D2EDC"/>
    <w:rsid w:val="003E1E3F"/>
    <w:rsid w:val="003F18AB"/>
    <w:rsid w:val="00400275"/>
    <w:rsid w:val="00421617"/>
    <w:rsid w:val="0042561A"/>
    <w:rsid w:val="0043415C"/>
    <w:rsid w:val="0044096F"/>
    <w:rsid w:val="00445258"/>
    <w:rsid w:val="00461A7C"/>
    <w:rsid w:val="004630F4"/>
    <w:rsid w:val="0047354B"/>
    <w:rsid w:val="00474B14"/>
    <w:rsid w:val="00481673"/>
    <w:rsid w:val="004845D9"/>
    <w:rsid w:val="00487309"/>
    <w:rsid w:val="00487A55"/>
    <w:rsid w:val="004903C8"/>
    <w:rsid w:val="0049774D"/>
    <w:rsid w:val="004A7069"/>
    <w:rsid w:val="004B2D4E"/>
    <w:rsid w:val="004C5218"/>
    <w:rsid w:val="004F0756"/>
    <w:rsid w:val="00511C59"/>
    <w:rsid w:val="00512060"/>
    <w:rsid w:val="00517AEB"/>
    <w:rsid w:val="0052218C"/>
    <w:rsid w:val="0052648A"/>
    <w:rsid w:val="00542FCF"/>
    <w:rsid w:val="00557379"/>
    <w:rsid w:val="0056118A"/>
    <w:rsid w:val="00562D6E"/>
    <w:rsid w:val="00585A0B"/>
    <w:rsid w:val="00590B35"/>
    <w:rsid w:val="005910D2"/>
    <w:rsid w:val="00592F49"/>
    <w:rsid w:val="00594883"/>
    <w:rsid w:val="005B75D7"/>
    <w:rsid w:val="005C18FA"/>
    <w:rsid w:val="005D2020"/>
    <w:rsid w:val="005D7EB2"/>
    <w:rsid w:val="005F4940"/>
    <w:rsid w:val="005F796D"/>
    <w:rsid w:val="00603BAA"/>
    <w:rsid w:val="00612573"/>
    <w:rsid w:val="006148F3"/>
    <w:rsid w:val="00616908"/>
    <w:rsid w:val="00630BF5"/>
    <w:rsid w:val="0063397E"/>
    <w:rsid w:val="0064420D"/>
    <w:rsid w:val="00674E40"/>
    <w:rsid w:val="006759A8"/>
    <w:rsid w:val="006874BB"/>
    <w:rsid w:val="006B4C6F"/>
    <w:rsid w:val="006D7363"/>
    <w:rsid w:val="006F4C73"/>
    <w:rsid w:val="0070253C"/>
    <w:rsid w:val="00712F6F"/>
    <w:rsid w:val="00714B58"/>
    <w:rsid w:val="00741618"/>
    <w:rsid w:val="007432C4"/>
    <w:rsid w:val="007471F7"/>
    <w:rsid w:val="0077125A"/>
    <w:rsid w:val="007975F7"/>
    <w:rsid w:val="007B565C"/>
    <w:rsid w:val="007C436B"/>
    <w:rsid w:val="007D316E"/>
    <w:rsid w:val="007D55F8"/>
    <w:rsid w:val="007E228F"/>
    <w:rsid w:val="008020BA"/>
    <w:rsid w:val="00813510"/>
    <w:rsid w:val="00817B40"/>
    <w:rsid w:val="008221CD"/>
    <w:rsid w:val="00843D3D"/>
    <w:rsid w:val="00847FE3"/>
    <w:rsid w:val="00847FFA"/>
    <w:rsid w:val="00853317"/>
    <w:rsid w:val="008714DF"/>
    <w:rsid w:val="00875418"/>
    <w:rsid w:val="00877903"/>
    <w:rsid w:val="008A1404"/>
    <w:rsid w:val="008A32C9"/>
    <w:rsid w:val="008C70CB"/>
    <w:rsid w:val="008D2A73"/>
    <w:rsid w:val="008D442F"/>
    <w:rsid w:val="008D6166"/>
    <w:rsid w:val="008F430F"/>
    <w:rsid w:val="009110FB"/>
    <w:rsid w:val="009140A2"/>
    <w:rsid w:val="0092472F"/>
    <w:rsid w:val="00935E87"/>
    <w:rsid w:val="00950BC3"/>
    <w:rsid w:val="009513C9"/>
    <w:rsid w:val="009628D2"/>
    <w:rsid w:val="00971696"/>
    <w:rsid w:val="00973B3A"/>
    <w:rsid w:val="0097420F"/>
    <w:rsid w:val="00986780"/>
    <w:rsid w:val="00992898"/>
    <w:rsid w:val="00996A1B"/>
    <w:rsid w:val="009B17A9"/>
    <w:rsid w:val="009B274A"/>
    <w:rsid w:val="009B2FEF"/>
    <w:rsid w:val="009D1DA1"/>
    <w:rsid w:val="009D78BB"/>
    <w:rsid w:val="009F2D6F"/>
    <w:rsid w:val="009F4EA4"/>
    <w:rsid w:val="00A00D98"/>
    <w:rsid w:val="00A057EB"/>
    <w:rsid w:val="00A111C5"/>
    <w:rsid w:val="00A22A62"/>
    <w:rsid w:val="00A4515F"/>
    <w:rsid w:val="00A472AD"/>
    <w:rsid w:val="00A47605"/>
    <w:rsid w:val="00A54FCE"/>
    <w:rsid w:val="00A63825"/>
    <w:rsid w:val="00A96C41"/>
    <w:rsid w:val="00AB6B72"/>
    <w:rsid w:val="00AC3B13"/>
    <w:rsid w:val="00AE22F3"/>
    <w:rsid w:val="00AE69C4"/>
    <w:rsid w:val="00AF58B9"/>
    <w:rsid w:val="00B049C7"/>
    <w:rsid w:val="00B06826"/>
    <w:rsid w:val="00B20B20"/>
    <w:rsid w:val="00B23D67"/>
    <w:rsid w:val="00B31BB1"/>
    <w:rsid w:val="00B53273"/>
    <w:rsid w:val="00B67442"/>
    <w:rsid w:val="00B736D1"/>
    <w:rsid w:val="00B74F46"/>
    <w:rsid w:val="00B843B1"/>
    <w:rsid w:val="00B95839"/>
    <w:rsid w:val="00BC71E7"/>
    <w:rsid w:val="00BD054A"/>
    <w:rsid w:val="00BF179E"/>
    <w:rsid w:val="00BF38E0"/>
    <w:rsid w:val="00C111BA"/>
    <w:rsid w:val="00C21A3B"/>
    <w:rsid w:val="00C225B5"/>
    <w:rsid w:val="00C32D7A"/>
    <w:rsid w:val="00C332EA"/>
    <w:rsid w:val="00C45979"/>
    <w:rsid w:val="00C537A6"/>
    <w:rsid w:val="00C6420E"/>
    <w:rsid w:val="00C70399"/>
    <w:rsid w:val="00C736D1"/>
    <w:rsid w:val="00CB7B43"/>
    <w:rsid w:val="00CC2B67"/>
    <w:rsid w:val="00CD0B23"/>
    <w:rsid w:val="00CD39F9"/>
    <w:rsid w:val="00CD649F"/>
    <w:rsid w:val="00CE25B2"/>
    <w:rsid w:val="00CF2BEE"/>
    <w:rsid w:val="00D04A0A"/>
    <w:rsid w:val="00D1127B"/>
    <w:rsid w:val="00D16CB9"/>
    <w:rsid w:val="00D25874"/>
    <w:rsid w:val="00D25F21"/>
    <w:rsid w:val="00D33989"/>
    <w:rsid w:val="00D3698D"/>
    <w:rsid w:val="00D4307B"/>
    <w:rsid w:val="00D60249"/>
    <w:rsid w:val="00D6380A"/>
    <w:rsid w:val="00D750CD"/>
    <w:rsid w:val="00D75A40"/>
    <w:rsid w:val="00D84C10"/>
    <w:rsid w:val="00D90492"/>
    <w:rsid w:val="00D92D10"/>
    <w:rsid w:val="00DA45A3"/>
    <w:rsid w:val="00DA7D62"/>
    <w:rsid w:val="00DB2DF0"/>
    <w:rsid w:val="00DB5A8D"/>
    <w:rsid w:val="00DB734F"/>
    <w:rsid w:val="00DC2923"/>
    <w:rsid w:val="00DC469F"/>
    <w:rsid w:val="00DC6A9D"/>
    <w:rsid w:val="00DD0DE7"/>
    <w:rsid w:val="00DD38F3"/>
    <w:rsid w:val="00DE2C01"/>
    <w:rsid w:val="00DF7E9E"/>
    <w:rsid w:val="00E0126C"/>
    <w:rsid w:val="00E109A1"/>
    <w:rsid w:val="00E11685"/>
    <w:rsid w:val="00E23EAB"/>
    <w:rsid w:val="00E31A27"/>
    <w:rsid w:val="00E37163"/>
    <w:rsid w:val="00E50473"/>
    <w:rsid w:val="00E53FE7"/>
    <w:rsid w:val="00E671E0"/>
    <w:rsid w:val="00E67DAB"/>
    <w:rsid w:val="00EB7166"/>
    <w:rsid w:val="00EC7BEB"/>
    <w:rsid w:val="00ED5383"/>
    <w:rsid w:val="00EF6A24"/>
    <w:rsid w:val="00F0081F"/>
    <w:rsid w:val="00F03552"/>
    <w:rsid w:val="00F136F9"/>
    <w:rsid w:val="00F3709D"/>
    <w:rsid w:val="00F45EED"/>
    <w:rsid w:val="00F54977"/>
    <w:rsid w:val="00F61E83"/>
    <w:rsid w:val="00F7342F"/>
    <w:rsid w:val="00F8026B"/>
    <w:rsid w:val="00FA1976"/>
    <w:rsid w:val="00FB2B8E"/>
    <w:rsid w:val="00FC4D33"/>
    <w:rsid w:val="00FD15D4"/>
    <w:rsid w:val="00FD376E"/>
    <w:rsid w:val="00FE2C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0312"/>
  <w15:chartTrackingRefBased/>
  <w15:docId w15:val="{18AE5CC4-78E7-4036-A246-0DFD98A8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styleId="CommentReference">
    <w:name w:val="annotation reference"/>
    <w:basedOn w:val="DefaultParagraphFont"/>
    <w:uiPriority w:val="99"/>
    <w:semiHidden/>
    <w:unhideWhenUsed/>
    <w:rsid w:val="00487A55"/>
    <w:rPr>
      <w:sz w:val="16"/>
      <w:szCs w:val="16"/>
    </w:rPr>
  </w:style>
  <w:style w:type="paragraph" w:customStyle="1" w:styleId="ColorfulList-Accent11">
    <w:name w:val="Colorful List - Accent 11"/>
    <w:basedOn w:val="Normal"/>
    <w:uiPriority w:val="34"/>
    <w:qFormat/>
    <w:rsid w:val="00487A55"/>
    <w:pPr>
      <w:spacing w:before="0" w:after="200" w:line="276" w:lineRule="auto"/>
      <w:ind w:left="720"/>
      <w:contextualSpacing/>
    </w:pPr>
    <w:rPr>
      <w:rFonts w:ascii="Calibri" w:eastAsia="Calibri" w:hAnsi="Calibri" w:cs="Times New Roman"/>
      <w:color w:val="auto"/>
      <w:sz w:val="22"/>
      <w:szCs w:val="22"/>
    </w:rPr>
  </w:style>
  <w:style w:type="character" w:customStyle="1" w:styleId="ui-provider">
    <w:name w:val="ui-provider"/>
    <w:basedOn w:val="DefaultParagraphFont"/>
    <w:rsid w:val="00847FE3"/>
  </w:style>
  <w:style w:type="paragraph" w:styleId="NormalWeb">
    <w:name w:val="Normal (Web)"/>
    <w:basedOn w:val="Normal"/>
    <w:uiPriority w:val="99"/>
    <w:semiHidden/>
    <w:unhideWhenUsed/>
    <w:rsid w:val="00847FE3"/>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ListParagraphChar">
    <w:name w:val="List Paragraph Char"/>
    <w:aliases w:val="First level bullet point Char,List Paragraph1 Char,List Paragraph11 Char,Bullet point Char,Recommendation Char,List Paragraph Number Char"/>
    <w:link w:val="ListParagraph"/>
    <w:uiPriority w:val="34"/>
    <w:rsid w:val="00172EF5"/>
    <w:rPr>
      <w:color w:val="413832"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c4c5f461b1c2ebdb75f887408e47cc08">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7bcbebc9020ff49f40b12bece9238aa4"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50786-2EAC-4104-8B19-F3BF4164E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e434-8433-4a5c-9a40-ace50d19540b"/>
    <ds:schemaRef ds:uri="f602bcf2-1900-4663-9556-cf22f9b6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E77461-6653-46B3-A428-60F48C93609C}">
  <ds:schemaRefs>
    <ds:schemaRef ds:uri="http://schemas.microsoft.com/office/2006/metadata/properties"/>
    <ds:schemaRef ds:uri="http://schemas.microsoft.com/office/infopath/2007/PartnerControls"/>
    <ds:schemaRef ds:uri="ba3ee434-8433-4a5c-9a40-ace50d19540b"/>
    <ds:schemaRef ds:uri="f602bcf2-1900-4663-9556-cf22f9b62e0a"/>
  </ds:schemaRefs>
</ds:datastoreItem>
</file>

<file path=customXml/itemProps3.xml><?xml version="1.0" encoding="utf-8"?>
<ds:datastoreItem xmlns:ds="http://schemas.openxmlformats.org/officeDocument/2006/customXml" ds:itemID="{C75B242B-0EE9-4106-9E3F-A45D67B8D910}">
  <ds:schemaRefs>
    <ds:schemaRef ds:uri="http://schemas.openxmlformats.org/officeDocument/2006/bibliography"/>
  </ds:schemaRefs>
</ds:datastoreItem>
</file>

<file path=customXml/itemProps4.xml><?xml version="1.0" encoding="utf-8"?>
<ds:datastoreItem xmlns:ds="http://schemas.openxmlformats.org/officeDocument/2006/customXml" ds:itemID="{603F7342-5EAD-4E90-89C5-004ACE842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Tangentyere PD Template.dotx</Template>
  <TotalTime>9</TotalTime>
  <Pages>7</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Darlyhne Hill</cp:lastModifiedBy>
  <cp:revision>7</cp:revision>
  <cp:lastPrinted>2020-11-04T01:58:00Z</cp:lastPrinted>
  <dcterms:created xsi:type="dcterms:W3CDTF">2026-04-24T01:00:00Z</dcterms:created>
  <dcterms:modified xsi:type="dcterms:W3CDTF">2026-05-20T05:52:00Z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