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3CF0" w14:textId="77777777" w:rsidR="00DF3D6C" w:rsidRDefault="00DF3D6C" w:rsidP="00B22B06"/>
    <w:p w14:paraId="78CCBA3F" w14:textId="77777777" w:rsidR="00DF3D6C" w:rsidRPr="00DF3D6C" w:rsidRDefault="00DF3D6C" w:rsidP="00B22B06"/>
    <w:p w14:paraId="6111F4C7" w14:textId="77777777" w:rsidR="00DF3D6C" w:rsidRDefault="00DF3D6C" w:rsidP="00B22B06"/>
    <w:p w14:paraId="30F6F31F" w14:textId="19BE95CB" w:rsidR="004B1A86" w:rsidRPr="00DE271E" w:rsidRDefault="00DF3D6C" w:rsidP="004B1A86">
      <w:pPr>
        <w:jc w:val="center"/>
        <w:rPr>
          <w:rFonts w:ascii="Calibri" w:hAnsi="Calibri" w:cs="Calibri"/>
          <w:b/>
          <w:color w:val="000000"/>
          <w:sz w:val="48"/>
        </w:rPr>
      </w:pPr>
      <w:r>
        <w:tab/>
      </w:r>
      <w:r w:rsidRPr="00DE271E">
        <w:rPr>
          <w:rFonts w:ascii="Calibri" w:hAnsi="Calibri" w:cs="Calibri"/>
          <w:b/>
          <w:color w:val="000000"/>
          <w:sz w:val="48"/>
        </w:rPr>
        <w:t>Position Description</w:t>
      </w:r>
    </w:p>
    <w:tbl>
      <w:tblPr>
        <w:tblStyle w:val="TableGrid"/>
        <w:tblW w:w="0" w:type="auto"/>
        <w:tblLook w:val="04A0" w:firstRow="1" w:lastRow="0" w:firstColumn="1" w:lastColumn="0" w:noHBand="0" w:noVBand="1"/>
      </w:tblPr>
      <w:tblGrid>
        <w:gridCol w:w="1696"/>
        <w:gridCol w:w="2822"/>
        <w:gridCol w:w="1669"/>
        <w:gridCol w:w="2829"/>
      </w:tblGrid>
      <w:tr w:rsidR="00DF3D6C" w:rsidRPr="00A5356E" w14:paraId="43A665FF" w14:textId="77777777" w:rsidTr="00A5356E">
        <w:tc>
          <w:tcPr>
            <w:tcW w:w="1696" w:type="dxa"/>
            <w:shd w:val="pct5" w:color="auto" w:fill="auto"/>
          </w:tcPr>
          <w:p w14:paraId="53E0F3D1" w14:textId="77777777" w:rsidR="00DF3D6C" w:rsidRPr="00A5356E" w:rsidRDefault="00DF3D6C" w:rsidP="00B22B06">
            <w:pPr>
              <w:rPr>
                <w:rFonts w:asciiTheme="minorHAnsi" w:hAnsiTheme="minorHAnsi" w:cstheme="minorHAnsi"/>
                <w:b/>
                <w:color w:val="000000"/>
                <w:sz w:val="22"/>
                <w:szCs w:val="22"/>
              </w:rPr>
            </w:pPr>
            <w:r w:rsidRPr="00A5356E">
              <w:rPr>
                <w:rFonts w:asciiTheme="minorHAnsi" w:hAnsiTheme="minorHAnsi" w:cstheme="minorHAnsi"/>
                <w:b/>
                <w:color w:val="000000"/>
                <w:sz w:val="22"/>
                <w:szCs w:val="22"/>
              </w:rPr>
              <w:t>Position Title:</w:t>
            </w:r>
          </w:p>
        </w:tc>
        <w:tc>
          <w:tcPr>
            <w:tcW w:w="7320" w:type="dxa"/>
            <w:gridSpan w:val="3"/>
          </w:tcPr>
          <w:p w14:paraId="77F66C51" w14:textId="49C4F5BF" w:rsidR="00DF3D6C" w:rsidRPr="00A5356E" w:rsidRDefault="001070CA" w:rsidP="00B22B06">
            <w:pPr>
              <w:rPr>
                <w:rFonts w:asciiTheme="minorHAnsi" w:hAnsiTheme="minorHAnsi" w:cstheme="minorHAnsi"/>
                <w:b/>
                <w:color w:val="000000"/>
                <w:sz w:val="22"/>
                <w:szCs w:val="22"/>
              </w:rPr>
            </w:pPr>
            <w:r w:rsidRPr="00A5356E">
              <w:rPr>
                <w:rFonts w:asciiTheme="minorHAnsi" w:hAnsiTheme="minorHAnsi" w:cstheme="minorHAnsi"/>
                <w:b/>
                <w:color w:val="000000"/>
                <w:sz w:val="22"/>
                <w:szCs w:val="22"/>
              </w:rPr>
              <w:t xml:space="preserve">Kidney Health 4 Life Program </w:t>
            </w:r>
            <w:r w:rsidR="00DF3D6C" w:rsidRPr="00A5356E">
              <w:rPr>
                <w:rFonts w:asciiTheme="minorHAnsi" w:hAnsiTheme="minorHAnsi" w:cstheme="minorHAnsi"/>
                <w:b/>
                <w:color w:val="000000"/>
                <w:sz w:val="22"/>
                <w:szCs w:val="22"/>
              </w:rPr>
              <w:t>Coordinator</w:t>
            </w:r>
          </w:p>
        </w:tc>
      </w:tr>
      <w:tr w:rsidR="00DF3D6C" w:rsidRPr="00A5356E" w14:paraId="192C82FC" w14:textId="77777777" w:rsidTr="00A5356E">
        <w:tc>
          <w:tcPr>
            <w:tcW w:w="1696" w:type="dxa"/>
            <w:shd w:val="pct5" w:color="auto" w:fill="auto"/>
          </w:tcPr>
          <w:p w14:paraId="61A3CA2A" w14:textId="07ED74C2" w:rsidR="00DF3D6C" w:rsidRPr="00A5356E" w:rsidRDefault="00DF3D6C" w:rsidP="00B22B06">
            <w:pPr>
              <w:rPr>
                <w:rFonts w:asciiTheme="minorHAnsi" w:hAnsiTheme="minorHAnsi" w:cstheme="minorHAnsi"/>
                <w:b/>
                <w:color w:val="000000"/>
                <w:sz w:val="22"/>
                <w:szCs w:val="22"/>
              </w:rPr>
            </w:pPr>
            <w:r w:rsidRPr="00A5356E">
              <w:rPr>
                <w:rFonts w:asciiTheme="minorHAnsi" w:hAnsiTheme="minorHAnsi" w:cstheme="minorHAnsi"/>
                <w:b/>
                <w:color w:val="000000"/>
                <w:sz w:val="22"/>
                <w:szCs w:val="22"/>
              </w:rPr>
              <w:t>Report</w:t>
            </w:r>
            <w:r w:rsidR="000A0C5F" w:rsidRPr="00A5356E">
              <w:rPr>
                <w:rFonts w:asciiTheme="minorHAnsi" w:hAnsiTheme="minorHAnsi" w:cstheme="minorHAnsi"/>
                <w:b/>
                <w:color w:val="000000"/>
                <w:sz w:val="22"/>
                <w:szCs w:val="22"/>
              </w:rPr>
              <w:t>s to</w:t>
            </w:r>
            <w:r w:rsidRPr="00A5356E">
              <w:rPr>
                <w:rFonts w:asciiTheme="minorHAnsi" w:hAnsiTheme="minorHAnsi" w:cstheme="minorHAnsi"/>
                <w:b/>
                <w:color w:val="000000"/>
                <w:sz w:val="22"/>
                <w:szCs w:val="22"/>
              </w:rPr>
              <w:t>:</w:t>
            </w:r>
          </w:p>
        </w:tc>
        <w:tc>
          <w:tcPr>
            <w:tcW w:w="7320" w:type="dxa"/>
            <w:gridSpan w:val="3"/>
          </w:tcPr>
          <w:p w14:paraId="638FA7FD" w14:textId="1EDAB769" w:rsidR="00DF3D6C" w:rsidRPr="00A5356E" w:rsidRDefault="007A6FBA" w:rsidP="00B22B06">
            <w:pPr>
              <w:rPr>
                <w:rFonts w:asciiTheme="minorHAnsi" w:hAnsiTheme="minorHAnsi" w:cstheme="minorHAnsi"/>
                <w:color w:val="000000"/>
                <w:sz w:val="22"/>
                <w:szCs w:val="22"/>
              </w:rPr>
            </w:pPr>
            <w:r>
              <w:rPr>
                <w:rFonts w:asciiTheme="minorHAnsi" w:hAnsiTheme="minorHAnsi" w:cstheme="minorHAnsi"/>
                <w:color w:val="000000"/>
                <w:sz w:val="22"/>
                <w:szCs w:val="22"/>
              </w:rPr>
              <w:t>Program Manager - Community</w:t>
            </w:r>
          </w:p>
        </w:tc>
      </w:tr>
      <w:tr w:rsidR="00DF3D6C" w:rsidRPr="00A5356E" w14:paraId="4D4DFC19" w14:textId="77777777" w:rsidTr="00A5356E">
        <w:tc>
          <w:tcPr>
            <w:tcW w:w="1696" w:type="dxa"/>
            <w:shd w:val="pct5" w:color="auto" w:fill="auto"/>
          </w:tcPr>
          <w:p w14:paraId="5BA9AA81" w14:textId="77777777" w:rsidR="00DF3D6C" w:rsidRPr="00A5356E" w:rsidRDefault="00DF3D6C" w:rsidP="00B22B06">
            <w:pPr>
              <w:rPr>
                <w:rFonts w:asciiTheme="minorHAnsi" w:hAnsiTheme="minorHAnsi" w:cstheme="minorHAnsi"/>
                <w:b/>
                <w:color w:val="000000"/>
                <w:sz w:val="22"/>
                <w:szCs w:val="22"/>
              </w:rPr>
            </w:pPr>
            <w:r w:rsidRPr="00A5356E">
              <w:rPr>
                <w:rFonts w:asciiTheme="minorHAnsi" w:hAnsiTheme="minorHAnsi" w:cstheme="minorHAnsi"/>
                <w:b/>
                <w:color w:val="000000"/>
                <w:sz w:val="22"/>
                <w:szCs w:val="22"/>
              </w:rPr>
              <w:t>Business Unit:</w:t>
            </w:r>
          </w:p>
        </w:tc>
        <w:tc>
          <w:tcPr>
            <w:tcW w:w="7320" w:type="dxa"/>
            <w:gridSpan w:val="3"/>
          </w:tcPr>
          <w:p w14:paraId="16FEF01B" w14:textId="31DA22DE" w:rsidR="00DF3D6C" w:rsidRPr="00A5356E" w:rsidRDefault="00700127" w:rsidP="00B22B06">
            <w:pPr>
              <w:rPr>
                <w:rFonts w:asciiTheme="minorHAnsi" w:hAnsiTheme="minorHAnsi" w:cstheme="minorHAnsi"/>
                <w:color w:val="000000"/>
                <w:sz w:val="22"/>
                <w:szCs w:val="22"/>
              </w:rPr>
            </w:pPr>
            <w:r w:rsidRPr="00A5356E">
              <w:rPr>
                <w:rFonts w:asciiTheme="minorHAnsi" w:hAnsiTheme="minorHAnsi" w:cstheme="minorHAnsi"/>
                <w:color w:val="000000"/>
                <w:sz w:val="22"/>
                <w:szCs w:val="22"/>
              </w:rPr>
              <w:t xml:space="preserve">Community </w:t>
            </w:r>
          </w:p>
        </w:tc>
      </w:tr>
      <w:tr w:rsidR="00460CBB" w:rsidRPr="00A5356E" w14:paraId="6BB41528" w14:textId="77777777" w:rsidTr="00A5356E">
        <w:tc>
          <w:tcPr>
            <w:tcW w:w="1696" w:type="dxa"/>
            <w:shd w:val="pct5" w:color="auto" w:fill="auto"/>
          </w:tcPr>
          <w:p w14:paraId="0642637D" w14:textId="1A9C5B21" w:rsidR="00460CBB" w:rsidRPr="004A5851" w:rsidRDefault="004A5851" w:rsidP="00B22B06">
            <w:pPr>
              <w:rPr>
                <w:rFonts w:asciiTheme="minorHAnsi" w:hAnsiTheme="minorHAnsi" w:cstheme="minorHAnsi"/>
                <w:b/>
                <w:color w:val="000000"/>
                <w:sz w:val="22"/>
                <w:szCs w:val="22"/>
              </w:rPr>
            </w:pPr>
            <w:r w:rsidRPr="004A5851">
              <w:rPr>
                <w:rFonts w:asciiTheme="minorHAnsi" w:hAnsiTheme="minorHAnsi" w:cstheme="minorHAnsi"/>
                <w:b/>
                <w:color w:val="000000"/>
                <w:sz w:val="22"/>
                <w:szCs w:val="22"/>
              </w:rPr>
              <w:t>Location:</w:t>
            </w:r>
          </w:p>
        </w:tc>
        <w:tc>
          <w:tcPr>
            <w:tcW w:w="7320" w:type="dxa"/>
            <w:gridSpan w:val="3"/>
          </w:tcPr>
          <w:p w14:paraId="3BEF704D" w14:textId="070B5A21" w:rsidR="00460CBB" w:rsidRPr="004A5851" w:rsidRDefault="004A5851" w:rsidP="00B22B06">
            <w:pPr>
              <w:rPr>
                <w:rFonts w:asciiTheme="minorHAnsi" w:hAnsiTheme="minorHAnsi" w:cstheme="minorHAnsi"/>
                <w:color w:val="000000"/>
                <w:sz w:val="22"/>
                <w:szCs w:val="22"/>
              </w:rPr>
            </w:pPr>
            <w:r w:rsidRPr="004A5851">
              <w:rPr>
                <w:rFonts w:asciiTheme="minorHAnsi" w:hAnsiTheme="minorHAnsi" w:cstheme="minorHAnsi"/>
                <w:color w:val="000000"/>
                <w:sz w:val="22"/>
                <w:szCs w:val="22"/>
              </w:rPr>
              <w:t>Southbank, South Melbourne</w:t>
            </w:r>
          </w:p>
        </w:tc>
      </w:tr>
      <w:tr w:rsidR="00A5356E" w:rsidRPr="00A5356E" w14:paraId="3328C897" w14:textId="77777777" w:rsidTr="00A5356E">
        <w:tc>
          <w:tcPr>
            <w:tcW w:w="1696" w:type="dxa"/>
            <w:shd w:val="pct5" w:color="auto" w:fill="auto"/>
          </w:tcPr>
          <w:p w14:paraId="43CD1F14" w14:textId="28403E3E" w:rsidR="00DF3D6C" w:rsidRPr="00A5356E" w:rsidRDefault="004A5851" w:rsidP="00B22B06">
            <w:pPr>
              <w:rPr>
                <w:rFonts w:asciiTheme="minorHAnsi" w:hAnsiTheme="minorHAnsi" w:cstheme="minorHAnsi"/>
                <w:b/>
                <w:color w:val="000000"/>
                <w:sz w:val="22"/>
                <w:szCs w:val="22"/>
              </w:rPr>
            </w:pPr>
            <w:r>
              <w:rPr>
                <w:rFonts w:asciiTheme="minorHAnsi" w:hAnsiTheme="minorHAnsi" w:cstheme="minorHAnsi"/>
                <w:b/>
                <w:color w:val="000000"/>
                <w:sz w:val="22"/>
                <w:szCs w:val="22"/>
              </w:rPr>
              <w:t>FTE:</w:t>
            </w:r>
          </w:p>
        </w:tc>
        <w:tc>
          <w:tcPr>
            <w:tcW w:w="2822" w:type="dxa"/>
          </w:tcPr>
          <w:p w14:paraId="2F2E0D7F" w14:textId="325AA68F" w:rsidR="00DF3D6C" w:rsidRPr="00A5356E" w:rsidRDefault="0086737C" w:rsidP="00B22B06">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FTE </w:t>
            </w:r>
            <w:r w:rsidR="004A5851">
              <w:rPr>
                <w:rFonts w:asciiTheme="minorHAnsi" w:hAnsiTheme="minorHAnsi" w:cstheme="minorHAnsi"/>
                <w:color w:val="000000"/>
                <w:sz w:val="22"/>
                <w:szCs w:val="22"/>
              </w:rPr>
              <w:t>1</w:t>
            </w:r>
            <w:r>
              <w:rPr>
                <w:rFonts w:asciiTheme="minorHAnsi" w:hAnsiTheme="minorHAnsi" w:cstheme="minorHAnsi"/>
                <w:color w:val="000000"/>
                <w:sz w:val="22"/>
                <w:szCs w:val="22"/>
              </w:rPr>
              <w:t>.0</w:t>
            </w:r>
          </w:p>
        </w:tc>
        <w:tc>
          <w:tcPr>
            <w:tcW w:w="1669" w:type="dxa"/>
            <w:shd w:val="pct5" w:color="auto" w:fill="auto"/>
          </w:tcPr>
          <w:p w14:paraId="14C882B4" w14:textId="6850198F" w:rsidR="00DF3D6C" w:rsidRPr="00A5356E" w:rsidRDefault="00614213" w:rsidP="00B22B06">
            <w:pPr>
              <w:rPr>
                <w:rFonts w:asciiTheme="minorHAnsi" w:hAnsiTheme="minorHAnsi" w:cstheme="minorHAnsi"/>
                <w:b/>
                <w:color w:val="000000"/>
                <w:sz w:val="22"/>
                <w:szCs w:val="22"/>
              </w:rPr>
            </w:pPr>
            <w:r>
              <w:rPr>
                <w:rFonts w:asciiTheme="minorHAnsi" w:hAnsiTheme="minorHAnsi" w:cstheme="minorHAnsi"/>
                <w:b/>
                <w:color w:val="000000"/>
                <w:sz w:val="22"/>
                <w:szCs w:val="22"/>
              </w:rPr>
              <w:t>Status</w:t>
            </w:r>
          </w:p>
        </w:tc>
        <w:tc>
          <w:tcPr>
            <w:tcW w:w="2829" w:type="dxa"/>
          </w:tcPr>
          <w:p w14:paraId="6B4AE464" w14:textId="7E7EE8F7" w:rsidR="00DF3D6C" w:rsidRPr="00A5356E" w:rsidRDefault="0086737C" w:rsidP="00B22B06">
            <w:pPr>
              <w:rPr>
                <w:rFonts w:asciiTheme="minorHAnsi" w:hAnsiTheme="minorHAnsi" w:cstheme="minorHAnsi"/>
                <w:color w:val="000000"/>
                <w:sz w:val="22"/>
                <w:szCs w:val="22"/>
              </w:rPr>
            </w:pPr>
            <w:r>
              <w:rPr>
                <w:rFonts w:asciiTheme="minorHAnsi" w:hAnsiTheme="minorHAnsi" w:cstheme="minorHAnsi"/>
                <w:color w:val="000000"/>
                <w:sz w:val="22"/>
                <w:szCs w:val="22"/>
              </w:rPr>
              <w:t>Permanent</w:t>
            </w:r>
          </w:p>
        </w:tc>
      </w:tr>
      <w:tr w:rsidR="00A5356E" w:rsidRPr="00A5356E" w14:paraId="04020633" w14:textId="77777777" w:rsidTr="00A5356E">
        <w:tc>
          <w:tcPr>
            <w:tcW w:w="1696" w:type="dxa"/>
            <w:shd w:val="pct5" w:color="auto" w:fill="auto"/>
          </w:tcPr>
          <w:p w14:paraId="3EA410DD" w14:textId="32358B69" w:rsidR="00DF3D6C" w:rsidRPr="00A5356E" w:rsidRDefault="00614213" w:rsidP="00B22B06">
            <w:pPr>
              <w:rPr>
                <w:rFonts w:asciiTheme="minorHAnsi" w:hAnsiTheme="minorHAnsi" w:cstheme="minorHAnsi"/>
                <w:b/>
                <w:color w:val="000000"/>
                <w:sz w:val="22"/>
                <w:szCs w:val="22"/>
              </w:rPr>
            </w:pPr>
            <w:r>
              <w:rPr>
                <w:rFonts w:asciiTheme="minorHAnsi" w:hAnsiTheme="minorHAnsi" w:cstheme="minorHAnsi"/>
                <w:b/>
                <w:color w:val="000000"/>
                <w:sz w:val="22"/>
                <w:szCs w:val="22"/>
              </w:rPr>
              <w:t>Incumbent</w:t>
            </w:r>
          </w:p>
        </w:tc>
        <w:tc>
          <w:tcPr>
            <w:tcW w:w="2822" w:type="dxa"/>
          </w:tcPr>
          <w:p w14:paraId="3727B71E" w14:textId="2617B54C" w:rsidR="00DF3D6C" w:rsidRPr="00A5356E" w:rsidRDefault="00DF3D6C" w:rsidP="00B22B06">
            <w:pPr>
              <w:rPr>
                <w:rFonts w:asciiTheme="minorHAnsi" w:hAnsiTheme="minorHAnsi" w:cstheme="minorHAnsi"/>
                <w:color w:val="000000"/>
                <w:sz w:val="22"/>
                <w:szCs w:val="22"/>
              </w:rPr>
            </w:pPr>
          </w:p>
        </w:tc>
        <w:tc>
          <w:tcPr>
            <w:tcW w:w="1669" w:type="dxa"/>
            <w:shd w:val="pct5" w:color="auto" w:fill="auto"/>
          </w:tcPr>
          <w:p w14:paraId="09A8C2A8" w14:textId="545B2A62" w:rsidR="00DF3D6C" w:rsidRPr="00A5356E" w:rsidRDefault="00614213" w:rsidP="00B22B06">
            <w:pPr>
              <w:rPr>
                <w:rFonts w:asciiTheme="minorHAnsi" w:hAnsiTheme="minorHAnsi" w:cstheme="minorHAnsi"/>
                <w:b/>
                <w:color w:val="000000"/>
                <w:sz w:val="22"/>
                <w:szCs w:val="22"/>
              </w:rPr>
            </w:pPr>
            <w:r>
              <w:rPr>
                <w:rFonts w:asciiTheme="minorHAnsi" w:hAnsiTheme="minorHAnsi" w:cstheme="minorHAnsi"/>
                <w:b/>
                <w:color w:val="000000"/>
                <w:sz w:val="22"/>
                <w:szCs w:val="22"/>
              </w:rPr>
              <w:t>Date effective:</w:t>
            </w:r>
          </w:p>
        </w:tc>
        <w:tc>
          <w:tcPr>
            <w:tcW w:w="2829" w:type="dxa"/>
          </w:tcPr>
          <w:p w14:paraId="2A4068D2" w14:textId="5419D67F" w:rsidR="00DF3D6C" w:rsidRPr="00A5356E" w:rsidRDefault="00614213" w:rsidP="00B22B06">
            <w:pPr>
              <w:rPr>
                <w:rFonts w:asciiTheme="minorHAnsi" w:hAnsiTheme="minorHAnsi" w:cstheme="minorHAnsi"/>
                <w:color w:val="000000"/>
                <w:sz w:val="22"/>
                <w:szCs w:val="22"/>
              </w:rPr>
            </w:pPr>
            <w:r>
              <w:rPr>
                <w:rFonts w:asciiTheme="minorHAnsi" w:hAnsiTheme="minorHAnsi" w:cstheme="minorHAnsi"/>
                <w:color w:val="000000"/>
                <w:sz w:val="22"/>
                <w:szCs w:val="22"/>
              </w:rPr>
              <w:t>1</w:t>
            </w:r>
            <w:r w:rsidR="00D827FC">
              <w:rPr>
                <w:rFonts w:asciiTheme="minorHAnsi" w:hAnsiTheme="minorHAnsi" w:cstheme="minorHAnsi"/>
                <w:color w:val="000000"/>
                <w:sz w:val="22"/>
                <w:szCs w:val="22"/>
              </w:rPr>
              <w:t xml:space="preserve"> </w:t>
            </w:r>
            <w:r w:rsidR="004B3FFC">
              <w:rPr>
                <w:rFonts w:asciiTheme="minorHAnsi" w:hAnsiTheme="minorHAnsi" w:cstheme="minorHAnsi"/>
                <w:color w:val="000000"/>
                <w:sz w:val="22"/>
                <w:szCs w:val="22"/>
              </w:rPr>
              <w:t>June</w:t>
            </w:r>
            <w:r w:rsidR="00D827FC">
              <w:rPr>
                <w:rFonts w:asciiTheme="minorHAnsi" w:hAnsiTheme="minorHAnsi" w:cstheme="minorHAnsi"/>
                <w:color w:val="000000"/>
                <w:sz w:val="22"/>
                <w:szCs w:val="22"/>
              </w:rPr>
              <w:t xml:space="preserve"> </w:t>
            </w:r>
            <w:r>
              <w:rPr>
                <w:rFonts w:asciiTheme="minorHAnsi" w:hAnsiTheme="minorHAnsi" w:cstheme="minorHAnsi"/>
                <w:color w:val="000000"/>
                <w:sz w:val="22"/>
                <w:szCs w:val="22"/>
              </w:rPr>
              <w:t>202</w:t>
            </w:r>
            <w:r w:rsidR="004B3FFC">
              <w:rPr>
                <w:rFonts w:asciiTheme="minorHAnsi" w:hAnsiTheme="minorHAnsi" w:cstheme="minorHAnsi"/>
                <w:color w:val="000000"/>
                <w:sz w:val="22"/>
                <w:szCs w:val="22"/>
              </w:rPr>
              <w:t>6</w:t>
            </w:r>
          </w:p>
        </w:tc>
      </w:tr>
    </w:tbl>
    <w:p w14:paraId="5CB4980F" w14:textId="4A12043B" w:rsidR="00DF3D6C" w:rsidRDefault="00DF3D6C" w:rsidP="00B22B06">
      <w:pPr>
        <w:rPr>
          <w:rFonts w:cs="Arial"/>
          <w:color w:val="000000"/>
        </w:rPr>
      </w:pPr>
    </w:p>
    <w:p w14:paraId="18399BBE" w14:textId="77777777" w:rsidR="000A0C5F" w:rsidRPr="000A0C5F" w:rsidRDefault="000A0C5F" w:rsidP="000A0C5F">
      <w:pPr>
        <w:autoSpaceDE w:val="0"/>
        <w:autoSpaceDN w:val="0"/>
        <w:adjustRightInd w:val="0"/>
        <w:rPr>
          <w:rFonts w:asciiTheme="minorHAnsi" w:eastAsiaTheme="minorHAnsi" w:hAnsiTheme="minorHAnsi" w:cstheme="minorHAnsi"/>
          <w:color w:val="000000"/>
          <w:szCs w:val="22"/>
          <w:lang w:val="en-AU"/>
        </w:rPr>
      </w:pPr>
      <w:r w:rsidRPr="000A0C5F">
        <w:rPr>
          <w:rFonts w:asciiTheme="minorHAnsi" w:eastAsiaTheme="minorHAnsi" w:hAnsiTheme="minorHAnsi" w:cstheme="minorHAnsi"/>
          <w:b/>
          <w:bCs/>
          <w:color w:val="000000"/>
          <w:szCs w:val="22"/>
          <w:lang w:val="en-AU"/>
        </w:rPr>
        <w:t xml:space="preserve">Kidney Health Australia </w:t>
      </w:r>
    </w:p>
    <w:p w14:paraId="35138B9C" w14:textId="77777777" w:rsidR="00EC4C2D" w:rsidRDefault="00EC4C2D" w:rsidP="000A0C5F">
      <w:pPr>
        <w:autoSpaceDE w:val="0"/>
        <w:autoSpaceDN w:val="0"/>
        <w:adjustRightInd w:val="0"/>
        <w:rPr>
          <w:rFonts w:asciiTheme="minorHAnsi" w:eastAsiaTheme="minorHAnsi" w:hAnsiTheme="minorHAnsi" w:cstheme="minorHAnsi"/>
          <w:b/>
          <w:bCs/>
          <w:color w:val="000000"/>
          <w:szCs w:val="22"/>
          <w:lang w:val="en-AU"/>
        </w:rPr>
      </w:pPr>
    </w:p>
    <w:p w14:paraId="1B9279A6" w14:textId="77777777" w:rsidR="00EC4C2D" w:rsidRDefault="00EC4C2D" w:rsidP="00EC4C2D">
      <w:pPr>
        <w:pStyle w:val="paragraph"/>
        <w:spacing w:before="0" w:beforeAutospacing="0" w:after="0" w:afterAutospacing="0"/>
        <w:textAlignment w:val="baseline"/>
        <w:rPr>
          <w:rStyle w:val="eop"/>
          <w:rFonts w:ascii="Aptos" w:hAnsi="Aptos" w:cs="Segoe UI"/>
          <w:sz w:val="22"/>
          <w:szCs w:val="22"/>
        </w:rPr>
      </w:pPr>
      <w:r>
        <w:rPr>
          <w:rStyle w:val="normaltextrun"/>
          <w:rFonts w:ascii="Aptos" w:hAnsi="Aptos" w:cs="Segoe UI"/>
          <w:sz w:val="22"/>
          <w:szCs w:val="22"/>
        </w:rPr>
        <w:t>Kidney Health Australia was established in 1968 as the Australian Kidney Foundation. We are a not-for-profit organisation recognised as the voice for kidney health in Australia. We drive awareness and early detection of kidney disease through the delivery of high-impact programs and services and are dedicated to improving health outcomes and quality of life for people living with kidney disease, their families, and carers.</w:t>
      </w:r>
      <w:r>
        <w:rPr>
          <w:rStyle w:val="eop"/>
          <w:rFonts w:ascii="Aptos" w:hAnsi="Aptos" w:cs="Segoe UI"/>
          <w:sz w:val="22"/>
          <w:szCs w:val="22"/>
        </w:rPr>
        <w:t> </w:t>
      </w:r>
    </w:p>
    <w:p w14:paraId="2B376836" w14:textId="77777777" w:rsidR="00EC4C2D" w:rsidRDefault="00EC4C2D" w:rsidP="00EC4C2D">
      <w:pPr>
        <w:pStyle w:val="paragraph"/>
        <w:spacing w:before="0" w:beforeAutospacing="0" w:after="0" w:afterAutospacing="0"/>
        <w:textAlignment w:val="baseline"/>
        <w:rPr>
          <w:rFonts w:ascii="Segoe UI" w:hAnsi="Segoe UI" w:cs="Segoe UI"/>
          <w:sz w:val="18"/>
          <w:szCs w:val="18"/>
        </w:rPr>
      </w:pPr>
    </w:p>
    <w:p w14:paraId="5D51A600" w14:textId="77777777" w:rsidR="00EC4C2D" w:rsidRDefault="00EC4C2D" w:rsidP="00EC4C2D">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Our Vision:</w:t>
      </w:r>
      <w:r>
        <w:rPr>
          <w:rStyle w:val="normaltextrun"/>
          <w:rFonts w:ascii="Aptos" w:hAnsi="Aptos" w:cs="Segoe UI"/>
          <w:sz w:val="22"/>
          <w:szCs w:val="22"/>
        </w:rPr>
        <w:t xml:space="preserve"> Healthy kidneys for all Australians</w:t>
      </w:r>
      <w:r>
        <w:rPr>
          <w:rStyle w:val="scxw176023101"/>
          <w:rFonts w:ascii="Aptos" w:hAnsi="Aptos" w:cs="Segoe UI"/>
          <w:sz w:val="22"/>
          <w:szCs w:val="22"/>
        </w:rPr>
        <w:t> </w:t>
      </w:r>
      <w:r>
        <w:rPr>
          <w:rFonts w:ascii="Aptos" w:hAnsi="Aptos" w:cs="Segoe UI"/>
          <w:sz w:val="22"/>
          <w:szCs w:val="22"/>
        </w:rPr>
        <w:br/>
      </w:r>
      <w:r>
        <w:rPr>
          <w:rStyle w:val="normaltextrun"/>
          <w:rFonts w:ascii="Aptos" w:hAnsi="Aptos" w:cs="Segoe UI"/>
          <w:b/>
          <w:bCs/>
          <w:sz w:val="22"/>
          <w:szCs w:val="22"/>
        </w:rPr>
        <w:t>Our Mission:</w:t>
      </w:r>
      <w:r>
        <w:rPr>
          <w:rStyle w:val="normaltextrun"/>
          <w:rFonts w:ascii="Aptos" w:hAnsi="Aptos" w:cs="Segoe UI"/>
          <w:sz w:val="22"/>
          <w:szCs w:val="22"/>
        </w:rPr>
        <w:t xml:space="preserve"> To decrease the incidence of kidney disease and save and improve the lives of Australians affected by kidney disease.</w:t>
      </w:r>
      <w:r>
        <w:rPr>
          <w:rStyle w:val="scxw176023101"/>
          <w:rFonts w:ascii="Aptos" w:hAnsi="Aptos" w:cs="Segoe UI"/>
          <w:sz w:val="22"/>
          <w:szCs w:val="22"/>
        </w:rPr>
        <w:t> </w:t>
      </w:r>
      <w:r>
        <w:rPr>
          <w:rFonts w:ascii="Aptos" w:hAnsi="Aptos" w:cs="Segoe UI"/>
          <w:sz w:val="22"/>
          <w:szCs w:val="22"/>
        </w:rPr>
        <w:br/>
      </w:r>
      <w:r>
        <w:rPr>
          <w:rStyle w:val="normaltextrun"/>
          <w:rFonts w:ascii="Aptos" w:hAnsi="Aptos" w:cs="Segoe UI"/>
          <w:b/>
          <w:bCs/>
          <w:sz w:val="22"/>
          <w:szCs w:val="22"/>
        </w:rPr>
        <w:t>Core Values:</w:t>
      </w:r>
      <w:r>
        <w:rPr>
          <w:rStyle w:val="normaltextrun"/>
          <w:rFonts w:ascii="Aptos" w:hAnsi="Aptos" w:cs="Segoe UI"/>
          <w:sz w:val="22"/>
          <w:szCs w:val="22"/>
        </w:rPr>
        <w:t xml:space="preserve"> We care about people; we are aspirational; and we seek impact.</w:t>
      </w:r>
      <w:r>
        <w:rPr>
          <w:rStyle w:val="eop"/>
          <w:rFonts w:ascii="Aptos" w:hAnsi="Aptos" w:cs="Segoe UI"/>
          <w:sz w:val="22"/>
          <w:szCs w:val="22"/>
        </w:rPr>
        <w:t> </w:t>
      </w:r>
    </w:p>
    <w:p w14:paraId="25C8B4AE" w14:textId="77777777" w:rsidR="00EC4C2D" w:rsidRDefault="00EC4C2D" w:rsidP="000A0C5F">
      <w:pPr>
        <w:autoSpaceDE w:val="0"/>
        <w:autoSpaceDN w:val="0"/>
        <w:adjustRightInd w:val="0"/>
        <w:rPr>
          <w:rFonts w:asciiTheme="minorHAnsi" w:eastAsiaTheme="minorHAnsi" w:hAnsiTheme="minorHAnsi" w:cstheme="minorHAnsi"/>
          <w:b/>
          <w:bCs/>
          <w:color w:val="000000"/>
          <w:szCs w:val="22"/>
          <w:lang w:val="en-AU"/>
        </w:rPr>
      </w:pPr>
    </w:p>
    <w:p w14:paraId="50F18889" w14:textId="77777777" w:rsidR="00AD6FFB" w:rsidRPr="00AD6FFB" w:rsidRDefault="00AD6FFB" w:rsidP="00AD6FFB">
      <w:pPr>
        <w:autoSpaceDE w:val="0"/>
        <w:autoSpaceDN w:val="0"/>
        <w:adjustRightInd w:val="0"/>
        <w:rPr>
          <w:rFonts w:asciiTheme="minorHAnsi" w:eastAsiaTheme="minorHAnsi" w:hAnsiTheme="minorHAnsi" w:cstheme="minorHAnsi"/>
          <w:b/>
          <w:bCs/>
          <w:color w:val="000000"/>
          <w:szCs w:val="22"/>
          <w:lang w:val="en-AU"/>
        </w:rPr>
      </w:pPr>
      <w:r w:rsidRPr="00AD6FFB">
        <w:rPr>
          <w:rFonts w:asciiTheme="minorHAnsi" w:eastAsiaTheme="minorHAnsi" w:hAnsiTheme="minorHAnsi" w:cstheme="minorHAnsi"/>
          <w:b/>
          <w:bCs/>
          <w:color w:val="000000"/>
          <w:szCs w:val="22"/>
          <w:lang w:val="en-AU"/>
        </w:rPr>
        <w:t>How you can make a difference</w:t>
      </w:r>
    </w:p>
    <w:p w14:paraId="5D0FD9A4" w14:textId="77777777" w:rsidR="00AD6FFB" w:rsidRDefault="00AD6FFB" w:rsidP="00AD6FFB">
      <w:pPr>
        <w:autoSpaceDE w:val="0"/>
        <w:autoSpaceDN w:val="0"/>
        <w:adjustRightInd w:val="0"/>
        <w:rPr>
          <w:rFonts w:asciiTheme="minorHAnsi" w:eastAsiaTheme="minorHAnsi" w:hAnsiTheme="minorHAnsi" w:cstheme="minorHAnsi"/>
          <w:color w:val="000000"/>
          <w:szCs w:val="22"/>
          <w:lang w:val="en-AU"/>
        </w:rPr>
      </w:pPr>
      <w:r w:rsidRPr="00AD6FFB">
        <w:rPr>
          <w:rFonts w:asciiTheme="minorHAnsi" w:eastAsiaTheme="minorHAnsi" w:hAnsiTheme="minorHAnsi" w:cstheme="minorHAnsi"/>
          <w:color w:val="000000"/>
          <w:szCs w:val="22"/>
          <w:lang w:val="en-AU"/>
        </w:rPr>
        <w:t xml:space="preserve">Be part of Kidney Health Australia’s path to transformation as we embark on a bold aspiration to change kidney disease as we know it and to End Dialysis by 2050. As part of achieving that aspiration, we aim to support people affected by kidney disease to become better advocates and managers of their own care, outside of their clinical treatment. </w:t>
      </w:r>
    </w:p>
    <w:p w14:paraId="183F41BB" w14:textId="77777777" w:rsidR="00AD6FFB" w:rsidRPr="00AD6FFB" w:rsidRDefault="00AD6FFB" w:rsidP="00AD6FFB">
      <w:pPr>
        <w:autoSpaceDE w:val="0"/>
        <w:autoSpaceDN w:val="0"/>
        <w:adjustRightInd w:val="0"/>
        <w:rPr>
          <w:rFonts w:asciiTheme="minorHAnsi" w:eastAsiaTheme="minorHAnsi" w:hAnsiTheme="minorHAnsi" w:cs="Calibri"/>
          <w:b/>
          <w:bCs/>
          <w:color w:val="000000"/>
          <w:szCs w:val="22"/>
          <w:lang w:val="en-AU"/>
        </w:rPr>
      </w:pPr>
    </w:p>
    <w:p w14:paraId="31010A17" w14:textId="064BF7DD" w:rsidR="000A0C5F" w:rsidRPr="000A0C5F" w:rsidRDefault="00AD6FFB" w:rsidP="000A0C5F">
      <w:pPr>
        <w:autoSpaceDE w:val="0"/>
        <w:autoSpaceDN w:val="0"/>
        <w:adjustRightInd w:val="0"/>
        <w:rPr>
          <w:rFonts w:asciiTheme="minorHAnsi" w:eastAsiaTheme="minorHAnsi" w:hAnsiTheme="minorHAnsi" w:cs="Calibri"/>
          <w:color w:val="000000"/>
          <w:szCs w:val="22"/>
          <w:lang w:val="en-AU"/>
        </w:rPr>
      </w:pPr>
      <w:r>
        <w:rPr>
          <w:rFonts w:asciiTheme="minorHAnsi" w:eastAsiaTheme="minorHAnsi" w:hAnsiTheme="minorHAnsi" w:cs="Calibri"/>
          <w:b/>
          <w:bCs/>
          <w:color w:val="000000"/>
          <w:szCs w:val="22"/>
          <w:lang w:val="en-AU"/>
        </w:rPr>
        <w:t>About the role</w:t>
      </w:r>
    </w:p>
    <w:p w14:paraId="07AADC72" w14:textId="0A3267D6" w:rsidR="00DF3D6C" w:rsidRPr="007931E3" w:rsidRDefault="00AD6FFB" w:rsidP="00B22B06">
      <w:pPr>
        <w:rPr>
          <w:rFonts w:asciiTheme="minorHAnsi" w:hAnsiTheme="minorHAnsi" w:cstheme="minorHAnsi"/>
          <w:color w:val="000000"/>
          <w:szCs w:val="22"/>
        </w:rPr>
      </w:pPr>
      <w:r>
        <w:rPr>
          <w:rFonts w:asciiTheme="minorHAnsi" w:eastAsiaTheme="minorHAnsi" w:hAnsiTheme="minorHAnsi" w:cstheme="minorHAnsi"/>
          <w:color w:val="000000"/>
          <w:szCs w:val="22"/>
          <w:lang w:val="en-AU"/>
        </w:rPr>
        <w:t>We are looking for an enthusiastic</w:t>
      </w:r>
      <w:r w:rsidR="000A0C5F" w:rsidRPr="000A0C5F">
        <w:rPr>
          <w:rFonts w:asciiTheme="minorHAnsi" w:eastAsiaTheme="minorHAnsi" w:hAnsiTheme="minorHAnsi" w:cstheme="minorHAnsi"/>
          <w:color w:val="000000"/>
          <w:szCs w:val="22"/>
          <w:lang w:val="en-AU"/>
        </w:rPr>
        <w:t xml:space="preserve"> </w:t>
      </w:r>
      <w:r w:rsidR="00C86BB2">
        <w:rPr>
          <w:rFonts w:asciiTheme="minorHAnsi" w:eastAsiaTheme="minorHAnsi" w:hAnsiTheme="minorHAnsi" w:cstheme="minorHAnsi"/>
          <w:color w:val="000000"/>
          <w:szCs w:val="22"/>
          <w:lang w:val="en-AU"/>
        </w:rPr>
        <w:t xml:space="preserve">and </w:t>
      </w:r>
      <w:r w:rsidR="00C86BB2" w:rsidRPr="00A96442">
        <w:rPr>
          <w:rFonts w:asciiTheme="minorHAnsi" w:eastAsiaTheme="minorHAnsi" w:hAnsiTheme="minorHAnsi" w:cstheme="minorHAnsi"/>
          <w:color w:val="000000"/>
          <w:szCs w:val="22"/>
          <w:lang w:val="en-AU"/>
        </w:rPr>
        <w:t xml:space="preserve">experienced </w:t>
      </w:r>
      <w:r w:rsidR="009A6686" w:rsidRPr="00A96442">
        <w:rPr>
          <w:rFonts w:asciiTheme="minorHAnsi" w:hAnsiTheme="minorHAnsi" w:cstheme="minorHAnsi"/>
          <w:color w:val="000000"/>
          <w:szCs w:val="22"/>
        </w:rPr>
        <w:t>p</w:t>
      </w:r>
      <w:r w:rsidR="000A0C5F" w:rsidRPr="00A96442">
        <w:rPr>
          <w:rFonts w:asciiTheme="minorHAnsi" w:hAnsiTheme="minorHAnsi" w:cstheme="minorHAnsi"/>
          <w:color w:val="000000"/>
          <w:szCs w:val="22"/>
        </w:rPr>
        <w:t xml:space="preserve">rogram </w:t>
      </w:r>
      <w:r w:rsidR="009A6686" w:rsidRPr="00A96442">
        <w:rPr>
          <w:rFonts w:asciiTheme="minorHAnsi" w:hAnsiTheme="minorHAnsi" w:cstheme="minorHAnsi"/>
          <w:color w:val="000000"/>
          <w:szCs w:val="22"/>
        </w:rPr>
        <w:t>c</w:t>
      </w:r>
      <w:r w:rsidR="00700127" w:rsidRPr="00A96442">
        <w:rPr>
          <w:rFonts w:asciiTheme="minorHAnsi" w:hAnsiTheme="minorHAnsi" w:cstheme="minorHAnsi"/>
          <w:color w:val="000000"/>
          <w:szCs w:val="22"/>
        </w:rPr>
        <w:t>oordinator</w:t>
      </w:r>
      <w:r w:rsidR="008A3763" w:rsidRPr="00A96442">
        <w:rPr>
          <w:rFonts w:asciiTheme="minorHAnsi" w:hAnsiTheme="minorHAnsi" w:cstheme="minorHAnsi"/>
          <w:color w:val="000000"/>
          <w:szCs w:val="22"/>
        </w:rPr>
        <w:t xml:space="preserve"> </w:t>
      </w:r>
      <w:r w:rsidR="00374711" w:rsidRPr="00A96442">
        <w:rPr>
          <w:rFonts w:asciiTheme="minorHAnsi" w:hAnsiTheme="minorHAnsi" w:cstheme="minorHAnsi"/>
          <w:color w:val="000000"/>
          <w:szCs w:val="22"/>
        </w:rPr>
        <w:t xml:space="preserve">who can manage the </w:t>
      </w:r>
      <w:r w:rsidR="00C86BB2" w:rsidRPr="00A96442">
        <w:rPr>
          <w:rFonts w:asciiTheme="minorHAnsi" w:hAnsiTheme="minorHAnsi" w:cstheme="minorHAnsi"/>
          <w:color w:val="000000"/>
          <w:szCs w:val="22"/>
        </w:rPr>
        <w:t>day-to-day</w:t>
      </w:r>
      <w:r w:rsidR="00374711" w:rsidRPr="00A96442">
        <w:rPr>
          <w:rFonts w:asciiTheme="minorHAnsi" w:hAnsiTheme="minorHAnsi" w:cstheme="minorHAnsi"/>
          <w:color w:val="000000"/>
          <w:szCs w:val="22"/>
        </w:rPr>
        <w:t xml:space="preserve"> activities of our flagship community </w:t>
      </w:r>
      <w:r w:rsidR="00C86BB2" w:rsidRPr="00A96442">
        <w:rPr>
          <w:rFonts w:asciiTheme="minorHAnsi" w:hAnsiTheme="minorHAnsi" w:cstheme="minorHAnsi"/>
          <w:color w:val="000000"/>
          <w:szCs w:val="22"/>
        </w:rPr>
        <w:t xml:space="preserve">support </w:t>
      </w:r>
      <w:r w:rsidR="00D70E85" w:rsidRPr="00A96442">
        <w:rPr>
          <w:rFonts w:asciiTheme="minorHAnsi" w:hAnsiTheme="minorHAnsi" w:cstheme="minorHAnsi"/>
          <w:color w:val="000000"/>
          <w:szCs w:val="22"/>
        </w:rPr>
        <w:t>initiative</w:t>
      </w:r>
      <w:r w:rsidR="00374711" w:rsidRPr="00A96442">
        <w:rPr>
          <w:rFonts w:asciiTheme="minorHAnsi" w:hAnsiTheme="minorHAnsi" w:cstheme="minorHAnsi"/>
          <w:color w:val="000000"/>
          <w:szCs w:val="22"/>
        </w:rPr>
        <w:t xml:space="preserve">, </w:t>
      </w:r>
      <w:r w:rsidR="0090493D" w:rsidRPr="00A96442">
        <w:rPr>
          <w:rFonts w:asciiTheme="minorHAnsi" w:hAnsiTheme="minorHAnsi" w:cstheme="minorHAnsi"/>
          <w:color w:val="000000"/>
          <w:szCs w:val="22"/>
        </w:rPr>
        <w:t>Kidney Health 4 Life</w:t>
      </w:r>
      <w:r w:rsidR="008240FD" w:rsidRPr="00A96442">
        <w:rPr>
          <w:rFonts w:asciiTheme="minorHAnsi" w:hAnsiTheme="minorHAnsi" w:cstheme="minorHAnsi"/>
          <w:color w:val="000000"/>
          <w:szCs w:val="22"/>
        </w:rPr>
        <w:t xml:space="preserve"> (KH4L)</w:t>
      </w:r>
      <w:r w:rsidR="0090493D" w:rsidRPr="00A96442">
        <w:rPr>
          <w:rFonts w:asciiTheme="minorHAnsi" w:hAnsiTheme="minorHAnsi" w:cstheme="minorHAnsi"/>
          <w:color w:val="000000"/>
          <w:szCs w:val="22"/>
        </w:rPr>
        <w:t>.</w:t>
      </w:r>
      <w:r w:rsidR="006C3F2A" w:rsidRPr="00A96442">
        <w:rPr>
          <w:rFonts w:asciiTheme="minorHAnsi" w:hAnsiTheme="minorHAnsi" w:cstheme="minorHAnsi"/>
          <w:color w:val="000000"/>
          <w:szCs w:val="22"/>
        </w:rPr>
        <w:t xml:space="preserve"> </w:t>
      </w:r>
      <w:r w:rsidR="005F26E1" w:rsidRPr="00A96442">
        <w:rPr>
          <w:rFonts w:asciiTheme="minorHAnsi" w:hAnsiTheme="minorHAnsi" w:cstheme="minorHAnsi"/>
          <w:color w:val="000000"/>
          <w:szCs w:val="22"/>
        </w:rPr>
        <w:t xml:space="preserve">The </w:t>
      </w:r>
      <w:r w:rsidR="00F35C10" w:rsidRPr="00A96442">
        <w:rPr>
          <w:rFonts w:asciiTheme="minorHAnsi" w:hAnsiTheme="minorHAnsi" w:cstheme="minorHAnsi"/>
          <w:color w:val="000000"/>
          <w:szCs w:val="22"/>
        </w:rPr>
        <w:t>K</w:t>
      </w:r>
      <w:r w:rsidR="00DE7893" w:rsidRPr="00A96442">
        <w:rPr>
          <w:rFonts w:asciiTheme="minorHAnsi" w:hAnsiTheme="minorHAnsi" w:cstheme="minorHAnsi"/>
          <w:color w:val="000000"/>
          <w:szCs w:val="22"/>
        </w:rPr>
        <w:t>idney Health 4 Life</w:t>
      </w:r>
      <w:r w:rsidR="00F35C10" w:rsidRPr="00A96442">
        <w:rPr>
          <w:rFonts w:asciiTheme="minorHAnsi" w:hAnsiTheme="minorHAnsi" w:cstheme="minorHAnsi"/>
          <w:color w:val="000000"/>
          <w:szCs w:val="22"/>
        </w:rPr>
        <w:t xml:space="preserve"> Program </w:t>
      </w:r>
      <w:r w:rsidR="005F26E1" w:rsidRPr="00A96442">
        <w:rPr>
          <w:rFonts w:asciiTheme="minorHAnsi" w:hAnsiTheme="minorHAnsi" w:cstheme="minorHAnsi"/>
          <w:color w:val="000000"/>
          <w:szCs w:val="22"/>
        </w:rPr>
        <w:t xml:space="preserve">Coordinator will </w:t>
      </w:r>
      <w:r w:rsidR="008B42C7" w:rsidRPr="00A96442">
        <w:rPr>
          <w:rFonts w:asciiTheme="minorHAnsi" w:hAnsiTheme="minorHAnsi" w:cstheme="minorHAnsi"/>
          <w:color w:val="000000"/>
          <w:szCs w:val="22"/>
        </w:rPr>
        <w:t>have end-to-end responsibility</w:t>
      </w:r>
      <w:r w:rsidR="003A446D" w:rsidRPr="00A96442">
        <w:rPr>
          <w:rFonts w:asciiTheme="minorHAnsi" w:hAnsiTheme="minorHAnsi" w:cstheme="minorHAnsi"/>
          <w:color w:val="000000"/>
          <w:szCs w:val="22"/>
        </w:rPr>
        <w:t xml:space="preserve"> for KH4L,</w:t>
      </w:r>
      <w:r w:rsidR="008B42C7" w:rsidRPr="00A96442">
        <w:rPr>
          <w:rFonts w:asciiTheme="minorHAnsi" w:hAnsiTheme="minorHAnsi" w:cstheme="minorHAnsi"/>
          <w:color w:val="000000"/>
          <w:szCs w:val="22"/>
        </w:rPr>
        <w:t xml:space="preserve"> from</w:t>
      </w:r>
      <w:r w:rsidR="005F26E1" w:rsidRPr="00A96442">
        <w:rPr>
          <w:rFonts w:asciiTheme="minorHAnsi" w:hAnsiTheme="minorHAnsi" w:cstheme="minorHAnsi"/>
          <w:color w:val="000000"/>
          <w:szCs w:val="22"/>
        </w:rPr>
        <w:t xml:space="preserve"> coordinat</w:t>
      </w:r>
      <w:r w:rsidR="008B42C7" w:rsidRPr="00A96442">
        <w:rPr>
          <w:rFonts w:asciiTheme="minorHAnsi" w:hAnsiTheme="minorHAnsi" w:cstheme="minorHAnsi"/>
          <w:color w:val="000000"/>
          <w:szCs w:val="22"/>
        </w:rPr>
        <w:t>ing</w:t>
      </w:r>
      <w:r w:rsidR="005F26E1" w:rsidRPr="00A96442">
        <w:rPr>
          <w:rFonts w:asciiTheme="minorHAnsi" w:hAnsiTheme="minorHAnsi" w:cstheme="minorHAnsi"/>
          <w:color w:val="000000"/>
          <w:szCs w:val="22"/>
        </w:rPr>
        <w:t xml:space="preserve"> </w:t>
      </w:r>
      <w:r w:rsidR="00C86BB2" w:rsidRPr="00A96442">
        <w:rPr>
          <w:rFonts w:asciiTheme="minorHAnsi" w:hAnsiTheme="minorHAnsi" w:cstheme="minorHAnsi"/>
          <w:color w:val="000000"/>
          <w:szCs w:val="22"/>
        </w:rPr>
        <w:t>promotions</w:t>
      </w:r>
      <w:r w:rsidR="008B42C7" w:rsidRPr="00A96442">
        <w:rPr>
          <w:rFonts w:asciiTheme="minorHAnsi" w:hAnsiTheme="minorHAnsi" w:cstheme="minorHAnsi"/>
          <w:color w:val="000000"/>
          <w:szCs w:val="22"/>
        </w:rPr>
        <w:t xml:space="preserve"> to driv</w:t>
      </w:r>
      <w:r w:rsidR="00CD2565">
        <w:rPr>
          <w:rFonts w:asciiTheme="minorHAnsi" w:hAnsiTheme="minorHAnsi" w:cstheme="minorHAnsi"/>
          <w:color w:val="000000"/>
          <w:szCs w:val="22"/>
        </w:rPr>
        <w:t>ing</w:t>
      </w:r>
      <w:r w:rsidR="008B42C7" w:rsidRPr="00A96442">
        <w:rPr>
          <w:rFonts w:asciiTheme="minorHAnsi" w:hAnsiTheme="minorHAnsi" w:cstheme="minorHAnsi"/>
          <w:color w:val="000000"/>
          <w:szCs w:val="22"/>
        </w:rPr>
        <w:t xml:space="preserve"> registrations</w:t>
      </w:r>
      <w:r w:rsidR="00CD2565">
        <w:rPr>
          <w:rFonts w:asciiTheme="minorHAnsi" w:hAnsiTheme="minorHAnsi" w:cstheme="minorHAnsi"/>
          <w:color w:val="000000"/>
          <w:szCs w:val="22"/>
        </w:rPr>
        <w:t xml:space="preserve"> and </w:t>
      </w:r>
      <w:r w:rsidR="005F26E1">
        <w:rPr>
          <w:rFonts w:asciiTheme="minorHAnsi" w:hAnsiTheme="minorHAnsi" w:cstheme="minorHAnsi"/>
          <w:color w:val="000000"/>
          <w:szCs w:val="22"/>
        </w:rPr>
        <w:t xml:space="preserve">user </w:t>
      </w:r>
      <w:r w:rsidR="00C86BB2">
        <w:rPr>
          <w:rFonts w:asciiTheme="minorHAnsi" w:hAnsiTheme="minorHAnsi" w:cstheme="minorHAnsi"/>
          <w:color w:val="000000"/>
          <w:szCs w:val="22"/>
        </w:rPr>
        <w:t>engagement</w:t>
      </w:r>
      <w:r w:rsidR="00CD2565">
        <w:rPr>
          <w:rFonts w:asciiTheme="minorHAnsi" w:hAnsiTheme="minorHAnsi" w:cstheme="minorHAnsi"/>
          <w:color w:val="000000"/>
          <w:szCs w:val="22"/>
        </w:rPr>
        <w:t xml:space="preserve">, </w:t>
      </w:r>
      <w:r w:rsidR="007D27CA">
        <w:rPr>
          <w:rFonts w:asciiTheme="minorHAnsi" w:hAnsiTheme="minorHAnsi" w:cstheme="minorHAnsi"/>
          <w:color w:val="000000"/>
          <w:szCs w:val="22"/>
        </w:rPr>
        <w:t xml:space="preserve">and </w:t>
      </w:r>
      <w:r w:rsidR="002F09C3">
        <w:rPr>
          <w:rFonts w:asciiTheme="minorHAnsi" w:hAnsiTheme="minorHAnsi" w:cstheme="minorHAnsi"/>
          <w:color w:val="000000"/>
          <w:szCs w:val="22"/>
        </w:rPr>
        <w:t>evaluati</w:t>
      </w:r>
      <w:r w:rsidR="00CD2565">
        <w:rPr>
          <w:rFonts w:asciiTheme="minorHAnsi" w:hAnsiTheme="minorHAnsi" w:cstheme="minorHAnsi"/>
          <w:color w:val="000000"/>
          <w:szCs w:val="22"/>
        </w:rPr>
        <w:t>ng</w:t>
      </w:r>
      <w:r w:rsidR="002F09C3">
        <w:rPr>
          <w:rFonts w:asciiTheme="minorHAnsi" w:hAnsiTheme="minorHAnsi" w:cstheme="minorHAnsi"/>
          <w:color w:val="000000"/>
          <w:szCs w:val="22"/>
        </w:rPr>
        <w:t xml:space="preserve"> Hub activity, program usage and health impacts.</w:t>
      </w:r>
      <w:r w:rsidR="00D70E85">
        <w:rPr>
          <w:rFonts w:asciiTheme="minorHAnsi" w:hAnsiTheme="minorHAnsi" w:cstheme="minorHAnsi"/>
          <w:color w:val="000000"/>
          <w:szCs w:val="22"/>
        </w:rPr>
        <w:t xml:space="preserve"> </w:t>
      </w:r>
      <w:r w:rsidR="00091FC1">
        <w:rPr>
          <w:rFonts w:asciiTheme="minorHAnsi" w:hAnsiTheme="minorHAnsi" w:cstheme="minorHAnsi"/>
          <w:color w:val="000000"/>
          <w:szCs w:val="22"/>
        </w:rPr>
        <w:t xml:space="preserve">A key responsibility will be the preparation and management of learning module content and other resources </w:t>
      </w:r>
      <w:r w:rsidR="003A446D">
        <w:rPr>
          <w:rFonts w:asciiTheme="minorHAnsi" w:hAnsiTheme="minorHAnsi" w:cstheme="minorHAnsi"/>
          <w:color w:val="000000"/>
          <w:szCs w:val="22"/>
        </w:rPr>
        <w:t xml:space="preserve">housed on </w:t>
      </w:r>
      <w:r w:rsidR="00091FC1">
        <w:rPr>
          <w:rFonts w:asciiTheme="minorHAnsi" w:hAnsiTheme="minorHAnsi" w:cstheme="minorHAnsi"/>
          <w:color w:val="000000"/>
          <w:szCs w:val="22"/>
        </w:rPr>
        <w:t>the KH4L Hu</w:t>
      </w:r>
      <w:r w:rsidR="00B343A5">
        <w:rPr>
          <w:rFonts w:asciiTheme="minorHAnsi" w:hAnsiTheme="minorHAnsi" w:cstheme="minorHAnsi"/>
          <w:color w:val="000000"/>
          <w:szCs w:val="22"/>
        </w:rPr>
        <w:t>b</w:t>
      </w:r>
      <w:r w:rsidR="00091FC1">
        <w:rPr>
          <w:rFonts w:asciiTheme="minorHAnsi" w:hAnsiTheme="minorHAnsi" w:cstheme="minorHAnsi"/>
          <w:color w:val="000000"/>
          <w:szCs w:val="22"/>
        </w:rPr>
        <w:t xml:space="preserve">. </w:t>
      </w:r>
      <w:r w:rsidR="00C86BB2">
        <w:rPr>
          <w:rFonts w:asciiTheme="minorHAnsi" w:hAnsiTheme="minorHAnsi" w:cstheme="minorHAnsi"/>
          <w:color w:val="000000"/>
          <w:szCs w:val="22"/>
        </w:rPr>
        <w:t xml:space="preserve">The role will </w:t>
      </w:r>
      <w:r w:rsidR="005C6FB7">
        <w:rPr>
          <w:rFonts w:asciiTheme="minorHAnsi" w:hAnsiTheme="minorHAnsi" w:cstheme="minorHAnsi"/>
          <w:color w:val="000000"/>
          <w:szCs w:val="22"/>
        </w:rPr>
        <w:t>report to the Program Manager – Community and has no direct reports.</w:t>
      </w:r>
    </w:p>
    <w:p w14:paraId="40D7BC62" w14:textId="77777777" w:rsidR="00DF3D6C" w:rsidRDefault="00DF3D6C" w:rsidP="00B22B06">
      <w:pPr>
        <w:rPr>
          <w:rFonts w:asciiTheme="minorHAnsi" w:hAnsiTheme="minorHAnsi" w:cstheme="minorHAnsi"/>
          <w:b/>
          <w:color w:val="000000"/>
          <w:sz w:val="24"/>
        </w:rPr>
      </w:pPr>
    </w:p>
    <w:p w14:paraId="2F62D392" w14:textId="7BE1322F" w:rsidR="00DF3D6C" w:rsidRDefault="00052559" w:rsidP="00B22B06">
      <w:pPr>
        <w:rPr>
          <w:rFonts w:asciiTheme="minorHAnsi" w:hAnsiTheme="minorHAnsi" w:cstheme="minorHAnsi"/>
          <w:b/>
          <w:color w:val="000000"/>
          <w:sz w:val="24"/>
        </w:rPr>
      </w:pPr>
      <w:r>
        <w:rPr>
          <w:rFonts w:asciiTheme="minorHAnsi" w:hAnsiTheme="minorHAnsi" w:cstheme="minorHAnsi"/>
          <w:b/>
          <w:color w:val="000000"/>
          <w:sz w:val="24"/>
        </w:rPr>
        <w:t xml:space="preserve">KEY </w:t>
      </w:r>
      <w:r w:rsidR="00DF3D6C">
        <w:rPr>
          <w:rFonts w:asciiTheme="minorHAnsi" w:hAnsiTheme="minorHAnsi" w:cstheme="minorHAnsi"/>
          <w:b/>
          <w:color w:val="000000"/>
          <w:sz w:val="24"/>
        </w:rPr>
        <w:t>RESPONSIBILITIES</w:t>
      </w:r>
      <w:r>
        <w:rPr>
          <w:rFonts w:asciiTheme="minorHAnsi" w:hAnsiTheme="minorHAnsi" w:cstheme="minorHAnsi"/>
          <w:b/>
          <w:color w:val="000000"/>
          <w:sz w:val="24"/>
        </w:rPr>
        <w:t xml:space="preserve"> AND DUTIES</w:t>
      </w:r>
    </w:p>
    <w:p w14:paraId="175073F7" w14:textId="77777777" w:rsidR="004047A3" w:rsidRDefault="004047A3" w:rsidP="00B22B06">
      <w:pPr>
        <w:rPr>
          <w:rFonts w:asciiTheme="minorHAnsi" w:hAnsiTheme="minorHAnsi" w:cstheme="minorHAnsi"/>
          <w:b/>
          <w:color w:val="000000"/>
          <w:sz w:val="24"/>
        </w:rPr>
      </w:pPr>
    </w:p>
    <w:tbl>
      <w:tblPr>
        <w:tblStyle w:val="TableGrid1"/>
        <w:tblW w:w="9351" w:type="dxa"/>
        <w:tblLook w:val="04A0" w:firstRow="1" w:lastRow="0" w:firstColumn="1" w:lastColumn="0" w:noHBand="0" w:noVBand="1"/>
      </w:tblPr>
      <w:tblGrid>
        <w:gridCol w:w="1980"/>
        <w:gridCol w:w="7371"/>
      </w:tblGrid>
      <w:tr w:rsidR="00B50967" w:rsidRPr="00B50967" w14:paraId="6D224C7E" w14:textId="77777777" w:rsidTr="00F35C10">
        <w:tc>
          <w:tcPr>
            <w:tcW w:w="1980" w:type="dxa"/>
            <w:shd w:val="clear" w:color="auto" w:fill="E7E6E6" w:themeFill="background2"/>
          </w:tcPr>
          <w:p w14:paraId="0129218F" w14:textId="40399A76" w:rsidR="00B50967" w:rsidRPr="00B50967" w:rsidRDefault="00BF7740" w:rsidP="00B50967">
            <w:pPr>
              <w:rPr>
                <w:rFonts w:asciiTheme="minorHAnsi" w:eastAsiaTheme="minorHAnsi" w:hAnsiTheme="minorHAnsi" w:cstheme="minorBidi"/>
                <w:b/>
                <w:szCs w:val="22"/>
                <w:lang w:val="en-AU"/>
              </w:rPr>
            </w:pPr>
            <w:r>
              <w:rPr>
                <w:rFonts w:asciiTheme="minorHAnsi" w:eastAsiaTheme="minorHAnsi" w:hAnsiTheme="minorHAnsi" w:cstheme="minorBidi"/>
                <w:b/>
                <w:szCs w:val="22"/>
                <w:lang w:val="en-AU"/>
              </w:rPr>
              <w:t>DUTIES</w:t>
            </w:r>
          </w:p>
        </w:tc>
        <w:tc>
          <w:tcPr>
            <w:tcW w:w="7371" w:type="dxa"/>
            <w:shd w:val="clear" w:color="auto" w:fill="E7E6E6" w:themeFill="background2"/>
          </w:tcPr>
          <w:p w14:paraId="21F91EE0" w14:textId="77777777" w:rsidR="00B50967" w:rsidRPr="00B50967" w:rsidRDefault="00B50967" w:rsidP="00B50967">
            <w:pPr>
              <w:rPr>
                <w:rFonts w:asciiTheme="minorHAnsi" w:eastAsiaTheme="minorHAnsi" w:hAnsiTheme="minorHAnsi" w:cstheme="minorBidi"/>
                <w:b/>
                <w:szCs w:val="22"/>
                <w:lang w:val="en-AU"/>
              </w:rPr>
            </w:pPr>
            <w:r w:rsidRPr="00B50967">
              <w:rPr>
                <w:rFonts w:asciiTheme="minorHAnsi" w:eastAsiaTheme="minorHAnsi" w:hAnsiTheme="minorHAnsi" w:cstheme="minorBidi"/>
                <w:b/>
                <w:szCs w:val="22"/>
                <w:lang w:val="en-AU"/>
              </w:rPr>
              <w:t>ACCOUNTABILITIES</w:t>
            </w:r>
          </w:p>
        </w:tc>
      </w:tr>
      <w:tr w:rsidR="00B50967" w:rsidRPr="00B50967" w14:paraId="7BA95BAD" w14:textId="77777777" w:rsidTr="00F35C10">
        <w:tc>
          <w:tcPr>
            <w:tcW w:w="1980" w:type="dxa"/>
          </w:tcPr>
          <w:p w14:paraId="57DD704D" w14:textId="46D4AEB6" w:rsidR="00B50967" w:rsidRPr="00B50967" w:rsidRDefault="00B50967" w:rsidP="00B50967">
            <w:pPr>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K</w:t>
            </w:r>
            <w:r w:rsidR="002653E0">
              <w:rPr>
                <w:rFonts w:asciiTheme="minorHAnsi" w:eastAsiaTheme="minorHAnsi" w:hAnsiTheme="minorHAnsi" w:cstheme="minorBidi"/>
                <w:szCs w:val="22"/>
                <w:lang w:val="en-AU"/>
              </w:rPr>
              <w:t>H4L</w:t>
            </w:r>
            <w:r w:rsidRPr="00B50967">
              <w:rPr>
                <w:rFonts w:asciiTheme="minorHAnsi" w:eastAsiaTheme="minorHAnsi" w:hAnsiTheme="minorHAnsi" w:cstheme="minorBidi"/>
                <w:szCs w:val="22"/>
                <w:lang w:val="en-AU"/>
              </w:rPr>
              <w:t xml:space="preserve"> program</w:t>
            </w:r>
            <w:r w:rsidR="004901B0">
              <w:rPr>
                <w:rFonts w:asciiTheme="minorHAnsi" w:eastAsiaTheme="minorHAnsi" w:hAnsiTheme="minorHAnsi" w:cstheme="minorBidi"/>
                <w:szCs w:val="22"/>
                <w:lang w:val="en-AU"/>
              </w:rPr>
              <w:t xml:space="preserve"> coordination</w:t>
            </w:r>
          </w:p>
        </w:tc>
        <w:tc>
          <w:tcPr>
            <w:tcW w:w="7371" w:type="dxa"/>
          </w:tcPr>
          <w:p w14:paraId="7143C304" w14:textId="1D0DE92A" w:rsidR="00E27972" w:rsidRDefault="00E27972"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Manage the registrati</w:t>
            </w:r>
            <w:r w:rsidR="00BA515E">
              <w:rPr>
                <w:rFonts w:asciiTheme="minorHAnsi" w:eastAsiaTheme="minorHAnsi" w:hAnsiTheme="minorHAnsi" w:cstheme="minorHAnsi"/>
                <w:szCs w:val="22"/>
                <w:lang w:val="en-AU"/>
              </w:rPr>
              <w:t>on</w:t>
            </w:r>
            <w:r>
              <w:rPr>
                <w:rFonts w:asciiTheme="minorHAnsi" w:eastAsiaTheme="minorHAnsi" w:hAnsiTheme="minorHAnsi" w:cstheme="minorHAnsi"/>
                <w:szCs w:val="22"/>
                <w:lang w:val="en-AU"/>
              </w:rPr>
              <w:t xml:space="preserve"> proc</w:t>
            </w:r>
            <w:r w:rsidR="00BA515E">
              <w:rPr>
                <w:rFonts w:asciiTheme="minorHAnsi" w:eastAsiaTheme="minorHAnsi" w:hAnsiTheme="minorHAnsi" w:cstheme="minorHAnsi"/>
                <w:szCs w:val="22"/>
                <w:lang w:val="en-AU"/>
              </w:rPr>
              <w:t>ess</w:t>
            </w:r>
            <w:r w:rsidR="000D5540">
              <w:rPr>
                <w:rFonts w:asciiTheme="minorHAnsi" w:eastAsiaTheme="minorHAnsi" w:hAnsiTheme="minorHAnsi" w:cstheme="minorHAnsi"/>
                <w:szCs w:val="22"/>
                <w:lang w:val="en-AU"/>
              </w:rPr>
              <w:t xml:space="preserve"> and data collection</w:t>
            </w:r>
            <w:r w:rsidR="00BA515E">
              <w:rPr>
                <w:rFonts w:asciiTheme="minorHAnsi" w:eastAsiaTheme="minorHAnsi" w:hAnsiTheme="minorHAnsi" w:cstheme="minorHAnsi"/>
                <w:szCs w:val="22"/>
                <w:lang w:val="en-AU"/>
              </w:rPr>
              <w:t xml:space="preserve"> for all activities connected to the KH4L Hub, including user registrations, </w:t>
            </w:r>
            <w:r w:rsidR="002A7131">
              <w:rPr>
                <w:rFonts w:asciiTheme="minorHAnsi" w:eastAsiaTheme="minorHAnsi" w:hAnsiTheme="minorHAnsi" w:cstheme="minorHAnsi"/>
                <w:szCs w:val="22"/>
                <w:lang w:val="en-AU"/>
              </w:rPr>
              <w:t xml:space="preserve">and </w:t>
            </w:r>
            <w:r w:rsidR="00BA515E">
              <w:rPr>
                <w:rFonts w:asciiTheme="minorHAnsi" w:eastAsiaTheme="minorHAnsi" w:hAnsiTheme="minorHAnsi" w:cstheme="minorHAnsi"/>
                <w:szCs w:val="22"/>
                <w:lang w:val="en-AU"/>
              </w:rPr>
              <w:t>event and service bookings</w:t>
            </w:r>
          </w:p>
          <w:p w14:paraId="7F2B129A" w14:textId="2425FF16" w:rsidR="00FF686E" w:rsidRDefault="00416753"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Manage</w:t>
            </w:r>
            <w:r w:rsidR="00FF686E">
              <w:rPr>
                <w:rFonts w:asciiTheme="minorHAnsi" w:eastAsiaTheme="minorHAnsi" w:hAnsiTheme="minorHAnsi" w:cstheme="minorHAnsi"/>
                <w:szCs w:val="22"/>
                <w:lang w:val="en-AU"/>
              </w:rPr>
              <w:t xml:space="preserve"> </w:t>
            </w:r>
            <w:r w:rsidR="002A7131">
              <w:rPr>
                <w:rFonts w:asciiTheme="minorHAnsi" w:eastAsiaTheme="minorHAnsi" w:hAnsiTheme="minorHAnsi" w:cstheme="minorHAnsi"/>
                <w:szCs w:val="22"/>
                <w:lang w:val="en-AU"/>
              </w:rPr>
              <w:t>user engagement</w:t>
            </w:r>
            <w:r w:rsidR="00FF686E">
              <w:rPr>
                <w:rFonts w:asciiTheme="minorHAnsi" w:eastAsiaTheme="minorHAnsi" w:hAnsiTheme="minorHAnsi" w:cstheme="minorHAnsi"/>
                <w:szCs w:val="22"/>
                <w:lang w:val="en-AU"/>
              </w:rPr>
              <w:t xml:space="preserve"> journeys</w:t>
            </w:r>
            <w:r>
              <w:rPr>
                <w:rFonts w:asciiTheme="minorHAnsi" w:eastAsiaTheme="minorHAnsi" w:hAnsiTheme="minorHAnsi" w:cstheme="minorHAnsi"/>
                <w:szCs w:val="22"/>
                <w:lang w:val="en-AU"/>
              </w:rPr>
              <w:t xml:space="preserve">, working with the CRM Manager, </w:t>
            </w:r>
            <w:r w:rsidR="00FF686E">
              <w:rPr>
                <w:rFonts w:asciiTheme="minorHAnsi" w:eastAsiaTheme="minorHAnsi" w:hAnsiTheme="minorHAnsi" w:cstheme="minorHAnsi"/>
                <w:szCs w:val="22"/>
                <w:lang w:val="en-AU"/>
              </w:rPr>
              <w:t xml:space="preserve">to support guided learning pathways and ongoing engagement </w:t>
            </w:r>
          </w:p>
          <w:p w14:paraId="1B15DAED" w14:textId="47FAD1C9" w:rsidR="00B50967" w:rsidRDefault="00B50967" w:rsidP="00B50967">
            <w:pPr>
              <w:numPr>
                <w:ilvl w:val="0"/>
                <w:numId w:val="20"/>
              </w:numPr>
              <w:contextualSpacing/>
              <w:rPr>
                <w:rFonts w:asciiTheme="minorHAnsi" w:eastAsiaTheme="minorHAnsi" w:hAnsiTheme="minorHAnsi" w:cstheme="minorHAnsi"/>
                <w:szCs w:val="22"/>
                <w:lang w:val="en-AU"/>
              </w:rPr>
            </w:pPr>
            <w:r w:rsidRPr="00B50967">
              <w:rPr>
                <w:rFonts w:asciiTheme="minorHAnsi" w:eastAsiaTheme="minorHAnsi" w:hAnsiTheme="minorHAnsi" w:cstheme="minorHAnsi"/>
                <w:szCs w:val="22"/>
                <w:lang w:val="en-AU"/>
              </w:rPr>
              <w:lastRenderedPageBreak/>
              <w:t xml:space="preserve">Establish protective measures around the use of program data in delivering the requirements of the program </w:t>
            </w:r>
          </w:p>
          <w:p w14:paraId="78C3E6E0" w14:textId="7A321B58" w:rsidR="00226837" w:rsidRPr="00B50967" w:rsidRDefault="00226837"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 xml:space="preserve">Work with </w:t>
            </w:r>
            <w:r w:rsidR="00416753">
              <w:rPr>
                <w:rFonts w:asciiTheme="minorHAnsi" w:eastAsiaTheme="minorHAnsi" w:hAnsiTheme="minorHAnsi" w:cstheme="minorHAnsi"/>
                <w:szCs w:val="22"/>
                <w:lang w:val="en-AU"/>
              </w:rPr>
              <w:t>internal and external stakeholders</w:t>
            </w:r>
            <w:r w:rsidR="00BC5E4F">
              <w:rPr>
                <w:rFonts w:asciiTheme="minorHAnsi" w:eastAsiaTheme="minorHAnsi" w:hAnsiTheme="minorHAnsi" w:cstheme="minorHAnsi"/>
                <w:szCs w:val="22"/>
                <w:lang w:val="en-AU"/>
              </w:rPr>
              <w:t xml:space="preserve"> in the coordination of activities connected to KH4L</w:t>
            </w:r>
            <w:r w:rsidR="005E170D">
              <w:rPr>
                <w:rFonts w:asciiTheme="minorHAnsi" w:eastAsiaTheme="minorHAnsi" w:hAnsiTheme="minorHAnsi" w:cstheme="minorHAnsi"/>
                <w:szCs w:val="22"/>
                <w:lang w:val="en-AU"/>
              </w:rPr>
              <w:t>,</w:t>
            </w:r>
            <w:r w:rsidR="00416753">
              <w:rPr>
                <w:rFonts w:asciiTheme="minorHAnsi" w:eastAsiaTheme="minorHAnsi" w:hAnsiTheme="minorHAnsi" w:cstheme="minorHAnsi"/>
                <w:szCs w:val="22"/>
                <w:lang w:val="en-AU"/>
              </w:rPr>
              <w:t xml:space="preserve"> such as events, </w:t>
            </w:r>
            <w:r w:rsidR="002A7131">
              <w:rPr>
                <w:rFonts w:asciiTheme="minorHAnsi" w:eastAsiaTheme="minorHAnsi" w:hAnsiTheme="minorHAnsi" w:cstheme="minorHAnsi"/>
                <w:szCs w:val="22"/>
                <w:lang w:val="en-AU"/>
              </w:rPr>
              <w:t>webinars etc</w:t>
            </w:r>
          </w:p>
          <w:p w14:paraId="76E99FEE" w14:textId="0FC78158" w:rsidR="00B50967" w:rsidRPr="00B46E03" w:rsidRDefault="00034C87" w:rsidP="00B46E03">
            <w:pPr>
              <w:numPr>
                <w:ilvl w:val="0"/>
                <w:numId w:val="20"/>
              </w:numPr>
              <w:contextualSpacing/>
              <w:rPr>
                <w:rFonts w:asciiTheme="minorHAnsi" w:eastAsiaTheme="minorHAnsi" w:hAnsiTheme="minorHAnsi" w:cstheme="minorBidi"/>
                <w:szCs w:val="22"/>
                <w:lang w:val="en-AU"/>
              </w:rPr>
            </w:pPr>
            <w:r>
              <w:rPr>
                <w:rFonts w:asciiTheme="minorHAnsi" w:eastAsiaTheme="minorHAnsi" w:hAnsiTheme="minorHAnsi" w:cstheme="minorBidi"/>
                <w:szCs w:val="22"/>
                <w:lang w:val="en-AU"/>
              </w:rPr>
              <w:t xml:space="preserve">Set up </w:t>
            </w:r>
            <w:r w:rsidR="00B931E1">
              <w:rPr>
                <w:rFonts w:asciiTheme="minorHAnsi" w:eastAsiaTheme="minorHAnsi" w:hAnsiTheme="minorHAnsi" w:cstheme="minorBidi"/>
                <w:szCs w:val="22"/>
                <w:lang w:val="en-AU"/>
              </w:rPr>
              <w:t xml:space="preserve">KH4L </w:t>
            </w:r>
            <w:r>
              <w:rPr>
                <w:rFonts w:asciiTheme="minorHAnsi" w:eastAsiaTheme="minorHAnsi" w:hAnsiTheme="minorHAnsi" w:cstheme="minorBidi"/>
                <w:szCs w:val="22"/>
                <w:lang w:val="en-AU"/>
              </w:rPr>
              <w:t>working group and project team meetings a</w:t>
            </w:r>
            <w:r w:rsidR="00CF3B0C">
              <w:rPr>
                <w:rFonts w:asciiTheme="minorHAnsi" w:eastAsiaTheme="minorHAnsi" w:hAnsiTheme="minorHAnsi" w:cstheme="minorBidi"/>
                <w:szCs w:val="22"/>
                <w:lang w:val="en-AU"/>
              </w:rPr>
              <w:t xml:space="preserve">s required </w:t>
            </w:r>
            <w:r w:rsidR="00B46E03">
              <w:rPr>
                <w:rFonts w:asciiTheme="minorHAnsi" w:eastAsiaTheme="minorHAnsi" w:hAnsiTheme="minorHAnsi" w:cstheme="minorBidi"/>
                <w:szCs w:val="22"/>
                <w:lang w:val="en-AU"/>
              </w:rPr>
              <w:t>for new KH4L initiatives, as directed by the Program Manager - Community</w:t>
            </w:r>
          </w:p>
        </w:tc>
      </w:tr>
      <w:tr w:rsidR="006D51DA" w:rsidRPr="00B50967" w14:paraId="79EA6F23" w14:textId="77777777" w:rsidTr="00F35C10">
        <w:tc>
          <w:tcPr>
            <w:tcW w:w="1980" w:type="dxa"/>
          </w:tcPr>
          <w:p w14:paraId="6F571C00" w14:textId="0F2CE99A" w:rsidR="006D51DA" w:rsidRPr="00B50967" w:rsidRDefault="006D51DA" w:rsidP="00B50967">
            <w:pPr>
              <w:rPr>
                <w:rFonts w:asciiTheme="minorHAnsi" w:eastAsiaTheme="minorHAnsi" w:hAnsiTheme="minorHAnsi" w:cstheme="minorBidi"/>
                <w:szCs w:val="22"/>
                <w:lang w:val="en-AU"/>
              </w:rPr>
            </w:pPr>
            <w:r>
              <w:rPr>
                <w:rFonts w:asciiTheme="minorHAnsi" w:eastAsiaTheme="minorHAnsi" w:hAnsiTheme="minorHAnsi" w:cstheme="minorBidi"/>
                <w:szCs w:val="22"/>
                <w:lang w:val="en-AU"/>
              </w:rPr>
              <w:lastRenderedPageBreak/>
              <w:t xml:space="preserve">KH4L content </w:t>
            </w:r>
            <w:r w:rsidR="0033239F">
              <w:rPr>
                <w:rFonts w:asciiTheme="minorHAnsi" w:eastAsiaTheme="minorHAnsi" w:hAnsiTheme="minorHAnsi" w:cstheme="minorBidi"/>
                <w:szCs w:val="22"/>
                <w:lang w:val="en-AU"/>
              </w:rPr>
              <w:t>and</w:t>
            </w:r>
            <w:r w:rsidR="00814089">
              <w:rPr>
                <w:rFonts w:asciiTheme="minorHAnsi" w:eastAsiaTheme="minorHAnsi" w:hAnsiTheme="minorHAnsi" w:cstheme="minorBidi"/>
                <w:szCs w:val="22"/>
                <w:lang w:val="en-AU"/>
              </w:rPr>
              <w:t xml:space="preserve"> resource development</w:t>
            </w:r>
          </w:p>
        </w:tc>
        <w:tc>
          <w:tcPr>
            <w:tcW w:w="7371" w:type="dxa"/>
          </w:tcPr>
          <w:p w14:paraId="3DCA7D19" w14:textId="4942DAB8" w:rsidR="006D51DA" w:rsidRDefault="00814089" w:rsidP="001F6EBD">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D</w:t>
            </w:r>
            <w:r w:rsidR="00FE1E22">
              <w:rPr>
                <w:rFonts w:asciiTheme="minorHAnsi" w:eastAsiaTheme="minorHAnsi" w:hAnsiTheme="minorHAnsi" w:cstheme="minorHAnsi"/>
                <w:szCs w:val="22"/>
                <w:lang w:val="en-AU"/>
              </w:rPr>
              <w:t>evelop</w:t>
            </w:r>
            <w:r>
              <w:rPr>
                <w:rFonts w:asciiTheme="minorHAnsi" w:eastAsiaTheme="minorHAnsi" w:hAnsiTheme="minorHAnsi" w:cstheme="minorHAnsi"/>
                <w:szCs w:val="22"/>
                <w:lang w:val="en-AU"/>
              </w:rPr>
              <w:t xml:space="preserve"> </w:t>
            </w:r>
            <w:r w:rsidR="00FE1E22">
              <w:rPr>
                <w:rFonts w:asciiTheme="minorHAnsi" w:eastAsiaTheme="minorHAnsi" w:hAnsiTheme="minorHAnsi" w:cstheme="minorHAnsi"/>
                <w:szCs w:val="22"/>
                <w:lang w:val="en-AU"/>
              </w:rPr>
              <w:t xml:space="preserve">program content and learning modules with specific responsibilities for the look and feel of content modules and addition of images, infographics and other </w:t>
            </w:r>
            <w:r w:rsidR="003474D1">
              <w:rPr>
                <w:rFonts w:asciiTheme="minorHAnsi" w:eastAsiaTheme="minorHAnsi" w:hAnsiTheme="minorHAnsi" w:cstheme="minorHAnsi"/>
                <w:szCs w:val="22"/>
                <w:lang w:val="en-AU"/>
              </w:rPr>
              <w:t>design or interactive elements</w:t>
            </w:r>
          </w:p>
          <w:p w14:paraId="1A69B6C7" w14:textId="7A6161FF" w:rsidR="001F6EBD" w:rsidRDefault="001F6EBD" w:rsidP="001F6EBD">
            <w:pPr>
              <w:pStyle w:val="ListParagraph"/>
              <w:numPr>
                <w:ilvl w:val="0"/>
                <w:numId w:val="20"/>
              </w:numPr>
              <w:autoSpaceDE w:val="0"/>
              <w:autoSpaceDN w:val="0"/>
              <w:adjustRightInd w:val="0"/>
              <w:spacing w:after="0" w:line="240" w:lineRule="auto"/>
              <w:rPr>
                <w:rFonts w:cstheme="minorHAnsi"/>
                <w:color w:val="000000"/>
              </w:rPr>
            </w:pPr>
            <w:r>
              <w:rPr>
                <w:rFonts w:cstheme="minorHAnsi"/>
                <w:color w:val="000000"/>
              </w:rPr>
              <w:t xml:space="preserve">Ensure appropriate referencing in EndNote against all content and </w:t>
            </w:r>
            <w:r w:rsidR="008C3EA1">
              <w:rPr>
                <w:rFonts w:cstheme="minorHAnsi"/>
                <w:color w:val="000000"/>
              </w:rPr>
              <w:t>adhere to</w:t>
            </w:r>
            <w:r>
              <w:rPr>
                <w:rFonts w:cstheme="minorHAnsi"/>
                <w:color w:val="000000"/>
              </w:rPr>
              <w:t xml:space="preserve"> </w:t>
            </w:r>
            <w:r w:rsidR="008C3EA1">
              <w:rPr>
                <w:rFonts w:cstheme="minorHAnsi"/>
                <w:color w:val="000000"/>
              </w:rPr>
              <w:t>the</w:t>
            </w:r>
            <w:r>
              <w:rPr>
                <w:rFonts w:cstheme="minorHAnsi"/>
                <w:color w:val="000000"/>
              </w:rPr>
              <w:t xml:space="preserve"> content management system to support updates and additional content</w:t>
            </w:r>
          </w:p>
          <w:p w14:paraId="3C27A968" w14:textId="77777777" w:rsidR="000C5C89" w:rsidRDefault="00B46E03" w:rsidP="000C5C89">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 xml:space="preserve">Coordinate development of </w:t>
            </w:r>
            <w:r w:rsidR="003474D1">
              <w:rPr>
                <w:rFonts w:asciiTheme="minorHAnsi" w:eastAsiaTheme="minorHAnsi" w:hAnsiTheme="minorHAnsi" w:cstheme="minorHAnsi"/>
                <w:szCs w:val="22"/>
                <w:lang w:val="en-AU"/>
              </w:rPr>
              <w:t>video content</w:t>
            </w:r>
            <w:r w:rsidR="008C3EA1">
              <w:rPr>
                <w:rFonts w:asciiTheme="minorHAnsi" w:eastAsiaTheme="minorHAnsi" w:hAnsiTheme="minorHAnsi" w:cstheme="minorHAnsi"/>
                <w:szCs w:val="22"/>
                <w:lang w:val="en-AU"/>
              </w:rPr>
              <w:t xml:space="preserve"> and other multimedia resources as required,</w:t>
            </w:r>
            <w:r w:rsidR="003474D1">
              <w:rPr>
                <w:rFonts w:asciiTheme="minorHAnsi" w:eastAsiaTheme="minorHAnsi" w:hAnsiTheme="minorHAnsi" w:cstheme="minorHAnsi"/>
                <w:szCs w:val="22"/>
                <w:lang w:val="en-AU"/>
              </w:rPr>
              <w:t xml:space="preserve"> working with external suppliers</w:t>
            </w:r>
          </w:p>
          <w:p w14:paraId="7BDA1F29" w14:textId="7C9705C0" w:rsidR="00034C87" w:rsidRPr="000C5C89" w:rsidRDefault="000C5C89" w:rsidP="000C5C89">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Coordinate collaboration with</w:t>
            </w:r>
            <w:r w:rsidR="00B46E03" w:rsidRPr="000C5C89">
              <w:rPr>
                <w:rFonts w:asciiTheme="minorHAnsi" w:eastAsiaTheme="minorHAnsi" w:hAnsiTheme="minorHAnsi" w:cstheme="minorHAnsi"/>
                <w:szCs w:val="22"/>
                <w:lang w:val="en-AU"/>
              </w:rPr>
              <w:t xml:space="preserve"> Clinical team and </w:t>
            </w:r>
            <w:r w:rsidR="008D3022" w:rsidRPr="000C5C89">
              <w:rPr>
                <w:rFonts w:asciiTheme="minorHAnsi" w:eastAsiaTheme="minorHAnsi" w:hAnsiTheme="minorHAnsi" w:cstheme="minorHAnsi"/>
                <w:szCs w:val="22"/>
                <w:lang w:val="en-AU"/>
              </w:rPr>
              <w:t xml:space="preserve">external expert content suppliers and consumers </w:t>
            </w:r>
            <w:r w:rsidR="00554778" w:rsidRPr="000C5C89">
              <w:rPr>
                <w:rFonts w:asciiTheme="minorHAnsi" w:eastAsiaTheme="minorHAnsi" w:hAnsiTheme="minorHAnsi" w:cstheme="minorHAnsi"/>
                <w:szCs w:val="22"/>
                <w:lang w:val="en-AU"/>
              </w:rPr>
              <w:t xml:space="preserve">in </w:t>
            </w:r>
            <w:r w:rsidR="00BA501A">
              <w:rPr>
                <w:rFonts w:asciiTheme="minorHAnsi" w:eastAsiaTheme="minorHAnsi" w:hAnsiTheme="minorHAnsi" w:cstheme="minorHAnsi"/>
                <w:szCs w:val="22"/>
                <w:lang w:val="en-AU"/>
              </w:rPr>
              <w:t xml:space="preserve">content/resource development, review </w:t>
            </w:r>
            <w:r w:rsidRPr="000C5C89">
              <w:rPr>
                <w:rFonts w:asciiTheme="minorHAnsi" w:eastAsiaTheme="minorHAnsi" w:hAnsiTheme="minorHAnsi" w:cstheme="minorHAnsi"/>
                <w:szCs w:val="22"/>
                <w:lang w:val="en-AU"/>
              </w:rPr>
              <w:t>and a</w:t>
            </w:r>
            <w:r w:rsidR="00BA501A">
              <w:rPr>
                <w:rFonts w:asciiTheme="minorHAnsi" w:eastAsiaTheme="minorHAnsi" w:hAnsiTheme="minorHAnsi" w:cstheme="minorHAnsi"/>
                <w:szCs w:val="22"/>
                <w:lang w:val="en-AU"/>
              </w:rPr>
              <w:t>ssociated administration such as agreements</w:t>
            </w:r>
          </w:p>
        </w:tc>
      </w:tr>
      <w:tr w:rsidR="00B343A5" w:rsidRPr="00B50967" w14:paraId="3D01FB32" w14:textId="77777777" w:rsidTr="00F35C10">
        <w:tc>
          <w:tcPr>
            <w:tcW w:w="1980" w:type="dxa"/>
          </w:tcPr>
          <w:p w14:paraId="369D5183" w14:textId="1A4541E3" w:rsidR="00B343A5" w:rsidRDefault="00162A4B" w:rsidP="00B50967">
            <w:pPr>
              <w:rPr>
                <w:rFonts w:asciiTheme="minorHAnsi" w:eastAsiaTheme="minorHAnsi" w:hAnsiTheme="minorHAnsi" w:cstheme="minorBidi"/>
                <w:szCs w:val="22"/>
                <w:lang w:val="en-AU"/>
              </w:rPr>
            </w:pPr>
            <w:r w:rsidRPr="00B86580">
              <w:rPr>
                <w:rFonts w:asciiTheme="minorHAnsi" w:eastAsiaTheme="minorHAnsi" w:hAnsiTheme="minorHAnsi" w:cstheme="minorBidi"/>
                <w:szCs w:val="22"/>
                <w:lang w:val="en-AU"/>
              </w:rPr>
              <w:t xml:space="preserve">Program </w:t>
            </w:r>
            <w:r w:rsidR="00B86580" w:rsidRPr="00B86580">
              <w:rPr>
                <w:rFonts w:asciiTheme="minorHAnsi" w:eastAsiaTheme="minorHAnsi" w:hAnsiTheme="minorHAnsi" w:cstheme="minorBidi"/>
                <w:szCs w:val="22"/>
                <w:lang w:val="en-AU"/>
              </w:rPr>
              <w:t xml:space="preserve">promotions, </w:t>
            </w:r>
            <w:r w:rsidR="00B343A5" w:rsidRPr="00B86580">
              <w:rPr>
                <w:rFonts w:asciiTheme="minorHAnsi" w:eastAsiaTheme="minorHAnsi" w:hAnsiTheme="minorHAnsi" w:cstheme="minorBidi"/>
                <w:szCs w:val="22"/>
                <w:lang w:val="en-AU"/>
              </w:rPr>
              <w:t>engagement</w:t>
            </w:r>
            <w:r w:rsidR="006C474E" w:rsidRPr="00B86580">
              <w:rPr>
                <w:rFonts w:asciiTheme="minorHAnsi" w:eastAsiaTheme="minorHAnsi" w:hAnsiTheme="minorHAnsi" w:cstheme="minorBidi"/>
                <w:szCs w:val="22"/>
                <w:lang w:val="en-AU"/>
              </w:rPr>
              <w:t xml:space="preserve"> </w:t>
            </w:r>
            <w:r w:rsidR="00B86580" w:rsidRPr="00B86580">
              <w:rPr>
                <w:rFonts w:asciiTheme="minorHAnsi" w:eastAsiaTheme="minorHAnsi" w:hAnsiTheme="minorHAnsi" w:cstheme="minorBidi"/>
                <w:szCs w:val="22"/>
                <w:lang w:val="en-AU"/>
              </w:rPr>
              <w:t>and evaluation</w:t>
            </w:r>
          </w:p>
        </w:tc>
        <w:tc>
          <w:tcPr>
            <w:tcW w:w="7371" w:type="dxa"/>
          </w:tcPr>
          <w:p w14:paraId="44A46E07" w14:textId="77777777" w:rsidR="00B86580" w:rsidRPr="00B86580" w:rsidRDefault="00B86580" w:rsidP="00B86580">
            <w:pPr>
              <w:numPr>
                <w:ilvl w:val="0"/>
                <w:numId w:val="20"/>
              </w:numPr>
              <w:contextualSpacing/>
              <w:rPr>
                <w:rFonts w:asciiTheme="minorHAnsi" w:eastAsiaTheme="minorHAnsi" w:hAnsiTheme="minorHAnsi" w:cstheme="minorHAnsi"/>
                <w:szCs w:val="22"/>
                <w:lang w:val="en-AU"/>
              </w:rPr>
            </w:pPr>
            <w:r w:rsidRPr="00B86580">
              <w:rPr>
                <w:rFonts w:asciiTheme="minorHAnsi" w:eastAsiaTheme="minorHAnsi" w:hAnsiTheme="minorHAnsi" w:cstheme="minorHAnsi"/>
                <w:szCs w:val="22"/>
                <w:lang w:val="en-AU"/>
              </w:rPr>
              <w:t>Implement the marketing and promotions activities for all programs and services based within Kidney Health 4 Life, working closely with the Marketing team</w:t>
            </w:r>
          </w:p>
          <w:p w14:paraId="7284B34C" w14:textId="77777777" w:rsidR="00605EFB" w:rsidRDefault="009D29E0" w:rsidP="00605EFB">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Maintain a high level of user engagement in the KH4L Hub</w:t>
            </w:r>
            <w:r w:rsidR="00605EFB">
              <w:rPr>
                <w:rFonts w:asciiTheme="minorHAnsi" w:eastAsiaTheme="minorHAnsi" w:hAnsiTheme="minorHAnsi" w:cstheme="minorHAnsi"/>
                <w:szCs w:val="22"/>
                <w:lang w:val="en-AU"/>
              </w:rPr>
              <w:t>, providing monthly reporting</w:t>
            </w:r>
          </w:p>
          <w:p w14:paraId="7BE161DA" w14:textId="71174B71" w:rsidR="00605EFB" w:rsidRDefault="009D29E0" w:rsidP="00605EFB">
            <w:pPr>
              <w:numPr>
                <w:ilvl w:val="0"/>
                <w:numId w:val="20"/>
              </w:numPr>
              <w:contextualSpacing/>
              <w:rPr>
                <w:rFonts w:asciiTheme="minorHAnsi" w:eastAsiaTheme="minorHAnsi" w:hAnsiTheme="minorHAnsi" w:cstheme="minorHAnsi"/>
                <w:szCs w:val="22"/>
                <w:lang w:val="en-AU"/>
              </w:rPr>
            </w:pPr>
            <w:r w:rsidRPr="00605EFB">
              <w:rPr>
                <w:rFonts w:asciiTheme="minorHAnsi" w:eastAsiaTheme="minorHAnsi" w:hAnsiTheme="minorHAnsi" w:cstheme="minorHAnsi"/>
                <w:szCs w:val="22"/>
                <w:lang w:val="en-AU"/>
              </w:rPr>
              <w:t>Coordinat</w:t>
            </w:r>
            <w:r w:rsidR="00605EFB">
              <w:rPr>
                <w:rFonts w:asciiTheme="minorHAnsi" w:eastAsiaTheme="minorHAnsi" w:hAnsiTheme="minorHAnsi" w:cstheme="minorHAnsi"/>
                <w:szCs w:val="22"/>
                <w:lang w:val="en-AU"/>
              </w:rPr>
              <w:t>e</w:t>
            </w:r>
            <w:r w:rsidRPr="00605EFB">
              <w:rPr>
                <w:rFonts w:asciiTheme="minorHAnsi" w:eastAsiaTheme="minorHAnsi" w:hAnsiTheme="minorHAnsi" w:cstheme="minorHAnsi"/>
                <w:szCs w:val="22"/>
                <w:lang w:val="en-AU"/>
              </w:rPr>
              <w:t xml:space="preserve"> </w:t>
            </w:r>
            <w:r w:rsidR="00B343A5" w:rsidRPr="00605EFB">
              <w:rPr>
                <w:rFonts w:asciiTheme="minorHAnsi" w:eastAsiaTheme="minorHAnsi" w:hAnsiTheme="minorHAnsi" w:cstheme="minorHAnsi"/>
                <w:szCs w:val="22"/>
                <w:lang w:val="en-AU"/>
              </w:rPr>
              <w:t>the monthly KH4L e-newsletter, and provid</w:t>
            </w:r>
            <w:r w:rsidR="00162A4B">
              <w:rPr>
                <w:rFonts w:asciiTheme="minorHAnsi" w:eastAsiaTheme="minorHAnsi" w:hAnsiTheme="minorHAnsi" w:cstheme="minorHAnsi"/>
                <w:szCs w:val="22"/>
                <w:lang w:val="en-AU"/>
              </w:rPr>
              <w:t>e</w:t>
            </w:r>
            <w:r w:rsidR="00B343A5" w:rsidRPr="00605EFB">
              <w:rPr>
                <w:rFonts w:asciiTheme="minorHAnsi" w:eastAsiaTheme="minorHAnsi" w:hAnsiTheme="minorHAnsi" w:cstheme="minorHAnsi"/>
                <w:szCs w:val="22"/>
                <w:lang w:val="en-AU"/>
              </w:rPr>
              <w:t xml:space="preserve"> monthly reports on engagement</w:t>
            </w:r>
            <w:r w:rsidRPr="00605EFB">
              <w:rPr>
                <w:rFonts w:asciiTheme="minorHAnsi" w:eastAsiaTheme="minorHAnsi" w:hAnsiTheme="minorHAnsi" w:cstheme="minorHAnsi"/>
                <w:szCs w:val="22"/>
                <w:lang w:val="en-AU"/>
              </w:rPr>
              <w:t xml:space="preserve"> and topics of intere</w:t>
            </w:r>
            <w:r w:rsidR="00605EFB">
              <w:rPr>
                <w:rFonts w:asciiTheme="minorHAnsi" w:eastAsiaTheme="minorHAnsi" w:hAnsiTheme="minorHAnsi" w:cstheme="minorHAnsi"/>
                <w:szCs w:val="22"/>
                <w:lang w:val="en-AU"/>
              </w:rPr>
              <w:t>st</w:t>
            </w:r>
          </w:p>
          <w:p w14:paraId="202A54D5" w14:textId="59358C0F" w:rsidR="00FF0FD1" w:rsidRDefault="009D29E0" w:rsidP="00FF0FD1">
            <w:pPr>
              <w:numPr>
                <w:ilvl w:val="0"/>
                <w:numId w:val="20"/>
              </w:numPr>
              <w:contextualSpacing/>
              <w:rPr>
                <w:rFonts w:asciiTheme="minorHAnsi" w:eastAsiaTheme="minorHAnsi" w:hAnsiTheme="minorHAnsi" w:cstheme="minorHAnsi"/>
                <w:szCs w:val="22"/>
                <w:lang w:val="en-AU"/>
              </w:rPr>
            </w:pPr>
            <w:r w:rsidRPr="00605EFB">
              <w:rPr>
                <w:rFonts w:asciiTheme="minorHAnsi" w:eastAsiaTheme="minorHAnsi" w:hAnsiTheme="minorHAnsi" w:cstheme="minorHAnsi"/>
                <w:szCs w:val="22"/>
                <w:lang w:val="en-AU"/>
              </w:rPr>
              <w:t xml:space="preserve">Gauge </w:t>
            </w:r>
            <w:r w:rsidR="00DE3867" w:rsidRPr="00605EFB">
              <w:rPr>
                <w:rFonts w:asciiTheme="minorHAnsi" w:eastAsiaTheme="minorHAnsi" w:hAnsiTheme="minorHAnsi" w:cstheme="minorHAnsi"/>
                <w:szCs w:val="22"/>
                <w:lang w:val="en-AU"/>
              </w:rPr>
              <w:t>themes from Helpline</w:t>
            </w:r>
            <w:r w:rsidR="00FF0FD1">
              <w:rPr>
                <w:rFonts w:asciiTheme="minorHAnsi" w:eastAsiaTheme="minorHAnsi" w:hAnsiTheme="minorHAnsi" w:cstheme="minorHAnsi"/>
                <w:szCs w:val="22"/>
                <w:lang w:val="en-AU"/>
              </w:rPr>
              <w:t xml:space="preserve"> and other internal </w:t>
            </w:r>
            <w:r w:rsidR="00162A4B">
              <w:rPr>
                <w:rFonts w:asciiTheme="minorHAnsi" w:eastAsiaTheme="minorHAnsi" w:hAnsiTheme="minorHAnsi" w:cstheme="minorHAnsi"/>
                <w:szCs w:val="22"/>
                <w:lang w:val="en-AU"/>
              </w:rPr>
              <w:t xml:space="preserve">and external </w:t>
            </w:r>
            <w:r w:rsidR="00FF0FD1">
              <w:rPr>
                <w:rFonts w:asciiTheme="minorHAnsi" w:eastAsiaTheme="minorHAnsi" w:hAnsiTheme="minorHAnsi" w:cstheme="minorHAnsi"/>
                <w:szCs w:val="22"/>
                <w:lang w:val="en-AU"/>
              </w:rPr>
              <w:t>stakeholders on consumer feedback</w:t>
            </w:r>
            <w:r w:rsidR="00DE3867" w:rsidRPr="00605EFB">
              <w:rPr>
                <w:rFonts w:asciiTheme="minorHAnsi" w:eastAsiaTheme="minorHAnsi" w:hAnsiTheme="minorHAnsi" w:cstheme="minorHAnsi"/>
                <w:szCs w:val="22"/>
                <w:lang w:val="en-AU"/>
              </w:rPr>
              <w:t xml:space="preserve"> to feed into </w:t>
            </w:r>
            <w:r w:rsidR="00162A4B">
              <w:rPr>
                <w:rFonts w:asciiTheme="minorHAnsi" w:eastAsiaTheme="minorHAnsi" w:hAnsiTheme="minorHAnsi" w:cstheme="minorHAnsi"/>
                <w:szCs w:val="22"/>
                <w:lang w:val="en-AU"/>
              </w:rPr>
              <w:t xml:space="preserve">new ideas for </w:t>
            </w:r>
            <w:r w:rsidR="00DE3867" w:rsidRPr="00605EFB">
              <w:rPr>
                <w:rFonts w:asciiTheme="minorHAnsi" w:eastAsiaTheme="minorHAnsi" w:hAnsiTheme="minorHAnsi" w:cstheme="minorHAnsi"/>
                <w:szCs w:val="22"/>
                <w:lang w:val="en-AU"/>
              </w:rPr>
              <w:t>KH4L</w:t>
            </w:r>
            <w:r w:rsidR="00162A4B">
              <w:rPr>
                <w:rFonts w:asciiTheme="minorHAnsi" w:eastAsiaTheme="minorHAnsi" w:hAnsiTheme="minorHAnsi" w:cstheme="minorHAnsi"/>
                <w:szCs w:val="22"/>
                <w:lang w:val="en-AU"/>
              </w:rPr>
              <w:t xml:space="preserve"> and other programs</w:t>
            </w:r>
          </w:p>
          <w:p w14:paraId="5B10B3EA" w14:textId="33E357C0" w:rsidR="00FF0FD1" w:rsidRPr="00FF0FD1" w:rsidRDefault="00FF0FD1" w:rsidP="00FF0FD1">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 xml:space="preserve">Manage a consumer feedback </w:t>
            </w:r>
            <w:r w:rsidR="00F80BBB">
              <w:rPr>
                <w:rFonts w:asciiTheme="minorHAnsi" w:eastAsiaTheme="minorHAnsi" w:hAnsiTheme="minorHAnsi" w:cstheme="minorHAnsi"/>
                <w:szCs w:val="22"/>
                <w:lang w:val="en-AU"/>
              </w:rPr>
              <w:t xml:space="preserve">process </w:t>
            </w:r>
            <w:r w:rsidR="006C474E">
              <w:rPr>
                <w:rFonts w:asciiTheme="minorHAnsi" w:eastAsiaTheme="minorHAnsi" w:hAnsiTheme="minorHAnsi" w:cstheme="minorHAnsi"/>
                <w:szCs w:val="22"/>
                <w:lang w:val="en-AU"/>
              </w:rPr>
              <w:t>across KHA</w:t>
            </w:r>
            <w:r w:rsidR="00F80BBB">
              <w:rPr>
                <w:rFonts w:asciiTheme="minorHAnsi" w:eastAsiaTheme="minorHAnsi" w:hAnsiTheme="minorHAnsi" w:cstheme="minorHAnsi"/>
                <w:szCs w:val="22"/>
                <w:lang w:val="en-AU"/>
              </w:rPr>
              <w:t xml:space="preserve"> to collect and analyse consumer feedback for dissemination </w:t>
            </w:r>
            <w:r w:rsidR="006C474E">
              <w:rPr>
                <w:rFonts w:asciiTheme="minorHAnsi" w:eastAsiaTheme="minorHAnsi" w:hAnsiTheme="minorHAnsi" w:cstheme="minorHAnsi"/>
                <w:szCs w:val="22"/>
                <w:lang w:val="en-AU"/>
              </w:rPr>
              <w:t>by the business</w:t>
            </w:r>
          </w:p>
          <w:p w14:paraId="4C4CE535" w14:textId="613DE1BE" w:rsidR="00B343A5" w:rsidRDefault="00392747"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 xml:space="preserve">Develop other initiatives to </w:t>
            </w:r>
            <w:r w:rsidR="00F80BBB">
              <w:rPr>
                <w:rFonts w:asciiTheme="minorHAnsi" w:eastAsiaTheme="minorHAnsi" w:hAnsiTheme="minorHAnsi" w:cstheme="minorHAnsi"/>
                <w:szCs w:val="22"/>
                <w:lang w:val="en-AU"/>
              </w:rPr>
              <w:t>enhance</w:t>
            </w:r>
            <w:r>
              <w:rPr>
                <w:rFonts w:asciiTheme="minorHAnsi" w:eastAsiaTheme="minorHAnsi" w:hAnsiTheme="minorHAnsi" w:cstheme="minorHAnsi"/>
                <w:szCs w:val="22"/>
                <w:lang w:val="en-AU"/>
              </w:rPr>
              <w:t xml:space="preserve"> user engagement across </w:t>
            </w:r>
            <w:r w:rsidR="00162A4B">
              <w:rPr>
                <w:rFonts w:asciiTheme="minorHAnsi" w:eastAsiaTheme="minorHAnsi" w:hAnsiTheme="minorHAnsi" w:cstheme="minorHAnsi"/>
                <w:szCs w:val="22"/>
                <w:lang w:val="en-AU"/>
              </w:rPr>
              <w:t>Community programs and services</w:t>
            </w:r>
          </w:p>
        </w:tc>
      </w:tr>
      <w:tr w:rsidR="00231815" w:rsidRPr="00B50967" w14:paraId="1BC8679C" w14:textId="77777777" w:rsidTr="00F35C10">
        <w:tc>
          <w:tcPr>
            <w:tcW w:w="1980" w:type="dxa"/>
          </w:tcPr>
          <w:p w14:paraId="387FE2C3" w14:textId="55A2106A" w:rsidR="00231815" w:rsidRDefault="00231815" w:rsidP="00B50967">
            <w:pPr>
              <w:rPr>
                <w:rFonts w:asciiTheme="minorHAnsi" w:eastAsiaTheme="minorHAnsi" w:hAnsiTheme="minorHAnsi" w:cstheme="minorBidi"/>
                <w:szCs w:val="22"/>
                <w:lang w:val="en-AU"/>
              </w:rPr>
            </w:pPr>
            <w:r>
              <w:rPr>
                <w:rFonts w:asciiTheme="minorHAnsi" w:eastAsiaTheme="minorHAnsi" w:hAnsiTheme="minorHAnsi" w:cstheme="minorBidi"/>
                <w:szCs w:val="22"/>
                <w:lang w:val="en-AU"/>
              </w:rPr>
              <w:t>Report and evaluation</w:t>
            </w:r>
          </w:p>
        </w:tc>
        <w:tc>
          <w:tcPr>
            <w:tcW w:w="7371" w:type="dxa"/>
          </w:tcPr>
          <w:p w14:paraId="0B50247E" w14:textId="21D0F001" w:rsidR="00472FD9" w:rsidRDefault="00472FD9"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Monitor and report on participant program activity and</w:t>
            </w:r>
            <w:r w:rsidR="005A100F">
              <w:rPr>
                <w:rFonts w:asciiTheme="minorHAnsi" w:eastAsiaTheme="minorHAnsi" w:hAnsiTheme="minorHAnsi" w:cstheme="minorHAnsi"/>
                <w:szCs w:val="22"/>
                <w:lang w:val="en-AU"/>
              </w:rPr>
              <w:t xml:space="preserve"> other health assessments as directed</w:t>
            </w:r>
          </w:p>
          <w:p w14:paraId="24DF21A8" w14:textId="5B22F4C5" w:rsidR="00034C87" w:rsidRDefault="00034C87" w:rsidP="00B50967">
            <w:pPr>
              <w:numPr>
                <w:ilvl w:val="0"/>
                <w:numId w:val="20"/>
              </w:numPr>
              <w:contextualSpacing/>
              <w:rPr>
                <w:rFonts w:asciiTheme="minorHAnsi" w:eastAsiaTheme="minorHAnsi" w:hAnsiTheme="minorHAnsi" w:cstheme="minorHAnsi"/>
                <w:szCs w:val="22"/>
                <w:lang w:val="en-AU"/>
              </w:rPr>
            </w:pPr>
            <w:r>
              <w:rPr>
                <w:rFonts w:asciiTheme="minorHAnsi" w:eastAsiaTheme="minorHAnsi" w:hAnsiTheme="minorHAnsi" w:cstheme="minorHAnsi"/>
                <w:szCs w:val="22"/>
                <w:lang w:val="en-AU"/>
              </w:rPr>
              <w:t xml:space="preserve">Develop program presentations as required </w:t>
            </w:r>
          </w:p>
          <w:p w14:paraId="1D2B28C9" w14:textId="75FEA049" w:rsidR="00231815" w:rsidRDefault="00231815" w:rsidP="00034C87">
            <w:pPr>
              <w:contextualSpacing/>
              <w:rPr>
                <w:rFonts w:asciiTheme="minorHAnsi" w:eastAsiaTheme="minorHAnsi" w:hAnsiTheme="minorHAnsi" w:cstheme="minorHAnsi"/>
                <w:szCs w:val="22"/>
                <w:lang w:val="en-AU"/>
              </w:rPr>
            </w:pPr>
          </w:p>
        </w:tc>
      </w:tr>
    </w:tbl>
    <w:p w14:paraId="2B2F038B" w14:textId="77777777" w:rsidR="00B50967" w:rsidRPr="00B50967" w:rsidRDefault="00B50967" w:rsidP="00B50967">
      <w:pPr>
        <w:spacing w:before="360" w:after="120"/>
        <w:outlineLvl w:val="1"/>
        <w:rPr>
          <w:rFonts w:asciiTheme="minorHAnsi" w:eastAsiaTheme="minorHAnsi" w:hAnsiTheme="minorHAnsi" w:cstheme="minorBidi"/>
          <w:b/>
          <w:sz w:val="24"/>
          <w:lang w:val="en-AU"/>
        </w:rPr>
      </w:pPr>
      <w:r w:rsidRPr="00B50967">
        <w:rPr>
          <w:rFonts w:asciiTheme="minorHAnsi" w:eastAsiaTheme="minorHAnsi" w:hAnsiTheme="minorHAnsi" w:cstheme="minorBidi"/>
          <w:b/>
          <w:sz w:val="24"/>
          <w:lang w:val="en-AU"/>
        </w:rPr>
        <w:t xml:space="preserve">WORKING AT </w:t>
      </w:r>
      <w:r w:rsidRPr="00B50967">
        <w:rPr>
          <w:rFonts w:asciiTheme="minorHAnsi" w:eastAsiaTheme="minorHAnsi" w:hAnsiTheme="minorHAnsi" w:cstheme="minorBidi"/>
          <w:b/>
          <w:caps/>
          <w:sz w:val="24"/>
          <w:lang w:val="en-AU"/>
        </w:rPr>
        <w:t>Kidney Health Australia</w:t>
      </w:r>
    </w:p>
    <w:tbl>
      <w:tblPr>
        <w:tblStyle w:val="TableGrid1"/>
        <w:tblW w:w="9351" w:type="dxa"/>
        <w:tblLook w:val="04A0" w:firstRow="1" w:lastRow="0" w:firstColumn="1" w:lastColumn="0" w:noHBand="0" w:noVBand="1"/>
      </w:tblPr>
      <w:tblGrid>
        <w:gridCol w:w="1980"/>
        <w:gridCol w:w="7371"/>
      </w:tblGrid>
      <w:tr w:rsidR="00B50967" w:rsidRPr="00B50967" w14:paraId="75CF0E05" w14:textId="77777777" w:rsidTr="00F35C10">
        <w:tc>
          <w:tcPr>
            <w:tcW w:w="1980" w:type="dxa"/>
          </w:tcPr>
          <w:p w14:paraId="45A7C389" w14:textId="77777777" w:rsidR="00B50967" w:rsidRPr="00B50967" w:rsidRDefault="00B50967" w:rsidP="00B50967">
            <w:pPr>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Travel</w:t>
            </w:r>
          </w:p>
        </w:tc>
        <w:tc>
          <w:tcPr>
            <w:tcW w:w="7371" w:type="dxa"/>
          </w:tcPr>
          <w:p w14:paraId="50054904" w14:textId="7FA1C4E4" w:rsidR="00B50967" w:rsidRPr="00B50967" w:rsidRDefault="00B50967" w:rsidP="00B50967">
            <w:pPr>
              <w:numPr>
                <w:ilvl w:val="0"/>
                <w:numId w:val="22"/>
              </w:numPr>
              <w:ind w:left="360"/>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 xml:space="preserve">To be available </w:t>
            </w:r>
            <w:r w:rsidRPr="00A96442">
              <w:rPr>
                <w:rFonts w:asciiTheme="minorHAnsi" w:eastAsiaTheme="minorHAnsi" w:hAnsiTheme="minorHAnsi" w:cstheme="minorBidi"/>
                <w:szCs w:val="22"/>
                <w:lang w:val="en-AU"/>
              </w:rPr>
              <w:t>for domestic travel as</w:t>
            </w:r>
            <w:r w:rsidRPr="00B50967">
              <w:rPr>
                <w:rFonts w:asciiTheme="minorHAnsi" w:eastAsiaTheme="minorHAnsi" w:hAnsiTheme="minorHAnsi" w:cstheme="minorBidi"/>
                <w:szCs w:val="22"/>
                <w:lang w:val="en-AU"/>
              </w:rPr>
              <w:t xml:space="preserve"> required</w:t>
            </w:r>
          </w:p>
        </w:tc>
      </w:tr>
      <w:tr w:rsidR="00B50967" w:rsidRPr="00B50967" w14:paraId="4D4729F0" w14:textId="77777777" w:rsidTr="00F35C10">
        <w:tc>
          <w:tcPr>
            <w:tcW w:w="1980" w:type="dxa"/>
          </w:tcPr>
          <w:p w14:paraId="2359C16A" w14:textId="77777777" w:rsidR="00B50967" w:rsidRPr="00B50967" w:rsidRDefault="00B50967" w:rsidP="00B50967">
            <w:pPr>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Internal Reporting and communication</w:t>
            </w:r>
          </w:p>
        </w:tc>
        <w:tc>
          <w:tcPr>
            <w:tcW w:w="7371" w:type="dxa"/>
          </w:tcPr>
          <w:p w14:paraId="455DD30E" w14:textId="77777777" w:rsidR="00B50967" w:rsidRPr="00B50967" w:rsidRDefault="00B50967" w:rsidP="00B50967">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Monitor and evaluate activities and write reports for Kidney Health Australia as required</w:t>
            </w:r>
          </w:p>
          <w:p w14:paraId="3B7687DE" w14:textId="46442FDE" w:rsidR="00F35C10" w:rsidRPr="00F35C10" w:rsidRDefault="00B50967" w:rsidP="00F35C10">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Attend regular Business Unit meetings and other Kidney Health Australia meetings as required</w:t>
            </w:r>
          </w:p>
        </w:tc>
      </w:tr>
      <w:tr w:rsidR="00B50967" w:rsidRPr="00B50967" w14:paraId="15E92662" w14:textId="77777777" w:rsidTr="00F35C10">
        <w:tc>
          <w:tcPr>
            <w:tcW w:w="1980" w:type="dxa"/>
          </w:tcPr>
          <w:p w14:paraId="3E20B14E" w14:textId="77777777" w:rsidR="00B50967" w:rsidRPr="00B50967" w:rsidRDefault="00B50967" w:rsidP="00B50967">
            <w:pPr>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Teamwork</w:t>
            </w:r>
          </w:p>
        </w:tc>
        <w:tc>
          <w:tcPr>
            <w:tcW w:w="7371" w:type="dxa"/>
          </w:tcPr>
          <w:p w14:paraId="073EE45E" w14:textId="77777777" w:rsidR="00B50967" w:rsidRPr="00B50967" w:rsidRDefault="00B50967" w:rsidP="00B50967">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Contribute to a positive team environment by working collaboratively and communicating effectively with the rest of the team and other Kidney Health Australia staff</w:t>
            </w:r>
          </w:p>
          <w:p w14:paraId="12CB9443" w14:textId="119C85D8" w:rsidR="00B50967" w:rsidRPr="00B50967" w:rsidRDefault="00B50967" w:rsidP="00B50967">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Undertake other work activities as required by the</w:t>
            </w:r>
            <w:r w:rsidR="00226837">
              <w:rPr>
                <w:rFonts w:asciiTheme="minorHAnsi" w:eastAsiaTheme="minorHAnsi" w:hAnsiTheme="minorHAnsi" w:cstheme="minorBidi"/>
                <w:szCs w:val="22"/>
                <w:lang w:val="en-AU"/>
              </w:rPr>
              <w:t xml:space="preserve"> Program Manager -</w:t>
            </w:r>
            <w:r w:rsidR="00034C87">
              <w:rPr>
                <w:rFonts w:asciiTheme="minorHAnsi" w:eastAsiaTheme="minorHAnsi" w:hAnsiTheme="minorHAnsi" w:cstheme="minorBidi"/>
                <w:szCs w:val="22"/>
                <w:lang w:val="en-AU"/>
              </w:rPr>
              <w:t xml:space="preserve"> Community </w:t>
            </w:r>
          </w:p>
          <w:p w14:paraId="270384F7" w14:textId="77777777" w:rsidR="00B50967" w:rsidRPr="00B50967" w:rsidRDefault="00B50967" w:rsidP="00B50967">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lastRenderedPageBreak/>
              <w:t>Ensure work completed is consistent with Kidney Health Australia values and processes</w:t>
            </w:r>
          </w:p>
          <w:p w14:paraId="4D10BB2A" w14:textId="77777777" w:rsidR="00B50967" w:rsidRPr="00B50967" w:rsidRDefault="00B50967" w:rsidP="00B50967">
            <w:pPr>
              <w:numPr>
                <w:ilvl w:val="0"/>
                <w:numId w:val="15"/>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Participate in acquiring knowledge and understanding of new technologies and programs to enhance work capability</w:t>
            </w:r>
          </w:p>
        </w:tc>
      </w:tr>
      <w:tr w:rsidR="00B50967" w:rsidRPr="00B50967" w14:paraId="03A10C26" w14:textId="77777777" w:rsidTr="00F35C10">
        <w:tc>
          <w:tcPr>
            <w:tcW w:w="1980" w:type="dxa"/>
          </w:tcPr>
          <w:p w14:paraId="2C723533" w14:textId="2C3D5468" w:rsidR="00B50967" w:rsidRPr="00B50967" w:rsidRDefault="00B50967" w:rsidP="00B50967">
            <w:pPr>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lastRenderedPageBreak/>
              <w:t xml:space="preserve">Representing Kidney Health Australia </w:t>
            </w:r>
          </w:p>
        </w:tc>
        <w:tc>
          <w:tcPr>
            <w:tcW w:w="7371" w:type="dxa"/>
          </w:tcPr>
          <w:p w14:paraId="346FB6D3" w14:textId="7205503E" w:rsidR="00B50967" w:rsidRPr="00B50967" w:rsidRDefault="00F35C10" w:rsidP="00B50967">
            <w:pPr>
              <w:numPr>
                <w:ilvl w:val="0"/>
                <w:numId w:val="21"/>
              </w:numPr>
              <w:contextualSpacing/>
              <w:rPr>
                <w:rFonts w:asciiTheme="minorHAnsi" w:eastAsiaTheme="minorHAnsi" w:hAnsiTheme="minorHAnsi" w:cstheme="minorBidi"/>
                <w:szCs w:val="22"/>
                <w:lang w:val="en-AU"/>
              </w:rPr>
            </w:pPr>
            <w:r>
              <w:rPr>
                <w:rFonts w:asciiTheme="minorHAnsi" w:eastAsiaTheme="minorHAnsi" w:hAnsiTheme="minorHAnsi" w:cstheme="minorBidi"/>
                <w:szCs w:val="22"/>
                <w:lang w:val="en-AU"/>
              </w:rPr>
              <w:t>E</w:t>
            </w:r>
            <w:r w:rsidR="00B50967" w:rsidRPr="00B50967">
              <w:rPr>
                <w:rFonts w:asciiTheme="minorHAnsi" w:eastAsiaTheme="minorHAnsi" w:hAnsiTheme="minorHAnsi" w:cstheme="minorBidi"/>
                <w:szCs w:val="22"/>
                <w:lang w:val="en-AU"/>
              </w:rPr>
              <w:t>nsure all dealings with the public are conducted in a friendly, helpful and professional manner</w:t>
            </w:r>
          </w:p>
          <w:p w14:paraId="3CC59990" w14:textId="77777777" w:rsidR="00B50967" w:rsidRPr="00B50967" w:rsidRDefault="00B50967" w:rsidP="00B50967">
            <w:pPr>
              <w:numPr>
                <w:ilvl w:val="0"/>
                <w:numId w:val="21"/>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Ensure the purpose and work of Kidney Health Australia is conveyed accurately and positively through all interactions with the public</w:t>
            </w:r>
          </w:p>
        </w:tc>
      </w:tr>
    </w:tbl>
    <w:p w14:paraId="067ABF5E" w14:textId="7ECEC4E8" w:rsidR="004C374A" w:rsidRPr="00B50967" w:rsidRDefault="00B50967" w:rsidP="00B50967">
      <w:pPr>
        <w:spacing w:before="360" w:after="120"/>
        <w:rPr>
          <w:rFonts w:asciiTheme="minorHAnsi" w:eastAsiaTheme="minorHAnsi" w:hAnsiTheme="minorHAnsi" w:cstheme="minorBidi"/>
          <w:b/>
          <w:sz w:val="24"/>
          <w:szCs w:val="22"/>
          <w:lang w:val="en-AU"/>
        </w:rPr>
      </w:pPr>
      <w:r w:rsidRPr="00B50967">
        <w:rPr>
          <w:rFonts w:asciiTheme="minorHAnsi" w:eastAsiaTheme="minorHAnsi" w:hAnsiTheme="minorHAnsi" w:cstheme="minorBidi"/>
          <w:b/>
          <w:sz w:val="24"/>
          <w:szCs w:val="22"/>
          <w:lang w:val="en-AU"/>
        </w:rPr>
        <w:t>KEY SELECTION CRITERIA</w:t>
      </w:r>
    </w:p>
    <w:tbl>
      <w:tblPr>
        <w:tblStyle w:val="TableGrid1"/>
        <w:tblW w:w="9351" w:type="dxa"/>
        <w:tblLook w:val="04A0" w:firstRow="1" w:lastRow="0" w:firstColumn="1" w:lastColumn="0" w:noHBand="0" w:noVBand="1"/>
      </w:tblPr>
      <w:tblGrid>
        <w:gridCol w:w="1838"/>
        <w:gridCol w:w="7513"/>
      </w:tblGrid>
      <w:tr w:rsidR="00B50967" w:rsidRPr="00B50967" w14:paraId="57F78774" w14:textId="77777777" w:rsidTr="00B2085F">
        <w:tc>
          <w:tcPr>
            <w:tcW w:w="1838" w:type="dxa"/>
          </w:tcPr>
          <w:p w14:paraId="2BB35BB2" w14:textId="77777777" w:rsidR="00B50967" w:rsidRPr="00B50967" w:rsidRDefault="00B50967" w:rsidP="00B50967">
            <w:pPr>
              <w:rPr>
                <w:rFonts w:asciiTheme="minorHAnsi" w:eastAsiaTheme="minorHAnsi" w:hAnsiTheme="minorHAnsi" w:cstheme="minorBidi"/>
                <w:b/>
                <w:szCs w:val="22"/>
                <w:lang w:val="en-AU"/>
              </w:rPr>
            </w:pPr>
            <w:r w:rsidRPr="00B50967">
              <w:rPr>
                <w:rFonts w:asciiTheme="minorHAnsi" w:eastAsiaTheme="minorHAnsi" w:hAnsiTheme="minorHAnsi" w:cstheme="minorBidi"/>
                <w:b/>
                <w:szCs w:val="22"/>
                <w:lang w:val="en-AU"/>
              </w:rPr>
              <w:t xml:space="preserve">Essential </w:t>
            </w:r>
          </w:p>
        </w:tc>
        <w:tc>
          <w:tcPr>
            <w:tcW w:w="7513" w:type="dxa"/>
          </w:tcPr>
          <w:p w14:paraId="04804814" w14:textId="5A9F2E9E" w:rsidR="00B2085F" w:rsidRPr="00B2085F" w:rsidRDefault="00EA1CAB" w:rsidP="00373197">
            <w:pPr>
              <w:pStyle w:val="ListParagraph"/>
              <w:numPr>
                <w:ilvl w:val="0"/>
                <w:numId w:val="17"/>
              </w:numPr>
              <w:spacing w:after="0"/>
              <w:rPr>
                <w:rFonts w:asciiTheme="minorHAnsi" w:hAnsiTheme="minorHAnsi" w:cstheme="minorHAnsi"/>
              </w:rPr>
            </w:pPr>
            <w:r>
              <w:rPr>
                <w:rFonts w:asciiTheme="minorHAnsi" w:hAnsiTheme="minorHAnsi" w:cstheme="minorHAnsi"/>
              </w:rPr>
              <w:t>P</w:t>
            </w:r>
            <w:r>
              <w:rPr>
                <w:rFonts w:cstheme="minorHAnsi"/>
              </w:rPr>
              <w:t>roven program</w:t>
            </w:r>
            <w:r w:rsidR="0059615A">
              <w:rPr>
                <w:rFonts w:cstheme="minorHAnsi"/>
              </w:rPr>
              <w:t xml:space="preserve"> coordination</w:t>
            </w:r>
            <w:r>
              <w:rPr>
                <w:rFonts w:cstheme="minorHAnsi"/>
              </w:rPr>
              <w:t xml:space="preserve"> experience, preferably in a </w:t>
            </w:r>
            <w:r w:rsidR="002608CD">
              <w:rPr>
                <w:rFonts w:cstheme="minorHAnsi"/>
              </w:rPr>
              <w:t>health-related</w:t>
            </w:r>
            <w:r>
              <w:rPr>
                <w:rFonts w:cstheme="minorHAnsi"/>
              </w:rPr>
              <w:t xml:space="preserve"> </w:t>
            </w:r>
            <w:r w:rsidR="002608CD">
              <w:rPr>
                <w:rFonts w:cstheme="minorHAnsi"/>
              </w:rPr>
              <w:t>field</w:t>
            </w:r>
          </w:p>
          <w:p w14:paraId="351B1426" w14:textId="53488334" w:rsidR="00D51CC5" w:rsidRPr="00DB6016" w:rsidRDefault="0013325A" w:rsidP="00DB6016">
            <w:pPr>
              <w:numPr>
                <w:ilvl w:val="0"/>
                <w:numId w:val="17"/>
              </w:numPr>
              <w:contextualSpacing/>
              <w:rPr>
                <w:rFonts w:asciiTheme="minorHAnsi" w:eastAsiaTheme="minorHAnsi" w:hAnsiTheme="minorHAnsi" w:cstheme="minorBidi"/>
                <w:szCs w:val="22"/>
                <w:lang w:val="en-AU"/>
              </w:rPr>
            </w:pPr>
            <w:r>
              <w:rPr>
                <w:rStyle w:val="Emphasis"/>
              </w:rPr>
              <w:t xml:space="preserve">Demonstrated experience in </w:t>
            </w:r>
            <w:r w:rsidR="008C0C67">
              <w:rPr>
                <w:rStyle w:val="Emphasis"/>
              </w:rPr>
              <w:t>preparing, consumer-friendly and</w:t>
            </w:r>
            <w:r w:rsidR="00D51CC5">
              <w:rPr>
                <w:rStyle w:val="Emphasis"/>
              </w:rPr>
              <w:t xml:space="preserve"> </w:t>
            </w:r>
            <w:r w:rsidR="00B2085F">
              <w:rPr>
                <w:rStyle w:val="Emphasis"/>
              </w:rPr>
              <w:t xml:space="preserve">engaging </w:t>
            </w:r>
            <w:r w:rsidR="00B2085F" w:rsidRPr="00DB6016">
              <w:rPr>
                <w:rStyle w:val="Emphasis"/>
                <w:color w:val="000000" w:themeColor="text1"/>
              </w:rPr>
              <w:t>evidence-based health content</w:t>
            </w:r>
            <w:r w:rsidR="00D51CC5" w:rsidRPr="00DB6016">
              <w:rPr>
                <w:rStyle w:val="Emphasis"/>
                <w:color w:val="000000" w:themeColor="text1"/>
              </w:rPr>
              <w:t xml:space="preserve"> for</w:t>
            </w:r>
            <w:r w:rsidR="00AE19C9" w:rsidRPr="00DB6016">
              <w:rPr>
                <w:rStyle w:val="Emphasis"/>
                <w:color w:val="000000" w:themeColor="text1"/>
              </w:rPr>
              <w:t xml:space="preserve"> learning purposes</w:t>
            </w:r>
            <w:r w:rsidR="00D51CC5" w:rsidRPr="00DB6016">
              <w:rPr>
                <w:rStyle w:val="Emphasis"/>
                <w:color w:val="000000" w:themeColor="text1"/>
              </w:rPr>
              <w:t xml:space="preserve"> </w:t>
            </w:r>
          </w:p>
          <w:p w14:paraId="65B0F109" w14:textId="77777777" w:rsidR="00373197" w:rsidRPr="008664B9" w:rsidRDefault="00373197" w:rsidP="00373197">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8664B9">
              <w:rPr>
                <w:rFonts w:asciiTheme="minorHAnsi" w:hAnsiTheme="minorHAnsi" w:cstheme="minorHAnsi"/>
                <w:color w:val="000000" w:themeColor="text1"/>
                <w:sz w:val="22"/>
                <w:szCs w:val="22"/>
                <w:bdr w:val="none" w:sz="0" w:space="0" w:color="auto" w:frame="1"/>
              </w:rPr>
              <w:t>Excellent written communication and ability to coordinate engaging marketing and promotional activities to increase engagement across various channels</w:t>
            </w:r>
          </w:p>
          <w:p w14:paraId="07AF2ACD" w14:textId="77777777" w:rsidR="00B772CA" w:rsidRPr="00DB6016" w:rsidRDefault="00D51CC5" w:rsidP="00373197">
            <w:pPr>
              <w:pStyle w:val="ListParagraph"/>
              <w:numPr>
                <w:ilvl w:val="0"/>
                <w:numId w:val="17"/>
              </w:numPr>
              <w:spacing w:after="0"/>
              <w:rPr>
                <w:rFonts w:asciiTheme="minorHAnsi" w:hAnsiTheme="minorHAnsi" w:cstheme="minorHAnsi"/>
              </w:rPr>
            </w:pPr>
            <w:r w:rsidRPr="008664B9">
              <w:rPr>
                <w:color w:val="000000" w:themeColor="text1"/>
              </w:rPr>
              <w:t xml:space="preserve">Demonstrated </w:t>
            </w:r>
            <w:r>
              <w:t xml:space="preserve">ability to collaborate with </w:t>
            </w:r>
            <w:r w:rsidR="00871FF5">
              <w:t xml:space="preserve">a </w:t>
            </w:r>
            <w:r>
              <w:t>wide range of internal and external stakeholders</w:t>
            </w:r>
          </w:p>
          <w:p w14:paraId="38F3C64C" w14:textId="77777777" w:rsidR="004530F2" w:rsidRPr="004530F2" w:rsidRDefault="004530F2" w:rsidP="00DB6016">
            <w:pPr>
              <w:pStyle w:val="ListParagraph"/>
              <w:numPr>
                <w:ilvl w:val="0"/>
                <w:numId w:val="17"/>
              </w:numPr>
              <w:spacing w:after="0"/>
              <w:rPr>
                <w:rFonts w:asciiTheme="minorHAnsi" w:hAnsiTheme="minorHAnsi" w:cstheme="minorHAnsi"/>
              </w:rPr>
            </w:pPr>
            <w:r w:rsidRPr="004530F2">
              <w:rPr>
                <w:rFonts w:asciiTheme="minorHAnsi" w:hAnsiTheme="minorHAnsi" w:cstheme="minorHAnsi"/>
                <w:color w:val="000000"/>
              </w:rPr>
              <w:t>Intermediate to high level computer skills and use of a range of software, specifically Learning Management Systems, Content Management Systems, End Note, Canva, CRM and email marketing platforms</w:t>
            </w:r>
            <w:r w:rsidRPr="004530F2">
              <w:rPr>
                <w:rFonts w:asciiTheme="minorHAnsi" w:eastAsiaTheme="minorHAnsi" w:hAnsiTheme="minorHAnsi" w:cstheme="minorHAnsi"/>
              </w:rPr>
              <w:t xml:space="preserve"> </w:t>
            </w:r>
          </w:p>
          <w:p w14:paraId="42191997" w14:textId="7ADE3067" w:rsidR="00DB6016" w:rsidRPr="007A6FBA" w:rsidRDefault="00DB6016" w:rsidP="00DB6016">
            <w:pPr>
              <w:pStyle w:val="ListParagraph"/>
              <w:numPr>
                <w:ilvl w:val="0"/>
                <w:numId w:val="17"/>
              </w:numPr>
              <w:spacing w:after="0"/>
              <w:rPr>
                <w:rFonts w:asciiTheme="minorHAnsi" w:hAnsiTheme="minorHAnsi" w:cstheme="minorHAnsi"/>
              </w:rPr>
            </w:pPr>
            <w:r>
              <w:rPr>
                <w:rFonts w:asciiTheme="minorHAnsi" w:eastAsiaTheme="minorHAnsi" w:hAnsiTheme="minorHAnsi" w:cstheme="minorBidi"/>
              </w:rPr>
              <w:t>Demonstrated e</w:t>
            </w:r>
            <w:r w:rsidRPr="00B50967">
              <w:rPr>
                <w:rFonts w:asciiTheme="minorHAnsi" w:eastAsiaTheme="minorHAnsi" w:hAnsiTheme="minorHAnsi" w:cstheme="minorBidi"/>
              </w:rPr>
              <w:t>xperience in</w:t>
            </w:r>
            <w:r>
              <w:rPr>
                <w:rFonts w:asciiTheme="minorHAnsi" w:eastAsiaTheme="minorHAnsi" w:hAnsiTheme="minorHAnsi" w:cstheme="minorBidi"/>
              </w:rPr>
              <w:t xml:space="preserve"> collecting and disseminating consumer health information for use in development of initiatives, </w:t>
            </w:r>
            <w:r w:rsidRPr="007625A5">
              <w:rPr>
                <w:rFonts w:asciiTheme="minorHAnsi" w:eastAsiaTheme="minorHAnsi" w:hAnsiTheme="minorHAnsi" w:cstheme="minorBidi"/>
              </w:rPr>
              <w:t>observing data protection and privacy laws</w:t>
            </w:r>
          </w:p>
        </w:tc>
      </w:tr>
      <w:tr w:rsidR="00B50967" w:rsidRPr="00B50967" w14:paraId="5C23B4D3" w14:textId="77777777" w:rsidTr="00B2085F">
        <w:tc>
          <w:tcPr>
            <w:tcW w:w="1838" w:type="dxa"/>
          </w:tcPr>
          <w:p w14:paraId="4E143F90" w14:textId="77777777" w:rsidR="00B50967" w:rsidRPr="00B50967" w:rsidRDefault="00B50967" w:rsidP="00B50967">
            <w:pPr>
              <w:rPr>
                <w:rFonts w:asciiTheme="minorHAnsi" w:eastAsiaTheme="minorHAnsi" w:hAnsiTheme="minorHAnsi" w:cstheme="minorBidi"/>
                <w:b/>
                <w:szCs w:val="22"/>
                <w:lang w:val="en-AU"/>
              </w:rPr>
            </w:pPr>
            <w:r w:rsidRPr="00B50967">
              <w:rPr>
                <w:rFonts w:asciiTheme="minorHAnsi" w:eastAsiaTheme="minorHAnsi" w:hAnsiTheme="minorHAnsi" w:cstheme="minorBidi"/>
                <w:b/>
                <w:szCs w:val="22"/>
                <w:lang w:val="en-AU"/>
              </w:rPr>
              <w:t>Highly desirable</w:t>
            </w:r>
          </w:p>
        </w:tc>
        <w:tc>
          <w:tcPr>
            <w:tcW w:w="7513" w:type="dxa"/>
          </w:tcPr>
          <w:p w14:paraId="1ED30EA6" w14:textId="5840274C" w:rsidR="002170B5" w:rsidRDefault="002170B5" w:rsidP="00F55F39">
            <w:pPr>
              <w:numPr>
                <w:ilvl w:val="0"/>
                <w:numId w:val="16"/>
              </w:numPr>
              <w:contextualSpacing/>
              <w:rPr>
                <w:rFonts w:asciiTheme="minorHAnsi" w:eastAsiaTheme="minorHAnsi" w:hAnsiTheme="minorHAnsi" w:cstheme="minorBidi"/>
                <w:szCs w:val="22"/>
                <w:lang w:val="en-AU"/>
              </w:rPr>
            </w:pPr>
            <w:r>
              <w:rPr>
                <w:rFonts w:asciiTheme="minorHAnsi" w:eastAsiaTheme="minorHAnsi" w:hAnsiTheme="minorHAnsi" w:cstheme="minorBidi"/>
                <w:szCs w:val="22"/>
                <w:lang w:val="en-AU"/>
              </w:rPr>
              <w:t>Tertiary qualifications in health promotion</w:t>
            </w:r>
            <w:r w:rsidR="00A9340F">
              <w:rPr>
                <w:rFonts w:asciiTheme="minorHAnsi" w:eastAsiaTheme="minorHAnsi" w:hAnsiTheme="minorHAnsi" w:cstheme="minorBidi"/>
                <w:szCs w:val="22"/>
                <w:lang w:val="en-AU"/>
              </w:rPr>
              <w:t>s, public health, communications</w:t>
            </w:r>
            <w:r>
              <w:rPr>
                <w:rFonts w:asciiTheme="minorHAnsi" w:eastAsiaTheme="minorHAnsi" w:hAnsiTheme="minorHAnsi" w:cstheme="minorBidi"/>
                <w:szCs w:val="22"/>
                <w:lang w:val="en-AU"/>
              </w:rPr>
              <w:t xml:space="preserve"> or similar</w:t>
            </w:r>
          </w:p>
          <w:p w14:paraId="23A8BE9B" w14:textId="77777777" w:rsidR="00F55F39" w:rsidRDefault="00F55F39" w:rsidP="00F55F39">
            <w:pPr>
              <w:numPr>
                <w:ilvl w:val="0"/>
                <w:numId w:val="16"/>
              </w:numPr>
              <w:contextualSpacing/>
              <w:rPr>
                <w:rFonts w:asciiTheme="minorHAnsi" w:eastAsiaTheme="minorHAnsi" w:hAnsiTheme="minorHAnsi" w:cstheme="minorBidi"/>
                <w:szCs w:val="22"/>
                <w:lang w:val="en-AU"/>
              </w:rPr>
            </w:pPr>
            <w:r>
              <w:rPr>
                <w:rFonts w:asciiTheme="minorHAnsi" w:eastAsiaTheme="minorHAnsi" w:hAnsiTheme="minorHAnsi" w:cstheme="minorBidi"/>
                <w:szCs w:val="22"/>
                <w:lang w:val="en-AU"/>
              </w:rPr>
              <w:t>Experience working with Learning Management Systems in developing education programs for consumers</w:t>
            </w:r>
          </w:p>
          <w:p w14:paraId="3264B294" w14:textId="436AB5CE" w:rsidR="00D51CC5" w:rsidRPr="00B50967" w:rsidRDefault="00D51CC5" w:rsidP="00F55F39">
            <w:pPr>
              <w:numPr>
                <w:ilvl w:val="0"/>
                <w:numId w:val="16"/>
              </w:numPr>
              <w:contextualSpacing/>
              <w:rPr>
                <w:rFonts w:asciiTheme="minorHAnsi" w:eastAsiaTheme="minorHAnsi" w:hAnsiTheme="minorHAnsi" w:cstheme="minorBidi"/>
                <w:szCs w:val="22"/>
                <w:lang w:val="en-AU"/>
              </w:rPr>
            </w:pPr>
            <w:r w:rsidRPr="00B50967">
              <w:rPr>
                <w:rFonts w:asciiTheme="minorHAnsi" w:eastAsiaTheme="minorHAnsi" w:hAnsiTheme="minorHAnsi" w:cstheme="minorBidi"/>
                <w:szCs w:val="22"/>
                <w:lang w:val="en-AU"/>
              </w:rPr>
              <w:t>Working knowledge of the Australian health care system</w:t>
            </w:r>
          </w:p>
        </w:tc>
      </w:tr>
      <w:tr w:rsidR="004040E1" w:rsidRPr="00B50967" w14:paraId="079DF46C" w14:textId="77777777" w:rsidTr="00B2085F">
        <w:tc>
          <w:tcPr>
            <w:tcW w:w="1838" w:type="dxa"/>
          </w:tcPr>
          <w:p w14:paraId="098A8B63" w14:textId="5F2FC69B" w:rsidR="004040E1" w:rsidRPr="00B50967" w:rsidRDefault="004040E1" w:rsidP="00B50967">
            <w:pPr>
              <w:rPr>
                <w:rFonts w:asciiTheme="minorHAnsi" w:eastAsiaTheme="minorHAnsi" w:hAnsiTheme="minorHAnsi" w:cstheme="minorBidi"/>
                <w:b/>
                <w:szCs w:val="22"/>
                <w:lang w:val="en-AU"/>
              </w:rPr>
            </w:pPr>
            <w:r>
              <w:rPr>
                <w:rFonts w:asciiTheme="minorHAnsi" w:eastAsiaTheme="minorHAnsi" w:hAnsiTheme="minorHAnsi" w:cstheme="minorBidi"/>
                <w:b/>
                <w:szCs w:val="22"/>
                <w:lang w:val="en-AU"/>
              </w:rPr>
              <w:t>Personal attributes</w:t>
            </w:r>
          </w:p>
        </w:tc>
        <w:tc>
          <w:tcPr>
            <w:tcW w:w="7513" w:type="dxa"/>
          </w:tcPr>
          <w:p w14:paraId="61122ED8" w14:textId="77777777" w:rsidR="001B5E32" w:rsidRPr="004E6BCA" w:rsidRDefault="001B5E32" w:rsidP="00871FF5">
            <w:pPr>
              <w:numPr>
                <w:ilvl w:val="0"/>
                <w:numId w:val="18"/>
              </w:numPr>
              <w:autoSpaceDE w:val="0"/>
              <w:autoSpaceDN w:val="0"/>
              <w:adjustRightInd w:val="0"/>
              <w:spacing w:after="13"/>
              <w:rPr>
                <w:rFonts w:asciiTheme="minorHAnsi" w:eastAsiaTheme="minorHAnsi" w:hAnsiTheme="minorHAnsi" w:cs="Calibri"/>
                <w:szCs w:val="22"/>
                <w:lang w:val="en-AU"/>
              </w:rPr>
            </w:pPr>
            <w:r w:rsidRPr="00B50967">
              <w:rPr>
                <w:rFonts w:asciiTheme="minorHAnsi" w:eastAsiaTheme="minorHAnsi" w:hAnsiTheme="minorHAnsi" w:cs="Calibri"/>
                <w:szCs w:val="22"/>
                <w:lang w:val="en-AU"/>
              </w:rPr>
              <w:t xml:space="preserve">Drive, friendly nature with enthusiastic can-do attitude </w:t>
            </w:r>
          </w:p>
          <w:p w14:paraId="5BA455FB" w14:textId="77777777" w:rsidR="00464952" w:rsidRDefault="004040E1" w:rsidP="00871FF5">
            <w:pPr>
              <w:numPr>
                <w:ilvl w:val="0"/>
                <w:numId w:val="18"/>
              </w:numPr>
              <w:rPr>
                <w:rFonts w:asciiTheme="minorHAnsi" w:eastAsiaTheme="minorHAnsi" w:hAnsiTheme="minorHAnsi" w:cs="Tahoma"/>
                <w:color w:val="000000"/>
                <w:szCs w:val="22"/>
                <w:lang w:val="en-AU"/>
              </w:rPr>
            </w:pPr>
            <w:r w:rsidRPr="00B50967">
              <w:rPr>
                <w:rFonts w:asciiTheme="minorHAnsi" w:eastAsiaTheme="minorHAnsi" w:hAnsiTheme="minorHAnsi" w:cs="Tahoma"/>
                <w:color w:val="000000"/>
                <w:szCs w:val="22"/>
                <w:lang w:val="en-AU"/>
              </w:rPr>
              <w:t>High-level oral, written and interpersonal communication skills</w:t>
            </w:r>
          </w:p>
          <w:p w14:paraId="3CA7F1C7" w14:textId="77777777" w:rsidR="00871FF5" w:rsidRPr="00FD104C" w:rsidRDefault="00871FF5" w:rsidP="00871FF5">
            <w:pPr>
              <w:pStyle w:val="ListParagraph"/>
              <w:numPr>
                <w:ilvl w:val="0"/>
                <w:numId w:val="18"/>
              </w:numPr>
              <w:spacing w:after="0"/>
              <w:rPr>
                <w:rFonts w:asciiTheme="minorHAnsi" w:hAnsiTheme="minorHAnsi" w:cstheme="minorHAnsi"/>
              </w:rPr>
            </w:pPr>
            <w:r>
              <w:t>High attention to detail and commitment to accuracy</w:t>
            </w:r>
          </w:p>
          <w:p w14:paraId="149FCB40" w14:textId="77777777" w:rsidR="004040E1" w:rsidRPr="00B50967" w:rsidRDefault="004040E1" w:rsidP="00871FF5">
            <w:pPr>
              <w:numPr>
                <w:ilvl w:val="0"/>
                <w:numId w:val="18"/>
              </w:numPr>
              <w:autoSpaceDE w:val="0"/>
              <w:autoSpaceDN w:val="0"/>
              <w:adjustRightInd w:val="0"/>
              <w:spacing w:after="15"/>
              <w:rPr>
                <w:rFonts w:asciiTheme="minorHAnsi" w:eastAsiaTheme="minorHAnsi" w:hAnsiTheme="minorHAnsi" w:cs="Calibri"/>
                <w:szCs w:val="22"/>
                <w:lang w:val="en-AU"/>
              </w:rPr>
            </w:pPr>
            <w:r w:rsidRPr="00B50967">
              <w:rPr>
                <w:rFonts w:asciiTheme="minorHAnsi" w:eastAsiaTheme="minorHAnsi" w:hAnsiTheme="minorHAnsi" w:cs="Calibri"/>
                <w:szCs w:val="22"/>
                <w:lang w:val="en-AU"/>
              </w:rPr>
              <w:t>Highly effective organisational, time and budget management skills</w:t>
            </w:r>
          </w:p>
          <w:p w14:paraId="4176EAA5" w14:textId="3452A708" w:rsidR="004040E1" w:rsidRPr="00540C8D" w:rsidRDefault="004040E1" w:rsidP="00871FF5">
            <w:pPr>
              <w:numPr>
                <w:ilvl w:val="0"/>
                <w:numId w:val="18"/>
              </w:numPr>
              <w:rPr>
                <w:rFonts w:asciiTheme="minorHAnsi" w:eastAsiaTheme="minorHAnsi" w:hAnsiTheme="minorHAnsi" w:cs="Tahoma"/>
                <w:color w:val="000000"/>
                <w:szCs w:val="22"/>
                <w:lang w:val="en-AU"/>
              </w:rPr>
            </w:pPr>
            <w:r w:rsidRPr="00B50967">
              <w:rPr>
                <w:rFonts w:asciiTheme="minorHAnsi" w:eastAsiaTheme="minorHAnsi" w:hAnsiTheme="minorHAnsi" w:cstheme="minorBidi"/>
                <w:szCs w:val="22"/>
                <w:lang w:val="en-AU"/>
              </w:rPr>
              <w:t>Effective consultation, negotiation and influencing skills</w:t>
            </w:r>
          </w:p>
          <w:p w14:paraId="23121435" w14:textId="586ADD69" w:rsidR="004E6BCA" w:rsidRPr="004B5663" w:rsidRDefault="004E6BCA" w:rsidP="00871FF5">
            <w:pPr>
              <w:numPr>
                <w:ilvl w:val="0"/>
                <w:numId w:val="18"/>
              </w:numPr>
              <w:rPr>
                <w:rFonts w:asciiTheme="minorHAnsi" w:eastAsiaTheme="minorHAnsi" w:hAnsiTheme="minorHAnsi" w:cs="Tahoma"/>
                <w:color w:val="000000"/>
                <w:szCs w:val="22"/>
                <w:lang w:val="en-AU"/>
              </w:rPr>
            </w:pPr>
            <w:r w:rsidRPr="00B50967">
              <w:rPr>
                <w:rFonts w:asciiTheme="minorHAnsi" w:eastAsiaTheme="minorHAnsi" w:hAnsiTheme="minorHAnsi" w:cs="Calibri"/>
                <w:szCs w:val="22"/>
                <w:lang w:val="en-AU"/>
              </w:rPr>
              <w:t>Values compatible with the Kidney Health Australia culture of caring about people, being aspirational, and seeking impact</w:t>
            </w:r>
          </w:p>
        </w:tc>
      </w:tr>
      <w:tr w:rsidR="004040E1" w:rsidRPr="00B50967" w14:paraId="3BA72122" w14:textId="77777777" w:rsidTr="00B2085F">
        <w:tc>
          <w:tcPr>
            <w:tcW w:w="1838" w:type="dxa"/>
          </w:tcPr>
          <w:p w14:paraId="1A2F244B" w14:textId="077E51C9" w:rsidR="004040E1" w:rsidRDefault="004040E1" w:rsidP="00B50967">
            <w:pPr>
              <w:rPr>
                <w:rFonts w:asciiTheme="minorHAnsi" w:eastAsiaTheme="minorHAnsi" w:hAnsiTheme="minorHAnsi" w:cstheme="minorBidi"/>
                <w:b/>
                <w:szCs w:val="22"/>
                <w:lang w:val="en-AU"/>
              </w:rPr>
            </w:pPr>
            <w:r>
              <w:rPr>
                <w:rFonts w:asciiTheme="minorHAnsi" w:eastAsiaTheme="minorHAnsi" w:hAnsiTheme="minorHAnsi" w:cstheme="minorBidi"/>
                <w:b/>
                <w:szCs w:val="22"/>
                <w:lang w:val="en-AU"/>
              </w:rPr>
              <w:t>Other</w:t>
            </w:r>
          </w:p>
        </w:tc>
        <w:tc>
          <w:tcPr>
            <w:tcW w:w="7513" w:type="dxa"/>
          </w:tcPr>
          <w:p w14:paraId="5E3FC026" w14:textId="3967653C" w:rsidR="009972BF" w:rsidRPr="00F35C10" w:rsidRDefault="009972BF" w:rsidP="00540C8D">
            <w:pPr>
              <w:pStyle w:val="paragraph"/>
              <w:numPr>
                <w:ilvl w:val="0"/>
                <w:numId w:val="25"/>
              </w:numPr>
              <w:spacing w:before="0" w:beforeAutospacing="0" w:after="0" w:afterAutospacing="0"/>
              <w:textAlignment w:val="baseline"/>
              <w:rPr>
                <w:rStyle w:val="normaltextrun"/>
                <w:rFonts w:ascii="Aptos" w:hAnsi="Aptos"/>
                <w:sz w:val="22"/>
                <w:szCs w:val="22"/>
              </w:rPr>
            </w:pPr>
            <w:r>
              <w:rPr>
                <w:rStyle w:val="normaltextrun"/>
                <w:rFonts w:ascii="Aptos" w:hAnsi="Aptos"/>
                <w:color w:val="000000"/>
                <w:sz w:val="22"/>
                <w:szCs w:val="22"/>
              </w:rPr>
              <w:t>Must have a National Police Check and Working with Children’s check. </w:t>
            </w:r>
          </w:p>
          <w:p w14:paraId="16D7B113" w14:textId="6BB0F40D" w:rsidR="00F35C10" w:rsidRPr="00540C8D" w:rsidRDefault="00F35C10" w:rsidP="00540C8D">
            <w:pPr>
              <w:pStyle w:val="paragraph"/>
              <w:numPr>
                <w:ilvl w:val="0"/>
                <w:numId w:val="25"/>
              </w:numPr>
              <w:spacing w:before="0" w:beforeAutospacing="0" w:after="0" w:afterAutospacing="0"/>
              <w:textAlignment w:val="baseline"/>
              <w:rPr>
                <w:rFonts w:ascii="Aptos" w:hAnsi="Aptos"/>
                <w:sz w:val="22"/>
                <w:szCs w:val="22"/>
              </w:rPr>
            </w:pPr>
            <w:r w:rsidRPr="00156E39">
              <w:rPr>
                <w:rStyle w:val="normaltextrun"/>
                <w:rFonts w:ascii="Calibri" w:hAnsi="Calibri" w:cs="Calibri"/>
                <w:color w:val="000000"/>
                <w:sz w:val="22"/>
                <w:szCs w:val="22"/>
                <w:shd w:val="clear" w:color="auto" w:fill="FFFFFF"/>
              </w:rPr>
              <w:t>Candidates must have the legal right to work in Australia as a permanent resident or citizen</w:t>
            </w:r>
          </w:p>
          <w:p w14:paraId="1D9015F5" w14:textId="77777777" w:rsidR="004040E1" w:rsidRDefault="004040E1" w:rsidP="009972BF">
            <w:pPr>
              <w:contextualSpacing/>
              <w:rPr>
                <w:rFonts w:asciiTheme="minorHAnsi" w:eastAsiaTheme="minorHAnsi" w:hAnsiTheme="minorHAnsi" w:cstheme="minorBidi"/>
                <w:szCs w:val="22"/>
                <w:lang w:val="en-AU"/>
              </w:rPr>
            </w:pPr>
          </w:p>
        </w:tc>
      </w:tr>
    </w:tbl>
    <w:p w14:paraId="082641A6" w14:textId="77777777" w:rsidR="004047A3" w:rsidRPr="00DE271E" w:rsidRDefault="004047A3" w:rsidP="00B22B06">
      <w:pPr>
        <w:rPr>
          <w:rFonts w:asciiTheme="minorHAnsi" w:hAnsiTheme="minorHAnsi" w:cstheme="minorHAnsi"/>
          <w:b/>
          <w:color w:val="000000"/>
          <w:sz w:val="24"/>
        </w:rPr>
      </w:pPr>
    </w:p>
    <w:sectPr w:rsidR="004047A3" w:rsidRPr="00DE271E" w:rsidSect="00786537">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3338" w14:textId="77777777" w:rsidR="00BF264F" w:rsidRDefault="00BF264F" w:rsidP="00DF3D6C">
      <w:r>
        <w:separator/>
      </w:r>
    </w:p>
  </w:endnote>
  <w:endnote w:type="continuationSeparator" w:id="0">
    <w:p w14:paraId="0BC47F65" w14:textId="77777777" w:rsidR="00BF264F" w:rsidRDefault="00BF264F" w:rsidP="00DF3D6C">
      <w:r>
        <w:continuationSeparator/>
      </w:r>
    </w:p>
  </w:endnote>
  <w:endnote w:type="continuationNotice" w:id="1">
    <w:p w14:paraId="265D9407" w14:textId="77777777" w:rsidR="00BF264F" w:rsidRDefault="00BF2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oLetter Roman">
    <w:altName w:val="Times New Roman"/>
    <w:charset w:val="00"/>
    <w:family w:val="auto"/>
    <w:pitch w:val="variable"/>
    <w:sig w:usb0="800000A7" w:usb1="00000040" w:usb2="00000000" w:usb3="00000000" w:csb0="00000009"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574935750"/>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664C3FBE" w14:textId="1A6D081C" w:rsidR="00D863AF" w:rsidRPr="00700127" w:rsidRDefault="00190B04">
            <w:pPr>
              <w:pStyle w:val="Footer"/>
              <w:jc w:val="right"/>
              <w:rPr>
                <w:rFonts w:asciiTheme="minorHAnsi" w:hAnsiTheme="minorHAnsi"/>
                <w:szCs w:val="22"/>
              </w:rPr>
            </w:pPr>
            <w:r>
              <w:rPr>
                <w:rFonts w:asciiTheme="minorHAnsi" w:hAnsiTheme="minorHAnsi"/>
                <w:szCs w:val="22"/>
              </w:rPr>
              <w:t>KHA Position Description – KH4L Program Coordinator</w:t>
            </w:r>
            <w:r>
              <w:rPr>
                <w:rFonts w:asciiTheme="minorHAnsi" w:hAnsiTheme="minorHAnsi"/>
                <w:szCs w:val="22"/>
              </w:rPr>
              <w:tab/>
              <w:t>Approved: Ma</w:t>
            </w:r>
            <w:r w:rsidR="004B3FFC">
              <w:rPr>
                <w:rFonts w:asciiTheme="minorHAnsi" w:hAnsiTheme="minorHAnsi"/>
                <w:szCs w:val="22"/>
              </w:rPr>
              <w:t>y 2026</w:t>
            </w:r>
            <w:r>
              <w:rPr>
                <w:rFonts w:asciiTheme="minorHAnsi" w:hAnsiTheme="minorHAnsi"/>
                <w:szCs w:val="22"/>
              </w:rPr>
              <w:t xml:space="preserve">   </w:t>
            </w:r>
            <w:r w:rsidR="00D863AF" w:rsidRPr="00700127">
              <w:rPr>
                <w:rFonts w:asciiTheme="minorHAnsi" w:hAnsiTheme="minorHAnsi"/>
                <w:szCs w:val="22"/>
              </w:rPr>
              <w:t xml:space="preserve">Page </w:t>
            </w:r>
            <w:r w:rsidR="00D863AF" w:rsidRPr="00700127">
              <w:rPr>
                <w:rFonts w:asciiTheme="minorHAnsi" w:hAnsiTheme="minorHAnsi"/>
                <w:bCs/>
                <w:szCs w:val="22"/>
              </w:rPr>
              <w:fldChar w:fldCharType="begin"/>
            </w:r>
            <w:r w:rsidR="00D863AF" w:rsidRPr="00700127">
              <w:rPr>
                <w:rFonts w:asciiTheme="minorHAnsi" w:hAnsiTheme="minorHAnsi"/>
                <w:bCs/>
                <w:szCs w:val="22"/>
              </w:rPr>
              <w:instrText xml:space="preserve"> PAGE </w:instrText>
            </w:r>
            <w:r w:rsidR="00D863AF" w:rsidRPr="00700127">
              <w:rPr>
                <w:rFonts w:asciiTheme="minorHAnsi" w:hAnsiTheme="minorHAnsi"/>
                <w:bCs/>
                <w:szCs w:val="22"/>
              </w:rPr>
              <w:fldChar w:fldCharType="separate"/>
            </w:r>
            <w:r w:rsidR="00180CD2">
              <w:rPr>
                <w:rFonts w:asciiTheme="minorHAnsi" w:hAnsiTheme="minorHAnsi"/>
                <w:bCs/>
                <w:noProof/>
                <w:szCs w:val="22"/>
              </w:rPr>
              <w:t>1</w:t>
            </w:r>
            <w:r w:rsidR="00D863AF" w:rsidRPr="00700127">
              <w:rPr>
                <w:rFonts w:asciiTheme="minorHAnsi" w:hAnsiTheme="minorHAnsi"/>
                <w:bCs/>
                <w:szCs w:val="22"/>
              </w:rPr>
              <w:fldChar w:fldCharType="end"/>
            </w:r>
            <w:r w:rsidR="00D863AF" w:rsidRPr="00700127">
              <w:rPr>
                <w:rFonts w:asciiTheme="minorHAnsi" w:hAnsiTheme="minorHAnsi"/>
                <w:szCs w:val="22"/>
              </w:rPr>
              <w:t xml:space="preserve"> of </w:t>
            </w:r>
            <w:r w:rsidR="00D863AF" w:rsidRPr="00700127">
              <w:rPr>
                <w:rFonts w:asciiTheme="minorHAnsi" w:hAnsiTheme="minorHAnsi"/>
                <w:bCs/>
                <w:szCs w:val="22"/>
              </w:rPr>
              <w:fldChar w:fldCharType="begin"/>
            </w:r>
            <w:r w:rsidR="00D863AF" w:rsidRPr="00700127">
              <w:rPr>
                <w:rFonts w:asciiTheme="minorHAnsi" w:hAnsiTheme="minorHAnsi"/>
                <w:bCs/>
                <w:szCs w:val="22"/>
              </w:rPr>
              <w:instrText xml:space="preserve"> NUMPAGES  </w:instrText>
            </w:r>
            <w:r w:rsidR="00D863AF" w:rsidRPr="00700127">
              <w:rPr>
                <w:rFonts w:asciiTheme="minorHAnsi" w:hAnsiTheme="minorHAnsi"/>
                <w:bCs/>
                <w:szCs w:val="22"/>
              </w:rPr>
              <w:fldChar w:fldCharType="separate"/>
            </w:r>
            <w:r w:rsidR="00180CD2">
              <w:rPr>
                <w:rFonts w:asciiTheme="minorHAnsi" w:hAnsiTheme="minorHAnsi"/>
                <w:bCs/>
                <w:noProof/>
                <w:szCs w:val="22"/>
              </w:rPr>
              <w:t>3</w:t>
            </w:r>
            <w:r w:rsidR="00D863AF" w:rsidRPr="00700127">
              <w:rPr>
                <w:rFonts w:asciiTheme="minorHAnsi" w:hAnsiTheme="minorHAnsi"/>
                <w:bCs/>
                <w:szCs w:val="22"/>
              </w:rPr>
              <w:fldChar w:fldCharType="end"/>
            </w:r>
          </w:p>
        </w:sdtContent>
      </w:sdt>
    </w:sdtContent>
  </w:sdt>
  <w:p w14:paraId="4E2A0E58" w14:textId="77777777" w:rsidR="00DF3D6C" w:rsidRPr="00700127" w:rsidRDefault="00DF3D6C">
    <w:pPr>
      <w:pStyle w:val="Footer"/>
      <w:rPr>
        <w:rFonts w:asciiTheme="minorHAnsi" w:hAnsiTheme="minorHAns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85C3" w14:textId="77777777" w:rsidR="00BF264F" w:rsidRDefault="00BF264F" w:rsidP="00DF3D6C">
      <w:r>
        <w:separator/>
      </w:r>
    </w:p>
  </w:footnote>
  <w:footnote w:type="continuationSeparator" w:id="0">
    <w:p w14:paraId="7DCC7B9F" w14:textId="77777777" w:rsidR="00BF264F" w:rsidRDefault="00BF264F" w:rsidP="00DF3D6C">
      <w:r>
        <w:continuationSeparator/>
      </w:r>
    </w:p>
  </w:footnote>
  <w:footnote w:type="continuationNotice" w:id="1">
    <w:p w14:paraId="720EDA94" w14:textId="77777777" w:rsidR="00BF264F" w:rsidRDefault="00BF2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0213" w14:textId="1537DE39" w:rsidR="00DF3D6C" w:rsidRDefault="318929CA" w:rsidP="318929CA">
    <w:r>
      <w:rPr>
        <w:noProof/>
      </w:rPr>
      <w:drawing>
        <wp:inline distT="0" distB="0" distL="0" distR="0" wp14:anchorId="0AE907B1" wp14:editId="6738EBBF">
          <wp:extent cx="2095500" cy="866775"/>
          <wp:effectExtent l="0" t="0" r="0" b="0"/>
          <wp:docPr id="765077115" name="Picture 765077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95500"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C7"/>
    <w:multiLevelType w:val="hybridMultilevel"/>
    <w:tmpl w:val="A872C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97914"/>
    <w:multiLevelType w:val="multilevel"/>
    <w:tmpl w:val="8AF6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94DB2"/>
    <w:multiLevelType w:val="hybridMultilevel"/>
    <w:tmpl w:val="8C760B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824D20"/>
    <w:multiLevelType w:val="hybridMultilevel"/>
    <w:tmpl w:val="095C5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F34C6A"/>
    <w:multiLevelType w:val="multilevel"/>
    <w:tmpl w:val="874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67085D"/>
    <w:multiLevelType w:val="hybridMultilevel"/>
    <w:tmpl w:val="E9E4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85BFA"/>
    <w:multiLevelType w:val="hybridMultilevel"/>
    <w:tmpl w:val="A81EF7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6FA728B"/>
    <w:multiLevelType w:val="hybridMultilevel"/>
    <w:tmpl w:val="154C4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CE3D3F"/>
    <w:multiLevelType w:val="hybridMultilevel"/>
    <w:tmpl w:val="C2D874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5BC3696"/>
    <w:multiLevelType w:val="hybridMultilevel"/>
    <w:tmpl w:val="0434B9A0"/>
    <w:lvl w:ilvl="0" w:tplc="B7ACC566">
      <w:start w:val="1"/>
      <w:numFmt w:val="bullet"/>
      <w:pStyle w:val="NoSpacing"/>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6D4C08"/>
    <w:multiLevelType w:val="hybridMultilevel"/>
    <w:tmpl w:val="F162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F50FD"/>
    <w:multiLevelType w:val="hybridMultilevel"/>
    <w:tmpl w:val="8BD856D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C6A6214"/>
    <w:multiLevelType w:val="hybridMultilevel"/>
    <w:tmpl w:val="D21C1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DDD14A8"/>
    <w:multiLevelType w:val="hybridMultilevel"/>
    <w:tmpl w:val="6C0EDDF4"/>
    <w:lvl w:ilvl="0" w:tplc="97029768">
      <w:start w:val="1"/>
      <w:numFmt w:val="bullet"/>
      <w:lvlText w:val=""/>
      <w:lvlJc w:val="left"/>
      <w:pPr>
        <w:tabs>
          <w:tab w:val="num" w:pos="720"/>
        </w:tabs>
        <w:ind w:left="720" w:hanging="360"/>
      </w:pPr>
      <w:rPr>
        <w:rFonts w:ascii="Symbol" w:hAnsi="Symbol" w:hint="default"/>
      </w:rPr>
    </w:lvl>
    <w:lvl w:ilvl="1" w:tplc="EE9A2C84" w:tentative="1">
      <w:start w:val="1"/>
      <w:numFmt w:val="bullet"/>
      <w:lvlText w:val=""/>
      <w:lvlJc w:val="left"/>
      <w:pPr>
        <w:tabs>
          <w:tab w:val="num" w:pos="1440"/>
        </w:tabs>
        <w:ind w:left="1440" w:hanging="360"/>
      </w:pPr>
      <w:rPr>
        <w:rFonts w:ascii="Symbol" w:hAnsi="Symbol" w:hint="default"/>
      </w:rPr>
    </w:lvl>
    <w:lvl w:ilvl="2" w:tplc="531A73B8" w:tentative="1">
      <w:start w:val="1"/>
      <w:numFmt w:val="bullet"/>
      <w:lvlText w:val=""/>
      <w:lvlJc w:val="left"/>
      <w:pPr>
        <w:tabs>
          <w:tab w:val="num" w:pos="2160"/>
        </w:tabs>
        <w:ind w:left="2160" w:hanging="360"/>
      </w:pPr>
      <w:rPr>
        <w:rFonts w:ascii="Symbol" w:hAnsi="Symbol" w:hint="default"/>
      </w:rPr>
    </w:lvl>
    <w:lvl w:ilvl="3" w:tplc="D212AC4A" w:tentative="1">
      <w:start w:val="1"/>
      <w:numFmt w:val="bullet"/>
      <w:lvlText w:val=""/>
      <w:lvlJc w:val="left"/>
      <w:pPr>
        <w:tabs>
          <w:tab w:val="num" w:pos="2880"/>
        </w:tabs>
        <w:ind w:left="2880" w:hanging="360"/>
      </w:pPr>
      <w:rPr>
        <w:rFonts w:ascii="Symbol" w:hAnsi="Symbol" w:hint="default"/>
      </w:rPr>
    </w:lvl>
    <w:lvl w:ilvl="4" w:tplc="19AEA726" w:tentative="1">
      <w:start w:val="1"/>
      <w:numFmt w:val="bullet"/>
      <w:lvlText w:val=""/>
      <w:lvlJc w:val="left"/>
      <w:pPr>
        <w:tabs>
          <w:tab w:val="num" w:pos="3600"/>
        </w:tabs>
        <w:ind w:left="3600" w:hanging="360"/>
      </w:pPr>
      <w:rPr>
        <w:rFonts w:ascii="Symbol" w:hAnsi="Symbol" w:hint="default"/>
      </w:rPr>
    </w:lvl>
    <w:lvl w:ilvl="5" w:tplc="D9620370" w:tentative="1">
      <w:start w:val="1"/>
      <w:numFmt w:val="bullet"/>
      <w:lvlText w:val=""/>
      <w:lvlJc w:val="left"/>
      <w:pPr>
        <w:tabs>
          <w:tab w:val="num" w:pos="4320"/>
        </w:tabs>
        <w:ind w:left="4320" w:hanging="360"/>
      </w:pPr>
      <w:rPr>
        <w:rFonts w:ascii="Symbol" w:hAnsi="Symbol" w:hint="default"/>
      </w:rPr>
    </w:lvl>
    <w:lvl w:ilvl="6" w:tplc="2ABA6AEE" w:tentative="1">
      <w:start w:val="1"/>
      <w:numFmt w:val="bullet"/>
      <w:lvlText w:val=""/>
      <w:lvlJc w:val="left"/>
      <w:pPr>
        <w:tabs>
          <w:tab w:val="num" w:pos="5040"/>
        </w:tabs>
        <w:ind w:left="5040" w:hanging="360"/>
      </w:pPr>
      <w:rPr>
        <w:rFonts w:ascii="Symbol" w:hAnsi="Symbol" w:hint="default"/>
      </w:rPr>
    </w:lvl>
    <w:lvl w:ilvl="7" w:tplc="89DAE8AE" w:tentative="1">
      <w:start w:val="1"/>
      <w:numFmt w:val="bullet"/>
      <w:lvlText w:val=""/>
      <w:lvlJc w:val="left"/>
      <w:pPr>
        <w:tabs>
          <w:tab w:val="num" w:pos="5760"/>
        </w:tabs>
        <w:ind w:left="5760" w:hanging="360"/>
      </w:pPr>
      <w:rPr>
        <w:rFonts w:ascii="Symbol" w:hAnsi="Symbol" w:hint="default"/>
      </w:rPr>
    </w:lvl>
    <w:lvl w:ilvl="8" w:tplc="01A0CAE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E8D6B8D"/>
    <w:multiLevelType w:val="hybridMultilevel"/>
    <w:tmpl w:val="B684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52CD0"/>
    <w:multiLevelType w:val="hybridMultilevel"/>
    <w:tmpl w:val="FB9658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BE330A"/>
    <w:multiLevelType w:val="hybridMultilevel"/>
    <w:tmpl w:val="ABEC2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160C04"/>
    <w:multiLevelType w:val="hybridMultilevel"/>
    <w:tmpl w:val="477A6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4480AD7"/>
    <w:multiLevelType w:val="hybridMultilevel"/>
    <w:tmpl w:val="1B98F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1108B2"/>
    <w:multiLevelType w:val="hybridMultilevel"/>
    <w:tmpl w:val="9F2E0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1876A7"/>
    <w:multiLevelType w:val="hybridMultilevel"/>
    <w:tmpl w:val="4896F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BD2396"/>
    <w:multiLevelType w:val="hybridMultilevel"/>
    <w:tmpl w:val="EEE4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778BE"/>
    <w:multiLevelType w:val="hybridMultilevel"/>
    <w:tmpl w:val="4606BD98"/>
    <w:lvl w:ilvl="0" w:tplc="4DBEE95E">
      <w:start w:val="5"/>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2F387F"/>
    <w:multiLevelType w:val="hybridMultilevel"/>
    <w:tmpl w:val="4FD4D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4FE78BA"/>
    <w:multiLevelType w:val="hybridMultilevel"/>
    <w:tmpl w:val="75162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AC9357A"/>
    <w:multiLevelType w:val="hybridMultilevel"/>
    <w:tmpl w:val="49769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203571"/>
    <w:multiLevelType w:val="multilevel"/>
    <w:tmpl w:val="DF54133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404256047">
    <w:abstractNumId w:val="21"/>
  </w:num>
  <w:num w:numId="2" w16cid:durableId="1777824793">
    <w:abstractNumId w:val="10"/>
  </w:num>
  <w:num w:numId="3" w16cid:durableId="37705703">
    <w:abstractNumId w:val="14"/>
  </w:num>
  <w:num w:numId="4" w16cid:durableId="1630934139">
    <w:abstractNumId w:val="5"/>
  </w:num>
  <w:num w:numId="5" w16cid:durableId="269510939">
    <w:abstractNumId w:val="25"/>
  </w:num>
  <w:num w:numId="6" w16cid:durableId="1286161548">
    <w:abstractNumId w:val="22"/>
  </w:num>
  <w:num w:numId="7" w16cid:durableId="2090229694">
    <w:abstractNumId w:val="16"/>
  </w:num>
  <w:num w:numId="8" w16cid:durableId="381684723">
    <w:abstractNumId w:val="9"/>
  </w:num>
  <w:num w:numId="9" w16cid:durableId="1821579727">
    <w:abstractNumId w:val="2"/>
  </w:num>
  <w:num w:numId="10" w16cid:durableId="474295119">
    <w:abstractNumId w:val="6"/>
  </w:num>
  <w:num w:numId="11" w16cid:durableId="1125778100">
    <w:abstractNumId w:val="20"/>
  </w:num>
  <w:num w:numId="12" w16cid:durableId="1915313130">
    <w:abstractNumId w:val="11"/>
  </w:num>
  <w:num w:numId="13" w16cid:durableId="1703050402">
    <w:abstractNumId w:val="13"/>
  </w:num>
  <w:num w:numId="14" w16cid:durableId="1064763923">
    <w:abstractNumId w:val="12"/>
  </w:num>
  <w:num w:numId="15" w16cid:durableId="1828010023">
    <w:abstractNumId w:val="18"/>
  </w:num>
  <w:num w:numId="16" w16cid:durableId="981957866">
    <w:abstractNumId w:val="15"/>
  </w:num>
  <w:num w:numId="17" w16cid:durableId="217593569">
    <w:abstractNumId w:val="3"/>
  </w:num>
  <w:num w:numId="18" w16cid:durableId="1410885751">
    <w:abstractNumId w:val="7"/>
  </w:num>
  <w:num w:numId="19" w16cid:durableId="894126019">
    <w:abstractNumId w:val="24"/>
  </w:num>
  <w:num w:numId="20" w16cid:durableId="1140923932">
    <w:abstractNumId w:val="8"/>
  </w:num>
  <w:num w:numId="21" w16cid:durableId="970093768">
    <w:abstractNumId w:val="19"/>
  </w:num>
  <w:num w:numId="22" w16cid:durableId="30309555">
    <w:abstractNumId w:val="0"/>
  </w:num>
  <w:num w:numId="23" w16cid:durableId="1046490141">
    <w:abstractNumId w:val="26"/>
  </w:num>
  <w:num w:numId="24" w16cid:durableId="78987605">
    <w:abstractNumId w:val="4"/>
  </w:num>
  <w:num w:numId="25" w16cid:durableId="1551727823">
    <w:abstractNumId w:val="23"/>
  </w:num>
  <w:num w:numId="26" w16cid:durableId="203521731">
    <w:abstractNumId w:val="17"/>
  </w:num>
  <w:num w:numId="27" w16cid:durableId="207083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6C"/>
    <w:rsid w:val="00034C87"/>
    <w:rsid w:val="00034FB4"/>
    <w:rsid w:val="00035DE9"/>
    <w:rsid w:val="00052559"/>
    <w:rsid w:val="00053200"/>
    <w:rsid w:val="00054AD6"/>
    <w:rsid w:val="00063352"/>
    <w:rsid w:val="00064C97"/>
    <w:rsid w:val="00071F16"/>
    <w:rsid w:val="0007416B"/>
    <w:rsid w:val="000857CD"/>
    <w:rsid w:val="00091FC1"/>
    <w:rsid w:val="0009597C"/>
    <w:rsid w:val="000A0C5F"/>
    <w:rsid w:val="000A3B62"/>
    <w:rsid w:val="000B3130"/>
    <w:rsid w:val="000C5C89"/>
    <w:rsid w:val="000D5540"/>
    <w:rsid w:val="001070CA"/>
    <w:rsid w:val="00121020"/>
    <w:rsid w:val="0013325A"/>
    <w:rsid w:val="0013572C"/>
    <w:rsid w:val="00145731"/>
    <w:rsid w:val="00153BB4"/>
    <w:rsid w:val="001560BD"/>
    <w:rsid w:val="00162A4B"/>
    <w:rsid w:val="00180CD2"/>
    <w:rsid w:val="00184304"/>
    <w:rsid w:val="00190B04"/>
    <w:rsid w:val="001A4718"/>
    <w:rsid w:val="001B335B"/>
    <w:rsid w:val="001B4AC0"/>
    <w:rsid w:val="001B5E32"/>
    <w:rsid w:val="001D1779"/>
    <w:rsid w:val="001D1F75"/>
    <w:rsid w:val="001F29B0"/>
    <w:rsid w:val="001F5739"/>
    <w:rsid w:val="001F6EBD"/>
    <w:rsid w:val="002170B5"/>
    <w:rsid w:val="00226837"/>
    <w:rsid w:val="00231815"/>
    <w:rsid w:val="002330ED"/>
    <w:rsid w:val="002608CD"/>
    <w:rsid w:val="002653E0"/>
    <w:rsid w:val="00281BA1"/>
    <w:rsid w:val="002A2A60"/>
    <w:rsid w:val="002A314C"/>
    <w:rsid w:val="002A7131"/>
    <w:rsid w:val="002C533E"/>
    <w:rsid w:val="002F09C3"/>
    <w:rsid w:val="002F1C0A"/>
    <w:rsid w:val="0030656C"/>
    <w:rsid w:val="003168F4"/>
    <w:rsid w:val="00320286"/>
    <w:rsid w:val="003256D3"/>
    <w:rsid w:val="0033239F"/>
    <w:rsid w:val="003474D1"/>
    <w:rsid w:val="00355CBE"/>
    <w:rsid w:val="003578B4"/>
    <w:rsid w:val="00373197"/>
    <w:rsid w:val="00374711"/>
    <w:rsid w:val="00377581"/>
    <w:rsid w:val="00392747"/>
    <w:rsid w:val="00394CFC"/>
    <w:rsid w:val="003A446D"/>
    <w:rsid w:val="003B2FAC"/>
    <w:rsid w:val="003B4EDA"/>
    <w:rsid w:val="003D564E"/>
    <w:rsid w:val="003F3BC4"/>
    <w:rsid w:val="003F50AE"/>
    <w:rsid w:val="004040E1"/>
    <w:rsid w:val="004047A3"/>
    <w:rsid w:val="00416753"/>
    <w:rsid w:val="00420879"/>
    <w:rsid w:val="004530F2"/>
    <w:rsid w:val="004546C9"/>
    <w:rsid w:val="00460CBB"/>
    <w:rsid w:val="00464952"/>
    <w:rsid w:val="00472FD9"/>
    <w:rsid w:val="00481240"/>
    <w:rsid w:val="004901B0"/>
    <w:rsid w:val="004A5851"/>
    <w:rsid w:val="004B1A86"/>
    <w:rsid w:val="004B3FFC"/>
    <w:rsid w:val="004B5663"/>
    <w:rsid w:val="004B56C1"/>
    <w:rsid w:val="004C374A"/>
    <w:rsid w:val="004E6BCA"/>
    <w:rsid w:val="00504E60"/>
    <w:rsid w:val="005209F1"/>
    <w:rsid w:val="00534B92"/>
    <w:rsid w:val="00540C8D"/>
    <w:rsid w:val="0054145A"/>
    <w:rsid w:val="00550494"/>
    <w:rsid w:val="00554778"/>
    <w:rsid w:val="00563C86"/>
    <w:rsid w:val="00570F30"/>
    <w:rsid w:val="00584B42"/>
    <w:rsid w:val="00584F5D"/>
    <w:rsid w:val="0059615A"/>
    <w:rsid w:val="005A100F"/>
    <w:rsid w:val="005B2E3D"/>
    <w:rsid w:val="005B6EC0"/>
    <w:rsid w:val="005C5A7F"/>
    <w:rsid w:val="005C6FB7"/>
    <w:rsid w:val="005D2F2D"/>
    <w:rsid w:val="005D5091"/>
    <w:rsid w:val="005E170D"/>
    <w:rsid w:val="005F1B31"/>
    <w:rsid w:val="005F26E1"/>
    <w:rsid w:val="00603628"/>
    <w:rsid w:val="00605EFB"/>
    <w:rsid w:val="00606E35"/>
    <w:rsid w:val="00612310"/>
    <w:rsid w:val="00614213"/>
    <w:rsid w:val="00637BE4"/>
    <w:rsid w:val="006437DF"/>
    <w:rsid w:val="00654957"/>
    <w:rsid w:val="0066238F"/>
    <w:rsid w:val="006661EE"/>
    <w:rsid w:val="006757E2"/>
    <w:rsid w:val="00681C49"/>
    <w:rsid w:val="006A485B"/>
    <w:rsid w:val="006B6F4C"/>
    <w:rsid w:val="006C3F2A"/>
    <w:rsid w:val="006C474E"/>
    <w:rsid w:val="006D51DA"/>
    <w:rsid w:val="006D7977"/>
    <w:rsid w:val="006E26A7"/>
    <w:rsid w:val="006E7ABA"/>
    <w:rsid w:val="006F15D7"/>
    <w:rsid w:val="00700127"/>
    <w:rsid w:val="00704945"/>
    <w:rsid w:val="00716ABB"/>
    <w:rsid w:val="00723AC2"/>
    <w:rsid w:val="00742AA9"/>
    <w:rsid w:val="007625A5"/>
    <w:rsid w:val="007741F6"/>
    <w:rsid w:val="00786537"/>
    <w:rsid w:val="007931E3"/>
    <w:rsid w:val="007A4F8E"/>
    <w:rsid w:val="007A6FBA"/>
    <w:rsid w:val="007B1F99"/>
    <w:rsid w:val="007B3B3D"/>
    <w:rsid w:val="007D27CA"/>
    <w:rsid w:val="007D5B86"/>
    <w:rsid w:val="00814089"/>
    <w:rsid w:val="008240FD"/>
    <w:rsid w:val="00827D15"/>
    <w:rsid w:val="008342F4"/>
    <w:rsid w:val="0083546E"/>
    <w:rsid w:val="00836CAA"/>
    <w:rsid w:val="00840615"/>
    <w:rsid w:val="00854E40"/>
    <w:rsid w:val="008640DD"/>
    <w:rsid w:val="008664B9"/>
    <w:rsid w:val="0086737C"/>
    <w:rsid w:val="00871FF5"/>
    <w:rsid w:val="00871FFA"/>
    <w:rsid w:val="00876D8F"/>
    <w:rsid w:val="00891AB9"/>
    <w:rsid w:val="008968B6"/>
    <w:rsid w:val="008A3763"/>
    <w:rsid w:val="008B42C7"/>
    <w:rsid w:val="008C0C67"/>
    <w:rsid w:val="008C33D9"/>
    <w:rsid w:val="008C3EA1"/>
    <w:rsid w:val="008D3022"/>
    <w:rsid w:val="008D4AC0"/>
    <w:rsid w:val="009014B0"/>
    <w:rsid w:val="0090493D"/>
    <w:rsid w:val="00916718"/>
    <w:rsid w:val="00923196"/>
    <w:rsid w:val="00931032"/>
    <w:rsid w:val="00942CDB"/>
    <w:rsid w:val="00946E1E"/>
    <w:rsid w:val="00951D96"/>
    <w:rsid w:val="00963453"/>
    <w:rsid w:val="00972FFD"/>
    <w:rsid w:val="009972BF"/>
    <w:rsid w:val="009A6686"/>
    <w:rsid w:val="009D29E0"/>
    <w:rsid w:val="00A021F7"/>
    <w:rsid w:val="00A13D3A"/>
    <w:rsid w:val="00A17546"/>
    <w:rsid w:val="00A22788"/>
    <w:rsid w:val="00A24DBC"/>
    <w:rsid w:val="00A25091"/>
    <w:rsid w:val="00A42511"/>
    <w:rsid w:val="00A44D30"/>
    <w:rsid w:val="00A5356E"/>
    <w:rsid w:val="00A55E33"/>
    <w:rsid w:val="00A750B7"/>
    <w:rsid w:val="00A9340F"/>
    <w:rsid w:val="00A93DBE"/>
    <w:rsid w:val="00A96442"/>
    <w:rsid w:val="00AC43DA"/>
    <w:rsid w:val="00AD6FFB"/>
    <w:rsid w:val="00AE19C9"/>
    <w:rsid w:val="00AE202E"/>
    <w:rsid w:val="00B2085F"/>
    <w:rsid w:val="00B22B06"/>
    <w:rsid w:val="00B343A5"/>
    <w:rsid w:val="00B46E03"/>
    <w:rsid w:val="00B46F6A"/>
    <w:rsid w:val="00B50967"/>
    <w:rsid w:val="00B6190C"/>
    <w:rsid w:val="00B62FA2"/>
    <w:rsid w:val="00B67315"/>
    <w:rsid w:val="00B71F1A"/>
    <w:rsid w:val="00B772CA"/>
    <w:rsid w:val="00B80309"/>
    <w:rsid w:val="00B86580"/>
    <w:rsid w:val="00B931E1"/>
    <w:rsid w:val="00B94E6D"/>
    <w:rsid w:val="00BA501A"/>
    <w:rsid w:val="00BA515E"/>
    <w:rsid w:val="00BC5E4F"/>
    <w:rsid w:val="00BD6173"/>
    <w:rsid w:val="00BE7385"/>
    <w:rsid w:val="00BF0138"/>
    <w:rsid w:val="00BF264F"/>
    <w:rsid w:val="00BF7740"/>
    <w:rsid w:val="00C07B26"/>
    <w:rsid w:val="00C21B11"/>
    <w:rsid w:val="00C24479"/>
    <w:rsid w:val="00C27B00"/>
    <w:rsid w:val="00C3274C"/>
    <w:rsid w:val="00C46115"/>
    <w:rsid w:val="00C53C53"/>
    <w:rsid w:val="00C60D50"/>
    <w:rsid w:val="00C84017"/>
    <w:rsid w:val="00C86BB2"/>
    <w:rsid w:val="00C91C51"/>
    <w:rsid w:val="00C96184"/>
    <w:rsid w:val="00C97FB7"/>
    <w:rsid w:val="00CA3B00"/>
    <w:rsid w:val="00CD2565"/>
    <w:rsid w:val="00CF3B0C"/>
    <w:rsid w:val="00D03923"/>
    <w:rsid w:val="00D066F8"/>
    <w:rsid w:val="00D1783E"/>
    <w:rsid w:val="00D45B7A"/>
    <w:rsid w:val="00D51CC5"/>
    <w:rsid w:val="00D52960"/>
    <w:rsid w:val="00D633AC"/>
    <w:rsid w:val="00D70E85"/>
    <w:rsid w:val="00D827FC"/>
    <w:rsid w:val="00D863AF"/>
    <w:rsid w:val="00D918C4"/>
    <w:rsid w:val="00D9459E"/>
    <w:rsid w:val="00DB6016"/>
    <w:rsid w:val="00DE3867"/>
    <w:rsid w:val="00DE7893"/>
    <w:rsid w:val="00DF3D6C"/>
    <w:rsid w:val="00E06E8D"/>
    <w:rsid w:val="00E210AB"/>
    <w:rsid w:val="00E27972"/>
    <w:rsid w:val="00E318FE"/>
    <w:rsid w:val="00E57A31"/>
    <w:rsid w:val="00E80006"/>
    <w:rsid w:val="00EA1CAB"/>
    <w:rsid w:val="00EB70E0"/>
    <w:rsid w:val="00EC28A4"/>
    <w:rsid w:val="00EC4C2D"/>
    <w:rsid w:val="00F14342"/>
    <w:rsid w:val="00F2474F"/>
    <w:rsid w:val="00F35C10"/>
    <w:rsid w:val="00F36970"/>
    <w:rsid w:val="00F55F39"/>
    <w:rsid w:val="00F60285"/>
    <w:rsid w:val="00F63031"/>
    <w:rsid w:val="00F76D41"/>
    <w:rsid w:val="00F80BBB"/>
    <w:rsid w:val="00F90106"/>
    <w:rsid w:val="00F933D5"/>
    <w:rsid w:val="00F95602"/>
    <w:rsid w:val="00FB5196"/>
    <w:rsid w:val="00FB7508"/>
    <w:rsid w:val="00FD104C"/>
    <w:rsid w:val="00FD2EAB"/>
    <w:rsid w:val="00FE1E22"/>
    <w:rsid w:val="00FE3B93"/>
    <w:rsid w:val="00FE7F06"/>
    <w:rsid w:val="00FF0237"/>
    <w:rsid w:val="00FF0FD1"/>
    <w:rsid w:val="00FF4ADB"/>
    <w:rsid w:val="00FF686E"/>
    <w:rsid w:val="0972343A"/>
    <w:rsid w:val="318929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93135"/>
  <w15:chartTrackingRefBased/>
  <w15:docId w15:val="{2F13021F-F0E3-4C3B-A181-DE1FFBFE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6C"/>
    <w:pPr>
      <w:spacing w:after="0" w:line="240" w:lineRule="auto"/>
    </w:pPr>
    <w:rPr>
      <w:rFonts w:ascii="LinoLetter Roman" w:eastAsia="Times New Roman" w:hAnsi="LinoLetter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D6C"/>
    <w:pPr>
      <w:tabs>
        <w:tab w:val="center" w:pos="4513"/>
        <w:tab w:val="right" w:pos="9026"/>
      </w:tabs>
    </w:pPr>
  </w:style>
  <w:style w:type="character" w:customStyle="1" w:styleId="HeaderChar">
    <w:name w:val="Header Char"/>
    <w:basedOn w:val="DefaultParagraphFont"/>
    <w:link w:val="Header"/>
    <w:uiPriority w:val="99"/>
    <w:rsid w:val="00DF3D6C"/>
  </w:style>
  <w:style w:type="paragraph" w:styleId="Footer">
    <w:name w:val="footer"/>
    <w:basedOn w:val="Normal"/>
    <w:link w:val="FooterChar"/>
    <w:uiPriority w:val="99"/>
    <w:unhideWhenUsed/>
    <w:rsid w:val="00DF3D6C"/>
    <w:pPr>
      <w:tabs>
        <w:tab w:val="center" w:pos="4513"/>
        <w:tab w:val="right" w:pos="9026"/>
      </w:tabs>
    </w:pPr>
  </w:style>
  <w:style w:type="character" w:customStyle="1" w:styleId="FooterChar">
    <w:name w:val="Footer Char"/>
    <w:basedOn w:val="DefaultParagraphFont"/>
    <w:link w:val="Footer"/>
    <w:uiPriority w:val="99"/>
    <w:rsid w:val="00DF3D6C"/>
  </w:style>
  <w:style w:type="paragraph" w:styleId="ListParagraph">
    <w:name w:val="List Paragraph"/>
    <w:basedOn w:val="Normal"/>
    <w:uiPriority w:val="34"/>
    <w:qFormat/>
    <w:rsid w:val="00DF3D6C"/>
    <w:pPr>
      <w:spacing w:after="200" w:line="276" w:lineRule="auto"/>
      <w:ind w:left="720"/>
      <w:contextualSpacing/>
    </w:pPr>
    <w:rPr>
      <w:rFonts w:ascii="Calibri" w:eastAsia="Calibri" w:hAnsi="Calibri"/>
      <w:szCs w:val="22"/>
      <w:lang w:val="en-AU"/>
    </w:rPr>
  </w:style>
  <w:style w:type="table" w:styleId="TableGrid">
    <w:name w:val="Table Grid"/>
    <w:basedOn w:val="TableNormal"/>
    <w:rsid w:val="00DF3D6C"/>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F3D6C"/>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786537"/>
    <w:rPr>
      <w:sz w:val="16"/>
      <w:szCs w:val="16"/>
    </w:rPr>
  </w:style>
  <w:style w:type="paragraph" w:styleId="CommentText">
    <w:name w:val="annotation text"/>
    <w:basedOn w:val="Normal"/>
    <w:link w:val="CommentTextChar"/>
    <w:uiPriority w:val="99"/>
    <w:semiHidden/>
    <w:unhideWhenUsed/>
    <w:rsid w:val="00786537"/>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786537"/>
    <w:rPr>
      <w:sz w:val="20"/>
      <w:szCs w:val="20"/>
      <w:lang w:val="en-US"/>
    </w:rPr>
  </w:style>
  <w:style w:type="paragraph" w:styleId="BalloonText">
    <w:name w:val="Balloon Text"/>
    <w:basedOn w:val="Normal"/>
    <w:link w:val="BalloonTextChar"/>
    <w:uiPriority w:val="99"/>
    <w:semiHidden/>
    <w:unhideWhenUsed/>
    <w:rsid w:val="009014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4B0"/>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F63031"/>
    <w:pPr>
      <w:spacing w:after="0"/>
    </w:pPr>
    <w:rPr>
      <w:rFonts w:ascii="LinoLetter Roman" w:eastAsia="Times New Roman" w:hAnsi="LinoLetter Roman" w:cs="Times New Roman"/>
      <w:b/>
      <w:bCs/>
      <w:lang w:val="en-GB"/>
    </w:rPr>
  </w:style>
  <w:style w:type="character" w:customStyle="1" w:styleId="CommentSubjectChar">
    <w:name w:val="Comment Subject Char"/>
    <w:basedOn w:val="CommentTextChar"/>
    <w:link w:val="CommentSubject"/>
    <w:uiPriority w:val="99"/>
    <w:semiHidden/>
    <w:rsid w:val="00F63031"/>
    <w:rPr>
      <w:rFonts w:ascii="LinoLetter Roman" w:eastAsia="Times New Roman" w:hAnsi="LinoLetter Roman" w:cs="Times New Roman"/>
      <w:b/>
      <w:bCs/>
      <w:sz w:val="20"/>
      <w:szCs w:val="20"/>
      <w:lang w:val="en-GB"/>
    </w:rPr>
  </w:style>
  <w:style w:type="paragraph" w:styleId="Revision">
    <w:name w:val="Revision"/>
    <w:hidden/>
    <w:uiPriority w:val="99"/>
    <w:semiHidden/>
    <w:rsid w:val="00681C49"/>
    <w:pPr>
      <w:spacing w:after="0" w:line="240" w:lineRule="auto"/>
    </w:pPr>
    <w:rPr>
      <w:rFonts w:ascii="LinoLetter Roman" w:eastAsia="Times New Roman" w:hAnsi="LinoLetter Roman" w:cs="Times New Roman"/>
      <w:szCs w:val="24"/>
      <w:lang w:val="en-GB"/>
    </w:rPr>
  </w:style>
  <w:style w:type="paragraph" w:styleId="NoSpacing">
    <w:name w:val="No Spacing"/>
    <w:basedOn w:val="ListParagraph"/>
    <w:uiPriority w:val="1"/>
    <w:qFormat/>
    <w:rsid w:val="00946E1E"/>
    <w:pPr>
      <w:numPr>
        <w:numId w:val="8"/>
      </w:numPr>
      <w:spacing w:after="0" w:line="240" w:lineRule="auto"/>
    </w:pPr>
  </w:style>
  <w:style w:type="character" w:styleId="Emphasis">
    <w:name w:val="Emphasis"/>
    <w:qFormat/>
    <w:rsid w:val="008C33D9"/>
    <w:rPr>
      <w:rFonts w:asciiTheme="minorHAnsi" w:hAnsiTheme="minorHAnsi"/>
      <w:color w:val="000000"/>
      <w:szCs w:val="22"/>
      <w:lang w:val="en-AU" w:eastAsia="en-AU"/>
    </w:rPr>
  </w:style>
  <w:style w:type="table" w:customStyle="1" w:styleId="TableGrid1">
    <w:name w:val="Table Grid1"/>
    <w:basedOn w:val="TableNormal"/>
    <w:next w:val="TableGrid"/>
    <w:uiPriority w:val="39"/>
    <w:rsid w:val="00B5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972BF"/>
    <w:pPr>
      <w:spacing w:before="100" w:beforeAutospacing="1" w:after="100" w:afterAutospacing="1"/>
    </w:pPr>
    <w:rPr>
      <w:rFonts w:ascii="Times New Roman" w:hAnsi="Times New Roman"/>
      <w:sz w:val="24"/>
      <w:lang w:val="en-AU" w:eastAsia="en-AU"/>
    </w:rPr>
  </w:style>
  <w:style w:type="character" w:customStyle="1" w:styleId="normaltextrun">
    <w:name w:val="normaltextrun"/>
    <w:basedOn w:val="DefaultParagraphFont"/>
    <w:rsid w:val="009972BF"/>
  </w:style>
  <w:style w:type="character" w:customStyle="1" w:styleId="eop">
    <w:name w:val="eop"/>
    <w:basedOn w:val="DefaultParagraphFont"/>
    <w:rsid w:val="009972BF"/>
  </w:style>
  <w:style w:type="character" w:customStyle="1" w:styleId="scxw176023101">
    <w:name w:val="scxw176023101"/>
    <w:basedOn w:val="DefaultParagraphFont"/>
    <w:rsid w:val="00EC4C2D"/>
  </w:style>
  <w:style w:type="paragraph" w:styleId="NormalWeb">
    <w:name w:val="Normal (Web)"/>
    <w:basedOn w:val="Normal"/>
    <w:uiPriority w:val="99"/>
    <w:unhideWhenUsed/>
    <w:rsid w:val="00373197"/>
    <w:pPr>
      <w:spacing w:before="100" w:beforeAutospacing="1" w:after="100" w:afterAutospacing="1"/>
    </w:pPr>
    <w:rPr>
      <w:rFonts w:ascii="Times New Roman" w:hAnsi="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2998">
      <w:bodyDiv w:val="1"/>
      <w:marLeft w:val="0"/>
      <w:marRight w:val="0"/>
      <w:marTop w:val="0"/>
      <w:marBottom w:val="0"/>
      <w:divBdr>
        <w:top w:val="none" w:sz="0" w:space="0" w:color="auto"/>
        <w:left w:val="none" w:sz="0" w:space="0" w:color="auto"/>
        <w:bottom w:val="none" w:sz="0" w:space="0" w:color="auto"/>
        <w:right w:val="none" w:sz="0" w:space="0" w:color="auto"/>
      </w:divBdr>
    </w:div>
    <w:div w:id="1626958326">
      <w:bodyDiv w:val="1"/>
      <w:marLeft w:val="0"/>
      <w:marRight w:val="0"/>
      <w:marTop w:val="0"/>
      <w:marBottom w:val="0"/>
      <w:divBdr>
        <w:top w:val="none" w:sz="0" w:space="0" w:color="auto"/>
        <w:left w:val="none" w:sz="0" w:space="0" w:color="auto"/>
        <w:bottom w:val="none" w:sz="0" w:space="0" w:color="auto"/>
        <w:right w:val="none" w:sz="0" w:space="0" w:color="auto"/>
      </w:divBdr>
      <w:divsChild>
        <w:div w:id="825049448">
          <w:marLeft w:val="0"/>
          <w:marRight w:val="0"/>
          <w:marTop w:val="0"/>
          <w:marBottom w:val="0"/>
          <w:divBdr>
            <w:top w:val="none" w:sz="0" w:space="0" w:color="auto"/>
            <w:left w:val="none" w:sz="0" w:space="0" w:color="auto"/>
            <w:bottom w:val="none" w:sz="0" w:space="0" w:color="auto"/>
            <w:right w:val="none" w:sz="0" w:space="0" w:color="auto"/>
          </w:divBdr>
        </w:div>
        <w:div w:id="1185679913">
          <w:marLeft w:val="0"/>
          <w:marRight w:val="0"/>
          <w:marTop w:val="0"/>
          <w:marBottom w:val="0"/>
          <w:divBdr>
            <w:top w:val="none" w:sz="0" w:space="0" w:color="auto"/>
            <w:left w:val="none" w:sz="0" w:space="0" w:color="auto"/>
            <w:bottom w:val="none" w:sz="0" w:space="0" w:color="auto"/>
            <w:right w:val="none" w:sz="0" w:space="0" w:color="auto"/>
          </w:divBdr>
        </w:div>
      </w:divsChild>
    </w:div>
    <w:div w:id="1892301835">
      <w:bodyDiv w:val="1"/>
      <w:marLeft w:val="0"/>
      <w:marRight w:val="0"/>
      <w:marTop w:val="0"/>
      <w:marBottom w:val="0"/>
      <w:divBdr>
        <w:top w:val="none" w:sz="0" w:space="0" w:color="auto"/>
        <w:left w:val="none" w:sz="0" w:space="0" w:color="auto"/>
        <w:bottom w:val="none" w:sz="0" w:space="0" w:color="auto"/>
        <w:right w:val="none" w:sz="0" w:space="0" w:color="auto"/>
      </w:divBdr>
      <w:divsChild>
        <w:div w:id="1068958703">
          <w:marLeft w:val="0"/>
          <w:marRight w:val="0"/>
          <w:marTop w:val="0"/>
          <w:marBottom w:val="0"/>
          <w:divBdr>
            <w:top w:val="none" w:sz="0" w:space="0" w:color="auto"/>
            <w:left w:val="none" w:sz="0" w:space="0" w:color="auto"/>
            <w:bottom w:val="none" w:sz="0" w:space="0" w:color="auto"/>
            <w:right w:val="none" w:sz="0" w:space="0" w:color="auto"/>
          </w:divBdr>
        </w:div>
        <w:div w:id="161574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2cb0b7-d99b-4ac9-82f7-003fcd37cbec">
      <Terms xmlns="http://schemas.microsoft.com/office/infopath/2007/PartnerControls"/>
    </lcf76f155ced4ddcb4097134ff3c332f>
    <TaxCatchAll xmlns="fafb11e5-92a8-4f97-ba1a-2012a41cbe72" xsi:nil="true"/>
    <SharedWithUsers xmlns="fafb11e5-92a8-4f97-ba1a-2012a41cbe7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9B6F3B3EF18B499EE1C8F0AA08BEE1" ma:contentTypeVersion="19" ma:contentTypeDescription="Create a new document." ma:contentTypeScope="" ma:versionID="24b7d642c3d95e4e64f1f57e7fd1fae0">
  <xsd:schema xmlns:xsd="http://www.w3.org/2001/XMLSchema" xmlns:xs="http://www.w3.org/2001/XMLSchema" xmlns:p="http://schemas.microsoft.com/office/2006/metadata/properties" xmlns:ns2="df2cb0b7-d99b-4ac9-82f7-003fcd37cbec" xmlns:ns3="fafb11e5-92a8-4f97-ba1a-2012a41cbe72" targetNamespace="http://schemas.microsoft.com/office/2006/metadata/properties" ma:root="true" ma:fieldsID="09b6fe4a4a806e9ed686b54fa0e97832" ns2:_="" ns3:_="">
    <xsd:import namespace="df2cb0b7-d99b-4ac9-82f7-003fcd37cbec"/>
    <xsd:import namespace="fafb11e5-92a8-4f97-ba1a-2012a41cbe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cb0b7-d99b-4ac9-82f7-003fcd37c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60664d-15bc-44ae-acd3-0040d7eb6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b11e5-92a8-4f97-ba1a-2012a41cbe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536771-d2fa-4aa3-9d7a-c05eff0d1afe}" ma:internalName="TaxCatchAll" ma:showField="CatchAllData" ma:web="fafb11e5-92a8-4f97-ba1a-2012a41cb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9E468-581B-4D0F-97DA-C4744A679FD4}">
  <ds:schemaRefs>
    <ds:schemaRef ds:uri="http://schemas.microsoft.com/office/2006/metadata/properties"/>
    <ds:schemaRef ds:uri="http://schemas.microsoft.com/office/infopath/2007/PartnerControls"/>
    <ds:schemaRef ds:uri="df2cb0b7-d99b-4ac9-82f7-003fcd37cbec"/>
    <ds:schemaRef ds:uri="fafb11e5-92a8-4f97-ba1a-2012a41cbe72"/>
  </ds:schemaRefs>
</ds:datastoreItem>
</file>

<file path=customXml/itemProps2.xml><?xml version="1.0" encoding="utf-8"?>
<ds:datastoreItem xmlns:ds="http://schemas.openxmlformats.org/officeDocument/2006/customXml" ds:itemID="{A8C0A042-7A40-4049-AC40-E477562AAB8A}">
  <ds:schemaRefs>
    <ds:schemaRef ds:uri="http://schemas.openxmlformats.org/officeDocument/2006/bibliography"/>
  </ds:schemaRefs>
</ds:datastoreItem>
</file>

<file path=customXml/itemProps3.xml><?xml version="1.0" encoding="utf-8"?>
<ds:datastoreItem xmlns:ds="http://schemas.openxmlformats.org/officeDocument/2006/customXml" ds:itemID="{6137CBE7-A511-4D9C-9E32-8CA55FA3F4AA}">
  <ds:schemaRefs>
    <ds:schemaRef ds:uri="http://schemas.microsoft.com/sharepoint/v3/contenttype/forms"/>
  </ds:schemaRefs>
</ds:datastoreItem>
</file>

<file path=customXml/itemProps4.xml><?xml version="1.0" encoding="utf-8"?>
<ds:datastoreItem xmlns:ds="http://schemas.openxmlformats.org/officeDocument/2006/customXml" ds:itemID="{514C2CB0-9812-4633-9932-BB0F372BB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cb0b7-d99b-4ac9-82f7-003fcd37cbec"/>
    <ds:schemaRef ds:uri="fafb11e5-92a8-4f97-ba1a-2012a41cb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1003</Words>
  <Characters>6082</Characters>
  <Application>Microsoft Office Word</Application>
  <DocSecurity>0</DocSecurity>
  <Lines>168</Lines>
  <Paragraphs>95</Paragraphs>
  <ScaleCrop>false</ScaleCrop>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Seferagic</dc:creator>
  <cp:keywords/>
  <dc:description/>
  <cp:lastModifiedBy>Maria O'Sullivan</cp:lastModifiedBy>
  <cp:revision>18</cp:revision>
  <cp:lastPrinted>2018-05-14T00:42:00Z</cp:lastPrinted>
  <dcterms:created xsi:type="dcterms:W3CDTF">2026-05-21T05:32:00Z</dcterms:created>
  <dcterms:modified xsi:type="dcterms:W3CDTF">2026-06-01T05:01:00Z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0x010100B29B6F3B3EF18B499EE1C8F0AA08BEE1</vt:lpwstr>
  </property>
  <property fmtid="{D5CDD505-2E9C-101B-9397-08002B2CF9AE}" pid="3" name="Order">
    <vt:r8>165000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