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0942" w14:textId="77777777" w:rsidR="00460CA9" w:rsidRPr="00C43FBF" w:rsidRDefault="007A296B" w:rsidP="00FB1FD0">
      <w:pPr>
        <w:pBdr>
          <w:bottom w:val="single" w:sz="12" w:space="1" w:color="F79646" w:themeColor="accent6"/>
        </w:pBdr>
        <w:tabs>
          <w:tab w:val="left" w:pos="3930"/>
        </w:tabs>
        <w:spacing w:after="120"/>
        <w:rPr>
          <w:rFonts w:ascii="Aptos Display" w:hAnsi="Aptos Display" w:cstheme="minorHAnsi"/>
          <w:b/>
          <w:color w:val="17365D" w:themeColor="text2" w:themeShade="BF"/>
          <w:sz w:val="40"/>
          <w:szCs w:val="40"/>
        </w:rPr>
      </w:pPr>
      <w:r w:rsidRPr="00C43FBF">
        <w:rPr>
          <w:rFonts w:ascii="Aptos Display" w:hAnsi="Aptos Display" w:cstheme="minorHAnsi"/>
          <w:b/>
          <w:noProof/>
          <w:color w:val="17365D" w:themeColor="text2" w:themeShade="BF"/>
          <w:sz w:val="40"/>
          <w:szCs w:val="40"/>
          <w:lang w:eastAsia="en-AU"/>
        </w:rPr>
        <w:drawing>
          <wp:anchor distT="0" distB="0" distL="114300" distR="114300" simplePos="0" relativeHeight="251658240" behindDoc="1" locked="0" layoutInCell="1" allowOverlap="1" wp14:anchorId="3D39B163" wp14:editId="6956E9EB">
            <wp:simplePos x="0" y="0"/>
            <wp:positionH relativeFrom="column">
              <wp:posOffset>3681351</wp:posOffset>
            </wp:positionH>
            <wp:positionV relativeFrom="page">
              <wp:posOffset>35626</wp:posOffset>
            </wp:positionV>
            <wp:extent cx="2605644" cy="943079"/>
            <wp:effectExtent l="0" t="0" r="4445" b="9525"/>
            <wp:wrapNone/>
            <wp:docPr id="3" name="Picture 3" descr="90599_Ozchild_Letterhead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599_Ozchild_Letterhead_HO.jpg"/>
                    <pic:cNvPicPr/>
                  </pic:nvPicPr>
                  <pic:blipFill>
                    <a:blip r:embed="rId11"/>
                    <a:srcRect l="56131" b="88802"/>
                    <a:stretch>
                      <a:fillRect/>
                    </a:stretch>
                  </pic:blipFill>
                  <pic:spPr>
                    <a:xfrm>
                      <a:off x="0" y="0"/>
                      <a:ext cx="2610925" cy="944990"/>
                    </a:xfrm>
                    <a:prstGeom prst="rect">
                      <a:avLst/>
                    </a:prstGeom>
                  </pic:spPr>
                </pic:pic>
              </a:graphicData>
            </a:graphic>
            <wp14:sizeRelH relativeFrom="margin">
              <wp14:pctWidth>0</wp14:pctWidth>
            </wp14:sizeRelH>
            <wp14:sizeRelV relativeFrom="margin">
              <wp14:pctHeight>0</wp14:pctHeight>
            </wp14:sizeRelV>
          </wp:anchor>
        </w:drawing>
      </w:r>
      <w:r w:rsidR="00460CA9" w:rsidRPr="00C43FBF">
        <w:rPr>
          <w:rFonts w:ascii="Aptos Display" w:hAnsi="Aptos Display" w:cstheme="minorHAnsi"/>
          <w:b/>
          <w:color w:val="17365D" w:themeColor="text2" w:themeShade="BF"/>
          <w:sz w:val="40"/>
          <w:szCs w:val="40"/>
        </w:rPr>
        <w:t>Position Description</w:t>
      </w:r>
      <w:r w:rsidR="00A51405" w:rsidRPr="00C43FBF">
        <w:rPr>
          <w:rFonts w:ascii="Aptos Display" w:hAnsi="Aptos Display" w:cstheme="minorHAnsi"/>
          <w:b/>
          <w:color w:val="17365D" w:themeColor="text2" w:themeShade="BF"/>
          <w:sz w:val="40"/>
          <w:szCs w:val="40"/>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40"/>
      </w:tblGrid>
      <w:tr w:rsidR="005B3EAA" w:rsidRPr="00C43FBF" w14:paraId="5A3CBD25" w14:textId="77777777" w:rsidTr="00B56BBD">
        <w:trPr>
          <w:trHeight w:val="506"/>
        </w:trPr>
        <w:tc>
          <w:tcPr>
            <w:tcW w:w="3510" w:type="dxa"/>
            <w:tcBorders>
              <w:bottom w:val="single" w:sz="4" w:space="0" w:color="auto"/>
            </w:tcBorders>
          </w:tcPr>
          <w:p w14:paraId="2F3F1D4B" w14:textId="14F4FC46" w:rsidR="005B3EAA" w:rsidRPr="00521C5B" w:rsidRDefault="005B3EAA" w:rsidP="005B3EAA">
            <w:pPr>
              <w:tabs>
                <w:tab w:val="left" w:pos="3580"/>
              </w:tabs>
              <w:ind w:right="-20"/>
              <w:jc w:val="both"/>
              <w:rPr>
                <w:rFonts w:ascii="Aptos Display" w:eastAsia="Arial" w:hAnsi="Aptos Display" w:cstheme="minorHAnsi"/>
                <w:b/>
                <w:spacing w:val="3"/>
              </w:rPr>
            </w:pPr>
            <w:r w:rsidRPr="00521C5B">
              <w:rPr>
                <w:rFonts w:ascii="Aptos Display" w:eastAsia="Arial" w:hAnsi="Aptos Display" w:cstheme="minorHAnsi"/>
                <w:b/>
                <w:spacing w:val="-1"/>
              </w:rPr>
              <w:t>Position</w:t>
            </w:r>
            <w:r w:rsidRPr="00521C5B">
              <w:rPr>
                <w:rFonts w:ascii="Aptos Display" w:eastAsia="Arial" w:hAnsi="Aptos Display" w:cstheme="minorHAnsi"/>
                <w:b/>
                <w:spacing w:val="14"/>
              </w:rPr>
              <w:t xml:space="preserve"> </w:t>
            </w:r>
            <w:r w:rsidRPr="00521C5B">
              <w:rPr>
                <w:rFonts w:ascii="Aptos Display" w:eastAsia="Arial" w:hAnsi="Aptos Display" w:cstheme="minorHAnsi"/>
                <w:b/>
                <w:spacing w:val="-1"/>
              </w:rPr>
              <w:t>T</w:t>
            </w:r>
            <w:r w:rsidRPr="00521C5B">
              <w:rPr>
                <w:rFonts w:ascii="Aptos Display" w:eastAsia="Arial" w:hAnsi="Aptos Display" w:cstheme="minorHAnsi"/>
                <w:b/>
                <w:spacing w:val="-2"/>
              </w:rPr>
              <w:t>i</w:t>
            </w:r>
            <w:r w:rsidRPr="00521C5B">
              <w:rPr>
                <w:rFonts w:ascii="Aptos Display" w:eastAsia="Arial" w:hAnsi="Aptos Display" w:cstheme="minorHAnsi"/>
                <w:b/>
                <w:spacing w:val="3"/>
              </w:rPr>
              <w:t>t</w:t>
            </w:r>
            <w:r w:rsidRPr="00521C5B">
              <w:rPr>
                <w:rFonts w:ascii="Aptos Display" w:eastAsia="Arial" w:hAnsi="Aptos Display" w:cstheme="minorHAnsi"/>
                <w:b/>
                <w:spacing w:val="1"/>
              </w:rPr>
              <w:t>l</w:t>
            </w:r>
            <w:r w:rsidRPr="00521C5B">
              <w:rPr>
                <w:rFonts w:ascii="Aptos Display" w:eastAsia="Arial" w:hAnsi="Aptos Display" w:cstheme="minorHAnsi"/>
                <w:b/>
              </w:rPr>
              <w:t>e</w:t>
            </w:r>
          </w:p>
        </w:tc>
        <w:tc>
          <w:tcPr>
            <w:tcW w:w="5840" w:type="dxa"/>
            <w:tcBorders>
              <w:bottom w:val="single" w:sz="4" w:space="0" w:color="auto"/>
            </w:tcBorders>
          </w:tcPr>
          <w:p w14:paraId="2353A063" w14:textId="767AD1F3" w:rsidR="005B3EAA" w:rsidRPr="00C43FBF" w:rsidRDefault="00CD4A8A" w:rsidP="005B3EAA">
            <w:pPr>
              <w:tabs>
                <w:tab w:val="left" w:pos="3580"/>
              </w:tabs>
              <w:ind w:right="-20"/>
              <w:jc w:val="both"/>
              <w:rPr>
                <w:rFonts w:ascii="Aptos Display" w:eastAsia="Arial" w:hAnsi="Aptos Display" w:cstheme="minorHAnsi"/>
                <w:b/>
                <w:bCs/>
                <w:spacing w:val="3"/>
              </w:rPr>
            </w:pPr>
            <w:r>
              <w:rPr>
                <w:rFonts w:ascii="Aptos Display" w:eastAsia="Arial" w:hAnsi="Aptos Display" w:cstheme="minorHAnsi"/>
                <w:b/>
                <w:bCs/>
                <w:spacing w:val="3"/>
              </w:rPr>
              <w:t>Orange Door Practitioner</w:t>
            </w:r>
          </w:p>
        </w:tc>
      </w:tr>
      <w:tr w:rsidR="005B3EAA" w:rsidRPr="00C43FBF" w14:paraId="70999CB0" w14:textId="77777777" w:rsidTr="00B56BBD">
        <w:trPr>
          <w:trHeight w:val="506"/>
        </w:trPr>
        <w:tc>
          <w:tcPr>
            <w:tcW w:w="3510" w:type="dxa"/>
            <w:tcBorders>
              <w:top w:val="single" w:sz="4" w:space="0" w:color="auto"/>
              <w:bottom w:val="single" w:sz="4" w:space="0" w:color="auto"/>
            </w:tcBorders>
          </w:tcPr>
          <w:p w14:paraId="4AE52D87" w14:textId="7B76641D" w:rsidR="005B3EAA" w:rsidRPr="00521C5B" w:rsidRDefault="005B3EAA" w:rsidP="005B3EAA">
            <w:pPr>
              <w:tabs>
                <w:tab w:val="left" w:pos="3580"/>
              </w:tabs>
              <w:ind w:right="-20"/>
              <w:jc w:val="both"/>
              <w:rPr>
                <w:rFonts w:ascii="Aptos Display" w:eastAsia="Arial" w:hAnsi="Aptos Display" w:cstheme="minorHAnsi"/>
                <w:b/>
                <w:spacing w:val="3"/>
              </w:rPr>
            </w:pPr>
            <w:r w:rsidRPr="00521C5B">
              <w:rPr>
                <w:rFonts w:ascii="Aptos Display" w:eastAsia="Arial" w:hAnsi="Aptos Display" w:cstheme="minorHAnsi"/>
                <w:b/>
                <w:spacing w:val="3"/>
              </w:rPr>
              <w:t xml:space="preserve">Program or </w:t>
            </w:r>
            <w:r w:rsidR="00B56BBD" w:rsidRPr="00521C5B">
              <w:rPr>
                <w:rFonts w:ascii="Aptos Display" w:eastAsia="Arial" w:hAnsi="Aptos Display" w:cstheme="minorHAnsi"/>
                <w:b/>
                <w:spacing w:val="3"/>
              </w:rPr>
              <w:t>Department</w:t>
            </w:r>
            <w:r w:rsidRPr="00521C5B">
              <w:rPr>
                <w:rFonts w:ascii="Aptos Display" w:eastAsia="Arial" w:hAnsi="Aptos Display" w:cstheme="minorHAnsi"/>
                <w:b/>
                <w:spacing w:val="3"/>
              </w:rPr>
              <w:t xml:space="preserve"> name</w:t>
            </w:r>
          </w:p>
        </w:tc>
        <w:tc>
          <w:tcPr>
            <w:tcW w:w="5840" w:type="dxa"/>
            <w:tcBorders>
              <w:top w:val="single" w:sz="4" w:space="0" w:color="auto"/>
              <w:bottom w:val="single" w:sz="4" w:space="0" w:color="auto"/>
            </w:tcBorders>
          </w:tcPr>
          <w:p w14:paraId="55106258" w14:textId="6BDAC27B" w:rsidR="005B3EAA" w:rsidRPr="00C43FBF" w:rsidRDefault="00CD4A8A" w:rsidP="005B3EAA">
            <w:pPr>
              <w:tabs>
                <w:tab w:val="left" w:pos="3580"/>
              </w:tabs>
              <w:ind w:right="-20"/>
              <w:jc w:val="both"/>
              <w:rPr>
                <w:rFonts w:ascii="Aptos Display" w:eastAsia="Arial" w:hAnsi="Aptos Display" w:cstheme="minorHAnsi"/>
                <w:b/>
                <w:bCs/>
                <w:spacing w:val="3"/>
              </w:rPr>
            </w:pPr>
            <w:r>
              <w:rPr>
                <w:rFonts w:ascii="Aptos Display" w:eastAsia="Arial" w:hAnsi="Aptos Display" w:cstheme="minorHAnsi"/>
                <w:b/>
                <w:bCs/>
                <w:spacing w:val="3"/>
              </w:rPr>
              <w:t>Family Services</w:t>
            </w:r>
          </w:p>
        </w:tc>
      </w:tr>
      <w:tr w:rsidR="005B3EAA" w:rsidRPr="00C43FBF" w14:paraId="0F754341" w14:textId="77777777" w:rsidTr="00B56BBD">
        <w:trPr>
          <w:trHeight w:val="506"/>
        </w:trPr>
        <w:tc>
          <w:tcPr>
            <w:tcW w:w="3510" w:type="dxa"/>
            <w:tcBorders>
              <w:top w:val="single" w:sz="4" w:space="0" w:color="auto"/>
            </w:tcBorders>
          </w:tcPr>
          <w:p w14:paraId="501CFA28" w14:textId="2D9B4E93" w:rsidR="005B3EAA" w:rsidRPr="00521C5B" w:rsidRDefault="005B3EAA" w:rsidP="005B3EAA">
            <w:pPr>
              <w:tabs>
                <w:tab w:val="left" w:pos="3580"/>
              </w:tabs>
              <w:ind w:right="-20"/>
              <w:jc w:val="both"/>
              <w:rPr>
                <w:rFonts w:ascii="Aptos Display" w:eastAsia="Arial" w:hAnsi="Aptos Display" w:cstheme="minorHAnsi"/>
                <w:b/>
                <w:spacing w:val="3"/>
              </w:rPr>
            </w:pPr>
            <w:r w:rsidRPr="00521C5B">
              <w:rPr>
                <w:rFonts w:ascii="Aptos Display" w:eastAsia="Arial" w:hAnsi="Aptos Display" w:cstheme="minorHAnsi"/>
                <w:b/>
                <w:spacing w:val="3"/>
              </w:rPr>
              <w:t>Reports to</w:t>
            </w:r>
          </w:p>
        </w:tc>
        <w:tc>
          <w:tcPr>
            <w:tcW w:w="5840" w:type="dxa"/>
            <w:tcBorders>
              <w:top w:val="single" w:sz="4" w:space="0" w:color="auto"/>
            </w:tcBorders>
          </w:tcPr>
          <w:p w14:paraId="02B5B1DE" w14:textId="69BECAF7" w:rsidR="005B3EAA" w:rsidRPr="00C43FBF" w:rsidRDefault="00CD4A8A" w:rsidP="00B56BBD">
            <w:pPr>
              <w:tabs>
                <w:tab w:val="left" w:pos="3580"/>
              </w:tabs>
              <w:ind w:right="-20"/>
              <w:jc w:val="both"/>
              <w:rPr>
                <w:rFonts w:ascii="Aptos Display" w:eastAsia="Arial" w:hAnsi="Aptos Display" w:cstheme="minorHAnsi"/>
                <w:b/>
                <w:bCs/>
                <w:spacing w:val="3"/>
              </w:rPr>
            </w:pPr>
            <w:r>
              <w:rPr>
                <w:rFonts w:ascii="Aptos Display" w:eastAsia="Arial" w:hAnsi="Aptos Display" w:cstheme="minorHAnsi"/>
                <w:b/>
                <w:bCs/>
                <w:spacing w:val="3"/>
              </w:rPr>
              <w:t>Tea</w:t>
            </w:r>
            <w:r w:rsidR="004F0B13">
              <w:rPr>
                <w:rFonts w:ascii="Aptos Display" w:eastAsia="Arial" w:hAnsi="Aptos Display" w:cstheme="minorHAnsi"/>
                <w:b/>
                <w:bCs/>
                <w:spacing w:val="3"/>
              </w:rPr>
              <w:t>m</w:t>
            </w:r>
            <w:r>
              <w:rPr>
                <w:rFonts w:ascii="Aptos Display" w:eastAsia="Arial" w:hAnsi="Aptos Display" w:cstheme="minorHAnsi"/>
                <w:b/>
                <w:bCs/>
                <w:spacing w:val="3"/>
              </w:rPr>
              <w:t xml:space="preserve"> Leader – Orange Door</w:t>
            </w:r>
          </w:p>
        </w:tc>
      </w:tr>
    </w:tbl>
    <w:p w14:paraId="0B07F347" w14:textId="77777777" w:rsidR="00B56BBD" w:rsidRPr="00C43FBF" w:rsidRDefault="00B56BBD" w:rsidP="00FB1FD0">
      <w:pPr>
        <w:keepNext/>
        <w:pBdr>
          <w:bottom w:val="single" w:sz="12" w:space="1" w:color="F79646" w:themeColor="accent6"/>
        </w:pBdr>
        <w:tabs>
          <w:tab w:val="left" w:pos="3580"/>
        </w:tabs>
        <w:spacing w:after="120"/>
        <w:ind w:right="-23"/>
        <w:jc w:val="both"/>
        <w:rPr>
          <w:rFonts w:ascii="Aptos Display" w:eastAsia="Arial" w:hAnsi="Aptos Display" w:cstheme="minorHAnsi"/>
          <w:b/>
          <w:bCs/>
          <w:color w:val="17365D" w:themeColor="text2" w:themeShade="BF"/>
          <w:spacing w:val="3"/>
          <w:sz w:val="24"/>
          <w:szCs w:val="24"/>
        </w:rPr>
      </w:pPr>
    </w:p>
    <w:p w14:paraId="29F0E105" w14:textId="3DB2AF9D" w:rsidR="00460CA9" w:rsidRPr="00C43FBF" w:rsidRDefault="00460CA9" w:rsidP="00FB1FD0">
      <w:pPr>
        <w:keepNext/>
        <w:pBdr>
          <w:bottom w:val="single" w:sz="12" w:space="1" w:color="F79646" w:themeColor="accent6"/>
        </w:pBdr>
        <w:tabs>
          <w:tab w:val="left" w:pos="3580"/>
        </w:tabs>
        <w:spacing w:after="120"/>
        <w:ind w:right="-23"/>
        <w:jc w:val="both"/>
        <w:rPr>
          <w:rFonts w:ascii="Aptos Display" w:eastAsia="Arial" w:hAnsi="Aptos Display" w:cstheme="minorHAnsi"/>
          <w:b/>
          <w:bCs/>
          <w:color w:val="17365D" w:themeColor="text2" w:themeShade="BF"/>
          <w:spacing w:val="3"/>
          <w:sz w:val="24"/>
          <w:szCs w:val="24"/>
        </w:rPr>
      </w:pPr>
      <w:r w:rsidRPr="00C43FBF">
        <w:rPr>
          <w:rFonts w:ascii="Aptos Display" w:eastAsia="Arial" w:hAnsi="Aptos Display" w:cstheme="minorHAnsi"/>
          <w:b/>
          <w:bCs/>
          <w:color w:val="17365D" w:themeColor="text2" w:themeShade="BF"/>
          <w:spacing w:val="3"/>
          <w:sz w:val="24"/>
          <w:szCs w:val="24"/>
        </w:rPr>
        <w:t>OzChild</w:t>
      </w:r>
    </w:p>
    <w:p w14:paraId="53AE5EC9" w14:textId="77777777" w:rsidR="00591199" w:rsidRPr="00C43FBF" w:rsidRDefault="00591199" w:rsidP="00591199">
      <w:pPr>
        <w:jc w:val="both"/>
        <w:rPr>
          <w:rFonts w:ascii="Aptos Display" w:hAnsi="Aptos Display"/>
          <w:lang w:val="en-GB"/>
        </w:rPr>
      </w:pPr>
      <w:r w:rsidRPr="00C43FBF">
        <w:rPr>
          <w:rFonts w:ascii="Aptos Display" w:hAnsi="Aptos Display"/>
          <w:lang w:val="en-GB"/>
        </w:rPr>
        <w:t>OzChild was founded in 1851, we support vulnerable children and young people by providing healing, preventing abuse and neglect, and strengthening families.</w:t>
      </w:r>
    </w:p>
    <w:p w14:paraId="637715F1" w14:textId="77777777" w:rsidR="00591199" w:rsidRPr="00C43FBF" w:rsidRDefault="00591199" w:rsidP="00591199">
      <w:pPr>
        <w:jc w:val="both"/>
        <w:rPr>
          <w:rFonts w:ascii="Aptos Display" w:hAnsi="Aptos Display"/>
          <w:lang w:val="en-GB"/>
        </w:rPr>
      </w:pPr>
      <w:r w:rsidRPr="00C43FBF">
        <w:rPr>
          <w:rFonts w:ascii="Aptos Display" w:hAnsi="Aptos Display"/>
          <w:lang w:val="en-GB"/>
        </w:rPr>
        <w:t xml:space="preserve">It is our goal to see that all children and young people are safe, respected, and nurtured, and reach their full potential.  </w:t>
      </w:r>
    </w:p>
    <w:p w14:paraId="3F8216D2" w14:textId="77777777" w:rsidR="00983302" w:rsidRPr="00C43FBF" w:rsidRDefault="00983302" w:rsidP="00FB1FD0">
      <w:pPr>
        <w:keepNext/>
        <w:pBdr>
          <w:bottom w:val="single" w:sz="12" w:space="1" w:color="F79646" w:themeColor="accent6"/>
        </w:pBdr>
        <w:spacing w:after="120"/>
        <w:ind w:right="-23"/>
        <w:jc w:val="both"/>
        <w:rPr>
          <w:rFonts w:ascii="Aptos Display" w:eastAsia="Arial" w:hAnsi="Aptos Display" w:cstheme="minorHAnsi"/>
          <w:b/>
          <w:color w:val="17365D" w:themeColor="text2" w:themeShade="BF"/>
          <w:sz w:val="24"/>
          <w:szCs w:val="24"/>
        </w:rPr>
      </w:pPr>
      <w:r w:rsidRPr="00C43FBF">
        <w:rPr>
          <w:rFonts w:ascii="Aptos Display" w:eastAsia="Arial" w:hAnsi="Aptos Display" w:cstheme="minorHAnsi"/>
          <w:b/>
          <w:bCs/>
          <w:color w:val="17365D" w:themeColor="text2" w:themeShade="BF"/>
          <w:spacing w:val="1"/>
          <w:w w:val="102"/>
          <w:sz w:val="24"/>
          <w:szCs w:val="24"/>
        </w:rPr>
        <w:t>Child Safety</w:t>
      </w:r>
    </w:p>
    <w:p w14:paraId="2B555F81" w14:textId="77777777" w:rsidR="003135D0" w:rsidRPr="00C43FBF" w:rsidRDefault="003135D0" w:rsidP="003135D0">
      <w:pPr>
        <w:jc w:val="both"/>
        <w:rPr>
          <w:rFonts w:ascii="Aptos Display" w:hAnsi="Aptos Display"/>
          <w:lang w:val="en-GB"/>
        </w:rPr>
      </w:pPr>
      <w:r w:rsidRPr="00C43FBF">
        <w:rPr>
          <w:rFonts w:ascii="Aptos Display" w:hAnsi="Aptos Display"/>
          <w:lang w:val="en-GB"/>
        </w:rPr>
        <w:t>We are committed to protecting children and young people from all forms of abuse, bullying, exploitation and neglect, and to creating environments in all our programs and services where children are safe and feel safe.</w:t>
      </w:r>
    </w:p>
    <w:p w14:paraId="053DAAF6" w14:textId="30E87E52" w:rsidR="003135D0" w:rsidRPr="00C43FBF" w:rsidRDefault="003135D0" w:rsidP="003135D0">
      <w:pPr>
        <w:jc w:val="both"/>
        <w:rPr>
          <w:rFonts w:ascii="Aptos Display" w:hAnsi="Aptos Display"/>
          <w:lang w:val="en-GB"/>
        </w:rPr>
      </w:pPr>
      <w:r w:rsidRPr="00C43FBF">
        <w:rPr>
          <w:rFonts w:ascii="Aptos Display" w:hAnsi="Aptos Display"/>
          <w:lang w:val="en-GB"/>
        </w:rPr>
        <w:t>We are committed to listening to children and addressing any concerns they raise with us.  OzChild will treat all allegations of child abuse very seriously. We will report all allegations in compliance with incident reporting, mandatory reporting and reportable conduct requirements.</w:t>
      </w:r>
    </w:p>
    <w:p w14:paraId="29D463B4" w14:textId="77777777" w:rsidR="003135D0" w:rsidRPr="00C43FBF" w:rsidRDefault="003135D0" w:rsidP="003135D0">
      <w:pPr>
        <w:jc w:val="both"/>
        <w:rPr>
          <w:rFonts w:ascii="Aptos Display" w:hAnsi="Aptos Display"/>
          <w:lang w:val="en-GB"/>
        </w:rPr>
      </w:pPr>
      <w:r w:rsidRPr="00C43FBF">
        <w:rPr>
          <w:rFonts w:ascii="Aptos Display" w:hAnsi="Aptos Display"/>
          <w:lang w:val="en-GB"/>
        </w:rPr>
        <w:t xml:space="preserve">All OzChild People are required to support this commitment to child safety, and to </w:t>
      </w:r>
      <w:proofErr w:type="gramStart"/>
      <w:r w:rsidRPr="00C43FBF">
        <w:rPr>
          <w:rFonts w:ascii="Aptos Display" w:hAnsi="Aptos Display"/>
          <w:lang w:val="en-GB"/>
        </w:rPr>
        <w:t>behave appropriately towards children at all times</w:t>
      </w:r>
      <w:proofErr w:type="gramEnd"/>
      <w:r w:rsidRPr="00C43FBF">
        <w:rPr>
          <w:rFonts w:ascii="Aptos Display" w:hAnsi="Aptos Display"/>
          <w:lang w:val="en-GB"/>
        </w:rPr>
        <w:t>.</w:t>
      </w:r>
    </w:p>
    <w:p w14:paraId="5C7FC283" w14:textId="77777777" w:rsidR="00460CA9" w:rsidRPr="00C43FBF" w:rsidRDefault="00460CA9" w:rsidP="00FB1FD0">
      <w:pPr>
        <w:keepNext/>
        <w:pBdr>
          <w:bottom w:val="single" w:sz="12" w:space="1" w:color="F79646" w:themeColor="accent6"/>
        </w:pBdr>
        <w:tabs>
          <w:tab w:val="left" w:pos="3580"/>
        </w:tabs>
        <w:spacing w:after="120"/>
        <w:ind w:right="-23"/>
        <w:jc w:val="both"/>
        <w:rPr>
          <w:rFonts w:ascii="Aptos Display" w:eastAsia="Arial" w:hAnsi="Aptos Display" w:cstheme="minorHAnsi"/>
          <w:b/>
          <w:color w:val="17365D" w:themeColor="text2" w:themeShade="BF"/>
          <w:sz w:val="24"/>
          <w:szCs w:val="24"/>
        </w:rPr>
      </w:pPr>
      <w:r w:rsidRPr="00C43FBF">
        <w:rPr>
          <w:rFonts w:ascii="Aptos Display" w:eastAsia="Arial" w:hAnsi="Aptos Display" w:cstheme="minorHAnsi"/>
          <w:b/>
          <w:bCs/>
          <w:color w:val="17365D" w:themeColor="text2" w:themeShade="BF"/>
          <w:spacing w:val="3"/>
          <w:sz w:val="24"/>
          <w:szCs w:val="24"/>
        </w:rPr>
        <w:t>Role</w:t>
      </w:r>
      <w:r w:rsidRPr="00C43FBF">
        <w:rPr>
          <w:rFonts w:ascii="Aptos Display" w:eastAsia="Arial" w:hAnsi="Aptos Display" w:cstheme="minorHAnsi"/>
          <w:b/>
          <w:bCs/>
          <w:color w:val="17365D" w:themeColor="text2" w:themeShade="BF"/>
          <w:spacing w:val="11"/>
          <w:sz w:val="24"/>
          <w:szCs w:val="24"/>
        </w:rPr>
        <w:t xml:space="preserve"> Purpose </w:t>
      </w:r>
      <w:r w:rsidRPr="00C43FBF">
        <w:rPr>
          <w:rFonts w:ascii="Aptos Display" w:eastAsia="Arial" w:hAnsi="Aptos Display" w:cstheme="minorHAnsi"/>
          <w:b/>
          <w:bCs/>
          <w:color w:val="17365D" w:themeColor="text2" w:themeShade="BF"/>
          <w:spacing w:val="1"/>
          <w:w w:val="102"/>
          <w:sz w:val="24"/>
          <w:szCs w:val="24"/>
        </w:rPr>
        <w:t>Summary</w:t>
      </w:r>
    </w:p>
    <w:p w14:paraId="39EE6131" w14:textId="77777777" w:rsidR="008B7D8B" w:rsidRPr="008B7D8B" w:rsidRDefault="008B7D8B" w:rsidP="008B7D8B">
      <w:pPr>
        <w:spacing w:after="0" w:line="259" w:lineRule="auto"/>
        <w:jc w:val="both"/>
        <w:rPr>
          <w:rFonts w:ascii="Aptos Display" w:hAnsi="Aptos Display" w:cstheme="minorHAnsi"/>
          <w:lang w:val="en-US"/>
        </w:rPr>
      </w:pPr>
    </w:p>
    <w:p w14:paraId="09136A39" w14:textId="77777777" w:rsidR="008B7D8B" w:rsidRDefault="008B7D8B" w:rsidP="008B7D8B">
      <w:pPr>
        <w:spacing w:after="0" w:line="259" w:lineRule="auto"/>
        <w:jc w:val="both"/>
        <w:rPr>
          <w:rFonts w:ascii="Aptos Display" w:hAnsi="Aptos Display" w:cstheme="minorHAnsi"/>
          <w:lang w:val="en-US"/>
        </w:rPr>
      </w:pPr>
      <w:r w:rsidRPr="008B7D8B">
        <w:rPr>
          <w:rFonts w:ascii="Aptos Display" w:hAnsi="Aptos Display" w:cstheme="minorHAnsi"/>
          <w:lang w:val="en-US"/>
        </w:rPr>
        <w:t xml:space="preserve"> The purpose of the position is to create a future where all Victorians can enjoy safe and respectful personal and family relationships, where children grow up in families that value their health, development and wellbeing. </w:t>
      </w:r>
    </w:p>
    <w:p w14:paraId="52147EE0" w14:textId="77777777" w:rsidR="00FD151B" w:rsidRPr="008B7D8B" w:rsidRDefault="00FD151B" w:rsidP="008B7D8B">
      <w:pPr>
        <w:spacing w:after="0" w:line="259" w:lineRule="auto"/>
        <w:jc w:val="both"/>
        <w:rPr>
          <w:rFonts w:ascii="Aptos Display" w:hAnsi="Aptos Display" w:cstheme="minorHAnsi"/>
          <w:lang w:val="en-US"/>
        </w:rPr>
      </w:pPr>
    </w:p>
    <w:p w14:paraId="48DEC2E1" w14:textId="7BF98A54" w:rsidR="008B7D8B" w:rsidRPr="008B7D8B" w:rsidRDefault="008B7D8B" w:rsidP="008B7D8B">
      <w:pPr>
        <w:spacing w:after="0" w:line="259" w:lineRule="auto"/>
        <w:jc w:val="both"/>
        <w:rPr>
          <w:rFonts w:ascii="Aptos Display" w:hAnsi="Aptos Display" w:cstheme="minorHAnsi"/>
          <w:lang w:val="en-US"/>
        </w:rPr>
      </w:pPr>
      <w:r w:rsidRPr="008B7D8B">
        <w:rPr>
          <w:rFonts w:ascii="Aptos Display" w:hAnsi="Aptos Display" w:cstheme="minorHAnsi"/>
          <w:lang w:val="en-US"/>
        </w:rPr>
        <w:t>As an Orange Door Practitioner, you will support people with advice, focusing on risk assessment, engagement, provision of an initial response and as a source of information to people referred to the Orange Door. You will work collaboratively as part of an integrated practice approach to respond to family violence and children and family vulnerability concerns</w:t>
      </w:r>
      <w:r w:rsidR="004F0B13">
        <w:rPr>
          <w:rFonts w:ascii="Aptos Display" w:hAnsi="Aptos Display" w:cstheme="minorHAnsi"/>
          <w:lang w:val="en-US"/>
        </w:rPr>
        <w:t>.</w:t>
      </w:r>
      <w:r w:rsidRPr="008B7D8B">
        <w:rPr>
          <w:rFonts w:ascii="Aptos Display" w:hAnsi="Aptos Display" w:cstheme="minorHAnsi"/>
          <w:lang w:val="en-US"/>
        </w:rPr>
        <w:t xml:space="preserve"> </w:t>
      </w:r>
    </w:p>
    <w:p w14:paraId="24E71818" w14:textId="77777777" w:rsidR="008B7D8B" w:rsidRPr="008B7D8B" w:rsidRDefault="008B7D8B" w:rsidP="008B7D8B">
      <w:pPr>
        <w:spacing w:after="0" w:line="259" w:lineRule="auto"/>
        <w:jc w:val="both"/>
        <w:rPr>
          <w:rFonts w:ascii="Aptos Display" w:hAnsi="Aptos Display" w:cstheme="minorHAnsi"/>
          <w:lang w:val="en-US"/>
        </w:rPr>
      </w:pPr>
    </w:p>
    <w:p w14:paraId="509408D7" w14:textId="77777777" w:rsidR="008B7D8B" w:rsidRDefault="008B7D8B" w:rsidP="008B7D8B">
      <w:pPr>
        <w:spacing w:after="0" w:line="259" w:lineRule="auto"/>
        <w:jc w:val="both"/>
        <w:rPr>
          <w:rFonts w:ascii="Aptos Display" w:hAnsi="Aptos Display" w:cstheme="minorHAnsi"/>
          <w:lang w:val="en-US"/>
        </w:rPr>
      </w:pPr>
      <w:r w:rsidRPr="008B7D8B">
        <w:rPr>
          <w:rFonts w:ascii="Aptos Display" w:hAnsi="Aptos Display" w:cstheme="minorHAnsi"/>
          <w:lang w:val="en-US"/>
        </w:rPr>
        <w:t xml:space="preserve">Our Orange Door Practitioners will provide an initial contact point for women, children, young people and families experiencing family violence; perpetrators of family violence; and families in need of support with the care, development and well-being of children. </w:t>
      </w:r>
    </w:p>
    <w:p w14:paraId="0ECA3658" w14:textId="77777777" w:rsidR="004F0B13" w:rsidRDefault="004F0B13" w:rsidP="008B7D8B">
      <w:pPr>
        <w:spacing w:after="0" w:line="259" w:lineRule="auto"/>
        <w:jc w:val="both"/>
        <w:rPr>
          <w:rFonts w:ascii="Aptos Display" w:hAnsi="Aptos Display" w:cstheme="minorHAnsi"/>
          <w:lang w:val="en-US"/>
        </w:rPr>
      </w:pPr>
    </w:p>
    <w:p w14:paraId="7C9D3B4A" w14:textId="78B9F46F" w:rsidR="004F0B13" w:rsidRDefault="004F0B13" w:rsidP="008B7D8B">
      <w:pPr>
        <w:spacing w:after="0" w:line="259" w:lineRule="auto"/>
        <w:jc w:val="both"/>
        <w:rPr>
          <w:rFonts w:ascii="Aptos Display" w:hAnsi="Aptos Display" w:cstheme="minorHAnsi"/>
          <w:lang w:val="en-US"/>
        </w:rPr>
      </w:pPr>
      <w:r>
        <w:rPr>
          <w:rFonts w:ascii="Aptos Display" w:hAnsi="Aptos Display" w:cstheme="minorHAnsi"/>
          <w:lang w:val="en-US"/>
        </w:rPr>
        <w:t xml:space="preserve">A matrix management model will </w:t>
      </w:r>
      <w:proofErr w:type="gramStart"/>
      <w:r>
        <w:rPr>
          <w:rFonts w:ascii="Aptos Display" w:hAnsi="Aptos Display" w:cstheme="minorHAnsi"/>
          <w:lang w:val="en-US"/>
        </w:rPr>
        <w:t>apply,</w:t>
      </w:r>
      <w:proofErr w:type="gramEnd"/>
      <w:r>
        <w:rPr>
          <w:rFonts w:ascii="Aptos Display" w:hAnsi="Aptos Display" w:cstheme="minorHAnsi"/>
          <w:lang w:val="en-US"/>
        </w:rPr>
        <w:t xml:space="preserve"> with Orange Door Practitioners reporting to a Team Leader on a day-to-day basis. This Team Leader may be an employee of any of the </w:t>
      </w:r>
      <w:proofErr w:type="spellStart"/>
      <w:r>
        <w:rPr>
          <w:rFonts w:ascii="Aptos Display" w:hAnsi="Aptos Display" w:cstheme="minorHAnsi"/>
          <w:lang w:val="en-US"/>
        </w:rPr>
        <w:t>organisations</w:t>
      </w:r>
      <w:proofErr w:type="spellEnd"/>
      <w:r>
        <w:rPr>
          <w:rFonts w:ascii="Aptos Display" w:hAnsi="Aptos Display" w:cstheme="minorHAnsi"/>
          <w:lang w:val="en-US"/>
        </w:rPr>
        <w:t xml:space="preserve"> comprising the Orange </w:t>
      </w:r>
      <w:r>
        <w:rPr>
          <w:rFonts w:ascii="Aptos Display" w:hAnsi="Aptos Display" w:cstheme="minorHAnsi"/>
          <w:lang w:val="en-US"/>
        </w:rPr>
        <w:lastRenderedPageBreak/>
        <w:t>Door. Formal line management and supervision will provided to all OzChild employees by the Orange Door Team Leader. Practitioners will also receive support and guidance from Orange Door Practice Leaders.</w:t>
      </w:r>
    </w:p>
    <w:p w14:paraId="0E4928E3" w14:textId="77777777" w:rsidR="007465B1" w:rsidRDefault="007465B1" w:rsidP="008B7D8B">
      <w:pPr>
        <w:spacing w:after="0" w:line="259" w:lineRule="auto"/>
        <w:jc w:val="both"/>
        <w:rPr>
          <w:rFonts w:ascii="Aptos Display" w:hAnsi="Aptos Display" w:cstheme="minorHAnsi"/>
          <w:lang w:val="en-US"/>
        </w:rPr>
      </w:pPr>
    </w:p>
    <w:p w14:paraId="5A23FBD1" w14:textId="39D99496" w:rsidR="008B7D8B" w:rsidRPr="008B7D8B" w:rsidRDefault="008B7D8B" w:rsidP="008B7D8B">
      <w:pPr>
        <w:spacing w:after="0" w:line="259" w:lineRule="auto"/>
        <w:jc w:val="both"/>
        <w:rPr>
          <w:rFonts w:ascii="Aptos Display" w:hAnsi="Aptos Display" w:cstheme="minorHAnsi"/>
          <w:lang w:val="en-US"/>
        </w:rPr>
      </w:pPr>
      <w:r w:rsidRPr="008B7D8B">
        <w:rPr>
          <w:rFonts w:ascii="Aptos Display" w:hAnsi="Aptos Display" w:cstheme="minorHAnsi"/>
          <w:b/>
          <w:bCs/>
          <w:lang w:val="en-US"/>
        </w:rPr>
        <w:t xml:space="preserve">What you will do: </w:t>
      </w:r>
    </w:p>
    <w:p w14:paraId="3180675B" w14:textId="77777777" w:rsidR="008B7D8B" w:rsidRPr="008B7D8B" w:rsidRDefault="008B7D8B">
      <w:pPr>
        <w:numPr>
          <w:ilvl w:val="0"/>
          <w:numId w:val="7"/>
        </w:numPr>
        <w:spacing w:after="0" w:line="259" w:lineRule="auto"/>
        <w:jc w:val="both"/>
        <w:rPr>
          <w:rFonts w:ascii="Aptos Display" w:hAnsi="Aptos Display" w:cstheme="minorHAnsi"/>
          <w:lang w:val="en-US"/>
        </w:rPr>
      </w:pPr>
      <w:r w:rsidRPr="008B7D8B">
        <w:rPr>
          <w:rFonts w:ascii="Aptos Display" w:hAnsi="Aptos Display" w:cstheme="minorHAnsi"/>
          <w:lang w:val="en-US"/>
        </w:rPr>
        <w:t xml:space="preserve">Deliver screening and triage, assessment, crisis responses, service planning, targeted interventions and complete referrals. </w:t>
      </w:r>
    </w:p>
    <w:p w14:paraId="2609CD26" w14:textId="20FEE18C" w:rsidR="008B7D8B" w:rsidRPr="008B7D8B" w:rsidRDefault="008B7D8B">
      <w:pPr>
        <w:numPr>
          <w:ilvl w:val="0"/>
          <w:numId w:val="7"/>
        </w:numPr>
        <w:spacing w:after="0" w:line="259" w:lineRule="auto"/>
        <w:jc w:val="both"/>
        <w:rPr>
          <w:rFonts w:ascii="Aptos Display" w:hAnsi="Aptos Display" w:cstheme="minorHAnsi"/>
          <w:lang w:val="en-US"/>
        </w:rPr>
      </w:pPr>
      <w:r w:rsidRPr="008B7D8B">
        <w:rPr>
          <w:rFonts w:ascii="Aptos Display" w:hAnsi="Aptos Display" w:cstheme="minorHAnsi"/>
          <w:lang w:val="en-US"/>
        </w:rPr>
        <w:t xml:space="preserve">Collaboratively work with the </w:t>
      </w:r>
      <w:r w:rsidR="004F0B13">
        <w:rPr>
          <w:rFonts w:ascii="Aptos Display" w:hAnsi="Aptos Display" w:cstheme="minorHAnsi"/>
          <w:lang w:val="en-US"/>
        </w:rPr>
        <w:t xml:space="preserve">Orange Door </w:t>
      </w:r>
      <w:r w:rsidRPr="008B7D8B">
        <w:rPr>
          <w:rFonts w:ascii="Aptos Display" w:hAnsi="Aptos Display" w:cstheme="minorHAnsi"/>
          <w:lang w:val="en-US"/>
        </w:rPr>
        <w:t xml:space="preserve">team to support integrated risk assessment and planning, including participating in case conferences, meetings and the resolution of stakeholder issues. </w:t>
      </w:r>
    </w:p>
    <w:p w14:paraId="61100265" w14:textId="77777777" w:rsidR="008B7D8B" w:rsidRPr="008B7D8B" w:rsidRDefault="008B7D8B">
      <w:pPr>
        <w:numPr>
          <w:ilvl w:val="0"/>
          <w:numId w:val="7"/>
        </w:numPr>
        <w:spacing w:after="0" w:line="259" w:lineRule="auto"/>
        <w:jc w:val="both"/>
        <w:rPr>
          <w:rFonts w:ascii="Aptos Display" w:hAnsi="Aptos Display" w:cstheme="minorHAnsi"/>
          <w:lang w:val="en-US"/>
        </w:rPr>
      </w:pPr>
      <w:r w:rsidRPr="008B7D8B">
        <w:rPr>
          <w:rFonts w:ascii="Aptos Display" w:hAnsi="Aptos Display" w:cstheme="minorHAnsi"/>
          <w:lang w:val="en-US"/>
        </w:rPr>
        <w:t xml:space="preserve">Use professional judgement and utilize integrated consultation to identify, assess and </w:t>
      </w:r>
      <w:proofErr w:type="spellStart"/>
      <w:r w:rsidRPr="008B7D8B">
        <w:rPr>
          <w:rFonts w:ascii="Aptos Display" w:hAnsi="Aptos Display" w:cstheme="minorHAnsi"/>
          <w:lang w:val="en-US"/>
        </w:rPr>
        <w:t>prioritise</w:t>
      </w:r>
      <w:proofErr w:type="spellEnd"/>
      <w:r w:rsidRPr="008B7D8B">
        <w:rPr>
          <w:rFonts w:ascii="Aptos Display" w:hAnsi="Aptos Display" w:cstheme="minorHAnsi"/>
          <w:lang w:val="en-US"/>
        </w:rPr>
        <w:t xml:space="preserve"> risk and needs of women and children, families and perpetrators </w:t>
      </w:r>
    </w:p>
    <w:p w14:paraId="20FF7581" w14:textId="77777777" w:rsidR="00A564F9" w:rsidRPr="00C43FBF" w:rsidRDefault="00A564F9" w:rsidP="006639B7">
      <w:pPr>
        <w:spacing w:after="0" w:line="259" w:lineRule="auto"/>
        <w:jc w:val="both"/>
        <w:rPr>
          <w:rFonts w:ascii="Aptos Display" w:hAnsi="Aptos Display"/>
        </w:rPr>
      </w:pPr>
    </w:p>
    <w:p w14:paraId="4235C8DC" w14:textId="77777777" w:rsidR="00FB1FD0" w:rsidRPr="00C43FBF" w:rsidRDefault="00FB1FD0" w:rsidP="006639B7">
      <w:pPr>
        <w:spacing w:after="0" w:line="259" w:lineRule="auto"/>
        <w:jc w:val="both"/>
        <w:rPr>
          <w:rFonts w:ascii="Aptos Display" w:hAnsi="Aptos Display"/>
        </w:rPr>
      </w:pPr>
    </w:p>
    <w:p w14:paraId="7D37B872" w14:textId="49857258" w:rsidR="005B3EAA" w:rsidRPr="00C43FBF" w:rsidRDefault="005B3EAA" w:rsidP="00FB1FD0">
      <w:pPr>
        <w:pBdr>
          <w:bottom w:val="single" w:sz="12" w:space="1" w:color="F79646" w:themeColor="accent6"/>
        </w:pBdr>
        <w:spacing w:after="0" w:line="259" w:lineRule="auto"/>
        <w:jc w:val="both"/>
        <w:rPr>
          <w:rFonts w:ascii="Aptos Display" w:hAnsi="Aptos Display"/>
          <w:b/>
          <w:bCs/>
          <w:color w:val="17365D" w:themeColor="text2" w:themeShade="BF"/>
          <w:sz w:val="24"/>
          <w:szCs w:val="24"/>
        </w:rPr>
      </w:pPr>
      <w:r w:rsidRPr="00C43FBF">
        <w:rPr>
          <w:rFonts w:ascii="Aptos Display" w:hAnsi="Aptos Display"/>
          <w:b/>
          <w:bCs/>
          <w:color w:val="17365D" w:themeColor="text2" w:themeShade="BF"/>
          <w:sz w:val="24"/>
          <w:szCs w:val="24"/>
        </w:rPr>
        <w:t>The OzChild Way</w:t>
      </w:r>
    </w:p>
    <w:p w14:paraId="1FED2ED9" w14:textId="57FB945A" w:rsidR="001B5712" w:rsidRPr="00C43FBF" w:rsidRDefault="00B21A6A" w:rsidP="00B04400">
      <w:pPr>
        <w:spacing w:after="0" w:line="259" w:lineRule="auto"/>
        <w:jc w:val="both"/>
        <w:rPr>
          <w:rFonts w:ascii="Aptos Display" w:eastAsia="Arial" w:hAnsi="Aptos Display"/>
        </w:rPr>
      </w:pPr>
      <w:r w:rsidRPr="00C43FBF">
        <w:rPr>
          <w:rFonts w:ascii="Aptos Display" w:hAnsi="Aptos Display"/>
        </w:rPr>
        <w:t xml:space="preserve"> </w:t>
      </w:r>
      <w:bookmarkStart w:id="0" w:name="_Hlk526150398"/>
      <w:r w:rsidR="001B5712" w:rsidRPr="00C43FBF">
        <w:rPr>
          <w:rFonts w:ascii="Aptos Display" w:eastAsia="Arial" w:hAnsi="Aptos Display"/>
        </w:rPr>
        <w:t xml:space="preserve">In doing so, the </w:t>
      </w:r>
      <w:r w:rsidR="00351210" w:rsidRPr="00C43FBF">
        <w:rPr>
          <w:rFonts w:ascii="Aptos Display" w:eastAsia="Arial" w:hAnsi="Aptos Display"/>
        </w:rPr>
        <w:t>position</w:t>
      </w:r>
      <w:r w:rsidR="001B5712" w:rsidRPr="00C43FBF">
        <w:rPr>
          <w:rFonts w:ascii="Aptos Display" w:eastAsia="Arial" w:hAnsi="Aptos Display"/>
        </w:rPr>
        <w:t xml:space="preserve"> will support the OzChild Way behaviours and accountabilities as follows:</w:t>
      </w:r>
    </w:p>
    <w:p w14:paraId="2E384AC3" w14:textId="77777777" w:rsidR="00FB1FD0" w:rsidRPr="00C43FBF" w:rsidRDefault="00FB1FD0" w:rsidP="00FB1FD0">
      <w:pPr>
        <w:spacing w:after="0"/>
        <w:jc w:val="both"/>
        <w:rPr>
          <w:rFonts w:ascii="Aptos Display" w:eastAsia="Arial" w:hAnsi="Aptos Display"/>
          <w:b/>
          <w:bCs/>
        </w:rPr>
      </w:pPr>
    </w:p>
    <w:p w14:paraId="2FA05764" w14:textId="64410A62" w:rsidR="001B5712" w:rsidRPr="00C43FBF" w:rsidRDefault="001B5712" w:rsidP="00FB1FD0">
      <w:pPr>
        <w:spacing w:after="0"/>
        <w:jc w:val="both"/>
        <w:rPr>
          <w:rFonts w:ascii="Aptos Display" w:eastAsia="Arial" w:hAnsi="Aptos Display"/>
        </w:rPr>
      </w:pPr>
      <w:r w:rsidRPr="00C43FBF">
        <w:rPr>
          <w:rFonts w:ascii="Aptos Display" w:eastAsia="Arial" w:hAnsi="Aptos Display"/>
          <w:b/>
          <w:bCs/>
          <w:color w:val="17365D" w:themeColor="text2" w:themeShade="BF"/>
        </w:rPr>
        <w:t>We deliver evidence-based services</w:t>
      </w:r>
      <w:r w:rsidRPr="00C43FBF">
        <w:rPr>
          <w:rFonts w:ascii="Aptos Display" w:eastAsia="Arial" w:hAnsi="Aptos Display"/>
          <w:b/>
          <w:bCs/>
        </w:rPr>
        <w:t>:</w:t>
      </w:r>
      <w:r w:rsidRPr="00C43FBF">
        <w:rPr>
          <w:rFonts w:ascii="Aptos Display" w:eastAsia="Arial" w:hAnsi="Aptos Display"/>
        </w:rPr>
        <w:t xml:space="preserve"> Utilise your professional knowledge and skills to monitor, review, develop and maintain policy, procedure, practices and guidelines that supports the accurate and timely completion of processes and reporting to support our Service Delivery and Program Teams.</w:t>
      </w:r>
    </w:p>
    <w:p w14:paraId="3B5C6FFD" w14:textId="77777777" w:rsidR="00FB1FD0" w:rsidRPr="00C43FBF" w:rsidRDefault="00FB1FD0" w:rsidP="00FB1FD0">
      <w:pPr>
        <w:spacing w:after="0"/>
        <w:jc w:val="both"/>
        <w:rPr>
          <w:rFonts w:ascii="Aptos Display" w:eastAsia="Arial" w:hAnsi="Aptos Display"/>
          <w:b/>
          <w:bCs/>
        </w:rPr>
      </w:pPr>
    </w:p>
    <w:p w14:paraId="354551FF" w14:textId="3902CC17" w:rsidR="001B5712" w:rsidRPr="00C43FBF" w:rsidRDefault="001B5712" w:rsidP="00FB1FD0">
      <w:pPr>
        <w:spacing w:after="0"/>
        <w:jc w:val="both"/>
        <w:rPr>
          <w:rFonts w:ascii="Aptos Display" w:eastAsia="Arial" w:hAnsi="Aptos Display"/>
        </w:rPr>
      </w:pPr>
      <w:r w:rsidRPr="001F3D95">
        <w:rPr>
          <w:rFonts w:ascii="Aptos Display" w:eastAsia="Arial" w:hAnsi="Aptos Display"/>
          <w:b/>
          <w:bCs/>
          <w:color w:val="17365D" w:themeColor="text2" w:themeShade="BF"/>
        </w:rPr>
        <w:t>Our customers determine our success:</w:t>
      </w:r>
      <w:r w:rsidRPr="001F3D95">
        <w:rPr>
          <w:rFonts w:ascii="Aptos Display" w:eastAsia="Arial" w:hAnsi="Aptos Display"/>
          <w:color w:val="17365D" w:themeColor="text2" w:themeShade="BF"/>
        </w:rPr>
        <w:t xml:space="preserve"> </w:t>
      </w:r>
      <w:r w:rsidRPr="00C43FBF">
        <w:rPr>
          <w:rFonts w:ascii="Aptos Display" w:eastAsia="Arial" w:hAnsi="Aptos Display"/>
        </w:rPr>
        <w:t>Support and continually develop and enhance networks within OzChild and the capability of our Service Delivery and Program Teams to support the effective delivery of high quality services to children and young people, their families and to carers/volunteers.</w:t>
      </w:r>
    </w:p>
    <w:p w14:paraId="6AA78E16" w14:textId="77777777" w:rsidR="00FB1FD0" w:rsidRPr="00C43FBF" w:rsidRDefault="00FB1FD0" w:rsidP="00FB1FD0">
      <w:pPr>
        <w:spacing w:after="0"/>
        <w:jc w:val="both"/>
        <w:rPr>
          <w:rFonts w:ascii="Aptos Display" w:eastAsia="Arial" w:hAnsi="Aptos Display"/>
          <w:b/>
          <w:bCs/>
        </w:rPr>
      </w:pPr>
    </w:p>
    <w:p w14:paraId="3F678618" w14:textId="5C70B39E" w:rsidR="001B5712" w:rsidRPr="00C43FBF" w:rsidRDefault="001B5712" w:rsidP="00FB1FD0">
      <w:pPr>
        <w:spacing w:after="0"/>
        <w:jc w:val="both"/>
        <w:rPr>
          <w:rFonts w:ascii="Aptos Display" w:eastAsia="Arial" w:hAnsi="Aptos Display"/>
          <w:b/>
          <w:bCs/>
        </w:rPr>
      </w:pPr>
      <w:r w:rsidRPr="001F3D95">
        <w:rPr>
          <w:rFonts w:ascii="Aptos Display" w:eastAsia="Arial" w:hAnsi="Aptos Display"/>
          <w:b/>
          <w:bCs/>
          <w:color w:val="17365D" w:themeColor="text2" w:themeShade="BF"/>
        </w:rPr>
        <w:t>We deliver innovative solutions</w:t>
      </w:r>
      <w:r w:rsidRPr="001F3D95">
        <w:rPr>
          <w:rFonts w:ascii="Aptos Display" w:eastAsia="Arial" w:hAnsi="Aptos Display"/>
          <w:color w:val="17365D" w:themeColor="text2" w:themeShade="BF"/>
        </w:rPr>
        <w:t>:</w:t>
      </w:r>
      <w:r w:rsidRPr="001F3D95">
        <w:rPr>
          <w:rFonts w:ascii="Aptos Display" w:eastAsia="Arial" w:hAnsi="Aptos Display"/>
          <w:b/>
          <w:bCs/>
          <w:color w:val="17365D" w:themeColor="text2" w:themeShade="BF"/>
        </w:rPr>
        <w:t xml:space="preserve"> </w:t>
      </w:r>
      <w:r w:rsidRPr="00C43FBF">
        <w:rPr>
          <w:rFonts w:ascii="Aptos Display" w:eastAsia="Arial" w:hAnsi="Aptos Display"/>
          <w:bCs/>
        </w:rPr>
        <w:t>E</w:t>
      </w:r>
      <w:r w:rsidRPr="00C43FBF">
        <w:rPr>
          <w:rFonts w:ascii="Aptos Display" w:eastAsia="Arial" w:hAnsi="Aptos Display"/>
        </w:rPr>
        <w:t>ngage others in the development of functional plans, tactics and activities to support innovation in services and achieve the desired outcomes articulated in the OzChild Strategic Plan.</w:t>
      </w:r>
    </w:p>
    <w:p w14:paraId="66FEEA55" w14:textId="77777777" w:rsidR="00FB1FD0" w:rsidRPr="00C43FBF" w:rsidRDefault="00FB1FD0" w:rsidP="00FB1FD0">
      <w:pPr>
        <w:spacing w:after="0"/>
        <w:jc w:val="both"/>
        <w:rPr>
          <w:rFonts w:ascii="Aptos Display" w:eastAsia="Arial" w:hAnsi="Aptos Display"/>
          <w:b/>
          <w:bCs/>
        </w:rPr>
      </w:pPr>
    </w:p>
    <w:p w14:paraId="01901420" w14:textId="48510378" w:rsidR="001B5712" w:rsidRPr="00C43FBF" w:rsidRDefault="001B5712" w:rsidP="00FB1FD0">
      <w:pPr>
        <w:spacing w:after="0"/>
        <w:jc w:val="both"/>
        <w:rPr>
          <w:rFonts w:ascii="Aptos Display" w:eastAsia="Arial" w:hAnsi="Aptos Display"/>
          <w:b/>
          <w:bCs/>
        </w:rPr>
      </w:pPr>
      <w:r w:rsidRPr="001F3D95">
        <w:rPr>
          <w:rFonts w:ascii="Aptos Display" w:eastAsia="Arial" w:hAnsi="Aptos Display"/>
          <w:b/>
          <w:bCs/>
          <w:color w:val="17365D" w:themeColor="text2" w:themeShade="BF"/>
        </w:rPr>
        <w:t xml:space="preserve">We set each other up for success: </w:t>
      </w:r>
      <w:r w:rsidRPr="001F3D95">
        <w:rPr>
          <w:rFonts w:ascii="Aptos Display" w:eastAsia="Arial" w:hAnsi="Aptos Display"/>
        </w:rPr>
        <w:t>S</w:t>
      </w:r>
      <w:r w:rsidRPr="00C43FBF">
        <w:rPr>
          <w:rFonts w:ascii="Aptos Display" w:eastAsia="Arial" w:hAnsi="Aptos Display"/>
        </w:rPr>
        <w:t>upport collaboration with internal and external stakeholders and directly support your team and the Service Delivery and Program Teams by providing the necessary guidance, development, and tools for people to achieve success in their roles.</w:t>
      </w:r>
    </w:p>
    <w:p w14:paraId="13F20FB3" w14:textId="77777777" w:rsidR="00FB1FD0" w:rsidRPr="00C43FBF" w:rsidRDefault="00FB1FD0" w:rsidP="00FB1FD0">
      <w:pPr>
        <w:spacing w:after="0"/>
        <w:jc w:val="both"/>
        <w:rPr>
          <w:rFonts w:ascii="Aptos Display" w:eastAsia="Arial" w:hAnsi="Aptos Display"/>
          <w:b/>
          <w:bCs/>
        </w:rPr>
      </w:pPr>
    </w:p>
    <w:p w14:paraId="0F60B518" w14:textId="26FB5B80" w:rsidR="001B5712" w:rsidRPr="00C43FBF" w:rsidRDefault="001B5712" w:rsidP="00FB1FD0">
      <w:pPr>
        <w:spacing w:after="0"/>
        <w:jc w:val="both"/>
        <w:rPr>
          <w:rFonts w:ascii="Aptos Display" w:eastAsia="Arial" w:hAnsi="Aptos Display"/>
          <w:b/>
          <w:bCs/>
          <w:lang w:val="en-GB"/>
        </w:rPr>
      </w:pPr>
      <w:r w:rsidRPr="001F3D95">
        <w:rPr>
          <w:rFonts w:ascii="Aptos Display" w:eastAsia="Arial" w:hAnsi="Aptos Display"/>
          <w:b/>
          <w:bCs/>
          <w:color w:val="17365D" w:themeColor="text2" w:themeShade="BF"/>
        </w:rPr>
        <w:t>I learn, adapt, grow, and embrace my cultural competence:</w:t>
      </w:r>
      <w:r w:rsidRPr="00C43FBF">
        <w:rPr>
          <w:rFonts w:ascii="Aptos Display" w:eastAsia="Arial" w:hAnsi="Aptos Display"/>
        </w:rPr>
        <w:t xml:space="preserve"> Demonstrate a willingness and energy for personal learning, adapt to and embrace change, and develop your cultural competence. </w:t>
      </w:r>
    </w:p>
    <w:p w14:paraId="40A89F1F" w14:textId="77777777" w:rsidR="001B5712" w:rsidRPr="00C43FBF" w:rsidRDefault="001B5712" w:rsidP="002400D2">
      <w:pPr>
        <w:widowControl w:val="0"/>
        <w:spacing w:after="0" w:line="276" w:lineRule="auto"/>
        <w:jc w:val="both"/>
        <w:rPr>
          <w:rFonts w:ascii="Aptos Display" w:hAnsi="Aptos Display" w:cstheme="minorHAnsi"/>
          <w:lang w:val="en-US"/>
        </w:rPr>
      </w:pPr>
    </w:p>
    <w:bookmarkEnd w:id="0"/>
    <w:p w14:paraId="3D6A626F" w14:textId="77777777" w:rsidR="00460CA9" w:rsidRPr="00C43FBF" w:rsidRDefault="00460CA9" w:rsidP="00FB1FD0">
      <w:pPr>
        <w:keepNext/>
        <w:pBdr>
          <w:bottom w:val="single" w:sz="12" w:space="1" w:color="F79646" w:themeColor="accent6"/>
        </w:pBdr>
        <w:spacing w:after="120"/>
        <w:ind w:right="-23"/>
        <w:jc w:val="both"/>
        <w:rPr>
          <w:rFonts w:ascii="Aptos Display" w:eastAsia="Arial" w:hAnsi="Aptos Display" w:cstheme="minorHAnsi"/>
          <w:b/>
          <w:color w:val="17365D" w:themeColor="text2" w:themeShade="BF"/>
          <w:sz w:val="24"/>
          <w:szCs w:val="24"/>
        </w:rPr>
      </w:pPr>
      <w:r w:rsidRPr="00C43FBF">
        <w:rPr>
          <w:rFonts w:ascii="Aptos Display" w:eastAsia="Arial" w:hAnsi="Aptos Display" w:cstheme="minorHAnsi"/>
          <w:b/>
          <w:bCs/>
          <w:color w:val="17365D" w:themeColor="text2" w:themeShade="BF"/>
          <w:spacing w:val="1"/>
          <w:w w:val="102"/>
          <w:sz w:val="24"/>
          <w:szCs w:val="24"/>
        </w:rPr>
        <w:t>Position Specific Responsibilities</w:t>
      </w:r>
    </w:p>
    <w:p w14:paraId="375CB07A" w14:textId="77777777" w:rsidR="00A35562" w:rsidRDefault="00A35562" w:rsidP="00A35562">
      <w:pPr>
        <w:pStyle w:val="NoSpacing"/>
        <w:rPr>
          <w:rFonts w:ascii="Aptos Display" w:hAnsi="Aptos Display"/>
          <w:lang w:val="en-US"/>
        </w:rPr>
      </w:pPr>
      <w:r w:rsidRPr="00A35562">
        <w:rPr>
          <w:rFonts w:ascii="Aptos Display" w:hAnsi="Aptos Display"/>
          <w:lang w:val="en-US"/>
        </w:rPr>
        <w:t xml:space="preserve">• Provide support for women, children, young people and families experiencing family violence, perpetrators of family violence and families in need of support with the care, development and well-being of children. </w:t>
      </w:r>
    </w:p>
    <w:p w14:paraId="77A851D8" w14:textId="77777777" w:rsidR="00FD151B" w:rsidRPr="00A35562" w:rsidRDefault="00FD151B" w:rsidP="00A35562">
      <w:pPr>
        <w:pStyle w:val="NoSpacing"/>
        <w:rPr>
          <w:rFonts w:ascii="Aptos Display" w:hAnsi="Aptos Display"/>
          <w:lang w:val="en-US"/>
        </w:rPr>
      </w:pPr>
    </w:p>
    <w:p w14:paraId="79EB09EA" w14:textId="77777777" w:rsidR="00A35562" w:rsidRDefault="00A35562" w:rsidP="00A35562">
      <w:pPr>
        <w:pStyle w:val="NoSpacing"/>
        <w:rPr>
          <w:rFonts w:ascii="Aptos Display" w:hAnsi="Aptos Display"/>
          <w:lang w:val="en-US"/>
        </w:rPr>
      </w:pPr>
      <w:r w:rsidRPr="00A35562">
        <w:rPr>
          <w:rFonts w:ascii="Aptos Display" w:hAnsi="Aptos Display"/>
          <w:lang w:val="en-US"/>
        </w:rPr>
        <w:t xml:space="preserve">• Deliver screening and triage, assessment, crisis responses, service planning, targeted interventions, allocation and coordinated referrals consistent with the Integrated Practice Framework, Operational Guidelines, Service Specifications and relevant risk assessment tools and frameworks. </w:t>
      </w:r>
    </w:p>
    <w:p w14:paraId="5948BCBC" w14:textId="77777777" w:rsidR="00FD151B" w:rsidRPr="00A35562" w:rsidRDefault="00FD151B" w:rsidP="00A35562">
      <w:pPr>
        <w:pStyle w:val="NoSpacing"/>
        <w:rPr>
          <w:rFonts w:ascii="Aptos Display" w:hAnsi="Aptos Display"/>
          <w:lang w:val="en-US"/>
        </w:rPr>
      </w:pPr>
    </w:p>
    <w:p w14:paraId="48E84ECB" w14:textId="77777777" w:rsidR="00A35562" w:rsidRDefault="00A35562" w:rsidP="00A35562">
      <w:pPr>
        <w:pStyle w:val="NoSpacing"/>
        <w:rPr>
          <w:rFonts w:ascii="Aptos Display" w:hAnsi="Aptos Display"/>
          <w:lang w:val="en-US"/>
        </w:rPr>
      </w:pPr>
      <w:r w:rsidRPr="00A35562">
        <w:rPr>
          <w:rFonts w:ascii="Aptos Display" w:hAnsi="Aptos Display"/>
          <w:lang w:val="en-US"/>
        </w:rPr>
        <w:t xml:space="preserve">• Deliver services and support via phone, within the Orange Door and outreach at client’s home or other sites. </w:t>
      </w:r>
    </w:p>
    <w:p w14:paraId="229F250D" w14:textId="77777777" w:rsidR="00FD151B" w:rsidRPr="00A35562" w:rsidRDefault="00FD151B" w:rsidP="00A35562">
      <w:pPr>
        <w:pStyle w:val="NoSpacing"/>
        <w:rPr>
          <w:rFonts w:ascii="Aptos Display" w:hAnsi="Aptos Display"/>
          <w:lang w:val="en-US"/>
        </w:rPr>
      </w:pPr>
    </w:p>
    <w:p w14:paraId="13239418" w14:textId="77777777" w:rsidR="00A35562" w:rsidRPr="00A35562" w:rsidRDefault="00A35562" w:rsidP="00A35562">
      <w:pPr>
        <w:pStyle w:val="NoSpacing"/>
        <w:rPr>
          <w:rFonts w:ascii="Aptos Display" w:hAnsi="Aptos Display"/>
          <w:lang w:val="en-US"/>
        </w:rPr>
      </w:pPr>
      <w:r w:rsidRPr="00A35562">
        <w:rPr>
          <w:rFonts w:ascii="Aptos Display" w:hAnsi="Aptos Display"/>
          <w:lang w:val="en-US"/>
        </w:rPr>
        <w:t xml:space="preserve">• Identify, assess and </w:t>
      </w:r>
      <w:proofErr w:type="spellStart"/>
      <w:r w:rsidRPr="00A35562">
        <w:rPr>
          <w:rFonts w:ascii="Aptos Display" w:hAnsi="Aptos Display"/>
          <w:lang w:val="en-US"/>
        </w:rPr>
        <w:t>prioritise</w:t>
      </w:r>
      <w:proofErr w:type="spellEnd"/>
      <w:r w:rsidRPr="00A35562">
        <w:rPr>
          <w:rFonts w:ascii="Aptos Display" w:hAnsi="Aptos Display"/>
          <w:lang w:val="en-US"/>
        </w:rPr>
        <w:t xml:space="preserve"> risk and needs of women and children, families and perpetrators, drawing on the expertise of different practitioners in a multi-disciplinary team. </w:t>
      </w:r>
    </w:p>
    <w:p w14:paraId="16101695" w14:textId="4E5D2150" w:rsidR="00A35562" w:rsidRDefault="00A35562" w:rsidP="00A35562">
      <w:pPr>
        <w:pStyle w:val="NoSpacing"/>
        <w:rPr>
          <w:rFonts w:ascii="Aptos Display" w:hAnsi="Aptos Display"/>
          <w:lang w:val="en-US"/>
        </w:rPr>
      </w:pPr>
      <w:r w:rsidRPr="00A35562">
        <w:rPr>
          <w:rFonts w:ascii="Aptos Display" w:hAnsi="Aptos Display"/>
          <w:lang w:val="en-US"/>
        </w:rPr>
        <w:t xml:space="preserve">• Work collaboratively with the Orange Door team to support integrated risk assessment and planning. </w:t>
      </w:r>
    </w:p>
    <w:p w14:paraId="564B0F07" w14:textId="77777777" w:rsidR="006A3A9E" w:rsidRPr="00A35562" w:rsidRDefault="006A3A9E" w:rsidP="00A35562">
      <w:pPr>
        <w:pStyle w:val="NoSpacing"/>
        <w:rPr>
          <w:rFonts w:ascii="Aptos Display" w:hAnsi="Aptos Display"/>
          <w:lang w:val="en-US"/>
        </w:rPr>
      </w:pPr>
    </w:p>
    <w:p w14:paraId="023F2142" w14:textId="77777777" w:rsidR="00A35562" w:rsidRDefault="00A35562" w:rsidP="00A35562">
      <w:pPr>
        <w:pStyle w:val="NoSpacing"/>
        <w:rPr>
          <w:rFonts w:ascii="Aptos Display" w:hAnsi="Aptos Display"/>
          <w:lang w:val="en-US"/>
        </w:rPr>
      </w:pPr>
      <w:r w:rsidRPr="00A35562">
        <w:rPr>
          <w:rFonts w:ascii="Aptos Display" w:hAnsi="Aptos Display"/>
          <w:lang w:val="en-US"/>
        </w:rPr>
        <w:t xml:space="preserve">• </w:t>
      </w:r>
      <w:proofErr w:type="spellStart"/>
      <w:r w:rsidRPr="00A35562">
        <w:rPr>
          <w:rFonts w:ascii="Aptos Display" w:hAnsi="Aptos Display"/>
          <w:lang w:val="en-US"/>
        </w:rPr>
        <w:t>Recognise</w:t>
      </w:r>
      <w:proofErr w:type="spellEnd"/>
      <w:r w:rsidRPr="00A35562">
        <w:rPr>
          <w:rFonts w:ascii="Aptos Display" w:hAnsi="Aptos Display"/>
          <w:lang w:val="en-US"/>
        </w:rPr>
        <w:t xml:space="preserve"> and identify limits of own expertise and when to seek advice or refer client to specialist Orange Door or Practice Leaders to ensure safe practice. </w:t>
      </w:r>
    </w:p>
    <w:p w14:paraId="5D89DC89" w14:textId="77777777" w:rsidR="006A3A9E" w:rsidRPr="00A35562" w:rsidRDefault="006A3A9E" w:rsidP="00A35562">
      <w:pPr>
        <w:pStyle w:val="NoSpacing"/>
        <w:rPr>
          <w:rFonts w:ascii="Aptos Display" w:hAnsi="Aptos Display"/>
          <w:lang w:val="en-US"/>
        </w:rPr>
      </w:pPr>
    </w:p>
    <w:p w14:paraId="4AEB8D42" w14:textId="77777777" w:rsidR="00A35562" w:rsidRDefault="00A35562" w:rsidP="00A35562">
      <w:pPr>
        <w:pStyle w:val="NoSpacing"/>
        <w:rPr>
          <w:rFonts w:ascii="Aptos Display" w:hAnsi="Aptos Display"/>
          <w:lang w:val="en-US"/>
        </w:rPr>
      </w:pPr>
      <w:r w:rsidRPr="00A35562">
        <w:rPr>
          <w:rFonts w:ascii="Aptos Display" w:hAnsi="Aptos Display"/>
          <w:lang w:val="en-US"/>
        </w:rPr>
        <w:t xml:space="preserve">• Navigate the broader service system for clients by referring clients to services and providing clients with information and support. </w:t>
      </w:r>
    </w:p>
    <w:p w14:paraId="4AD7E2DD" w14:textId="77777777" w:rsidR="006A3A9E" w:rsidRPr="00A35562" w:rsidRDefault="006A3A9E" w:rsidP="00A35562">
      <w:pPr>
        <w:pStyle w:val="NoSpacing"/>
        <w:rPr>
          <w:rFonts w:ascii="Aptos Display" w:hAnsi="Aptos Display"/>
          <w:lang w:val="en-US"/>
        </w:rPr>
      </w:pPr>
    </w:p>
    <w:p w14:paraId="4997043B" w14:textId="77777777" w:rsidR="00A35562" w:rsidRDefault="00A35562" w:rsidP="00A35562">
      <w:pPr>
        <w:pStyle w:val="NoSpacing"/>
        <w:rPr>
          <w:rFonts w:ascii="Aptos Display" w:hAnsi="Aptos Display"/>
          <w:lang w:val="en-US"/>
        </w:rPr>
      </w:pPr>
      <w:r w:rsidRPr="00A35562">
        <w:rPr>
          <w:rFonts w:ascii="Aptos Display" w:hAnsi="Aptos Display"/>
          <w:lang w:val="en-US"/>
        </w:rPr>
        <w:t xml:space="preserve">• Record client information accurately on the Orange Door Client Relationship Management (CRM) system. </w:t>
      </w:r>
    </w:p>
    <w:p w14:paraId="1308AF1E" w14:textId="77777777" w:rsidR="006A3A9E" w:rsidRPr="00A35562" w:rsidRDefault="006A3A9E" w:rsidP="00A35562">
      <w:pPr>
        <w:pStyle w:val="NoSpacing"/>
        <w:rPr>
          <w:rFonts w:ascii="Aptos Display" w:hAnsi="Aptos Display"/>
          <w:lang w:val="en-US"/>
        </w:rPr>
      </w:pPr>
    </w:p>
    <w:p w14:paraId="418A2174" w14:textId="77777777" w:rsidR="00A35562" w:rsidRDefault="00A35562" w:rsidP="00A35562">
      <w:pPr>
        <w:pStyle w:val="NoSpacing"/>
        <w:rPr>
          <w:rFonts w:ascii="Aptos Display" w:hAnsi="Aptos Display"/>
          <w:lang w:val="en-US"/>
        </w:rPr>
      </w:pPr>
      <w:r w:rsidRPr="00A35562">
        <w:rPr>
          <w:rFonts w:ascii="Aptos Display" w:hAnsi="Aptos Display"/>
          <w:lang w:val="en-US"/>
        </w:rPr>
        <w:t xml:space="preserve">• Handle client information in accordance with the Family Violence Information Sharing Scheme (FVISS) and Child Information Sharing Scheme (CISS), information security and privacy policies and requirements. </w:t>
      </w:r>
    </w:p>
    <w:p w14:paraId="69382C24" w14:textId="77777777" w:rsidR="006A3A9E" w:rsidRPr="00A35562" w:rsidRDefault="006A3A9E" w:rsidP="00A35562">
      <w:pPr>
        <w:pStyle w:val="NoSpacing"/>
        <w:rPr>
          <w:rFonts w:ascii="Aptos Display" w:hAnsi="Aptos Display"/>
          <w:lang w:val="en-US"/>
        </w:rPr>
      </w:pPr>
    </w:p>
    <w:p w14:paraId="6B3226B2" w14:textId="77777777" w:rsidR="00A35562" w:rsidRDefault="00A35562" w:rsidP="00A35562">
      <w:pPr>
        <w:pStyle w:val="NoSpacing"/>
        <w:rPr>
          <w:rFonts w:ascii="Aptos Display" w:hAnsi="Aptos Display"/>
          <w:lang w:val="en-US"/>
        </w:rPr>
      </w:pPr>
      <w:r w:rsidRPr="00A35562">
        <w:rPr>
          <w:rFonts w:ascii="Aptos Display" w:hAnsi="Aptos Display"/>
          <w:lang w:val="en-US"/>
        </w:rPr>
        <w:t xml:space="preserve">• Participate in training and development activities designed to build capabilities to work effectively in the Orange Door environment. </w:t>
      </w:r>
    </w:p>
    <w:p w14:paraId="124A1C23" w14:textId="77777777" w:rsidR="006A3A9E" w:rsidRPr="00A35562" w:rsidRDefault="006A3A9E" w:rsidP="00A35562">
      <w:pPr>
        <w:pStyle w:val="NoSpacing"/>
        <w:rPr>
          <w:rFonts w:ascii="Aptos Display" w:hAnsi="Aptos Display"/>
          <w:lang w:val="en-US"/>
        </w:rPr>
      </w:pPr>
    </w:p>
    <w:p w14:paraId="35DB68A2" w14:textId="40262A41" w:rsidR="00351210" w:rsidRPr="00C43FBF" w:rsidRDefault="00A35562" w:rsidP="00A35562">
      <w:pPr>
        <w:pStyle w:val="NoSpacing"/>
        <w:rPr>
          <w:rFonts w:ascii="Aptos Display" w:hAnsi="Aptos Display"/>
        </w:rPr>
      </w:pPr>
      <w:r w:rsidRPr="00A35562">
        <w:rPr>
          <w:rFonts w:ascii="Aptos Display" w:hAnsi="Aptos Display"/>
          <w:lang w:val="en-US"/>
        </w:rPr>
        <w:t>• Participate in formal supervision and performance development and management as per home agency requirements.</w:t>
      </w:r>
    </w:p>
    <w:p w14:paraId="07B6A6B5" w14:textId="77777777" w:rsidR="00B56BBD" w:rsidRPr="00C43FBF" w:rsidRDefault="00B56BBD" w:rsidP="00A676F8">
      <w:pPr>
        <w:pStyle w:val="NoSpacing"/>
        <w:rPr>
          <w:rFonts w:ascii="Aptos Display" w:hAnsi="Aptos Display"/>
        </w:rPr>
      </w:pPr>
    </w:p>
    <w:p w14:paraId="75DFFAD4" w14:textId="77777777" w:rsidR="006738B1" w:rsidRPr="00C43FBF" w:rsidRDefault="00460CA9" w:rsidP="00FB1FD0">
      <w:pPr>
        <w:keepNext/>
        <w:keepLines/>
        <w:pBdr>
          <w:bottom w:val="single" w:sz="12" w:space="1" w:color="F79646" w:themeColor="accent6"/>
        </w:pBdr>
        <w:spacing w:after="120"/>
        <w:ind w:right="-23"/>
        <w:jc w:val="both"/>
        <w:rPr>
          <w:rFonts w:ascii="Aptos Display" w:eastAsia="Arial" w:hAnsi="Aptos Display" w:cstheme="minorHAnsi"/>
          <w:b/>
          <w:color w:val="17365D" w:themeColor="text2" w:themeShade="BF"/>
          <w:sz w:val="24"/>
          <w:szCs w:val="24"/>
        </w:rPr>
      </w:pPr>
      <w:r w:rsidRPr="00C43FBF">
        <w:rPr>
          <w:rFonts w:ascii="Aptos Display" w:hAnsi="Aptos Display" w:cstheme="minorHAnsi"/>
          <w:b/>
          <w:color w:val="17365D" w:themeColor="text2" w:themeShade="BF"/>
          <w:sz w:val="24"/>
          <w:szCs w:val="24"/>
        </w:rPr>
        <w:t>Key Job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7706B4" w:rsidRPr="00C43FBF" w14:paraId="5E3DB517" w14:textId="77777777" w:rsidTr="00C27E8B">
        <w:tc>
          <w:tcPr>
            <w:tcW w:w="4678" w:type="dxa"/>
          </w:tcPr>
          <w:p w14:paraId="60A6E639" w14:textId="77777777" w:rsidR="007706B4" w:rsidRPr="00C43FBF" w:rsidRDefault="007706B4" w:rsidP="007706B4">
            <w:pPr>
              <w:keepLines/>
              <w:tabs>
                <w:tab w:val="left" w:pos="1092"/>
              </w:tabs>
              <w:ind w:left="-105"/>
              <w:jc w:val="both"/>
              <w:rPr>
                <w:rFonts w:ascii="Aptos Display" w:hAnsi="Aptos Display" w:cstheme="minorHAnsi"/>
              </w:rPr>
            </w:pPr>
            <w:r w:rsidRPr="00C43FBF">
              <w:rPr>
                <w:rFonts w:ascii="Aptos Display" w:hAnsi="Aptos Display" w:cstheme="minorHAnsi"/>
              </w:rPr>
              <w:t>Internal</w:t>
            </w:r>
          </w:p>
          <w:p w14:paraId="7F7E068E" w14:textId="77777777" w:rsidR="007706B4" w:rsidRPr="004F0B13" w:rsidRDefault="00C95717">
            <w:pPr>
              <w:pStyle w:val="ListParagraph"/>
              <w:keepLines/>
              <w:numPr>
                <w:ilvl w:val="0"/>
                <w:numId w:val="2"/>
              </w:numPr>
              <w:tabs>
                <w:tab w:val="left" w:pos="1092"/>
              </w:tabs>
              <w:ind w:left="321" w:hanging="426"/>
              <w:jc w:val="both"/>
              <w:rPr>
                <w:rFonts w:ascii="Aptos Display" w:hAnsi="Aptos Display" w:cstheme="minorHAnsi"/>
                <w:sz w:val="22"/>
                <w:szCs w:val="22"/>
              </w:rPr>
            </w:pPr>
            <w:r w:rsidRPr="004F0B13">
              <w:rPr>
                <w:rFonts w:ascii="Aptos Display" w:hAnsi="Aptos Display" w:cstheme="minorHAnsi"/>
                <w:sz w:val="22"/>
                <w:szCs w:val="22"/>
              </w:rPr>
              <w:t>Line Management</w:t>
            </w:r>
          </w:p>
          <w:p w14:paraId="001D0114" w14:textId="09763DB5" w:rsidR="00C95717" w:rsidRPr="00C43FBF" w:rsidRDefault="00C95717">
            <w:pPr>
              <w:pStyle w:val="ListParagraph"/>
              <w:keepLines/>
              <w:numPr>
                <w:ilvl w:val="0"/>
                <w:numId w:val="2"/>
              </w:numPr>
              <w:tabs>
                <w:tab w:val="left" w:pos="1092"/>
              </w:tabs>
              <w:ind w:left="321" w:hanging="426"/>
              <w:jc w:val="both"/>
              <w:rPr>
                <w:rFonts w:ascii="Aptos Display" w:hAnsi="Aptos Display" w:cstheme="minorHAnsi"/>
              </w:rPr>
            </w:pPr>
            <w:r w:rsidRPr="004F0B13">
              <w:rPr>
                <w:rFonts w:ascii="Aptos Display" w:hAnsi="Aptos Display" w:cstheme="minorHAnsi"/>
                <w:sz w:val="22"/>
                <w:szCs w:val="22"/>
              </w:rPr>
              <w:t>Team Members</w:t>
            </w:r>
          </w:p>
        </w:tc>
        <w:tc>
          <w:tcPr>
            <w:tcW w:w="4678" w:type="dxa"/>
          </w:tcPr>
          <w:p w14:paraId="79FC9F31" w14:textId="77777777" w:rsidR="007706B4" w:rsidRPr="00C43FBF" w:rsidRDefault="007706B4" w:rsidP="007706B4">
            <w:pPr>
              <w:keepLines/>
              <w:ind w:left="318"/>
              <w:jc w:val="both"/>
              <w:rPr>
                <w:rFonts w:ascii="Aptos Display" w:hAnsi="Aptos Display" w:cstheme="minorHAnsi"/>
              </w:rPr>
            </w:pPr>
            <w:r w:rsidRPr="00C43FBF">
              <w:rPr>
                <w:rFonts w:ascii="Aptos Display" w:hAnsi="Aptos Display" w:cstheme="minorHAnsi"/>
              </w:rPr>
              <w:t>External</w:t>
            </w:r>
          </w:p>
          <w:p w14:paraId="42C19F0E" w14:textId="77777777" w:rsidR="007706B4" w:rsidRDefault="00C95717">
            <w:pPr>
              <w:pStyle w:val="ListParagraph"/>
              <w:keepLines/>
              <w:numPr>
                <w:ilvl w:val="0"/>
                <w:numId w:val="3"/>
              </w:numPr>
              <w:tabs>
                <w:tab w:val="left" w:pos="1092"/>
              </w:tabs>
              <w:jc w:val="both"/>
              <w:rPr>
                <w:rFonts w:ascii="Aptos Display" w:hAnsi="Aptos Display" w:cstheme="minorHAnsi"/>
                <w:sz w:val="22"/>
                <w:szCs w:val="22"/>
              </w:rPr>
            </w:pPr>
            <w:r>
              <w:rPr>
                <w:rFonts w:ascii="Aptos Display" w:hAnsi="Aptos Display" w:cstheme="minorHAnsi"/>
                <w:sz w:val="22"/>
                <w:szCs w:val="22"/>
              </w:rPr>
              <w:t>Clients and Families</w:t>
            </w:r>
          </w:p>
          <w:p w14:paraId="0B79E473" w14:textId="7A9F496C" w:rsidR="00061A2D" w:rsidRPr="00C43FBF" w:rsidRDefault="00061A2D">
            <w:pPr>
              <w:pStyle w:val="ListParagraph"/>
              <w:keepLines/>
              <w:numPr>
                <w:ilvl w:val="0"/>
                <w:numId w:val="3"/>
              </w:numPr>
              <w:tabs>
                <w:tab w:val="left" w:pos="1092"/>
              </w:tabs>
              <w:jc w:val="both"/>
              <w:rPr>
                <w:rFonts w:ascii="Aptos Display" w:hAnsi="Aptos Display" w:cstheme="minorHAnsi"/>
                <w:sz w:val="22"/>
                <w:szCs w:val="22"/>
              </w:rPr>
            </w:pPr>
            <w:r w:rsidRPr="00061A2D">
              <w:rPr>
                <w:rFonts w:ascii="Aptos Display" w:hAnsi="Aptos Display" w:cstheme="minorHAnsi"/>
                <w:sz w:val="22"/>
                <w:szCs w:val="22"/>
              </w:rPr>
              <w:t>Agencies</w:t>
            </w:r>
            <w:r>
              <w:rPr>
                <w:rFonts w:ascii="Aptos Display" w:hAnsi="Aptos Display" w:cstheme="minorHAnsi"/>
                <w:sz w:val="22"/>
                <w:szCs w:val="22"/>
              </w:rPr>
              <w:t xml:space="preserve"> and </w:t>
            </w:r>
            <w:r w:rsidRPr="00061A2D">
              <w:rPr>
                <w:rFonts w:ascii="Aptos Display" w:hAnsi="Aptos Display" w:cstheme="minorHAnsi"/>
                <w:sz w:val="22"/>
                <w:szCs w:val="22"/>
              </w:rPr>
              <w:t>professionals within and external to partnership</w:t>
            </w:r>
          </w:p>
        </w:tc>
      </w:tr>
    </w:tbl>
    <w:p w14:paraId="5490C114" w14:textId="7971BF1C" w:rsidR="00351210" w:rsidRPr="00C43FBF" w:rsidRDefault="00351210" w:rsidP="003E6A45">
      <w:pPr>
        <w:pStyle w:val="NoSpacing"/>
        <w:rPr>
          <w:rFonts w:ascii="Aptos Display" w:hAnsi="Aptos Display"/>
        </w:rPr>
      </w:pPr>
    </w:p>
    <w:p w14:paraId="42479FCE" w14:textId="77777777" w:rsidR="00BB318A" w:rsidRPr="00C43FBF" w:rsidRDefault="00BB318A" w:rsidP="00FB1FD0">
      <w:pPr>
        <w:keepNext/>
        <w:pBdr>
          <w:bottom w:val="single" w:sz="12" w:space="1" w:color="F79646" w:themeColor="accent6"/>
        </w:pBdr>
        <w:spacing w:after="120"/>
        <w:ind w:right="-23"/>
        <w:jc w:val="both"/>
        <w:rPr>
          <w:rFonts w:ascii="Aptos Display" w:eastAsia="Arial" w:hAnsi="Aptos Display" w:cstheme="minorHAnsi"/>
          <w:color w:val="17365D" w:themeColor="text2" w:themeShade="BF"/>
          <w:sz w:val="24"/>
          <w:szCs w:val="24"/>
        </w:rPr>
      </w:pPr>
      <w:r w:rsidRPr="00C43FBF">
        <w:rPr>
          <w:rFonts w:ascii="Aptos Display" w:eastAsia="Arial" w:hAnsi="Aptos Display" w:cstheme="minorHAnsi"/>
          <w:b/>
          <w:bCs/>
          <w:color w:val="17365D" w:themeColor="text2" w:themeShade="BF"/>
          <w:spacing w:val="1"/>
          <w:sz w:val="24"/>
          <w:szCs w:val="24"/>
        </w:rPr>
        <w:t>Qualifications</w:t>
      </w:r>
    </w:p>
    <w:p w14:paraId="35AC7FF0" w14:textId="59AA2A5D" w:rsidR="00516AA4" w:rsidRDefault="00516AA4" w:rsidP="00B56BBD">
      <w:pPr>
        <w:pStyle w:val="NoSpacing"/>
        <w:rPr>
          <w:rFonts w:ascii="Aptos Display" w:hAnsi="Aptos Display" w:cs="Arial"/>
          <w:b/>
          <w:bCs/>
        </w:rPr>
      </w:pPr>
      <w:r w:rsidRPr="00C43FBF">
        <w:rPr>
          <w:rFonts w:ascii="Aptos Display" w:hAnsi="Aptos Display" w:cs="Arial"/>
          <w:b/>
          <w:bCs/>
        </w:rPr>
        <w:t xml:space="preserve">Essential </w:t>
      </w:r>
    </w:p>
    <w:p w14:paraId="0A4F221E" w14:textId="77777777" w:rsidR="00C95717" w:rsidRPr="00C95717" w:rsidRDefault="00C95717" w:rsidP="00C95717">
      <w:pPr>
        <w:pStyle w:val="NoSpacing"/>
        <w:rPr>
          <w:rFonts w:ascii="Aptos Display" w:hAnsi="Aptos Display" w:cs="Arial"/>
          <w:lang w:val="en-US"/>
        </w:rPr>
      </w:pPr>
    </w:p>
    <w:p w14:paraId="56E13DE9" w14:textId="77777777" w:rsidR="00B11720" w:rsidRDefault="00C95717" w:rsidP="00FC4CCF">
      <w:pPr>
        <w:pStyle w:val="NoSpacing"/>
        <w:rPr>
          <w:rFonts w:ascii="Aptos Display" w:hAnsi="Aptos Display" w:cs="Arial"/>
          <w:lang w:val="en-US"/>
        </w:rPr>
      </w:pPr>
      <w:r w:rsidRPr="00C95717">
        <w:rPr>
          <w:rFonts w:ascii="Aptos Display" w:hAnsi="Aptos Display" w:cs="Arial"/>
          <w:lang w:val="en-US"/>
        </w:rPr>
        <w:t xml:space="preserve">A </w:t>
      </w:r>
      <w:r w:rsidR="00B11720">
        <w:rPr>
          <w:rFonts w:ascii="Aptos Display" w:hAnsi="Aptos Display" w:cs="Arial"/>
          <w:lang w:val="en-US"/>
        </w:rPr>
        <w:t>degree in So</w:t>
      </w:r>
      <w:r w:rsidRPr="00C95717">
        <w:rPr>
          <w:rFonts w:ascii="Aptos Display" w:hAnsi="Aptos Display" w:cs="Arial"/>
          <w:lang w:val="en-US"/>
        </w:rPr>
        <w:t>cial Work</w:t>
      </w:r>
      <w:r w:rsidR="00B11720">
        <w:rPr>
          <w:rFonts w:ascii="Aptos Display" w:hAnsi="Aptos Display" w:cs="Arial"/>
          <w:lang w:val="en-US"/>
        </w:rPr>
        <w:t xml:space="preserve"> or a related family violence discipline.</w:t>
      </w:r>
    </w:p>
    <w:p w14:paraId="192280D0" w14:textId="77777777" w:rsidR="00B11720" w:rsidRDefault="00B11720" w:rsidP="00FC4CCF">
      <w:pPr>
        <w:pStyle w:val="NoSpacing"/>
        <w:rPr>
          <w:rFonts w:ascii="Aptos Display" w:hAnsi="Aptos Display" w:cs="Arial"/>
          <w:lang w:val="en-US"/>
        </w:rPr>
      </w:pPr>
    </w:p>
    <w:p w14:paraId="76A15955" w14:textId="6CAA6A9E" w:rsidR="0005236F" w:rsidRPr="00C43FBF" w:rsidRDefault="0005236F" w:rsidP="00FB1FD0">
      <w:pPr>
        <w:keepNext/>
        <w:pBdr>
          <w:bottom w:val="single" w:sz="12" w:space="1" w:color="F79646" w:themeColor="accent6"/>
        </w:pBdr>
        <w:spacing w:after="120"/>
        <w:ind w:right="-23"/>
        <w:jc w:val="both"/>
        <w:rPr>
          <w:rFonts w:ascii="Aptos Display" w:eastAsia="Arial" w:hAnsi="Aptos Display" w:cstheme="minorHAnsi"/>
          <w:color w:val="17365D" w:themeColor="text2" w:themeShade="BF"/>
          <w:sz w:val="24"/>
          <w:szCs w:val="24"/>
        </w:rPr>
      </w:pPr>
      <w:r w:rsidRPr="00C43FBF">
        <w:rPr>
          <w:rFonts w:ascii="Aptos Display" w:eastAsia="Arial" w:hAnsi="Aptos Display" w:cstheme="minorHAnsi"/>
          <w:b/>
          <w:bCs/>
          <w:color w:val="17365D" w:themeColor="text2" w:themeShade="BF"/>
          <w:spacing w:val="1"/>
          <w:sz w:val="24"/>
          <w:szCs w:val="24"/>
        </w:rPr>
        <w:t>Screening and Licences</w:t>
      </w:r>
    </w:p>
    <w:p w14:paraId="704A121F" w14:textId="77777777" w:rsidR="00667543" w:rsidRPr="00C43FBF" w:rsidRDefault="00667543">
      <w:pPr>
        <w:pStyle w:val="ListParagraph"/>
        <w:numPr>
          <w:ilvl w:val="0"/>
          <w:numId w:val="4"/>
        </w:numPr>
        <w:ind w:left="426" w:right="-20" w:hanging="426"/>
        <w:jc w:val="both"/>
        <w:rPr>
          <w:rFonts w:ascii="Aptos Display" w:hAnsi="Aptos Display" w:cs="Arial"/>
          <w:sz w:val="22"/>
          <w:szCs w:val="22"/>
        </w:rPr>
      </w:pPr>
      <w:bookmarkStart w:id="1" w:name="_Hlk526150676"/>
      <w:r w:rsidRPr="00C43FBF">
        <w:rPr>
          <w:rFonts w:ascii="Aptos Display" w:hAnsi="Aptos Display" w:cs="Arial"/>
          <w:sz w:val="22"/>
          <w:szCs w:val="22"/>
        </w:rPr>
        <w:t>OzChild will conduct interviewing, reference checking, and ensure the completion of satisfactory safety screening (National / International Police Check and Working with Children Checks) relevant to the State or Territory that the position is undertaken.</w:t>
      </w:r>
    </w:p>
    <w:p w14:paraId="0335A419" w14:textId="58356250" w:rsidR="00460CA9" w:rsidRPr="00C43FBF" w:rsidRDefault="00983302">
      <w:pPr>
        <w:pStyle w:val="ListParagraph"/>
        <w:numPr>
          <w:ilvl w:val="0"/>
          <w:numId w:val="4"/>
        </w:numPr>
        <w:ind w:left="426" w:right="-20" w:hanging="426"/>
        <w:jc w:val="both"/>
        <w:rPr>
          <w:rFonts w:ascii="Aptos Display" w:hAnsi="Aptos Display" w:cs="Arial"/>
          <w:sz w:val="22"/>
          <w:szCs w:val="22"/>
        </w:rPr>
      </w:pPr>
      <w:r w:rsidRPr="00C43FBF">
        <w:rPr>
          <w:rFonts w:ascii="Aptos Display" w:hAnsi="Aptos Display" w:cs="Arial"/>
          <w:sz w:val="22"/>
          <w:szCs w:val="22"/>
        </w:rPr>
        <w:t>Must be able to drive, provide and maintain a valid Drivers’ Licence and have access to reliable transportation.</w:t>
      </w:r>
    </w:p>
    <w:p w14:paraId="13096ECE" w14:textId="4D7EA77F" w:rsidR="0005236F" w:rsidRPr="00C43FBF" w:rsidRDefault="0005236F" w:rsidP="0005236F">
      <w:pPr>
        <w:pStyle w:val="ListParagraph"/>
        <w:ind w:left="426" w:right="-20"/>
        <w:jc w:val="both"/>
        <w:rPr>
          <w:rFonts w:ascii="Aptos Display" w:hAnsi="Aptos Display" w:cs="Arial"/>
          <w:sz w:val="22"/>
          <w:szCs w:val="22"/>
        </w:rPr>
      </w:pPr>
    </w:p>
    <w:bookmarkEnd w:id="1"/>
    <w:p w14:paraId="5B0CD63C" w14:textId="3ED96B1A" w:rsidR="00FC4CCF" w:rsidRPr="00FC4CCF" w:rsidRDefault="0005236F" w:rsidP="00FC4CCF">
      <w:pPr>
        <w:keepNext/>
        <w:pBdr>
          <w:bottom w:val="single" w:sz="12" w:space="1" w:color="F79646" w:themeColor="accent6"/>
        </w:pBdr>
        <w:spacing w:after="120"/>
        <w:ind w:right="-23"/>
        <w:jc w:val="both"/>
        <w:rPr>
          <w:rFonts w:ascii="Aptos Display" w:eastAsia="Arial" w:hAnsi="Aptos Display" w:cstheme="minorHAnsi"/>
          <w:color w:val="17365D" w:themeColor="text2" w:themeShade="BF"/>
          <w:sz w:val="24"/>
          <w:szCs w:val="24"/>
        </w:rPr>
      </w:pPr>
      <w:r w:rsidRPr="00C43FBF">
        <w:rPr>
          <w:rFonts w:ascii="Aptos Display" w:eastAsia="Arial" w:hAnsi="Aptos Display" w:cstheme="minorHAnsi"/>
          <w:b/>
          <w:bCs/>
          <w:color w:val="17365D" w:themeColor="text2" w:themeShade="BF"/>
          <w:spacing w:val="1"/>
          <w:sz w:val="24"/>
          <w:szCs w:val="24"/>
        </w:rPr>
        <w:t>Skills and Experience</w:t>
      </w:r>
      <w:r w:rsidR="00CC7FE5" w:rsidRPr="00C43FBF">
        <w:rPr>
          <w:rFonts w:ascii="Aptos Display" w:hAnsi="Aptos Display" w:cs="Calibri"/>
        </w:rPr>
        <w:t xml:space="preserve"> </w:t>
      </w:r>
    </w:p>
    <w:p w14:paraId="1683A539" w14:textId="53924E7D" w:rsidR="00FC4CCF" w:rsidRPr="00FC4CCF" w:rsidRDefault="00FC4CCF">
      <w:pPr>
        <w:numPr>
          <w:ilvl w:val="0"/>
          <w:numId w:val="1"/>
        </w:numPr>
        <w:autoSpaceDE w:val="0"/>
        <w:autoSpaceDN w:val="0"/>
        <w:spacing w:before="80" w:after="0"/>
        <w:ind w:left="426" w:hanging="426"/>
        <w:jc w:val="both"/>
        <w:rPr>
          <w:rFonts w:ascii="Aptos Display" w:hAnsi="Aptos Display" w:cs="Calibri"/>
          <w:lang w:val="en-US"/>
        </w:rPr>
      </w:pPr>
      <w:r w:rsidRPr="00FC4CCF">
        <w:rPr>
          <w:rFonts w:ascii="Aptos Display" w:hAnsi="Aptos Display" w:cs="Calibri"/>
          <w:lang w:val="en-US"/>
        </w:rPr>
        <w:t xml:space="preserve">A relevant qualification in Social Work or </w:t>
      </w:r>
      <w:r w:rsidR="00B11720">
        <w:rPr>
          <w:rFonts w:ascii="Aptos Display" w:hAnsi="Aptos Display" w:cs="Calibri"/>
          <w:lang w:val="en-US"/>
        </w:rPr>
        <w:t xml:space="preserve">family violence </w:t>
      </w:r>
      <w:r w:rsidRPr="00FC4CCF">
        <w:rPr>
          <w:rFonts w:ascii="Aptos Display" w:hAnsi="Aptos Display" w:cs="Calibri"/>
          <w:lang w:val="en-US"/>
        </w:rPr>
        <w:t xml:space="preserve">with experience in the sector. </w:t>
      </w:r>
    </w:p>
    <w:p w14:paraId="536644FC" w14:textId="77777777" w:rsidR="00FC4CCF" w:rsidRPr="00FC4CCF" w:rsidRDefault="00FC4CCF">
      <w:pPr>
        <w:numPr>
          <w:ilvl w:val="0"/>
          <w:numId w:val="1"/>
        </w:numPr>
        <w:autoSpaceDE w:val="0"/>
        <w:autoSpaceDN w:val="0"/>
        <w:spacing w:before="80" w:after="0"/>
        <w:ind w:left="426" w:hanging="426"/>
        <w:jc w:val="both"/>
        <w:rPr>
          <w:rFonts w:ascii="Aptos Display" w:hAnsi="Aptos Display" w:cs="Calibri"/>
          <w:lang w:val="en-US"/>
        </w:rPr>
      </w:pPr>
      <w:r w:rsidRPr="00FC4CCF">
        <w:rPr>
          <w:rFonts w:ascii="Aptos Display" w:hAnsi="Aptos Display" w:cs="Calibri"/>
          <w:lang w:val="en-US"/>
        </w:rPr>
        <w:lastRenderedPageBreak/>
        <w:t xml:space="preserve">Demonstrated experience working with children and families and/or family violence where there are complex needs and risk issues. </w:t>
      </w:r>
    </w:p>
    <w:p w14:paraId="15716A1D" w14:textId="77777777" w:rsidR="00FC4CCF" w:rsidRPr="00FC4CCF" w:rsidRDefault="00FC4CCF">
      <w:pPr>
        <w:numPr>
          <w:ilvl w:val="0"/>
          <w:numId w:val="1"/>
        </w:numPr>
        <w:autoSpaceDE w:val="0"/>
        <w:autoSpaceDN w:val="0"/>
        <w:spacing w:before="80" w:after="0"/>
        <w:ind w:left="426" w:hanging="426"/>
        <w:jc w:val="both"/>
        <w:rPr>
          <w:rFonts w:ascii="Aptos Display" w:hAnsi="Aptos Display" w:cs="Calibri"/>
          <w:lang w:val="en-US"/>
        </w:rPr>
      </w:pPr>
      <w:r w:rsidRPr="00FC4CCF">
        <w:rPr>
          <w:rFonts w:ascii="Aptos Display" w:hAnsi="Aptos Display" w:cs="Calibri"/>
          <w:lang w:val="en-US"/>
        </w:rPr>
        <w:t xml:space="preserve">Resilience to work with and support clients who have been exposed to trauma. </w:t>
      </w:r>
    </w:p>
    <w:p w14:paraId="3B00A9F6" w14:textId="77777777" w:rsidR="00FC4CCF" w:rsidRPr="00FC4CCF" w:rsidRDefault="00FC4CCF">
      <w:pPr>
        <w:numPr>
          <w:ilvl w:val="0"/>
          <w:numId w:val="1"/>
        </w:numPr>
        <w:autoSpaceDE w:val="0"/>
        <w:autoSpaceDN w:val="0"/>
        <w:spacing w:before="80" w:after="0"/>
        <w:ind w:left="426" w:hanging="426"/>
        <w:jc w:val="both"/>
        <w:rPr>
          <w:rFonts w:ascii="Aptos Display" w:hAnsi="Aptos Display" w:cs="Calibri"/>
          <w:lang w:val="en-US"/>
        </w:rPr>
      </w:pPr>
      <w:r w:rsidRPr="00FC4CCF">
        <w:rPr>
          <w:rFonts w:ascii="Aptos Display" w:hAnsi="Aptos Display" w:cs="Calibri"/>
          <w:lang w:val="en-US"/>
        </w:rPr>
        <w:t xml:space="preserve">Demonstrated ability to identify, assess and </w:t>
      </w:r>
      <w:proofErr w:type="spellStart"/>
      <w:r w:rsidRPr="00FC4CCF">
        <w:rPr>
          <w:rFonts w:ascii="Aptos Display" w:hAnsi="Aptos Display" w:cs="Calibri"/>
          <w:lang w:val="en-US"/>
        </w:rPr>
        <w:t>prioritise</w:t>
      </w:r>
      <w:proofErr w:type="spellEnd"/>
      <w:r w:rsidRPr="00FC4CCF">
        <w:rPr>
          <w:rFonts w:ascii="Aptos Display" w:hAnsi="Aptos Display" w:cs="Calibri"/>
          <w:lang w:val="en-US"/>
        </w:rPr>
        <w:t xml:space="preserve"> risks and needs of clients in a whole of family approach. </w:t>
      </w:r>
    </w:p>
    <w:p w14:paraId="372540C9" w14:textId="5F2492C9" w:rsidR="00FC4CCF" w:rsidRPr="00FC4CCF" w:rsidRDefault="00FC4CCF">
      <w:pPr>
        <w:numPr>
          <w:ilvl w:val="0"/>
          <w:numId w:val="1"/>
        </w:numPr>
        <w:autoSpaceDE w:val="0"/>
        <w:autoSpaceDN w:val="0"/>
        <w:spacing w:before="80" w:after="0"/>
        <w:ind w:left="426" w:hanging="426"/>
        <w:jc w:val="both"/>
        <w:rPr>
          <w:rFonts w:ascii="Aptos Display" w:hAnsi="Aptos Display" w:cs="Calibri"/>
          <w:lang w:val="en-US"/>
        </w:rPr>
      </w:pPr>
      <w:r w:rsidRPr="00FC4CCF">
        <w:rPr>
          <w:rFonts w:ascii="Aptos Display" w:hAnsi="Aptos Display" w:cs="Calibri"/>
          <w:lang w:val="en-US"/>
        </w:rPr>
        <w:t xml:space="preserve">The ability to </w:t>
      </w:r>
      <w:proofErr w:type="spellStart"/>
      <w:r w:rsidRPr="00FC4CCF">
        <w:rPr>
          <w:rFonts w:ascii="Aptos Display" w:hAnsi="Aptos Display" w:cs="Calibri"/>
          <w:lang w:val="en-US"/>
        </w:rPr>
        <w:t>recognise</w:t>
      </w:r>
      <w:proofErr w:type="spellEnd"/>
      <w:r w:rsidRPr="00FC4CCF">
        <w:rPr>
          <w:rFonts w:ascii="Aptos Display" w:hAnsi="Aptos Display" w:cs="Calibri"/>
          <w:lang w:val="en-US"/>
        </w:rPr>
        <w:t xml:space="preserve"> and identify limits of own expertise and to seek advice or refer clients to other specialists </w:t>
      </w:r>
    </w:p>
    <w:p w14:paraId="2B331DE3" w14:textId="77777777" w:rsidR="00FC4CCF" w:rsidRPr="00FC4CCF" w:rsidRDefault="00FC4CCF">
      <w:pPr>
        <w:numPr>
          <w:ilvl w:val="0"/>
          <w:numId w:val="1"/>
        </w:numPr>
        <w:autoSpaceDE w:val="0"/>
        <w:autoSpaceDN w:val="0"/>
        <w:spacing w:before="80" w:after="0"/>
        <w:ind w:left="426" w:hanging="426"/>
        <w:jc w:val="both"/>
        <w:rPr>
          <w:rFonts w:ascii="Aptos Display" w:hAnsi="Aptos Display" w:cs="Calibri"/>
          <w:lang w:val="en-US"/>
        </w:rPr>
      </w:pPr>
      <w:r w:rsidRPr="00FC4CCF">
        <w:rPr>
          <w:rFonts w:ascii="Aptos Display" w:hAnsi="Aptos Display" w:cs="Calibri"/>
          <w:lang w:val="en-US"/>
        </w:rPr>
        <w:t xml:space="preserve">Sound knowledge and experience working within theories including systems, trauma informed, family violence and strengths based. </w:t>
      </w:r>
    </w:p>
    <w:p w14:paraId="630E5026" w14:textId="77777777" w:rsidR="00FC4CCF" w:rsidRPr="00FC4CCF" w:rsidRDefault="00FC4CCF">
      <w:pPr>
        <w:numPr>
          <w:ilvl w:val="0"/>
          <w:numId w:val="1"/>
        </w:numPr>
        <w:autoSpaceDE w:val="0"/>
        <w:autoSpaceDN w:val="0"/>
        <w:spacing w:before="80" w:after="0"/>
        <w:ind w:left="426" w:hanging="426"/>
        <w:jc w:val="both"/>
        <w:rPr>
          <w:rFonts w:ascii="Aptos Display" w:hAnsi="Aptos Display" w:cs="Calibri"/>
          <w:lang w:val="en-US"/>
        </w:rPr>
      </w:pPr>
      <w:r w:rsidRPr="00FC4CCF">
        <w:rPr>
          <w:rFonts w:ascii="Aptos Display" w:hAnsi="Aptos Display" w:cs="Calibri"/>
          <w:lang w:val="en-US"/>
        </w:rPr>
        <w:t xml:space="preserve">Demonstrated ability to conduct comprehensive safety and wellbeing assessments and work within the ‘Best Interests Principles’ outlined within the Children, Youth and Families Act 2005 and make sound recommendations for further support. </w:t>
      </w:r>
    </w:p>
    <w:p w14:paraId="3725B4F8" w14:textId="77777777" w:rsidR="00FC4CCF" w:rsidRPr="00FC4CCF" w:rsidRDefault="00FC4CCF">
      <w:pPr>
        <w:numPr>
          <w:ilvl w:val="0"/>
          <w:numId w:val="1"/>
        </w:numPr>
        <w:autoSpaceDE w:val="0"/>
        <w:autoSpaceDN w:val="0"/>
        <w:spacing w:before="80" w:after="0"/>
        <w:ind w:left="426" w:hanging="426"/>
        <w:jc w:val="both"/>
        <w:rPr>
          <w:rFonts w:ascii="Aptos Display" w:hAnsi="Aptos Display" w:cs="Calibri"/>
          <w:lang w:val="en-US"/>
        </w:rPr>
      </w:pPr>
      <w:r w:rsidRPr="00FC4CCF">
        <w:rPr>
          <w:rFonts w:ascii="Aptos Display" w:hAnsi="Aptos Display" w:cs="Calibri"/>
          <w:lang w:val="en-US"/>
        </w:rPr>
        <w:t xml:space="preserve">Demonstrated ability to develop and maintain strong collaborative relationships and partnerships with key stakeholders. </w:t>
      </w:r>
    </w:p>
    <w:p w14:paraId="3C9C6EE7" w14:textId="77777777" w:rsidR="00FC4CCF" w:rsidRPr="00FC4CCF" w:rsidRDefault="00FC4CCF">
      <w:pPr>
        <w:numPr>
          <w:ilvl w:val="0"/>
          <w:numId w:val="1"/>
        </w:numPr>
        <w:autoSpaceDE w:val="0"/>
        <w:autoSpaceDN w:val="0"/>
        <w:spacing w:before="80" w:after="0"/>
        <w:ind w:left="426" w:hanging="426"/>
        <w:jc w:val="both"/>
        <w:rPr>
          <w:rFonts w:ascii="Aptos Display" w:hAnsi="Aptos Display" w:cs="Calibri"/>
          <w:lang w:val="en-US"/>
        </w:rPr>
      </w:pPr>
      <w:r w:rsidRPr="00FC4CCF">
        <w:rPr>
          <w:rFonts w:ascii="Aptos Display" w:hAnsi="Aptos Display" w:cs="Calibri"/>
          <w:lang w:val="en-US"/>
        </w:rPr>
        <w:t xml:space="preserve">Excellent written, communication, </w:t>
      </w:r>
      <w:proofErr w:type="spellStart"/>
      <w:r w:rsidRPr="00FC4CCF">
        <w:rPr>
          <w:rFonts w:ascii="Aptos Display" w:hAnsi="Aptos Display" w:cs="Calibri"/>
          <w:lang w:val="en-US"/>
        </w:rPr>
        <w:t>organisational</w:t>
      </w:r>
      <w:proofErr w:type="spellEnd"/>
      <w:r w:rsidRPr="00FC4CCF">
        <w:rPr>
          <w:rFonts w:ascii="Aptos Display" w:hAnsi="Aptos Display" w:cs="Calibri"/>
          <w:lang w:val="en-US"/>
        </w:rPr>
        <w:t xml:space="preserve"> and time management skills. </w:t>
      </w:r>
    </w:p>
    <w:p w14:paraId="41A9BDED" w14:textId="50CFA7C8" w:rsidR="00CC7FE5" w:rsidRPr="00FC4CCF" w:rsidRDefault="00FC4CCF">
      <w:pPr>
        <w:numPr>
          <w:ilvl w:val="0"/>
          <w:numId w:val="1"/>
        </w:numPr>
        <w:autoSpaceDE w:val="0"/>
        <w:autoSpaceDN w:val="0"/>
        <w:spacing w:before="80" w:after="0"/>
        <w:ind w:left="426" w:hanging="426"/>
        <w:jc w:val="both"/>
        <w:rPr>
          <w:rFonts w:ascii="Aptos Display" w:hAnsi="Aptos Display" w:cs="Calibri"/>
          <w:lang w:val="en-US"/>
        </w:rPr>
      </w:pPr>
      <w:r w:rsidRPr="00FC4CCF">
        <w:rPr>
          <w:rFonts w:ascii="Aptos Display" w:hAnsi="Aptos Display" w:cs="Calibri"/>
          <w:lang w:val="en-US"/>
        </w:rPr>
        <w:t xml:space="preserve">Proficiency in using computers and data bases. </w:t>
      </w:r>
    </w:p>
    <w:p w14:paraId="25766A49" w14:textId="7432C4C4" w:rsidR="00983302" w:rsidRPr="00C43FBF" w:rsidRDefault="00983302" w:rsidP="00983302">
      <w:pPr>
        <w:pStyle w:val="NoSpacing"/>
        <w:jc w:val="both"/>
        <w:rPr>
          <w:rFonts w:ascii="Aptos Display" w:hAnsi="Aptos Display"/>
        </w:rPr>
      </w:pPr>
    </w:p>
    <w:p w14:paraId="06DE38F9" w14:textId="60DFDCBD" w:rsidR="0005236F" w:rsidRPr="00C43FBF" w:rsidRDefault="0005236F" w:rsidP="00FB1FD0">
      <w:pPr>
        <w:keepNext/>
        <w:pBdr>
          <w:bottom w:val="single" w:sz="12" w:space="1" w:color="F79646" w:themeColor="accent6"/>
        </w:pBdr>
        <w:spacing w:after="120"/>
        <w:ind w:right="-23"/>
        <w:jc w:val="both"/>
        <w:rPr>
          <w:rFonts w:ascii="Aptos Display" w:eastAsia="Arial" w:hAnsi="Aptos Display" w:cstheme="minorHAnsi"/>
          <w:color w:val="17365D" w:themeColor="text2" w:themeShade="BF"/>
          <w:sz w:val="24"/>
          <w:szCs w:val="24"/>
        </w:rPr>
      </w:pPr>
      <w:r w:rsidRPr="00C43FBF">
        <w:rPr>
          <w:rFonts w:ascii="Aptos Display" w:eastAsia="Arial" w:hAnsi="Aptos Display" w:cstheme="minorHAnsi"/>
          <w:b/>
          <w:bCs/>
          <w:color w:val="17365D" w:themeColor="text2" w:themeShade="BF"/>
          <w:spacing w:val="1"/>
          <w:sz w:val="24"/>
          <w:szCs w:val="24"/>
        </w:rPr>
        <w:t>Mandatory Training</w:t>
      </w:r>
    </w:p>
    <w:p w14:paraId="72013BF9" w14:textId="62353B2E" w:rsidR="00983302" w:rsidRPr="00C43FBF" w:rsidRDefault="0005236F" w:rsidP="00983302">
      <w:pPr>
        <w:pStyle w:val="NoSpacing"/>
        <w:jc w:val="both"/>
        <w:rPr>
          <w:rFonts w:ascii="Aptos Display" w:hAnsi="Aptos Display"/>
        </w:rPr>
      </w:pPr>
      <w:r w:rsidRPr="00C43FBF">
        <w:rPr>
          <w:rFonts w:ascii="Aptos Display" w:hAnsi="Aptos Display"/>
        </w:rPr>
        <w:t xml:space="preserve">All employees of OzChild are required to complete Mandatory Training and Program Specific training upon commencement of employment </w:t>
      </w:r>
      <w:r w:rsidR="007E1DA1" w:rsidRPr="00C43FBF">
        <w:rPr>
          <w:rFonts w:ascii="Aptos Display" w:hAnsi="Aptos Display"/>
        </w:rPr>
        <w:t>and</w:t>
      </w:r>
      <w:r w:rsidRPr="00C43FBF">
        <w:rPr>
          <w:rFonts w:ascii="Aptos Display" w:hAnsi="Aptos Display"/>
        </w:rPr>
        <w:t xml:space="preserve"> complete refresher training as required.</w:t>
      </w:r>
    </w:p>
    <w:p w14:paraId="3E8CAABF" w14:textId="77777777" w:rsidR="0048772F" w:rsidRPr="00C43FBF" w:rsidRDefault="0048772F" w:rsidP="00983302">
      <w:pPr>
        <w:pStyle w:val="NoSpacing"/>
        <w:ind w:left="426" w:hanging="426"/>
        <w:jc w:val="both"/>
        <w:rPr>
          <w:rFonts w:ascii="Aptos Display" w:hAnsi="Aptos Display"/>
        </w:rPr>
      </w:pPr>
    </w:p>
    <w:p w14:paraId="149DB92B" w14:textId="618CDA69" w:rsidR="00351210" w:rsidRPr="00C43FBF" w:rsidRDefault="005B3EAA" w:rsidP="00FB1FD0">
      <w:pPr>
        <w:keepNext/>
        <w:pBdr>
          <w:bottom w:val="single" w:sz="12" w:space="1" w:color="F79646" w:themeColor="accent6"/>
        </w:pBdr>
        <w:rPr>
          <w:rFonts w:ascii="Aptos Display" w:hAnsi="Aptos Display" w:cs="Calibri"/>
          <w:color w:val="17365D" w:themeColor="text2" w:themeShade="BF"/>
          <w:sz w:val="24"/>
          <w:szCs w:val="24"/>
        </w:rPr>
      </w:pPr>
      <w:r w:rsidRPr="00C43FBF">
        <w:rPr>
          <w:rFonts w:ascii="Aptos Display" w:eastAsia="Arial" w:hAnsi="Aptos Display" w:cs="Calibri"/>
          <w:b/>
          <w:bCs/>
          <w:color w:val="17365D" w:themeColor="text2" w:themeShade="BF"/>
          <w:spacing w:val="1"/>
          <w:w w:val="102"/>
          <w:sz w:val="24"/>
          <w:szCs w:val="24"/>
        </w:rPr>
        <w:t xml:space="preserve">Your </w:t>
      </w:r>
      <w:r w:rsidR="00351210" w:rsidRPr="00C43FBF">
        <w:rPr>
          <w:rFonts w:ascii="Aptos Display" w:eastAsia="Arial" w:hAnsi="Aptos Display" w:cs="Calibri"/>
          <w:b/>
          <w:bCs/>
          <w:color w:val="17365D" w:themeColor="text2" w:themeShade="BF"/>
          <w:spacing w:val="1"/>
          <w:w w:val="102"/>
          <w:sz w:val="24"/>
          <w:szCs w:val="24"/>
        </w:rPr>
        <w:t>Organisational Responsibilities</w:t>
      </w:r>
    </w:p>
    <w:p w14:paraId="01D5669E" w14:textId="77777777" w:rsidR="00351210" w:rsidRPr="00C43FBF" w:rsidRDefault="00351210">
      <w:pPr>
        <w:numPr>
          <w:ilvl w:val="0"/>
          <w:numId w:val="1"/>
        </w:numPr>
        <w:autoSpaceDE w:val="0"/>
        <w:autoSpaceDN w:val="0"/>
        <w:spacing w:before="80" w:after="0"/>
        <w:ind w:left="426" w:hanging="426"/>
        <w:jc w:val="both"/>
        <w:rPr>
          <w:rFonts w:ascii="Aptos Display" w:hAnsi="Aptos Display" w:cs="Calibri"/>
        </w:rPr>
      </w:pPr>
      <w:r w:rsidRPr="00C43FBF">
        <w:rPr>
          <w:rFonts w:ascii="Aptos Display" w:hAnsi="Aptos Display" w:cs="Calibri"/>
        </w:rPr>
        <w:t>Demonstrated ability to work as part of, and contribute to, a person-centred team.</w:t>
      </w:r>
    </w:p>
    <w:p w14:paraId="72CE6428" w14:textId="77777777" w:rsidR="00351210" w:rsidRPr="00C43FBF" w:rsidRDefault="00351210">
      <w:pPr>
        <w:numPr>
          <w:ilvl w:val="0"/>
          <w:numId w:val="1"/>
        </w:numPr>
        <w:autoSpaceDE w:val="0"/>
        <w:autoSpaceDN w:val="0"/>
        <w:spacing w:before="80" w:after="0"/>
        <w:ind w:left="426" w:hanging="426"/>
        <w:jc w:val="both"/>
        <w:rPr>
          <w:rFonts w:ascii="Aptos Display" w:hAnsi="Aptos Display" w:cs="Calibri"/>
        </w:rPr>
      </w:pPr>
      <w:r w:rsidRPr="00C43FBF">
        <w:rPr>
          <w:rFonts w:ascii="Aptos Display" w:hAnsi="Aptos Display" w:cs="Calibri"/>
        </w:rPr>
        <w:t>Facilitate good working relationships with all services of OzChild, the clients, their families and other people significant to the client.</w:t>
      </w:r>
    </w:p>
    <w:p w14:paraId="72E54B8A" w14:textId="77777777" w:rsidR="00351210" w:rsidRPr="00C43FBF" w:rsidRDefault="00351210">
      <w:pPr>
        <w:numPr>
          <w:ilvl w:val="0"/>
          <w:numId w:val="1"/>
        </w:numPr>
        <w:autoSpaceDE w:val="0"/>
        <w:autoSpaceDN w:val="0"/>
        <w:spacing w:before="80" w:after="0"/>
        <w:ind w:left="426" w:hanging="426"/>
        <w:jc w:val="both"/>
        <w:rPr>
          <w:rFonts w:ascii="Aptos Display" w:hAnsi="Aptos Display" w:cs="Calibri"/>
        </w:rPr>
      </w:pPr>
      <w:r w:rsidRPr="00C43FBF">
        <w:rPr>
          <w:rFonts w:ascii="Aptos Display" w:hAnsi="Aptos Display" w:cs="Calibri"/>
        </w:rPr>
        <w:t>Undertake all interactions with clients, families and co-workers in a culturally sensitive manner and take appropriate account of cultural and linguistic diversity.</w:t>
      </w:r>
    </w:p>
    <w:p w14:paraId="618FEB63" w14:textId="77777777" w:rsidR="00351210" w:rsidRPr="00C43FBF" w:rsidRDefault="00351210">
      <w:pPr>
        <w:numPr>
          <w:ilvl w:val="0"/>
          <w:numId w:val="1"/>
        </w:numPr>
        <w:autoSpaceDE w:val="0"/>
        <w:autoSpaceDN w:val="0"/>
        <w:spacing w:before="80" w:after="0"/>
        <w:ind w:left="426" w:hanging="426"/>
        <w:jc w:val="both"/>
        <w:rPr>
          <w:rFonts w:ascii="Aptos Display" w:hAnsi="Aptos Display" w:cs="Calibri"/>
        </w:rPr>
      </w:pPr>
      <w:r w:rsidRPr="00C43FBF">
        <w:rPr>
          <w:rFonts w:ascii="Aptos Display" w:hAnsi="Aptos Display" w:cs="Calibri"/>
        </w:rPr>
        <w:t>Attend client, employees related meetings, workshops, conferences and training as required.</w:t>
      </w:r>
    </w:p>
    <w:p w14:paraId="69461159" w14:textId="77777777" w:rsidR="00351210" w:rsidRPr="00C43FBF" w:rsidRDefault="00351210">
      <w:pPr>
        <w:numPr>
          <w:ilvl w:val="0"/>
          <w:numId w:val="1"/>
        </w:numPr>
        <w:autoSpaceDE w:val="0"/>
        <w:autoSpaceDN w:val="0"/>
        <w:spacing w:before="80" w:after="0"/>
        <w:ind w:left="426" w:hanging="426"/>
        <w:jc w:val="both"/>
        <w:rPr>
          <w:rFonts w:ascii="Aptos Display" w:hAnsi="Aptos Display" w:cs="Calibri"/>
        </w:rPr>
      </w:pPr>
      <w:r w:rsidRPr="00C43FBF">
        <w:rPr>
          <w:rFonts w:ascii="Aptos Display" w:hAnsi="Aptos Display" w:cs="Calibri"/>
        </w:rPr>
        <w:t>Ensure privacy and confidentiality are upheld at all times.</w:t>
      </w:r>
    </w:p>
    <w:p w14:paraId="4014821C" w14:textId="77777777" w:rsidR="00351210" w:rsidRPr="00C43FBF" w:rsidRDefault="00351210">
      <w:pPr>
        <w:numPr>
          <w:ilvl w:val="0"/>
          <w:numId w:val="1"/>
        </w:numPr>
        <w:autoSpaceDE w:val="0"/>
        <w:autoSpaceDN w:val="0"/>
        <w:spacing w:before="80" w:after="0"/>
        <w:ind w:left="426" w:hanging="426"/>
        <w:jc w:val="both"/>
        <w:rPr>
          <w:rFonts w:ascii="Aptos Display" w:hAnsi="Aptos Display" w:cs="Calibri"/>
        </w:rPr>
      </w:pPr>
      <w:r w:rsidRPr="00C43FBF">
        <w:rPr>
          <w:rFonts w:ascii="Aptos Display" w:hAnsi="Aptos Display" w:cs="Calibri"/>
        </w:rPr>
        <w:t>Be familiar and comply with OzChild policies, procedures and other work instructions as updated from time to time.</w:t>
      </w:r>
    </w:p>
    <w:p w14:paraId="6DD052E5" w14:textId="77777777" w:rsidR="00351210" w:rsidRPr="00C43FBF" w:rsidRDefault="00351210">
      <w:pPr>
        <w:numPr>
          <w:ilvl w:val="0"/>
          <w:numId w:val="1"/>
        </w:numPr>
        <w:autoSpaceDE w:val="0"/>
        <w:autoSpaceDN w:val="0"/>
        <w:spacing w:before="80" w:after="0"/>
        <w:ind w:left="426" w:hanging="426"/>
        <w:jc w:val="both"/>
        <w:rPr>
          <w:rFonts w:ascii="Aptos Display" w:hAnsi="Aptos Display" w:cs="Calibri"/>
        </w:rPr>
      </w:pPr>
      <w:r w:rsidRPr="00C43FBF">
        <w:rPr>
          <w:rFonts w:ascii="Aptos Display" w:hAnsi="Aptos Display" w:cs="Calibri"/>
        </w:rPr>
        <w:t>Represent OzChild and our services in a positive manner at forums, meetings and training with external agencies.</w:t>
      </w:r>
    </w:p>
    <w:p w14:paraId="6C091C84" w14:textId="77777777" w:rsidR="00351210" w:rsidRPr="00C43FBF" w:rsidRDefault="00351210">
      <w:pPr>
        <w:numPr>
          <w:ilvl w:val="0"/>
          <w:numId w:val="1"/>
        </w:numPr>
        <w:autoSpaceDE w:val="0"/>
        <w:autoSpaceDN w:val="0"/>
        <w:spacing w:before="80" w:after="0"/>
        <w:ind w:left="426" w:hanging="426"/>
        <w:jc w:val="both"/>
        <w:rPr>
          <w:rFonts w:ascii="Aptos Display" w:hAnsi="Aptos Display" w:cs="Calibri"/>
        </w:rPr>
      </w:pPr>
      <w:r w:rsidRPr="00C43FBF">
        <w:rPr>
          <w:rFonts w:ascii="Aptos Display" w:hAnsi="Aptos Display" w:cs="Calibri"/>
        </w:rPr>
        <w:t>Assist in the development of continuous improvement and service accountability initiatives as needed.</w:t>
      </w:r>
    </w:p>
    <w:p w14:paraId="640F205C" w14:textId="6798A73E" w:rsidR="00566E5C" w:rsidRPr="00C43FBF" w:rsidRDefault="00C72035">
      <w:pPr>
        <w:numPr>
          <w:ilvl w:val="0"/>
          <w:numId w:val="1"/>
        </w:numPr>
        <w:autoSpaceDE w:val="0"/>
        <w:autoSpaceDN w:val="0"/>
        <w:spacing w:before="80" w:after="0"/>
        <w:ind w:left="426" w:hanging="426"/>
        <w:jc w:val="both"/>
        <w:rPr>
          <w:rFonts w:ascii="Aptos Display" w:hAnsi="Aptos Display" w:cs="Calibri"/>
        </w:rPr>
      </w:pPr>
      <w:r w:rsidRPr="00C43FBF">
        <w:rPr>
          <w:rFonts w:ascii="Aptos Display" w:hAnsi="Aptos Display" w:cs="Calibri"/>
        </w:rPr>
        <w:t>T</w:t>
      </w:r>
      <w:r w:rsidR="00566E5C" w:rsidRPr="00C43FBF">
        <w:rPr>
          <w:rFonts w:ascii="Aptos Display" w:hAnsi="Aptos Display" w:cs="Calibri"/>
        </w:rPr>
        <w:t xml:space="preserve">ravel between office locations </w:t>
      </w:r>
      <w:r w:rsidRPr="00C43FBF">
        <w:rPr>
          <w:rFonts w:ascii="Aptos Display" w:hAnsi="Aptos Display" w:cs="Calibri"/>
        </w:rPr>
        <w:t>may</w:t>
      </w:r>
      <w:r w:rsidR="00566E5C" w:rsidRPr="00C43FBF">
        <w:rPr>
          <w:rFonts w:ascii="Aptos Display" w:hAnsi="Aptos Display" w:cs="Calibri"/>
        </w:rPr>
        <w:t>be required.</w:t>
      </w:r>
    </w:p>
    <w:p w14:paraId="3497E193" w14:textId="77777777" w:rsidR="00351210" w:rsidRPr="00C43FBF" w:rsidRDefault="00351210" w:rsidP="00351210">
      <w:pPr>
        <w:autoSpaceDE w:val="0"/>
        <w:autoSpaceDN w:val="0"/>
        <w:spacing w:after="0"/>
        <w:ind w:left="567"/>
        <w:jc w:val="both"/>
        <w:rPr>
          <w:rFonts w:ascii="Aptos Display" w:hAnsi="Aptos Display" w:cs="Calibri"/>
        </w:rPr>
      </w:pPr>
    </w:p>
    <w:p w14:paraId="41B5945A" w14:textId="190692A9" w:rsidR="00351210" w:rsidRPr="00C43FBF" w:rsidRDefault="005B3EAA" w:rsidP="00FB1FD0">
      <w:pPr>
        <w:keepNext/>
        <w:pBdr>
          <w:bottom w:val="single" w:sz="12" w:space="1" w:color="F79646" w:themeColor="accent6"/>
        </w:pBdr>
        <w:rPr>
          <w:rFonts w:ascii="Aptos Display" w:hAnsi="Aptos Display" w:cs="Calibri"/>
          <w:color w:val="17365D" w:themeColor="text2" w:themeShade="BF"/>
          <w:sz w:val="24"/>
          <w:szCs w:val="24"/>
        </w:rPr>
      </w:pPr>
      <w:r w:rsidRPr="00C43FBF">
        <w:rPr>
          <w:rFonts w:ascii="Aptos Display" w:eastAsia="Arial" w:hAnsi="Aptos Display" w:cs="Calibri"/>
          <w:b/>
          <w:bCs/>
          <w:color w:val="17365D" w:themeColor="text2" w:themeShade="BF"/>
          <w:spacing w:val="1"/>
          <w:w w:val="102"/>
          <w:sz w:val="24"/>
          <w:szCs w:val="24"/>
        </w:rPr>
        <w:t xml:space="preserve">Your </w:t>
      </w:r>
      <w:r w:rsidR="00351210" w:rsidRPr="00C43FBF">
        <w:rPr>
          <w:rFonts w:ascii="Aptos Display" w:eastAsia="Arial" w:hAnsi="Aptos Display" w:cs="Calibri"/>
          <w:b/>
          <w:bCs/>
          <w:color w:val="17365D" w:themeColor="text2" w:themeShade="BF"/>
          <w:spacing w:val="1"/>
          <w:w w:val="102"/>
          <w:sz w:val="24"/>
          <w:szCs w:val="24"/>
        </w:rPr>
        <w:t>OzChild People Responsibilities</w:t>
      </w:r>
    </w:p>
    <w:p w14:paraId="6E091344" w14:textId="2700B2FC" w:rsidR="00351210" w:rsidRPr="00C43FBF" w:rsidRDefault="00351210">
      <w:pPr>
        <w:numPr>
          <w:ilvl w:val="0"/>
          <w:numId w:val="5"/>
        </w:numPr>
        <w:shd w:val="clear" w:color="auto" w:fill="FFFFFF"/>
        <w:tabs>
          <w:tab w:val="clear" w:pos="720"/>
        </w:tabs>
        <w:spacing w:before="90" w:after="0"/>
        <w:ind w:left="426" w:hanging="426"/>
        <w:jc w:val="both"/>
        <w:textAlignment w:val="baseline"/>
        <w:rPr>
          <w:rFonts w:ascii="Aptos Display" w:hAnsi="Aptos Display"/>
        </w:rPr>
      </w:pPr>
      <w:r w:rsidRPr="00C43FBF">
        <w:rPr>
          <w:rFonts w:ascii="Aptos Display" w:hAnsi="Aptos Display"/>
        </w:rPr>
        <w:t xml:space="preserve">Ensure compliance with </w:t>
      </w:r>
      <w:proofErr w:type="spellStart"/>
      <w:r w:rsidRPr="00C43FBF">
        <w:rPr>
          <w:rFonts w:ascii="Aptos Display" w:hAnsi="Aptos Display"/>
        </w:rPr>
        <w:t>OzChild’s</w:t>
      </w:r>
      <w:proofErr w:type="spellEnd"/>
      <w:r w:rsidRPr="00C43FBF">
        <w:rPr>
          <w:rFonts w:ascii="Aptos Display" w:hAnsi="Aptos Display"/>
        </w:rPr>
        <w:t xml:space="preserve"> Code of Conduct, policies and procedures, and commitment to cultural awareness and child safety</w:t>
      </w:r>
      <w:r w:rsidR="00F54402" w:rsidRPr="00C43FBF">
        <w:rPr>
          <w:rFonts w:ascii="Aptos Display" w:hAnsi="Aptos Display"/>
        </w:rPr>
        <w:t>.</w:t>
      </w:r>
    </w:p>
    <w:p w14:paraId="6D34F7FC" w14:textId="6C056936" w:rsidR="00351210" w:rsidRPr="00C43FBF" w:rsidRDefault="00351210">
      <w:pPr>
        <w:numPr>
          <w:ilvl w:val="0"/>
          <w:numId w:val="5"/>
        </w:numPr>
        <w:shd w:val="clear" w:color="auto" w:fill="FFFFFF"/>
        <w:tabs>
          <w:tab w:val="clear" w:pos="720"/>
        </w:tabs>
        <w:spacing w:before="90" w:after="0"/>
        <w:ind w:left="426" w:hanging="426"/>
        <w:jc w:val="both"/>
        <w:textAlignment w:val="baseline"/>
        <w:rPr>
          <w:rFonts w:ascii="Aptos Display" w:hAnsi="Aptos Display"/>
        </w:rPr>
      </w:pPr>
      <w:r w:rsidRPr="00C43FBF">
        <w:rPr>
          <w:rFonts w:ascii="Aptos Display" w:hAnsi="Aptos Display"/>
        </w:rPr>
        <w:lastRenderedPageBreak/>
        <w:t>Demonstrate commitment to diversity, respect differences and foster an environment and relationships that are safe, healthy, positive, supportive and free from all forms of harassment, bullying and discrimination</w:t>
      </w:r>
      <w:r w:rsidR="00F54402" w:rsidRPr="00C43FBF">
        <w:rPr>
          <w:rFonts w:ascii="Aptos Display" w:hAnsi="Aptos Display"/>
        </w:rPr>
        <w:t>.</w:t>
      </w:r>
    </w:p>
    <w:p w14:paraId="241A681F" w14:textId="12C9A78D" w:rsidR="00351210" w:rsidRPr="00C43FBF" w:rsidRDefault="00351210">
      <w:pPr>
        <w:numPr>
          <w:ilvl w:val="0"/>
          <w:numId w:val="5"/>
        </w:numPr>
        <w:shd w:val="clear" w:color="auto" w:fill="FFFFFF"/>
        <w:tabs>
          <w:tab w:val="clear" w:pos="720"/>
        </w:tabs>
        <w:spacing w:before="90" w:after="0"/>
        <w:ind w:left="426" w:hanging="426"/>
        <w:jc w:val="both"/>
        <w:textAlignment w:val="baseline"/>
        <w:rPr>
          <w:rFonts w:ascii="Aptos Display" w:eastAsia="Times New Roman" w:hAnsi="Aptos Display" w:cs="Calibri"/>
          <w:lang w:eastAsia="en-AU"/>
        </w:rPr>
      </w:pPr>
      <w:r w:rsidRPr="00C43FBF">
        <w:rPr>
          <w:rFonts w:ascii="Aptos Display" w:eastAsia="Times New Roman" w:hAnsi="Aptos Display" w:cs="Calibri"/>
          <w:lang w:eastAsia="en-AU"/>
        </w:rPr>
        <w:t xml:space="preserve">Participate in and complete all mandatory </w:t>
      </w:r>
      <w:r w:rsidR="00F54402" w:rsidRPr="00C43FBF">
        <w:rPr>
          <w:rFonts w:ascii="Aptos Display" w:eastAsia="Times New Roman" w:hAnsi="Aptos Display" w:cs="Calibri"/>
          <w:lang w:eastAsia="en-AU"/>
        </w:rPr>
        <w:t>training and</w:t>
      </w:r>
      <w:r w:rsidRPr="00C43FBF">
        <w:rPr>
          <w:rFonts w:ascii="Aptos Display" w:eastAsia="Times New Roman" w:hAnsi="Aptos Display" w:cs="Calibri"/>
          <w:lang w:eastAsia="en-AU"/>
        </w:rPr>
        <w:t xml:space="preserve"> participate in other training and development opportunities to ensure they have the necessary qualifications, skills, certificates and clearances to meet the requirements of their position</w:t>
      </w:r>
      <w:r w:rsidR="00F54402" w:rsidRPr="00C43FBF">
        <w:rPr>
          <w:rFonts w:ascii="Aptos Display" w:eastAsia="Times New Roman" w:hAnsi="Aptos Display" w:cs="Calibri"/>
          <w:lang w:eastAsia="en-AU"/>
        </w:rPr>
        <w:t>.</w:t>
      </w:r>
    </w:p>
    <w:p w14:paraId="2419448E" w14:textId="427BDF08" w:rsidR="00351210" w:rsidRPr="00C43FBF" w:rsidRDefault="00351210">
      <w:pPr>
        <w:numPr>
          <w:ilvl w:val="0"/>
          <w:numId w:val="5"/>
        </w:numPr>
        <w:shd w:val="clear" w:color="auto" w:fill="FFFFFF"/>
        <w:tabs>
          <w:tab w:val="clear" w:pos="720"/>
        </w:tabs>
        <w:spacing w:before="90" w:after="0"/>
        <w:ind w:left="426" w:hanging="426"/>
        <w:jc w:val="both"/>
        <w:textAlignment w:val="baseline"/>
        <w:rPr>
          <w:rFonts w:ascii="Aptos Display" w:hAnsi="Aptos Display"/>
        </w:rPr>
      </w:pPr>
      <w:r w:rsidRPr="00C43FBF">
        <w:rPr>
          <w:rFonts w:ascii="Aptos Display" w:hAnsi="Aptos Display"/>
        </w:rPr>
        <w:t>Embrace and utilise technology and new ways of working to enhance collaboration, effectiveness and outcomes</w:t>
      </w:r>
      <w:r w:rsidR="00F54402" w:rsidRPr="00C43FBF">
        <w:rPr>
          <w:rFonts w:ascii="Aptos Display" w:hAnsi="Aptos Display"/>
        </w:rPr>
        <w:t>.</w:t>
      </w:r>
    </w:p>
    <w:p w14:paraId="7867C683" w14:textId="0A925F5A" w:rsidR="00351210" w:rsidRPr="00C43FBF" w:rsidRDefault="00351210">
      <w:pPr>
        <w:numPr>
          <w:ilvl w:val="0"/>
          <w:numId w:val="5"/>
        </w:numPr>
        <w:shd w:val="clear" w:color="auto" w:fill="FFFFFF"/>
        <w:tabs>
          <w:tab w:val="clear" w:pos="720"/>
        </w:tabs>
        <w:spacing w:before="90" w:after="0"/>
        <w:ind w:left="426" w:hanging="426"/>
        <w:jc w:val="both"/>
        <w:textAlignment w:val="baseline"/>
        <w:rPr>
          <w:rFonts w:ascii="Aptos Display" w:hAnsi="Aptos Display"/>
        </w:rPr>
      </w:pPr>
      <w:r w:rsidRPr="00C43FBF">
        <w:rPr>
          <w:rFonts w:ascii="Aptos Display" w:hAnsi="Aptos Display"/>
        </w:rPr>
        <w:t>Ensure the safety and well-being of self and other</w:t>
      </w:r>
      <w:r w:rsidR="00F54402" w:rsidRPr="00C43FBF">
        <w:rPr>
          <w:rFonts w:ascii="Aptos Display" w:hAnsi="Aptos Display"/>
        </w:rPr>
        <w:t>.</w:t>
      </w:r>
    </w:p>
    <w:p w14:paraId="40378201" w14:textId="358BA792" w:rsidR="00351210" w:rsidRPr="00C43FBF" w:rsidRDefault="00351210">
      <w:pPr>
        <w:numPr>
          <w:ilvl w:val="0"/>
          <w:numId w:val="5"/>
        </w:numPr>
        <w:shd w:val="clear" w:color="auto" w:fill="FFFFFF"/>
        <w:tabs>
          <w:tab w:val="clear" w:pos="720"/>
        </w:tabs>
        <w:spacing w:before="90" w:after="0"/>
        <w:ind w:left="426" w:hanging="426"/>
        <w:jc w:val="both"/>
        <w:textAlignment w:val="baseline"/>
        <w:rPr>
          <w:rFonts w:ascii="Aptos Display" w:hAnsi="Aptos Display"/>
        </w:rPr>
      </w:pPr>
      <w:r w:rsidRPr="00C43FBF">
        <w:rPr>
          <w:rFonts w:ascii="Aptos Display" w:hAnsi="Aptos Display"/>
        </w:rPr>
        <w:t>Work together as a team and encourage and support others within their team</w:t>
      </w:r>
      <w:r w:rsidR="00F54402" w:rsidRPr="00C43FBF">
        <w:rPr>
          <w:rFonts w:ascii="Aptos Display" w:hAnsi="Aptos Display"/>
        </w:rPr>
        <w:t>.</w:t>
      </w:r>
      <w:r w:rsidRPr="00C43FBF">
        <w:rPr>
          <w:rFonts w:ascii="Aptos Display" w:hAnsi="Aptos Display"/>
        </w:rPr>
        <w:t xml:space="preserve"> </w:t>
      </w:r>
    </w:p>
    <w:p w14:paraId="2C83484A" w14:textId="72F4C38D" w:rsidR="00351210" w:rsidRPr="00C43FBF" w:rsidRDefault="00351210">
      <w:pPr>
        <w:numPr>
          <w:ilvl w:val="0"/>
          <w:numId w:val="5"/>
        </w:numPr>
        <w:shd w:val="clear" w:color="auto" w:fill="FFFFFF"/>
        <w:tabs>
          <w:tab w:val="clear" w:pos="720"/>
        </w:tabs>
        <w:spacing w:before="90" w:after="0"/>
        <w:ind w:left="426" w:hanging="426"/>
        <w:jc w:val="both"/>
        <w:textAlignment w:val="baseline"/>
        <w:rPr>
          <w:rFonts w:ascii="Aptos Display" w:hAnsi="Aptos Display"/>
        </w:rPr>
      </w:pPr>
      <w:r w:rsidRPr="00C43FBF">
        <w:rPr>
          <w:rFonts w:ascii="Aptos Display" w:hAnsi="Aptos Display"/>
        </w:rPr>
        <w:t xml:space="preserve">Speak </w:t>
      </w:r>
      <w:r w:rsidR="00F54402" w:rsidRPr="00C43FBF">
        <w:rPr>
          <w:rFonts w:ascii="Aptos Display" w:hAnsi="Aptos Display"/>
        </w:rPr>
        <w:t>up and</w:t>
      </w:r>
      <w:r w:rsidRPr="00C43FBF">
        <w:rPr>
          <w:rFonts w:ascii="Aptos Display" w:hAnsi="Aptos Display"/>
        </w:rPr>
        <w:t xml:space="preserve"> making it clear when behaviour is unacceptable</w:t>
      </w:r>
      <w:r w:rsidR="00F54402" w:rsidRPr="00C43FBF">
        <w:rPr>
          <w:rFonts w:ascii="Aptos Display" w:hAnsi="Aptos Display"/>
        </w:rPr>
        <w:t>.</w:t>
      </w:r>
    </w:p>
    <w:p w14:paraId="43791640" w14:textId="58A39103" w:rsidR="00351210" w:rsidRPr="00C43FBF" w:rsidRDefault="00351210">
      <w:pPr>
        <w:numPr>
          <w:ilvl w:val="0"/>
          <w:numId w:val="5"/>
        </w:numPr>
        <w:shd w:val="clear" w:color="auto" w:fill="FFFFFF"/>
        <w:tabs>
          <w:tab w:val="clear" w:pos="720"/>
        </w:tabs>
        <w:spacing w:before="90" w:after="0"/>
        <w:ind w:left="426" w:hanging="426"/>
        <w:jc w:val="both"/>
        <w:textAlignment w:val="baseline"/>
        <w:rPr>
          <w:rFonts w:ascii="Aptos Display" w:hAnsi="Aptos Display"/>
        </w:rPr>
      </w:pPr>
      <w:r w:rsidRPr="00C43FBF">
        <w:rPr>
          <w:rFonts w:ascii="Aptos Display" w:hAnsi="Aptos Display"/>
        </w:rPr>
        <w:t xml:space="preserve">Support those who are affected by breaches of </w:t>
      </w:r>
      <w:r w:rsidR="00667543" w:rsidRPr="00C43FBF">
        <w:rPr>
          <w:rFonts w:ascii="Aptos Display" w:hAnsi="Aptos Display"/>
        </w:rPr>
        <w:t>Policy or Procedure</w:t>
      </w:r>
      <w:r w:rsidRPr="00C43FBF">
        <w:rPr>
          <w:rFonts w:ascii="Aptos Display" w:hAnsi="Aptos Display"/>
        </w:rPr>
        <w:t xml:space="preserve"> and encouraging them to </w:t>
      </w:r>
      <w:proofErr w:type="gramStart"/>
      <w:r w:rsidRPr="00C43FBF">
        <w:rPr>
          <w:rFonts w:ascii="Aptos Display" w:hAnsi="Aptos Display"/>
        </w:rPr>
        <w:t>take action</w:t>
      </w:r>
      <w:proofErr w:type="gramEnd"/>
      <w:r w:rsidR="00F54402" w:rsidRPr="00C43FBF">
        <w:rPr>
          <w:rFonts w:ascii="Aptos Display" w:hAnsi="Aptos Display"/>
        </w:rPr>
        <w:t>.</w:t>
      </w:r>
    </w:p>
    <w:p w14:paraId="17576726" w14:textId="77777777" w:rsidR="00351210" w:rsidRPr="00C43FBF" w:rsidRDefault="00351210">
      <w:pPr>
        <w:numPr>
          <w:ilvl w:val="0"/>
          <w:numId w:val="5"/>
        </w:numPr>
        <w:shd w:val="clear" w:color="auto" w:fill="FFFFFF"/>
        <w:tabs>
          <w:tab w:val="clear" w:pos="720"/>
        </w:tabs>
        <w:spacing w:before="90" w:after="0"/>
        <w:ind w:left="426" w:hanging="426"/>
        <w:jc w:val="both"/>
        <w:textAlignment w:val="baseline"/>
        <w:rPr>
          <w:rFonts w:ascii="Aptos Display" w:hAnsi="Aptos Display"/>
        </w:rPr>
      </w:pPr>
      <w:r w:rsidRPr="00C43FBF">
        <w:rPr>
          <w:rFonts w:ascii="Aptos Display" w:hAnsi="Aptos Display"/>
        </w:rPr>
        <w:t>Raise concerns and or complaints in a constructive manner, including identifying possible solutions.</w:t>
      </w:r>
    </w:p>
    <w:p w14:paraId="0F1CE4BD" w14:textId="77777777" w:rsidR="00351210" w:rsidRPr="00C43FBF" w:rsidRDefault="00351210" w:rsidP="00351210">
      <w:pPr>
        <w:autoSpaceDE w:val="0"/>
        <w:autoSpaceDN w:val="0"/>
        <w:spacing w:after="0"/>
        <w:ind w:left="567"/>
        <w:jc w:val="both"/>
        <w:rPr>
          <w:rFonts w:ascii="Aptos Display" w:hAnsi="Aptos Display" w:cs="Calibri"/>
        </w:rPr>
      </w:pPr>
    </w:p>
    <w:p w14:paraId="627FE885" w14:textId="0EF76882" w:rsidR="00351210" w:rsidRPr="00C43FBF" w:rsidRDefault="00351210" w:rsidP="00351210">
      <w:pPr>
        <w:keepNext/>
        <w:pBdr>
          <w:bottom w:val="single" w:sz="4" w:space="1" w:color="auto"/>
        </w:pBdr>
        <w:ind w:right="-23"/>
        <w:jc w:val="both"/>
        <w:rPr>
          <w:rFonts w:ascii="Aptos Display" w:eastAsia="Arial" w:hAnsi="Aptos Display" w:cs="Calibri"/>
          <w:b/>
        </w:rPr>
      </w:pPr>
    </w:p>
    <w:p w14:paraId="6008298E" w14:textId="78E0F2B0" w:rsidR="00351210" w:rsidRPr="00C43FBF" w:rsidRDefault="00351210">
      <w:pPr>
        <w:numPr>
          <w:ilvl w:val="0"/>
          <w:numId w:val="6"/>
        </w:numPr>
        <w:spacing w:before="100" w:beforeAutospacing="1" w:after="90"/>
        <w:ind w:left="426" w:hanging="426"/>
        <w:jc w:val="both"/>
        <w:rPr>
          <w:rFonts w:ascii="Aptos Display" w:eastAsia="Times New Roman" w:hAnsi="Aptos Display" w:cs="Arial"/>
          <w:lang w:val="en-GB" w:eastAsia="en-AU"/>
        </w:rPr>
      </w:pPr>
      <w:r w:rsidRPr="00C43FBF">
        <w:rPr>
          <w:rFonts w:ascii="Aptos Display" w:eastAsia="Times New Roman" w:hAnsi="Aptos Display" w:cs="Arial"/>
          <w:lang w:val="en-GB" w:eastAsia="en-AU"/>
        </w:rPr>
        <w:t>Assume accountability for safety and wellbeing for self and others</w:t>
      </w:r>
      <w:r w:rsidR="00F54402" w:rsidRPr="00C43FBF">
        <w:rPr>
          <w:rFonts w:ascii="Aptos Display" w:eastAsia="Times New Roman" w:hAnsi="Aptos Display" w:cs="Arial"/>
          <w:lang w:val="en-GB" w:eastAsia="en-AU"/>
        </w:rPr>
        <w:t>.</w:t>
      </w:r>
    </w:p>
    <w:p w14:paraId="342F145D" w14:textId="56366372" w:rsidR="00351210" w:rsidRPr="00C43FBF" w:rsidRDefault="00351210">
      <w:pPr>
        <w:numPr>
          <w:ilvl w:val="0"/>
          <w:numId w:val="6"/>
        </w:numPr>
        <w:spacing w:before="100" w:beforeAutospacing="1" w:after="90"/>
        <w:ind w:left="426" w:hanging="426"/>
        <w:jc w:val="both"/>
        <w:rPr>
          <w:rFonts w:ascii="Aptos Display" w:eastAsia="Times New Roman" w:hAnsi="Aptos Display" w:cs="Arial"/>
          <w:lang w:val="en-GB" w:eastAsia="en-AU"/>
        </w:rPr>
      </w:pPr>
      <w:r w:rsidRPr="00C43FBF">
        <w:rPr>
          <w:rFonts w:ascii="Aptos Display" w:eastAsia="Times New Roman" w:hAnsi="Aptos Display" w:cs="Arial"/>
          <w:lang w:val="en-GB" w:eastAsia="en-AU"/>
        </w:rPr>
        <w:t>Undertake all duties safely and in accordance with applicable policy, procedures and processes</w:t>
      </w:r>
      <w:r w:rsidR="00F54402" w:rsidRPr="00C43FBF">
        <w:rPr>
          <w:rFonts w:ascii="Aptos Display" w:eastAsia="Times New Roman" w:hAnsi="Aptos Display" w:cs="Arial"/>
          <w:lang w:val="en-GB" w:eastAsia="en-AU"/>
        </w:rPr>
        <w:t>.</w:t>
      </w:r>
    </w:p>
    <w:p w14:paraId="0D2CFD38" w14:textId="1F378F60" w:rsidR="00351210" w:rsidRPr="00C43FBF" w:rsidRDefault="00351210">
      <w:pPr>
        <w:numPr>
          <w:ilvl w:val="0"/>
          <w:numId w:val="6"/>
        </w:numPr>
        <w:spacing w:before="100" w:beforeAutospacing="1" w:after="90"/>
        <w:ind w:left="426" w:hanging="426"/>
        <w:jc w:val="both"/>
        <w:rPr>
          <w:rFonts w:ascii="Aptos Display" w:eastAsia="Times New Roman" w:hAnsi="Aptos Display" w:cs="Arial"/>
          <w:lang w:val="en-GB" w:eastAsia="en-AU"/>
        </w:rPr>
      </w:pPr>
      <w:r w:rsidRPr="00C43FBF">
        <w:rPr>
          <w:rFonts w:ascii="Aptos Display" w:eastAsia="Times New Roman" w:hAnsi="Aptos Display" w:cs="Arial"/>
          <w:lang w:val="en-GB" w:eastAsia="en-AU"/>
        </w:rPr>
        <w:t>Participate in safety and wellbeing consultative forums and contribute ideas to improving safety and wellbeing</w:t>
      </w:r>
      <w:r w:rsidR="00F54402" w:rsidRPr="00C43FBF">
        <w:rPr>
          <w:rFonts w:ascii="Aptos Display" w:eastAsia="Times New Roman" w:hAnsi="Aptos Display" w:cs="Arial"/>
          <w:lang w:val="en-GB" w:eastAsia="en-AU"/>
        </w:rPr>
        <w:t>.</w:t>
      </w:r>
    </w:p>
    <w:p w14:paraId="11FB011F" w14:textId="36529AB9" w:rsidR="00351210" w:rsidRPr="00C43FBF" w:rsidRDefault="00351210">
      <w:pPr>
        <w:numPr>
          <w:ilvl w:val="0"/>
          <w:numId w:val="6"/>
        </w:numPr>
        <w:spacing w:before="100" w:beforeAutospacing="1" w:after="90"/>
        <w:ind w:left="426" w:hanging="426"/>
        <w:jc w:val="both"/>
        <w:rPr>
          <w:rFonts w:ascii="Aptos Display" w:eastAsia="Times New Roman" w:hAnsi="Aptos Display" w:cs="Arial"/>
          <w:lang w:val="en-GB" w:eastAsia="en-AU"/>
        </w:rPr>
      </w:pPr>
      <w:r w:rsidRPr="00C43FBF">
        <w:rPr>
          <w:rFonts w:ascii="Aptos Display" w:eastAsia="Times New Roman" w:hAnsi="Aptos Display" w:cs="Arial"/>
          <w:lang w:val="en-GB" w:eastAsia="en-AU"/>
        </w:rPr>
        <w:t>Where appropriate, participate in workplace safety and wellbeing training, programs and initiatives</w:t>
      </w:r>
      <w:r w:rsidR="00F54402" w:rsidRPr="00C43FBF">
        <w:rPr>
          <w:rFonts w:ascii="Aptos Display" w:eastAsia="Times New Roman" w:hAnsi="Aptos Display" w:cs="Arial"/>
          <w:lang w:val="en-GB" w:eastAsia="en-AU"/>
        </w:rPr>
        <w:t>.</w:t>
      </w:r>
    </w:p>
    <w:p w14:paraId="6566C971" w14:textId="7293D5AF" w:rsidR="00351210" w:rsidRPr="00C43FBF" w:rsidRDefault="00351210">
      <w:pPr>
        <w:numPr>
          <w:ilvl w:val="0"/>
          <w:numId w:val="6"/>
        </w:numPr>
        <w:spacing w:before="100" w:beforeAutospacing="1" w:after="90"/>
        <w:ind w:left="426" w:hanging="426"/>
        <w:jc w:val="both"/>
        <w:rPr>
          <w:rFonts w:ascii="Aptos Display" w:eastAsia="Times New Roman" w:hAnsi="Aptos Display" w:cs="Arial"/>
          <w:lang w:val="en-GB" w:eastAsia="en-AU"/>
        </w:rPr>
      </w:pPr>
      <w:r w:rsidRPr="00C43FBF">
        <w:rPr>
          <w:rFonts w:ascii="Aptos Display" w:eastAsia="Times New Roman" w:hAnsi="Aptos Display" w:cs="Arial"/>
          <w:lang w:val="en-GB" w:eastAsia="en-AU"/>
        </w:rPr>
        <w:t>Report all work health and safety breaches, hazards and incidents, and assist with actions to reduce and eliminate risks.</w:t>
      </w:r>
    </w:p>
    <w:p w14:paraId="334AE352" w14:textId="3F992E59" w:rsidR="00351210" w:rsidRPr="00C43FBF" w:rsidRDefault="00351210">
      <w:pPr>
        <w:numPr>
          <w:ilvl w:val="0"/>
          <w:numId w:val="6"/>
        </w:numPr>
        <w:spacing w:before="100" w:beforeAutospacing="1" w:after="90"/>
        <w:ind w:left="426" w:hanging="426"/>
        <w:jc w:val="both"/>
        <w:rPr>
          <w:rFonts w:ascii="Aptos Display" w:eastAsia="Times New Roman" w:hAnsi="Aptos Display" w:cs="Arial"/>
          <w:lang w:val="en-GB" w:eastAsia="en-AU"/>
        </w:rPr>
      </w:pPr>
      <w:r w:rsidRPr="00C43FBF">
        <w:rPr>
          <w:rFonts w:ascii="Aptos Display" w:eastAsia="Times New Roman" w:hAnsi="Aptos Display" w:cs="Arial"/>
          <w:lang w:val="en-GB" w:eastAsia="en-AU"/>
        </w:rPr>
        <w:t>Report any work related or non-work related injury or illness</w:t>
      </w:r>
      <w:r w:rsidR="00F54402" w:rsidRPr="00C43FBF">
        <w:rPr>
          <w:rFonts w:ascii="Aptos Display" w:eastAsia="Times New Roman" w:hAnsi="Aptos Display" w:cs="Arial"/>
          <w:lang w:val="en-GB" w:eastAsia="en-AU"/>
        </w:rPr>
        <w:t>.</w:t>
      </w:r>
    </w:p>
    <w:p w14:paraId="5AFF9083" w14:textId="77777777" w:rsidR="00351210" w:rsidRPr="00C43FBF" w:rsidRDefault="00351210">
      <w:pPr>
        <w:numPr>
          <w:ilvl w:val="0"/>
          <w:numId w:val="6"/>
        </w:numPr>
        <w:spacing w:before="100" w:beforeAutospacing="1" w:after="90"/>
        <w:ind w:left="426" w:hanging="426"/>
        <w:jc w:val="both"/>
        <w:rPr>
          <w:rFonts w:ascii="Aptos Display" w:eastAsia="Times New Roman" w:hAnsi="Aptos Display" w:cs="Arial"/>
          <w:lang w:val="en-GB" w:eastAsia="en-AU"/>
        </w:rPr>
      </w:pPr>
      <w:r w:rsidRPr="00C43FBF">
        <w:rPr>
          <w:rFonts w:ascii="Aptos Display" w:eastAsia="Times New Roman" w:hAnsi="Aptos Display" w:cs="Arial"/>
          <w:lang w:val="en-GB" w:eastAsia="en-AU"/>
        </w:rPr>
        <w:t>Support return to work programs to facilitate safe and durable return to work for OzChild People, where possible, for both work related and non-work related Health Condition/s.</w:t>
      </w:r>
    </w:p>
    <w:p w14:paraId="0CF852A8" w14:textId="77777777" w:rsidR="00ED2154" w:rsidRPr="00C43FBF" w:rsidRDefault="00ED2154" w:rsidP="002400D2">
      <w:pPr>
        <w:spacing w:after="0"/>
        <w:jc w:val="both"/>
        <w:rPr>
          <w:rFonts w:ascii="Aptos Display" w:hAnsi="Aptos Display" w:cstheme="minorHAnsi"/>
        </w:rPr>
      </w:pPr>
    </w:p>
    <w:p w14:paraId="68F03D10" w14:textId="77777777" w:rsidR="005B3EAA" w:rsidRPr="00C43FBF" w:rsidRDefault="005B3EAA" w:rsidP="005B3EAA">
      <w:pPr>
        <w:pBdr>
          <w:bottom w:val="single" w:sz="12" w:space="1" w:color="auto"/>
        </w:pBdr>
        <w:spacing w:after="0"/>
        <w:jc w:val="both"/>
        <w:rPr>
          <w:rFonts w:ascii="Aptos Display" w:hAnsi="Aptos Display" w:cstheme="minorHAnsi"/>
        </w:rPr>
      </w:pPr>
    </w:p>
    <w:p w14:paraId="4D63B9D7" w14:textId="77777777" w:rsidR="005B3EAA" w:rsidRPr="00C43FBF" w:rsidRDefault="005B3EAA" w:rsidP="005B3EAA">
      <w:pPr>
        <w:pBdr>
          <w:bottom w:val="single" w:sz="12" w:space="1" w:color="auto"/>
        </w:pBdr>
        <w:spacing w:after="0"/>
        <w:jc w:val="both"/>
        <w:rPr>
          <w:rFonts w:ascii="Aptos Display" w:hAnsi="Aptos Display" w:cstheme="minorHAnsi"/>
        </w:rPr>
      </w:pPr>
    </w:p>
    <w:p w14:paraId="18757B5E" w14:textId="77777777" w:rsidR="005B3EAA" w:rsidRPr="00C43FBF" w:rsidRDefault="005B3EAA" w:rsidP="002400D2">
      <w:pPr>
        <w:spacing w:after="0"/>
        <w:jc w:val="both"/>
        <w:rPr>
          <w:rFonts w:ascii="Aptos Display" w:hAnsi="Aptos Display" w:cstheme="minorHAnsi"/>
          <w:b/>
          <w:bCs/>
        </w:rPr>
      </w:pPr>
    </w:p>
    <w:p w14:paraId="78CA3113" w14:textId="05DD5E40" w:rsidR="005B3EAA" w:rsidRPr="00C43FBF" w:rsidRDefault="005B3EAA" w:rsidP="002400D2">
      <w:pPr>
        <w:spacing w:after="0"/>
        <w:jc w:val="both"/>
        <w:rPr>
          <w:rFonts w:ascii="Aptos Display" w:hAnsi="Aptos Display" w:cstheme="minorHAnsi"/>
          <w:b/>
          <w:bCs/>
        </w:rPr>
      </w:pPr>
      <w:r w:rsidRPr="00C43FBF">
        <w:rPr>
          <w:rFonts w:ascii="Aptos Display" w:hAnsi="Aptos Display" w:cstheme="minorHAnsi"/>
          <w:b/>
          <w:bCs/>
        </w:rPr>
        <w:t>Employee Acknowledgement</w:t>
      </w:r>
    </w:p>
    <w:p w14:paraId="3EFE54FD" w14:textId="77777777" w:rsidR="005B3EAA" w:rsidRPr="00C43FBF" w:rsidRDefault="005B3EAA" w:rsidP="002400D2">
      <w:pPr>
        <w:spacing w:after="0"/>
        <w:jc w:val="both"/>
        <w:rPr>
          <w:rFonts w:ascii="Aptos Display" w:hAnsi="Aptos Display" w:cstheme="minorHAnsi"/>
        </w:rPr>
      </w:pPr>
    </w:p>
    <w:p w14:paraId="6ABEFC33" w14:textId="77777777" w:rsidR="005B3EAA" w:rsidRPr="00C43FBF" w:rsidRDefault="005B3EAA" w:rsidP="002400D2">
      <w:pPr>
        <w:spacing w:after="0"/>
        <w:jc w:val="both"/>
        <w:rPr>
          <w:rFonts w:ascii="Aptos Display" w:eastAsia="Calibri" w:hAnsi="Aptos Display" w:cstheme="minorHAnsi"/>
        </w:rPr>
      </w:pPr>
      <w:r w:rsidRPr="00C43FBF">
        <w:rPr>
          <w:rFonts w:ascii="Aptos Display" w:eastAsia="Calibri" w:hAnsi="Aptos Display" w:cstheme="minorHAnsi"/>
        </w:rPr>
        <w:t>I confirm by my signature my understanding of this Position Description and that it reflects the primary function of this position and should not be construed as an exhaustive list of all duties. The duties and Positions and Primary Responsibilities may be altered, including additional duties delegated from time to time without changing the roles level of responsibility.</w:t>
      </w:r>
    </w:p>
    <w:p w14:paraId="52ECAB0A" w14:textId="77777777" w:rsidR="005B3EAA" w:rsidRPr="00C43FBF" w:rsidRDefault="005B3EAA" w:rsidP="002400D2">
      <w:pPr>
        <w:spacing w:after="0"/>
        <w:jc w:val="both"/>
        <w:rPr>
          <w:rFonts w:ascii="Aptos Display" w:eastAsia="Calibri" w:hAnsi="Aptos Display" w:cstheme="minorHAnsi"/>
        </w:rPr>
      </w:pPr>
    </w:p>
    <w:p w14:paraId="4DEFE2D3" w14:textId="77777777" w:rsidR="005B3EAA" w:rsidRPr="00C43FBF" w:rsidRDefault="005B3EAA" w:rsidP="002400D2">
      <w:pPr>
        <w:spacing w:after="0"/>
        <w:jc w:val="both"/>
        <w:rPr>
          <w:rFonts w:ascii="Aptos Display" w:eastAsia="Calibri" w:hAnsi="Aptos Display" w:cstheme="minorHAnsi"/>
          <w:i/>
          <w:iCs/>
        </w:rPr>
      </w:pPr>
      <w:r w:rsidRPr="00C43FBF">
        <w:rPr>
          <w:rFonts w:ascii="Aptos Display" w:eastAsia="Calibri" w:hAnsi="Aptos Display" w:cstheme="minorHAnsi"/>
          <w:i/>
          <w:iCs/>
        </w:rPr>
        <w:t>I have read and understood the position description.</w:t>
      </w:r>
    </w:p>
    <w:p w14:paraId="5157F97B" w14:textId="77777777" w:rsidR="005B3EAA" w:rsidRPr="00C43FBF" w:rsidRDefault="005B3EAA" w:rsidP="002400D2">
      <w:pPr>
        <w:spacing w:after="0"/>
        <w:jc w:val="both"/>
        <w:rPr>
          <w:rFonts w:ascii="Aptos Display" w:eastAsia="Calibri" w:hAnsi="Aptos Display" w:cstheme="minorHAnsi"/>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116"/>
        <w:gridCol w:w="3117"/>
        <w:gridCol w:w="3117"/>
      </w:tblGrid>
      <w:tr w:rsidR="005B3EAA" w:rsidRPr="00C43FBF" w14:paraId="50A2599B" w14:textId="77777777" w:rsidTr="005B3EAA">
        <w:tc>
          <w:tcPr>
            <w:tcW w:w="3116" w:type="dxa"/>
            <w:tcBorders>
              <w:bottom w:val="single" w:sz="8" w:space="0" w:color="000000" w:themeColor="text1"/>
              <w:right w:val="single" w:sz="12" w:space="0" w:color="FFFFFF" w:themeColor="background1"/>
            </w:tcBorders>
            <w:shd w:val="clear" w:color="auto" w:fill="F2F2F2" w:themeFill="background1" w:themeFillShade="F2"/>
          </w:tcPr>
          <w:p w14:paraId="2A452084" w14:textId="77777777" w:rsidR="005B3EAA" w:rsidRPr="00C43FBF" w:rsidRDefault="005B3EAA" w:rsidP="002400D2">
            <w:pPr>
              <w:jc w:val="both"/>
              <w:rPr>
                <w:rFonts w:ascii="Aptos Display" w:eastAsia="Calibri" w:hAnsi="Aptos Display" w:cstheme="minorHAnsi"/>
              </w:rPr>
            </w:pPr>
          </w:p>
          <w:p w14:paraId="64A9F33F" w14:textId="77777777" w:rsidR="005B3EAA" w:rsidRPr="00C43FBF" w:rsidRDefault="005B3EAA" w:rsidP="002400D2">
            <w:pPr>
              <w:jc w:val="both"/>
              <w:rPr>
                <w:rFonts w:ascii="Aptos Display" w:eastAsia="Calibri" w:hAnsi="Aptos Display" w:cstheme="minorHAnsi"/>
              </w:rPr>
            </w:pPr>
          </w:p>
          <w:p w14:paraId="71CACB97" w14:textId="77777777" w:rsidR="005B3EAA" w:rsidRPr="00C43FBF" w:rsidRDefault="005B3EAA" w:rsidP="002400D2">
            <w:pPr>
              <w:jc w:val="both"/>
              <w:rPr>
                <w:rFonts w:ascii="Aptos Display" w:eastAsia="Calibri" w:hAnsi="Aptos Display" w:cstheme="minorHAnsi"/>
              </w:rPr>
            </w:pPr>
          </w:p>
        </w:tc>
        <w:tc>
          <w:tcPr>
            <w:tcW w:w="3117" w:type="dxa"/>
            <w:tcBorders>
              <w:left w:val="single" w:sz="12" w:space="0" w:color="FFFFFF" w:themeColor="background1"/>
              <w:bottom w:val="single" w:sz="8" w:space="0" w:color="000000" w:themeColor="text1"/>
              <w:right w:val="single" w:sz="12" w:space="0" w:color="FFFFFF" w:themeColor="background1"/>
            </w:tcBorders>
            <w:shd w:val="clear" w:color="auto" w:fill="F2F2F2" w:themeFill="background1" w:themeFillShade="F2"/>
          </w:tcPr>
          <w:p w14:paraId="139AF5A3" w14:textId="77777777" w:rsidR="005B3EAA" w:rsidRPr="00C43FBF" w:rsidRDefault="005B3EAA" w:rsidP="002400D2">
            <w:pPr>
              <w:jc w:val="both"/>
              <w:rPr>
                <w:rFonts w:ascii="Aptos Display" w:eastAsia="Calibri" w:hAnsi="Aptos Display" w:cstheme="minorHAnsi"/>
              </w:rPr>
            </w:pPr>
          </w:p>
          <w:p w14:paraId="126AC3E8" w14:textId="77777777" w:rsidR="005B3EAA" w:rsidRPr="00C43FBF" w:rsidRDefault="005B3EAA" w:rsidP="002400D2">
            <w:pPr>
              <w:jc w:val="both"/>
              <w:rPr>
                <w:rFonts w:ascii="Aptos Display" w:eastAsia="Calibri" w:hAnsi="Aptos Display" w:cstheme="minorHAnsi"/>
              </w:rPr>
            </w:pPr>
          </w:p>
          <w:p w14:paraId="0BF162D5" w14:textId="77777777" w:rsidR="005B3EAA" w:rsidRPr="00C43FBF" w:rsidRDefault="005B3EAA" w:rsidP="002400D2">
            <w:pPr>
              <w:jc w:val="both"/>
              <w:rPr>
                <w:rFonts w:ascii="Aptos Display" w:eastAsia="Calibri" w:hAnsi="Aptos Display" w:cstheme="minorHAnsi"/>
              </w:rPr>
            </w:pPr>
          </w:p>
        </w:tc>
        <w:tc>
          <w:tcPr>
            <w:tcW w:w="3117" w:type="dxa"/>
            <w:tcBorders>
              <w:left w:val="single" w:sz="12" w:space="0" w:color="FFFFFF" w:themeColor="background1"/>
              <w:bottom w:val="single" w:sz="8" w:space="0" w:color="000000" w:themeColor="text1"/>
            </w:tcBorders>
            <w:shd w:val="clear" w:color="auto" w:fill="F2F2F2" w:themeFill="background1" w:themeFillShade="F2"/>
          </w:tcPr>
          <w:p w14:paraId="4AC286D2" w14:textId="77777777" w:rsidR="005B3EAA" w:rsidRPr="00C43FBF" w:rsidRDefault="005B3EAA" w:rsidP="002400D2">
            <w:pPr>
              <w:jc w:val="both"/>
              <w:rPr>
                <w:rFonts w:ascii="Aptos Display" w:eastAsia="Calibri" w:hAnsi="Aptos Display" w:cstheme="minorHAnsi"/>
              </w:rPr>
            </w:pPr>
          </w:p>
          <w:p w14:paraId="5AF7A184" w14:textId="77777777" w:rsidR="005B3EAA" w:rsidRPr="00C43FBF" w:rsidRDefault="005B3EAA" w:rsidP="002400D2">
            <w:pPr>
              <w:jc w:val="both"/>
              <w:rPr>
                <w:rFonts w:ascii="Aptos Display" w:eastAsia="Calibri" w:hAnsi="Aptos Display" w:cstheme="minorHAnsi"/>
              </w:rPr>
            </w:pPr>
          </w:p>
          <w:p w14:paraId="46694C56" w14:textId="77777777" w:rsidR="005B3EAA" w:rsidRPr="00C43FBF" w:rsidRDefault="005B3EAA" w:rsidP="002400D2">
            <w:pPr>
              <w:jc w:val="both"/>
              <w:rPr>
                <w:rFonts w:ascii="Aptos Display" w:eastAsia="Calibri" w:hAnsi="Aptos Display" w:cstheme="minorHAnsi"/>
              </w:rPr>
            </w:pPr>
          </w:p>
        </w:tc>
      </w:tr>
      <w:tr w:rsidR="005B3EAA" w:rsidRPr="00C43FBF" w14:paraId="1A3C5F6E" w14:textId="77777777" w:rsidTr="005B3EAA">
        <w:tc>
          <w:tcPr>
            <w:tcW w:w="3116" w:type="dxa"/>
            <w:tcBorders>
              <w:top w:val="single" w:sz="8" w:space="0" w:color="000000" w:themeColor="text1"/>
              <w:right w:val="single" w:sz="12" w:space="0" w:color="FFFFFF" w:themeColor="background1"/>
            </w:tcBorders>
            <w:shd w:val="clear" w:color="auto" w:fill="F2F2F2" w:themeFill="background1" w:themeFillShade="F2"/>
          </w:tcPr>
          <w:p w14:paraId="7F546B64" w14:textId="77262399" w:rsidR="005B3EAA" w:rsidRPr="00C43FBF" w:rsidRDefault="005B3EAA" w:rsidP="002400D2">
            <w:pPr>
              <w:jc w:val="both"/>
              <w:rPr>
                <w:rFonts w:ascii="Aptos Display" w:eastAsia="Calibri" w:hAnsi="Aptos Display" w:cstheme="minorHAnsi"/>
              </w:rPr>
            </w:pPr>
            <w:r w:rsidRPr="00C43FBF">
              <w:rPr>
                <w:rFonts w:ascii="Aptos Display" w:eastAsia="Calibri" w:hAnsi="Aptos Display" w:cstheme="minorHAnsi"/>
              </w:rPr>
              <w:lastRenderedPageBreak/>
              <w:t>Name</w:t>
            </w:r>
          </w:p>
        </w:tc>
        <w:tc>
          <w:tcPr>
            <w:tcW w:w="3117" w:type="dxa"/>
            <w:tcBorders>
              <w:top w:val="single" w:sz="8" w:space="0" w:color="000000" w:themeColor="text1"/>
              <w:left w:val="single" w:sz="12" w:space="0" w:color="FFFFFF" w:themeColor="background1"/>
              <w:right w:val="single" w:sz="12" w:space="0" w:color="FFFFFF" w:themeColor="background1"/>
            </w:tcBorders>
            <w:shd w:val="clear" w:color="auto" w:fill="F2F2F2" w:themeFill="background1" w:themeFillShade="F2"/>
          </w:tcPr>
          <w:p w14:paraId="64A8E498" w14:textId="71CA6566" w:rsidR="005B3EAA" w:rsidRPr="00C43FBF" w:rsidRDefault="005B3EAA" w:rsidP="002400D2">
            <w:pPr>
              <w:jc w:val="both"/>
              <w:rPr>
                <w:rFonts w:ascii="Aptos Display" w:eastAsia="Calibri" w:hAnsi="Aptos Display" w:cstheme="minorHAnsi"/>
              </w:rPr>
            </w:pPr>
            <w:r w:rsidRPr="00C43FBF">
              <w:rPr>
                <w:rFonts w:ascii="Aptos Display" w:eastAsia="Calibri" w:hAnsi="Aptos Display" w:cstheme="minorHAnsi"/>
              </w:rPr>
              <w:t>Signature</w:t>
            </w:r>
          </w:p>
        </w:tc>
        <w:tc>
          <w:tcPr>
            <w:tcW w:w="3117" w:type="dxa"/>
            <w:tcBorders>
              <w:top w:val="single" w:sz="8" w:space="0" w:color="000000" w:themeColor="text1"/>
              <w:left w:val="single" w:sz="12" w:space="0" w:color="FFFFFF" w:themeColor="background1"/>
            </w:tcBorders>
            <w:shd w:val="clear" w:color="auto" w:fill="F2F2F2" w:themeFill="background1" w:themeFillShade="F2"/>
          </w:tcPr>
          <w:p w14:paraId="3E56926E" w14:textId="524488D5" w:rsidR="005B3EAA" w:rsidRPr="00C43FBF" w:rsidRDefault="005B3EAA" w:rsidP="002400D2">
            <w:pPr>
              <w:jc w:val="both"/>
              <w:rPr>
                <w:rFonts w:ascii="Aptos Display" w:eastAsia="Calibri" w:hAnsi="Aptos Display" w:cstheme="minorHAnsi"/>
              </w:rPr>
            </w:pPr>
            <w:r w:rsidRPr="00C43FBF">
              <w:rPr>
                <w:rFonts w:ascii="Aptos Display" w:eastAsia="Calibri" w:hAnsi="Aptos Display" w:cstheme="minorHAnsi"/>
              </w:rPr>
              <w:t>Date</w:t>
            </w:r>
          </w:p>
        </w:tc>
      </w:tr>
    </w:tbl>
    <w:p w14:paraId="3268EB9A" w14:textId="77777777" w:rsidR="005B3EAA" w:rsidRPr="00C43FBF" w:rsidRDefault="005B3EAA" w:rsidP="002400D2">
      <w:pPr>
        <w:spacing w:after="0"/>
        <w:jc w:val="both"/>
        <w:rPr>
          <w:rFonts w:ascii="Aptos Display" w:eastAsia="Calibri" w:hAnsi="Aptos Display" w:cstheme="minorHAnsi"/>
        </w:rPr>
      </w:pPr>
    </w:p>
    <w:p w14:paraId="7CEDC195" w14:textId="77777777" w:rsidR="005B3EAA" w:rsidRPr="00C43FBF" w:rsidRDefault="005B3EAA" w:rsidP="005B3EAA">
      <w:pPr>
        <w:pBdr>
          <w:bottom w:val="single" w:sz="12" w:space="1" w:color="auto"/>
        </w:pBdr>
        <w:spacing w:after="0"/>
        <w:jc w:val="both"/>
        <w:rPr>
          <w:rFonts w:ascii="Aptos Display" w:eastAsia="Calibri" w:hAnsi="Aptos Display" w:cstheme="minorHAnsi"/>
          <w:i/>
          <w:iCs/>
        </w:rPr>
      </w:pPr>
    </w:p>
    <w:p w14:paraId="4B26120F" w14:textId="06DD9019" w:rsidR="00460CA9" w:rsidRPr="00C43FBF" w:rsidRDefault="005B3EAA" w:rsidP="002400D2">
      <w:pPr>
        <w:spacing w:after="0"/>
        <w:jc w:val="both"/>
        <w:rPr>
          <w:rFonts w:ascii="Aptos Display" w:eastAsia="Calibri" w:hAnsi="Aptos Display" w:cstheme="minorHAnsi"/>
        </w:rPr>
      </w:pPr>
      <w:r w:rsidRPr="00C43FBF">
        <w:rPr>
          <w:rFonts w:ascii="Aptos Display" w:eastAsia="Calibri" w:hAnsi="Aptos Display" w:cstheme="minorHAnsi"/>
        </w:rPr>
        <w:t xml:space="preserve"> </w:t>
      </w:r>
    </w:p>
    <w:p w14:paraId="4C688B1A" w14:textId="77777777" w:rsidR="005B3EAA" w:rsidRPr="00C43FBF" w:rsidRDefault="005B3EAA" w:rsidP="002400D2">
      <w:pPr>
        <w:spacing w:after="0"/>
        <w:jc w:val="both"/>
        <w:rPr>
          <w:rFonts w:ascii="Aptos Display" w:eastAsia="Calibri" w:hAnsi="Aptos Display" w:cstheme="minorHAnsi"/>
        </w:rPr>
      </w:pPr>
    </w:p>
    <w:sectPr w:rsidR="005B3EAA" w:rsidRPr="00C43FBF" w:rsidSect="00532E34">
      <w:footerReference w:type="default" r:id="rId12"/>
      <w:footerReference w:type="first" r:id="rId13"/>
      <w:type w:val="continuous"/>
      <w:pgSz w:w="12240" w:h="15840"/>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FDC4" w14:textId="77777777" w:rsidR="00AA5402" w:rsidRDefault="00AA5402" w:rsidP="00811BB7">
      <w:pPr>
        <w:spacing w:after="0"/>
      </w:pPr>
      <w:r>
        <w:separator/>
      </w:r>
    </w:p>
  </w:endnote>
  <w:endnote w:type="continuationSeparator" w:id="0">
    <w:p w14:paraId="1F35E9A3" w14:textId="77777777" w:rsidR="00AA5402" w:rsidRDefault="00AA5402" w:rsidP="00811BB7">
      <w:pPr>
        <w:spacing w:after="0"/>
      </w:pPr>
      <w:r>
        <w:continuationSeparator/>
      </w:r>
    </w:p>
  </w:endnote>
  <w:endnote w:type="continuationNotice" w:id="1">
    <w:p w14:paraId="20A2DEA1" w14:textId="77777777" w:rsidR="00AA5402" w:rsidRDefault="00AA54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7AEA" w14:textId="104E5432" w:rsidR="000618D3" w:rsidRPr="00FB72A8" w:rsidRDefault="000618D3" w:rsidP="006738B1">
    <w:pPr>
      <w:tabs>
        <w:tab w:val="center" w:pos="4536"/>
        <w:tab w:val="right" w:pos="9214"/>
      </w:tabs>
      <w:rPr>
        <w:rFonts w:cs="Arial"/>
        <w:sz w:val="16"/>
        <w:szCs w:val="20"/>
      </w:rPr>
    </w:pPr>
    <w:r>
      <w:rPr>
        <w:rFonts w:cs="Arial"/>
        <w:sz w:val="16"/>
        <w:szCs w:val="20"/>
      </w:rPr>
      <w:t>PD_</w:t>
    </w:r>
    <w:r w:rsidR="006639B7" w:rsidDel="006639B7">
      <w:rPr>
        <w:rFonts w:cs="Arial"/>
        <w:sz w:val="16"/>
        <w:szCs w:val="20"/>
      </w:rPr>
      <w:t xml:space="preserve"> </w:t>
    </w:r>
    <w:r w:rsidR="009F2EC2">
      <w:rPr>
        <w:rFonts w:cs="Arial"/>
        <w:sz w:val="16"/>
        <w:szCs w:val="20"/>
      </w:rPr>
      <w:t>Position Description Non People Leader</w:t>
    </w:r>
    <w:r w:rsidRPr="00FB72A8">
      <w:rPr>
        <w:rFonts w:cs="Arial"/>
        <w:sz w:val="16"/>
        <w:szCs w:val="20"/>
      </w:rPr>
      <w:tab/>
    </w:r>
    <w:sdt>
      <w:sdtPr>
        <w:rPr>
          <w:rFonts w:cs="Arial"/>
          <w:sz w:val="16"/>
          <w:szCs w:val="20"/>
        </w:rPr>
        <w:id w:val="-204805246"/>
        <w:docPartObj>
          <w:docPartGallery w:val="Page Numbers (Top of Page)"/>
          <w:docPartUnique/>
        </w:docPartObj>
      </w:sdtPr>
      <w:sdtEndPr/>
      <w:sdtContent>
        <w:r w:rsidRPr="00FB72A8">
          <w:rPr>
            <w:rFonts w:cs="Arial"/>
            <w:sz w:val="16"/>
            <w:szCs w:val="20"/>
          </w:rPr>
          <w:t xml:space="preserve">Page </w:t>
        </w:r>
        <w:r w:rsidRPr="00FB72A8">
          <w:rPr>
            <w:rFonts w:cs="Arial"/>
            <w:sz w:val="16"/>
            <w:szCs w:val="20"/>
          </w:rPr>
          <w:fldChar w:fldCharType="begin"/>
        </w:r>
        <w:r w:rsidRPr="00FB72A8">
          <w:rPr>
            <w:rFonts w:cs="Arial"/>
            <w:sz w:val="16"/>
            <w:szCs w:val="20"/>
          </w:rPr>
          <w:instrText xml:space="preserve"> PAGE </w:instrText>
        </w:r>
        <w:r w:rsidRPr="00FB72A8">
          <w:rPr>
            <w:rFonts w:cs="Arial"/>
            <w:sz w:val="16"/>
            <w:szCs w:val="20"/>
          </w:rPr>
          <w:fldChar w:fldCharType="separate"/>
        </w:r>
        <w:r w:rsidR="00C63EE9">
          <w:rPr>
            <w:rFonts w:cs="Arial"/>
            <w:noProof/>
            <w:sz w:val="16"/>
            <w:szCs w:val="20"/>
          </w:rPr>
          <w:t>6</w:t>
        </w:r>
        <w:r w:rsidRPr="00FB72A8">
          <w:rPr>
            <w:rFonts w:cs="Arial"/>
            <w:sz w:val="16"/>
            <w:szCs w:val="20"/>
          </w:rPr>
          <w:fldChar w:fldCharType="end"/>
        </w:r>
        <w:r w:rsidRPr="00FB72A8">
          <w:rPr>
            <w:rFonts w:cs="Arial"/>
            <w:sz w:val="16"/>
            <w:szCs w:val="20"/>
          </w:rPr>
          <w:t xml:space="preserve"> of </w:t>
        </w:r>
        <w:r w:rsidRPr="00FB72A8">
          <w:rPr>
            <w:rFonts w:cs="Arial"/>
            <w:sz w:val="16"/>
            <w:szCs w:val="20"/>
          </w:rPr>
          <w:fldChar w:fldCharType="begin"/>
        </w:r>
        <w:r w:rsidRPr="00FB72A8">
          <w:rPr>
            <w:rFonts w:cs="Arial"/>
            <w:sz w:val="16"/>
            <w:szCs w:val="20"/>
          </w:rPr>
          <w:instrText xml:space="preserve"> NUMPAGES  </w:instrText>
        </w:r>
        <w:r w:rsidRPr="00FB72A8">
          <w:rPr>
            <w:rFonts w:cs="Arial"/>
            <w:sz w:val="16"/>
            <w:szCs w:val="20"/>
          </w:rPr>
          <w:fldChar w:fldCharType="separate"/>
        </w:r>
        <w:r w:rsidR="00C63EE9">
          <w:rPr>
            <w:rFonts w:cs="Arial"/>
            <w:noProof/>
            <w:sz w:val="16"/>
            <w:szCs w:val="20"/>
          </w:rPr>
          <w:t>6</w:t>
        </w:r>
        <w:r w:rsidRPr="00FB72A8">
          <w:rPr>
            <w:rFonts w:cs="Arial"/>
            <w:sz w:val="16"/>
            <w:szCs w:val="20"/>
          </w:rPr>
          <w:fldChar w:fldCharType="end"/>
        </w:r>
      </w:sdtContent>
    </w:sdt>
    <w:r w:rsidRPr="00FB72A8">
      <w:rPr>
        <w:rFonts w:cs="Arial"/>
        <w:sz w:val="16"/>
        <w:szCs w:val="20"/>
      </w:rPr>
      <w:tab/>
    </w:r>
    <w:r w:rsidR="003135D0">
      <w:rPr>
        <w:rFonts w:cs="Arial"/>
        <w:sz w:val="16"/>
        <w:szCs w:val="20"/>
      </w:rPr>
      <w:t>0</w:t>
    </w:r>
    <w:r w:rsidR="007025E2">
      <w:rPr>
        <w:rFonts w:cs="Arial"/>
        <w:sz w:val="16"/>
        <w:szCs w:val="20"/>
      </w:rPr>
      <w:t>7</w:t>
    </w:r>
    <w:r w:rsidR="003135D0">
      <w:rPr>
        <w:rFonts w:cs="Arial"/>
        <w:sz w:val="16"/>
        <w:szCs w:val="20"/>
      </w:rPr>
      <w:t>/05/202</w:t>
    </w:r>
    <w:r w:rsidR="007025E2">
      <w:rPr>
        <w:rFonts w:cs="Arial"/>
        <w:sz w:val="16"/>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E663" w14:textId="684718B0" w:rsidR="000618D3" w:rsidRPr="00B3551F" w:rsidRDefault="00AD01F9" w:rsidP="007C4DED">
    <w:pPr>
      <w:tabs>
        <w:tab w:val="center" w:pos="4536"/>
        <w:tab w:val="right" w:pos="9214"/>
      </w:tabs>
      <w:ind w:left="-993"/>
      <w:rPr>
        <w:rFonts w:ascii="Arial" w:hAnsi="Arial" w:cs="Arial"/>
        <w:sz w:val="18"/>
        <w:szCs w:val="18"/>
      </w:rPr>
    </w:pPr>
    <w:r>
      <w:rPr>
        <w:rFonts w:ascii="Arial" w:hAnsi="Arial" w:cs="Arial"/>
        <w:b/>
        <w:noProof/>
        <w:color w:val="4D4E50"/>
        <w:sz w:val="18"/>
        <w:szCs w:val="18"/>
      </w:rPr>
      <w:fldChar w:fldCharType="begin"/>
    </w:r>
    <w:r>
      <w:rPr>
        <w:rFonts w:ascii="Arial" w:hAnsi="Arial" w:cs="Arial"/>
        <w:b/>
        <w:noProof/>
        <w:color w:val="4D4E50"/>
        <w:sz w:val="18"/>
        <w:szCs w:val="18"/>
      </w:rPr>
      <w:instrText xml:space="preserve"> FILENAME   \* MERGEFORMAT </w:instrText>
    </w:r>
    <w:r>
      <w:rPr>
        <w:rFonts w:ascii="Arial" w:hAnsi="Arial" w:cs="Arial"/>
        <w:b/>
        <w:noProof/>
        <w:color w:val="4D4E50"/>
        <w:sz w:val="18"/>
        <w:szCs w:val="18"/>
      </w:rPr>
      <w:fldChar w:fldCharType="separate"/>
    </w:r>
    <w:r w:rsidR="00C63EE9">
      <w:rPr>
        <w:rFonts w:ascii="Arial" w:hAnsi="Arial" w:cs="Arial"/>
        <w:b/>
        <w:noProof/>
        <w:color w:val="4D4E50"/>
        <w:sz w:val="18"/>
        <w:szCs w:val="18"/>
      </w:rPr>
      <w:t>PD</w:t>
    </w:r>
    <w:r w:rsidR="00C63EE9" w:rsidRPr="00C63EE9">
      <w:rPr>
        <w:noProof/>
      </w:rPr>
      <w:t xml:space="preserve"> Case Manager_Foster</w:t>
    </w:r>
    <w:r w:rsidR="00C63EE9">
      <w:rPr>
        <w:rFonts w:ascii="Arial" w:hAnsi="Arial" w:cs="Arial"/>
        <w:b/>
        <w:noProof/>
        <w:color w:val="4D4E50"/>
        <w:sz w:val="18"/>
        <w:szCs w:val="18"/>
      </w:rPr>
      <w:t xml:space="preserve"> Care</w:t>
    </w:r>
    <w:r>
      <w:rPr>
        <w:noProof/>
      </w:rPr>
      <w:fldChar w:fldCharType="end"/>
    </w:r>
    <w:r w:rsidR="000618D3" w:rsidRPr="00B3551F">
      <w:rPr>
        <w:rFonts w:ascii="Arial" w:hAnsi="Arial" w:cs="Arial"/>
        <w:b/>
        <w:color w:val="4D4E50"/>
        <w:sz w:val="18"/>
        <w:szCs w:val="18"/>
      </w:rPr>
      <w:t xml:space="preserve"> v1</w:t>
    </w:r>
    <w:r w:rsidR="000618D3" w:rsidRPr="00B3551F">
      <w:rPr>
        <w:rFonts w:ascii="Arial" w:hAnsi="Arial" w:cs="Arial"/>
        <w:b/>
        <w:color w:val="4D4E50"/>
        <w:sz w:val="18"/>
        <w:szCs w:val="18"/>
      </w:rPr>
      <w:tab/>
    </w:r>
    <w:sdt>
      <w:sdtPr>
        <w:rPr>
          <w:rFonts w:ascii="Arial" w:hAnsi="Arial" w:cs="Arial"/>
          <w:sz w:val="18"/>
          <w:szCs w:val="18"/>
        </w:rPr>
        <w:id w:val="1214393459"/>
        <w:docPartObj>
          <w:docPartGallery w:val="Page Numbers (Top of Page)"/>
          <w:docPartUnique/>
        </w:docPartObj>
      </w:sdtPr>
      <w:sdtEndPr/>
      <w:sdtContent>
        <w:r w:rsidR="000618D3" w:rsidRPr="00B3551F">
          <w:rPr>
            <w:rFonts w:ascii="Arial" w:hAnsi="Arial" w:cs="Arial"/>
            <w:b/>
            <w:sz w:val="18"/>
            <w:szCs w:val="18"/>
          </w:rPr>
          <w:t xml:space="preserve">Page </w:t>
        </w:r>
        <w:r w:rsidR="000618D3" w:rsidRPr="00B3551F">
          <w:rPr>
            <w:rFonts w:ascii="Arial" w:hAnsi="Arial" w:cs="Arial"/>
            <w:b/>
            <w:sz w:val="18"/>
            <w:szCs w:val="18"/>
          </w:rPr>
          <w:fldChar w:fldCharType="begin"/>
        </w:r>
        <w:r w:rsidR="000618D3" w:rsidRPr="00B3551F">
          <w:rPr>
            <w:rFonts w:ascii="Arial" w:hAnsi="Arial" w:cs="Arial"/>
            <w:b/>
            <w:sz w:val="18"/>
            <w:szCs w:val="18"/>
          </w:rPr>
          <w:instrText xml:space="preserve"> PAGE </w:instrText>
        </w:r>
        <w:r w:rsidR="000618D3" w:rsidRPr="00B3551F">
          <w:rPr>
            <w:rFonts w:ascii="Arial" w:hAnsi="Arial" w:cs="Arial"/>
            <w:b/>
            <w:sz w:val="18"/>
            <w:szCs w:val="18"/>
          </w:rPr>
          <w:fldChar w:fldCharType="separate"/>
        </w:r>
        <w:r w:rsidR="000618D3">
          <w:rPr>
            <w:rFonts w:ascii="Arial" w:hAnsi="Arial" w:cs="Arial"/>
            <w:b/>
            <w:noProof/>
            <w:sz w:val="18"/>
            <w:szCs w:val="18"/>
          </w:rPr>
          <w:t>1</w:t>
        </w:r>
        <w:r w:rsidR="000618D3" w:rsidRPr="00B3551F">
          <w:rPr>
            <w:rFonts w:ascii="Arial" w:hAnsi="Arial" w:cs="Arial"/>
            <w:b/>
            <w:sz w:val="18"/>
            <w:szCs w:val="18"/>
          </w:rPr>
          <w:fldChar w:fldCharType="end"/>
        </w:r>
        <w:r w:rsidR="000618D3" w:rsidRPr="00B3551F">
          <w:rPr>
            <w:rFonts w:ascii="Arial" w:hAnsi="Arial" w:cs="Arial"/>
            <w:b/>
            <w:sz w:val="18"/>
            <w:szCs w:val="18"/>
          </w:rPr>
          <w:t xml:space="preserve"> of </w:t>
        </w:r>
        <w:r w:rsidR="000618D3" w:rsidRPr="00B3551F">
          <w:rPr>
            <w:rFonts w:ascii="Arial" w:hAnsi="Arial" w:cs="Arial"/>
            <w:b/>
            <w:sz w:val="18"/>
            <w:szCs w:val="18"/>
          </w:rPr>
          <w:fldChar w:fldCharType="begin"/>
        </w:r>
        <w:r w:rsidR="000618D3" w:rsidRPr="00B3551F">
          <w:rPr>
            <w:rFonts w:ascii="Arial" w:hAnsi="Arial" w:cs="Arial"/>
            <w:b/>
            <w:sz w:val="18"/>
            <w:szCs w:val="18"/>
          </w:rPr>
          <w:instrText xml:space="preserve"> NUMPAGES  </w:instrText>
        </w:r>
        <w:r w:rsidR="000618D3" w:rsidRPr="00B3551F">
          <w:rPr>
            <w:rFonts w:ascii="Arial" w:hAnsi="Arial" w:cs="Arial"/>
            <w:b/>
            <w:sz w:val="18"/>
            <w:szCs w:val="18"/>
          </w:rPr>
          <w:fldChar w:fldCharType="separate"/>
        </w:r>
        <w:r w:rsidR="00C63EE9">
          <w:rPr>
            <w:rFonts w:ascii="Arial" w:hAnsi="Arial" w:cs="Arial"/>
            <w:b/>
            <w:noProof/>
            <w:sz w:val="18"/>
            <w:szCs w:val="18"/>
          </w:rPr>
          <w:t>6</w:t>
        </w:r>
        <w:r w:rsidR="000618D3" w:rsidRPr="00B3551F">
          <w:rPr>
            <w:rFonts w:ascii="Arial" w:hAnsi="Arial" w:cs="Arial"/>
            <w:b/>
            <w:sz w:val="18"/>
            <w:szCs w:val="18"/>
          </w:rPr>
          <w:fldChar w:fldCharType="end"/>
        </w:r>
      </w:sdtContent>
    </w:sdt>
    <w:r w:rsidR="000618D3" w:rsidRPr="00B3551F">
      <w:rPr>
        <w:rFonts w:ascii="Arial" w:hAnsi="Arial" w:cs="Arial"/>
        <w:sz w:val="18"/>
        <w:szCs w:val="18"/>
      </w:rPr>
      <w:tab/>
      <w:t>dd/mm/yy</w:t>
    </w:r>
    <w:r w:rsidR="000618D3">
      <w:rPr>
        <w:rFonts w:ascii="Arial" w:hAnsi="Arial" w:cs="Arial"/>
        <w:sz w:val="18"/>
        <w:szCs w:val="18"/>
      </w:rPr>
      <w:t xml:space="preserve"> (date created)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EB4C" w14:textId="77777777" w:rsidR="00AA5402" w:rsidRDefault="00AA5402" w:rsidP="00811BB7">
      <w:pPr>
        <w:spacing w:after="0"/>
      </w:pPr>
      <w:r>
        <w:separator/>
      </w:r>
    </w:p>
  </w:footnote>
  <w:footnote w:type="continuationSeparator" w:id="0">
    <w:p w14:paraId="0EC2815C" w14:textId="77777777" w:rsidR="00AA5402" w:rsidRDefault="00AA5402" w:rsidP="00811BB7">
      <w:pPr>
        <w:spacing w:after="0"/>
      </w:pPr>
      <w:r>
        <w:continuationSeparator/>
      </w:r>
    </w:p>
  </w:footnote>
  <w:footnote w:type="continuationNotice" w:id="1">
    <w:p w14:paraId="4F86FC9C" w14:textId="77777777" w:rsidR="00AA5402" w:rsidRDefault="00AA54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CD"/>
    <w:multiLevelType w:val="hybridMultilevel"/>
    <w:tmpl w:val="3F5E6E38"/>
    <w:lvl w:ilvl="0" w:tplc="97BC7562">
      <w:start w:val="15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57B2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8054FB"/>
    <w:multiLevelType w:val="hybridMultilevel"/>
    <w:tmpl w:val="AF608DA4"/>
    <w:lvl w:ilvl="0" w:tplc="97BC7562">
      <w:start w:val="15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E46B09"/>
    <w:multiLevelType w:val="multilevel"/>
    <w:tmpl w:val="106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6093F"/>
    <w:multiLevelType w:val="hybridMultilevel"/>
    <w:tmpl w:val="FEC43438"/>
    <w:lvl w:ilvl="0" w:tplc="0C090001">
      <w:start w:val="1"/>
      <w:numFmt w:val="bullet"/>
      <w:lvlText w:val=""/>
      <w:lvlJc w:val="left"/>
      <w:pPr>
        <w:ind w:left="720" w:hanging="360"/>
      </w:pPr>
      <w:rPr>
        <w:rFonts w:ascii="Symbol" w:hAnsi="Symbol" w:hint="default"/>
      </w:rPr>
    </w:lvl>
    <w:lvl w:ilvl="1" w:tplc="CC741B26">
      <w:start w:val="1"/>
      <w:numFmt w:val="bullet"/>
      <w:lvlText w:val="-"/>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6723AB"/>
    <w:multiLevelType w:val="hybridMultilevel"/>
    <w:tmpl w:val="31108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300498"/>
    <w:multiLevelType w:val="hybridMultilevel"/>
    <w:tmpl w:val="B6521E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5112229">
    <w:abstractNumId w:val="4"/>
  </w:num>
  <w:num w:numId="2" w16cid:durableId="2087801442">
    <w:abstractNumId w:val="0"/>
  </w:num>
  <w:num w:numId="3" w16cid:durableId="1423180433">
    <w:abstractNumId w:val="2"/>
  </w:num>
  <w:num w:numId="4" w16cid:durableId="1129544517">
    <w:abstractNumId w:val="6"/>
  </w:num>
  <w:num w:numId="5" w16cid:durableId="1330331009">
    <w:abstractNumId w:val="3"/>
  </w:num>
  <w:num w:numId="6" w16cid:durableId="379473812">
    <w:abstractNumId w:val="5"/>
  </w:num>
  <w:num w:numId="7" w16cid:durableId="11973543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71"/>
    <w:rsid w:val="00002745"/>
    <w:rsid w:val="0001565C"/>
    <w:rsid w:val="00016E9C"/>
    <w:rsid w:val="00025E90"/>
    <w:rsid w:val="00041BDB"/>
    <w:rsid w:val="00051FF1"/>
    <w:rsid w:val="0005236F"/>
    <w:rsid w:val="00060CA8"/>
    <w:rsid w:val="000618D3"/>
    <w:rsid w:val="00061A2D"/>
    <w:rsid w:val="00064428"/>
    <w:rsid w:val="000A5C32"/>
    <w:rsid w:val="000B30CB"/>
    <w:rsid w:val="000B40CB"/>
    <w:rsid w:val="000B5F58"/>
    <w:rsid w:val="000D4ECF"/>
    <w:rsid w:val="000E2E40"/>
    <w:rsid w:val="000E5EFC"/>
    <w:rsid w:val="000E78F4"/>
    <w:rsid w:val="00114C04"/>
    <w:rsid w:val="001159BA"/>
    <w:rsid w:val="001261D9"/>
    <w:rsid w:val="00132BE0"/>
    <w:rsid w:val="00137AE4"/>
    <w:rsid w:val="001413E8"/>
    <w:rsid w:val="0014746B"/>
    <w:rsid w:val="001604D4"/>
    <w:rsid w:val="00160D73"/>
    <w:rsid w:val="001677E9"/>
    <w:rsid w:val="00176067"/>
    <w:rsid w:val="001970EF"/>
    <w:rsid w:val="001A1437"/>
    <w:rsid w:val="001A2421"/>
    <w:rsid w:val="001B4BBF"/>
    <w:rsid w:val="001B5712"/>
    <w:rsid w:val="001B5F4B"/>
    <w:rsid w:val="001C0C1F"/>
    <w:rsid w:val="001C4E73"/>
    <w:rsid w:val="001D6A86"/>
    <w:rsid w:val="001E742C"/>
    <w:rsid w:val="001F0CBA"/>
    <w:rsid w:val="001F3D95"/>
    <w:rsid w:val="001F6788"/>
    <w:rsid w:val="0020686F"/>
    <w:rsid w:val="00216A36"/>
    <w:rsid w:val="002400D2"/>
    <w:rsid w:val="00242BB6"/>
    <w:rsid w:val="00245CE5"/>
    <w:rsid w:val="00284AA7"/>
    <w:rsid w:val="002971A2"/>
    <w:rsid w:val="002A2CDC"/>
    <w:rsid w:val="002A6B6C"/>
    <w:rsid w:val="002B5CC2"/>
    <w:rsid w:val="002C431C"/>
    <w:rsid w:val="002C6399"/>
    <w:rsid w:val="002E3A1D"/>
    <w:rsid w:val="002F3EB1"/>
    <w:rsid w:val="00306D26"/>
    <w:rsid w:val="00311252"/>
    <w:rsid w:val="003135D0"/>
    <w:rsid w:val="00314372"/>
    <w:rsid w:val="00321484"/>
    <w:rsid w:val="00346914"/>
    <w:rsid w:val="00347F18"/>
    <w:rsid w:val="00351210"/>
    <w:rsid w:val="00355FD4"/>
    <w:rsid w:val="00366E15"/>
    <w:rsid w:val="00372C6F"/>
    <w:rsid w:val="003B4A43"/>
    <w:rsid w:val="003B528C"/>
    <w:rsid w:val="003C13AE"/>
    <w:rsid w:val="003C224C"/>
    <w:rsid w:val="003D6CDF"/>
    <w:rsid w:val="003E6A45"/>
    <w:rsid w:val="003F6764"/>
    <w:rsid w:val="003F6F9E"/>
    <w:rsid w:val="0041596D"/>
    <w:rsid w:val="004159BC"/>
    <w:rsid w:val="00425D43"/>
    <w:rsid w:val="00443435"/>
    <w:rsid w:val="00443FCD"/>
    <w:rsid w:val="00453727"/>
    <w:rsid w:val="00456264"/>
    <w:rsid w:val="0046017E"/>
    <w:rsid w:val="00460CA9"/>
    <w:rsid w:val="0046123E"/>
    <w:rsid w:val="00462657"/>
    <w:rsid w:val="004669FB"/>
    <w:rsid w:val="00481704"/>
    <w:rsid w:val="0048772F"/>
    <w:rsid w:val="004B147B"/>
    <w:rsid w:val="004C1117"/>
    <w:rsid w:val="004C3E72"/>
    <w:rsid w:val="004E45CD"/>
    <w:rsid w:val="004F0B13"/>
    <w:rsid w:val="004F314A"/>
    <w:rsid w:val="004F71D4"/>
    <w:rsid w:val="005031A0"/>
    <w:rsid w:val="00516AA4"/>
    <w:rsid w:val="005215C8"/>
    <w:rsid w:val="00521C5B"/>
    <w:rsid w:val="005237B8"/>
    <w:rsid w:val="00532E34"/>
    <w:rsid w:val="005419DE"/>
    <w:rsid w:val="00553F47"/>
    <w:rsid w:val="00555172"/>
    <w:rsid w:val="00563846"/>
    <w:rsid w:val="00566E5C"/>
    <w:rsid w:val="00590763"/>
    <w:rsid w:val="00591199"/>
    <w:rsid w:val="005A379A"/>
    <w:rsid w:val="005B3EAA"/>
    <w:rsid w:val="005C14DA"/>
    <w:rsid w:val="005C2C66"/>
    <w:rsid w:val="005D07E9"/>
    <w:rsid w:val="005D796A"/>
    <w:rsid w:val="005E23B8"/>
    <w:rsid w:val="005E7B81"/>
    <w:rsid w:val="005E7E6A"/>
    <w:rsid w:val="00600464"/>
    <w:rsid w:val="006224D3"/>
    <w:rsid w:val="00624D03"/>
    <w:rsid w:val="006252E7"/>
    <w:rsid w:val="006316B5"/>
    <w:rsid w:val="00655EF3"/>
    <w:rsid w:val="00657440"/>
    <w:rsid w:val="006639B7"/>
    <w:rsid w:val="00667543"/>
    <w:rsid w:val="00667D3E"/>
    <w:rsid w:val="006738B1"/>
    <w:rsid w:val="006A06FA"/>
    <w:rsid w:val="006A1994"/>
    <w:rsid w:val="006A3A9E"/>
    <w:rsid w:val="006B591A"/>
    <w:rsid w:val="006D2AB7"/>
    <w:rsid w:val="006E59FB"/>
    <w:rsid w:val="006F12C0"/>
    <w:rsid w:val="00700918"/>
    <w:rsid w:val="007025E2"/>
    <w:rsid w:val="00705787"/>
    <w:rsid w:val="00712015"/>
    <w:rsid w:val="00721B8D"/>
    <w:rsid w:val="007261AA"/>
    <w:rsid w:val="00727D10"/>
    <w:rsid w:val="00737A3B"/>
    <w:rsid w:val="00745331"/>
    <w:rsid w:val="007465B1"/>
    <w:rsid w:val="007511E5"/>
    <w:rsid w:val="00760DA1"/>
    <w:rsid w:val="00767D02"/>
    <w:rsid w:val="007706B4"/>
    <w:rsid w:val="00772195"/>
    <w:rsid w:val="007A296B"/>
    <w:rsid w:val="007B699A"/>
    <w:rsid w:val="007C1790"/>
    <w:rsid w:val="007C4DED"/>
    <w:rsid w:val="007C7874"/>
    <w:rsid w:val="007D091C"/>
    <w:rsid w:val="007D4F9E"/>
    <w:rsid w:val="007E1DA1"/>
    <w:rsid w:val="007E47CC"/>
    <w:rsid w:val="00811BB7"/>
    <w:rsid w:val="008145CE"/>
    <w:rsid w:val="00857CA1"/>
    <w:rsid w:val="00880EE8"/>
    <w:rsid w:val="00892101"/>
    <w:rsid w:val="008B3D06"/>
    <w:rsid w:val="008B7D8B"/>
    <w:rsid w:val="008D071C"/>
    <w:rsid w:val="008D7764"/>
    <w:rsid w:val="008E047E"/>
    <w:rsid w:val="008E502D"/>
    <w:rsid w:val="008E7516"/>
    <w:rsid w:val="008E7ACE"/>
    <w:rsid w:val="008F645D"/>
    <w:rsid w:val="00911E4C"/>
    <w:rsid w:val="00940AA2"/>
    <w:rsid w:val="009473B2"/>
    <w:rsid w:val="00957F45"/>
    <w:rsid w:val="009739B8"/>
    <w:rsid w:val="009814D5"/>
    <w:rsid w:val="00983302"/>
    <w:rsid w:val="00983B14"/>
    <w:rsid w:val="00995D2D"/>
    <w:rsid w:val="009A21CD"/>
    <w:rsid w:val="009C612C"/>
    <w:rsid w:val="009E2624"/>
    <w:rsid w:val="009F2EC2"/>
    <w:rsid w:val="00A00E25"/>
    <w:rsid w:val="00A14306"/>
    <w:rsid w:val="00A35562"/>
    <w:rsid w:val="00A41951"/>
    <w:rsid w:val="00A47619"/>
    <w:rsid w:val="00A47DCF"/>
    <w:rsid w:val="00A51405"/>
    <w:rsid w:val="00A525D6"/>
    <w:rsid w:val="00A52DD5"/>
    <w:rsid w:val="00A55AEE"/>
    <w:rsid w:val="00A564F9"/>
    <w:rsid w:val="00A6297E"/>
    <w:rsid w:val="00A676F8"/>
    <w:rsid w:val="00A826E1"/>
    <w:rsid w:val="00A83326"/>
    <w:rsid w:val="00A8704F"/>
    <w:rsid w:val="00A9207B"/>
    <w:rsid w:val="00A92DB3"/>
    <w:rsid w:val="00A95CE0"/>
    <w:rsid w:val="00AA4813"/>
    <w:rsid w:val="00AA5402"/>
    <w:rsid w:val="00AD01F9"/>
    <w:rsid w:val="00AD2721"/>
    <w:rsid w:val="00AD59E1"/>
    <w:rsid w:val="00AE151F"/>
    <w:rsid w:val="00B03978"/>
    <w:rsid w:val="00B04400"/>
    <w:rsid w:val="00B06787"/>
    <w:rsid w:val="00B075D6"/>
    <w:rsid w:val="00B11720"/>
    <w:rsid w:val="00B21A6A"/>
    <w:rsid w:val="00B3551F"/>
    <w:rsid w:val="00B377C9"/>
    <w:rsid w:val="00B40460"/>
    <w:rsid w:val="00B50841"/>
    <w:rsid w:val="00B544BB"/>
    <w:rsid w:val="00B56BBD"/>
    <w:rsid w:val="00B62007"/>
    <w:rsid w:val="00B93A99"/>
    <w:rsid w:val="00BA67D8"/>
    <w:rsid w:val="00BA78F4"/>
    <w:rsid w:val="00BB00C1"/>
    <w:rsid w:val="00BB14F4"/>
    <w:rsid w:val="00BB2A3F"/>
    <w:rsid w:val="00BB318A"/>
    <w:rsid w:val="00BB65FE"/>
    <w:rsid w:val="00BD1DA0"/>
    <w:rsid w:val="00BF1CA5"/>
    <w:rsid w:val="00C01EBF"/>
    <w:rsid w:val="00C24400"/>
    <w:rsid w:val="00C25ABD"/>
    <w:rsid w:val="00C27E8B"/>
    <w:rsid w:val="00C36F41"/>
    <w:rsid w:val="00C43FBF"/>
    <w:rsid w:val="00C52923"/>
    <w:rsid w:val="00C63EE9"/>
    <w:rsid w:val="00C72035"/>
    <w:rsid w:val="00C74A9F"/>
    <w:rsid w:val="00C95717"/>
    <w:rsid w:val="00C9747E"/>
    <w:rsid w:val="00CA1EFC"/>
    <w:rsid w:val="00CA3C8A"/>
    <w:rsid w:val="00CB2868"/>
    <w:rsid w:val="00CC7FE5"/>
    <w:rsid w:val="00CD4A8A"/>
    <w:rsid w:val="00CD4CD3"/>
    <w:rsid w:val="00CE5856"/>
    <w:rsid w:val="00CF3034"/>
    <w:rsid w:val="00CF543B"/>
    <w:rsid w:val="00D24E0B"/>
    <w:rsid w:val="00D47B3B"/>
    <w:rsid w:val="00D518B6"/>
    <w:rsid w:val="00D66DB3"/>
    <w:rsid w:val="00D86B06"/>
    <w:rsid w:val="00D87889"/>
    <w:rsid w:val="00DA211D"/>
    <w:rsid w:val="00DB252D"/>
    <w:rsid w:val="00DB7E97"/>
    <w:rsid w:val="00DC2741"/>
    <w:rsid w:val="00DC3296"/>
    <w:rsid w:val="00DC393B"/>
    <w:rsid w:val="00DC719A"/>
    <w:rsid w:val="00DE4E21"/>
    <w:rsid w:val="00DE5731"/>
    <w:rsid w:val="00DF5684"/>
    <w:rsid w:val="00DF70D1"/>
    <w:rsid w:val="00DF7F27"/>
    <w:rsid w:val="00E00F68"/>
    <w:rsid w:val="00E07CE2"/>
    <w:rsid w:val="00E17DE4"/>
    <w:rsid w:val="00E217F1"/>
    <w:rsid w:val="00E259B6"/>
    <w:rsid w:val="00E30D4B"/>
    <w:rsid w:val="00E31AAE"/>
    <w:rsid w:val="00E41FE8"/>
    <w:rsid w:val="00E44823"/>
    <w:rsid w:val="00E476FA"/>
    <w:rsid w:val="00E62F11"/>
    <w:rsid w:val="00E6517E"/>
    <w:rsid w:val="00E676B9"/>
    <w:rsid w:val="00E810D7"/>
    <w:rsid w:val="00E849E2"/>
    <w:rsid w:val="00E85778"/>
    <w:rsid w:val="00E905F4"/>
    <w:rsid w:val="00E96526"/>
    <w:rsid w:val="00ED2154"/>
    <w:rsid w:val="00ED7063"/>
    <w:rsid w:val="00ED78EE"/>
    <w:rsid w:val="00EE313A"/>
    <w:rsid w:val="00EE738F"/>
    <w:rsid w:val="00EF2BA0"/>
    <w:rsid w:val="00F307E4"/>
    <w:rsid w:val="00F44043"/>
    <w:rsid w:val="00F45FE6"/>
    <w:rsid w:val="00F5065B"/>
    <w:rsid w:val="00F513C8"/>
    <w:rsid w:val="00F54402"/>
    <w:rsid w:val="00F65383"/>
    <w:rsid w:val="00F6622B"/>
    <w:rsid w:val="00F66D15"/>
    <w:rsid w:val="00F74298"/>
    <w:rsid w:val="00F81D28"/>
    <w:rsid w:val="00F82171"/>
    <w:rsid w:val="00F83BCE"/>
    <w:rsid w:val="00F91E2F"/>
    <w:rsid w:val="00FA770C"/>
    <w:rsid w:val="00FB1FD0"/>
    <w:rsid w:val="00FB45A8"/>
    <w:rsid w:val="00FB72A8"/>
    <w:rsid w:val="00FC4CCF"/>
    <w:rsid w:val="00FC7C1D"/>
    <w:rsid w:val="00FD151B"/>
    <w:rsid w:val="00FD74E2"/>
    <w:rsid w:val="00FE71B3"/>
    <w:rsid w:val="00FF3E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A4700"/>
  <w15:docId w15:val="{17E1374E-D4FF-4379-97F3-7054961D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FA"/>
    <w:pPr>
      <w:spacing w:line="240"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B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B7"/>
    <w:rPr>
      <w:rFonts w:ascii="Tahoma" w:hAnsi="Tahoma" w:cs="Tahoma"/>
      <w:sz w:val="16"/>
      <w:szCs w:val="16"/>
      <w:lang w:val="en-AU"/>
    </w:rPr>
  </w:style>
  <w:style w:type="paragraph" w:styleId="Header">
    <w:name w:val="header"/>
    <w:basedOn w:val="Normal"/>
    <w:link w:val="HeaderChar"/>
    <w:uiPriority w:val="99"/>
    <w:unhideWhenUsed/>
    <w:rsid w:val="00811BB7"/>
    <w:pPr>
      <w:tabs>
        <w:tab w:val="center" w:pos="4680"/>
        <w:tab w:val="right" w:pos="9360"/>
      </w:tabs>
      <w:spacing w:after="0"/>
    </w:pPr>
  </w:style>
  <w:style w:type="character" w:customStyle="1" w:styleId="HeaderChar">
    <w:name w:val="Header Char"/>
    <w:basedOn w:val="DefaultParagraphFont"/>
    <w:link w:val="Header"/>
    <w:uiPriority w:val="99"/>
    <w:rsid w:val="00811BB7"/>
    <w:rPr>
      <w:lang w:val="en-AU"/>
    </w:rPr>
  </w:style>
  <w:style w:type="paragraph" w:styleId="Footer">
    <w:name w:val="footer"/>
    <w:basedOn w:val="Normal"/>
    <w:link w:val="FooterChar"/>
    <w:uiPriority w:val="99"/>
    <w:unhideWhenUsed/>
    <w:rsid w:val="00811BB7"/>
    <w:pPr>
      <w:tabs>
        <w:tab w:val="center" w:pos="4680"/>
        <w:tab w:val="right" w:pos="9360"/>
      </w:tabs>
      <w:spacing w:after="0"/>
    </w:pPr>
  </w:style>
  <w:style w:type="character" w:customStyle="1" w:styleId="FooterChar">
    <w:name w:val="Footer Char"/>
    <w:basedOn w:val="DefaultParagraphFont"/>
    <w:link w:val="Footer"/>
    <w:uiPriority w:val="99"/>
    <w:rsid w:val="00811BB7"/>
    <w:rPr>
      <w:lang w:val="en-AU"/>
    </w:rPr>
  </w:style>
  <w:style w:type="character" w:styleId="Hyperlink">
    <w:name w:val="Hyperlink"/>
    <w:basedOn w:val="DefaultParagraphFont"/>
    <w:uiPriority w:val="99"/>
    <w:unhideWhenUsed/>
    <w:rsid w:val="00600464"/>
    <w:rPr>
      <w:color w:val="0000FF" w:themeColor="hyperlink"/>
      <w:u w:val="single"/>
    </w:rPr>
  </w:style>
  <w:style w:type="table" w:styleId="TableGrid">
    <w:name w:val="Table Grid"/>
    <w:basedOn w:val="TableNormal"/>
    <w:uiPriority w:val="59"/>
    <w:rsid w:val="00DC3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60CA9"/>
    <w:rPr>
      <w:rFonts w:cs="Times New Roman"/>
    </w:rPr>
  </w:style>
  <w:style w:type="paragraph" w:styleId="Title">
    <w:name w:val="Title"/>
    <w:basedOn w:val="Normal"/>
    <w:next w:val="Normal"/>
    <w:link w:val="TitleChar"/>
    <w:uiPriority w:val="10"/>
    <w:qFormat/>
    <w:rsid w:val="00460CA9"/>
    <w:pPr>
      <w:widowControl w:val="0"/>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60CA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60CA9"/>
    <w:pPr>
      <w:autoSpaceDE w:val="0"/>
      <w:autoSpaceDN w:val="0"/>
      <w:spacing w:after="0"/>
      <w:ind w:left="720"/>
    </w:pPr>
    <w:rPr>
      <w:rFonts w:ascii="Times New Roman" w:eastAsia="Times New Roman" w:hAnsi="Times New Roman" w:cs="Times New Roman"/>
      <w:sz w:val="20"/>
      <w:szCs w:val="20"/>
      <w:lang w:eastAsia="en-AU"/>
    </w:rPr>
  </w:style>
  <w:style w:type="character" w:styleId="CommentReference">
    <w:name w:val="annotation reference"/>
    <w:basedOn w:val="DefaultParagraphFont"/>
    <w:rsid w:val="00460CA9"/>
    <w:rPr>
      <w:sz w:val="16"/>
      <w:szCs w:val="16"/>
    </w:rPr>
  </w:style>
  <w:style w:type="paragraph" w:styleId="CommentText">
    <w:name w:val="annotation text"/>
    <w:basedOn w:val="Normal"/>
    <w:link w:val="CommentTextChar"/>
    <w:rsid w:val="00460CA9"/>
    <w:pPr>
      <w:spacing w:after="0"/>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460CA9"/>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55517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55172"/>
    <w:rPr>
      <w:rFonts w:ascii="Times New Roman" w:eastAsia="Times New Roman" w:hAnsi="Times New Roman" w:cs="Times New Roman"/>
      <w:b/>
      <w:bCs/>
      <w:sz w:val="20"/>
      <w:szCs w:val="20"/>
      <w:lang w:val="en-AU" w:eastAsia="en-AU"/>
    </w:rPr>
  </w:style>
  <w:style w:type="character" w:styleId="PlaceholderText">
    <w:name w:val="Placeholder Text"/>
    <w:basedOn w:val="DefaultParagraphFont"/>
    <w:uiPriority w:val="99"/>
    <w:semiHidden/>
    <w:rsid w:val="005D07E9"/>
    <w:rPr>
      <w:color w:val="808080"/>
    </w:rPr>
  </w:style>
  <w:style w:type="character" w:customStyle="1" w:styleId="CheckBoxChar">
    <w:name w:val="Check Box Char"/>
    <w:basedOn w:val="DefaultParagraphFont"/>
    <w:link w:val="CheckBox"/>
    <w:locked/>
    <w:rsid w:val="006224D3"/>
    <w:rPr>
      <w:color w:val="999999"/>
      <w:sz w:val="20"/>
      <w:szCs w:val="20"/>
    </w:rPr>
  </w:style>
  <w:style w:type="paragraph" w:customStyle="1" w:styleId="CheckBox">
    <w:name w:val="Check Box"/>
    <w:basedOn w:val="Normal"/>
    <w:link w:val="CheckBoxChar"/>
    <w:qFormat/>
    <w:rsid w:val="006224D3"/>
    <w:pPr>
      <w:spacing w:before="100" w:line="276" w:lineRule="auto"/>
      <w:jc w:val="center"/>
    </w:pPr>
    <w:rPr>
      <w:color w:val="999999"/>
      <w:sz w:val="20"/>
      <w:szCs w:val="20"/>
      <w:lang w:val="en-US"/>
    </w:rPr>
  </w:style>
  <w:style w:type="table" w:styleId="GridTable1Light-Accent2">
    <w:name w:val="Grid Table 1 Light Accent 2"/>
    <w:basedOn w:val="TableNormal"/>
    <w:uiPriority w:val="46"/>
    <w:rsid w:val="006224D3"/>
    <w:pPr>
      <w:spacing w:after="0" w:line="240" w:lineRule="auto"/>
    </w:pPr>
    <w:rPr>
      <w:rFonts w:eastAsiaTheme="minorEastAsia"/>
      <w:lang w:eastAsia="ja-JP"/>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Spacing">
    <w:name w:val="No Spacing"/>
    <w:uiPriority w:val="1"/>
    <w:qFormat/>
    <w:rsid w:val="006224D3"/>
    <w:pPr>
      <w:spacing w:after="0" w:line="240" w:lineRule="auto"/>
    </w:pPr>
    <w:rPr>
      <w:lang w:val="en-AU"/>
    </w:rPr>
  </w:style>
  <w:style w:type="table" w:customStyle="1" w:styleId="TableGrid1">
    <w:name w:val="Table Grid1"/>
    <w:basedOn w:val="TableNormal"/>
    <w:next w:val="TableGrid"/>
    <w:uiPriority w:val="39"/>
    <w:rsid w:val="00D2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F71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BB318A"/>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FE71B3"/>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54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CF9D40729221549956970E8012D848C" ma:contentTypeVersion="21" ma:contentTypeDescription="Create a new document." ma:contentTypeScope="" ma:versionID="5488701acbdfb6832bc3ec14974260e0">
  <xsd:schema xmlns:xsd="http://www.w3.org/2001/XMLSchema" xmlns:xs="http://www.w3.org/2001/XMLSchema" xmlns:p="http://schemas.microsoft.com/office/2006/metadata/properties" xmlns:ns2="0b6dd845-e2f6-465e-9474-ece83dda4862" xmlns:ns3="1dbd87f7-f05a-4cfe-a565-a344ddaeb36a" targetNamespace="http://schemas.microsoft.com/office/2006/metadata/properties" ma:root="true" ma:fieldsID="2408a5757a2c4101fd3e287a659260e3" ns2:_="" ns3:_="">
    <xsd:import namespace="0b6dd845-e2f6-465e-9474-ece83dda4862"/>
    <xsd:import namespace="1dbd87f7-f05a-4cfe-a565-a344ddaeb3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AutoTags"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dd845-e2f6-465e-9474-ece83dda4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13b86b-2a37-47a2-ab55-a435fb5541c3" ma:termSetId="09814cd3-568e-fe90-9814-8d621ff8fb84" ma:anchorId="fba54fb3-c3e1-fe81-a776-ca4b69148c4d" ma:open="true" ma:isKeyword="false">
      <xsd:complexType>
        <xsd:sequence>
          <xsd:element ref="pc:Terms" minOccurs="0" maxOccurs="1"/>
        </xsd:sequence>
      </xsd:complexType>
    </xsd:element>
    <xsd:element name="MediaServiceAutoTags" ma:index="23" nillable="true" ma:displayName="Tags" ma:internalName="MediaServiceAutoTags"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bd87f7-f05a-4cfe-a565-a344ddaeb3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ce9564-4dea-49e6-bc4a-06639345e0d5}" ma:internalName="TaxCatchAll" ma:showField="CatchAllData" ma:web="1dbd87f7-f05a-4cfe-a565-a344ddaeb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ateandtime xmlns="0b6dd845-e2f6-465e-9474-ece83dda4862" xsi:nil="true"/>
    <TaxCatchAll xmlns="1dbd87f7-f05a-4cfe-a565-a344ddaeb36a" xsi:nil="true"/>
    <lcf76f155ced4ddcb4097134ff3c332f xmlns="0b6dd845-e2f6-465e-9474-ece83dda48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F943A-EBBA-42BB-B1D2-AED14E7AC8F9}">
  <ds:schemaRefs>
    <ds:schemaRef ds:uri="http://schemas.openxmlformats.org/officeDocument/2006/bibliography"/>
  </ds:schemaRefs>
</ds:datastoreItem>
</file>

<file path=customXml/itemProps2.xml><?xml version="1.0" encoding="utf-8"?>
<ds:datastoreItem xmlns:ds="http://schemas.openxmlformats.org/officeDocument/2006/customXml" ds:itemID="{DE6A97AD-51F1-4463-8610-C550B848A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dd845-e2f6-465e-9474-ece83dda4862"/>
    <ds:schemaRef ds:uri="1dbd87f7-f05a-4cfe-a565-a344ddaeb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7C0FF-3638-4EB1-9E1D-991CA984A30D}">
  <ds:schemaRefs>
    <ds:schemaRef ds:uri="http://schemas.microsoft.com/office/2006/metadata/properties"/>
    <ds:schemaRef ds:uri="0b6dd845-e2f6-465e-9474-ece83dda4862"/>
    <ds:schemaRef ds:uri="1dbd87f7-f05a-4cfe-a565-a344ddaeb36a"/>
    <ds:schemaRef ds:uri="http://schemas.microsoft.com/office/infopath/2007/PartnerControls"/>
  </ds:schemaRefs>
</ds:datastoreItem>
</file>

<file path=customXml/itemProps4.xml><?xml version="1.0" encoding="utf-8"?>
<ds:datastoreItem xmlns:ds="http://schemas.openxmlformats.org/officeDocument/2006/customXml" ds:itemID="{A98DC5A7-38E6-4FC4-BAEF-A259E160D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1621</Words>
  <Characters>9793</Characters>
  <Application>Microsoft Office Word</Application>
  <DocSecurity>4</DocSecurity>
  <Lines>227</Lines>
  <Paragraphs>117</Paragraphs>
  <ScaleCrop>false</ScaleCrop>
  <HeadingPairs>
    <vt:vector size="2" baseType="variant">
      <vt:variant>
        <vt:lpstr>Title</vt:lpstr>
      </vt:variant>
      <vt:variant>
        <vt:i4>1</vt:i4>
      </vt:variant>
    </vt:vector>
  </HeadingPairs>
  <TitlesOfParts>
    <vt:vector size="1" baseType="lpstr">
      <vt:lpstr>OzChild Document template</vt:lpstr>
    </vt:vector>
  </TitlesOfParts>
  <Company>OzChild Children Australia</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OzChild Document template</dc:title>
  <dc:creator>Jayne Klein</dc:creator>
  <cp:lastModifiedBy>Lisa Sunderland</cp:lastModifiedBy>
  <cp:revision>2</cp:revision>
  <cp:lastPrinted>2019-02-15T04:42:00Z</cp:lastPrinted>
  <dcterms:created xsi:type="dcterms:W3CDTF">2026-05-28T05:58:00Z</dcterms:created>
  <dcterms:modified xsi:type="dcterms:W3CDTF">2026-05-28T05:58:00Z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0x010100ECF9D40729221549956970E8012D848C</vt:lpwstr>
  </property>
  <property fmtid="{D5CDD505-2E9C-101B-9397-08002B2CF9AE}" pid="3" name="AuthorIds_UIVersion_1024">
    <vt:lpwstr>5658</vt:lpwstr>
  </property>
  <property fmtid="{D5CDD505-2E9C-101B-9397-08002B2CF9AE}" pid="4" name="Order">
    <vt:r8>100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