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E4EC" w14:textId="3288321D" w:rsidR="622FEF29" w:rsidRPr="00CE205A" w:rsidRDefault="0035548C" w:rsidP="00686A6C">
      <w:pPr>
        <w:shd w:val="clear" w:color="auto" w:fill="FFFFFF" w:themeFill="background1"/>
        <w:spacing w:after="0" w:line="240" w:lineRule="auto"/>
        <w:jc w:val="center"/>
        <w:outlineLvl w:val="4"/>
        <w:rPr>
          <w:rFonts w:asciiTheme="majorHAnsi" w:eastAsia="Times New Roman" w:hAnsiTheme="majorHAnsi" w:cs="Open Sans"/>
          <w:b/>
          <w:bCs/>
          <w:color w:val="C00000"/>
          <w:kern w:val="0"/>
          <w:sz w:val="32"/>
          <w:szCs w:val="32"/>
          <w:lang w:eastAsia="en-AU"/>
          <w14:ligatures w14:val="none"/>
        </w:rPr>
      </w:pPr>
      <w:r w:rsidRPr="00CE205A">
        <w:rPr>
          <w:rFonts w:asciiTheme="majorHAnsi" w:eastAsia="Times New Roman" w:hAnsiTheme="majorHAnsi" w:cs="Open Sans"/>
          <w:b/>
          <w:bCs/>
          <w:color w:val="C00000"/>
          <w:kern w:val="0"/>
          <w:sz w:val="32"/>
          <w:szCs w:val="32"/>
          <w:lang w:eastAsia="en-AU"/>
          <w14:ligatures w14:val="none"/>
        </w:rPr>
        <w:t>Position Description: Reporting &amp; Research Officer</w:t>
      </w:r>
    </w:p>
    <w:p w14:paraId="32B74159" w14:textId="77777777" w:rsidR="00686A6C" w:rsidRDefault="00686A6C" w:rsidP="00686A6C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</w:pPr>
    </w:p>
    <w:p w14:paraId="6ED2EDFA" w14:textId="7252DC8F" w:rsidR="00686A6C" w:rsidRPr="002100FF" w:rsidRDefault="005B3BA9" w:rsidP="002100FF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  <w:t xml:space="preserve">ABOUT THE GLEN </w:t>
      </w:r>
      <w:r w:rsidR="003873F2" w:rsidRPr="00CE205A"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  <w:t>Group</w:t>
      </w:r>
    </w:p>
    <w:p w14:paraId="2A823E1A" w14:textId="3A76B189" w:rsidR="622FEF29" w:rsidRPr="00CE205A" w:rsidRDefault="003873F2" w:rsidP="00686A6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CE205A">
        <w:rPr>
          <w:rFonts w:asciiTheme="majorHAnsi" w:eastAsia="Times New Roman" w:hAnsiTheme="majorHAnsi" w:cs="Times New Roman"/>
          <w:sz w:val="24"/>
          <w:szCs w:val="24"/>
          <w:lang w:eastAsia="en-AU"/>
        </w:rPr>
        <w:t>The Glen Group</w:t>
      </w:r>
      <w:r w:rsidR="00565AA2">
        <w:rPr>
          <w:rFonts w:asciiTheme="majorHAnsi" w:eastAsia="Times New Roman" w:hAnsiTheme="majorHAnsi" w:cs="Times New Roman"/>
          <w:sz w:val="24"/>
          <w:szCs w:val="24"/>
          <w:lang w:eastAsia="en-AU"/>
        </w:rPr>
        <w:t>, based on Darkinjung Country (Central Coast NSW) is NSWs largest Aboriginal Community-controlled rehabilitation service and</w:t>
      </w:r>
      <w:r w:rsidRPr="00CE205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operates two residential rehabilitation centres: </w:t>
      </w:r>
    </w:p>
    <w:p w14:paraId="531DB00B" w14:textId="0C4069A2" w:rsidR="003873F2" w:rsidRPr="00CE205A" w:rsidRDefault="003873F2" w:rsidP="00686A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00CE205A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The Glen for Men, a 40-bed centre at Chittaway Point </w:t>
      </w:r>
    </w:p>
    <w:p w14:paraId="067D10CD" w14:textId="6A720DD5" w:rsidR="622FEF29" w:rsidRDefault="223A14C2" w:rsidP="00686A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  <w:r w:rsidRPr="455F44D0">
        <w:rPr>
          <w:rFonts w:asciiTheme="majorHAnsi" w:eastAsia="Times New Roman" w:hAnsiTheme="majorHAnsi" w:cs="Times New Roman"/>
          <w:sz w:val="24"/>
          <w:szCs w:val="24"/>
          <w:lang w:eastAsia="en-AU"/>
        </w:rPr>
        <w:t>The Glen for Women is a 20-bed centre located at Wyong Creek</w:t>
      </w:r>
      <w:r w:rsidR="003873F2" w:rsidRPr="455F44D0">
        <w:rPr>
          <w:rFonts w:asciiTheme="majorHAnsi" w:eastAsia="Times New Roman" w:hAnsiTheme="majorHAnsi" w:cs="Times New Roman"/>
          <w:sz w:val="24"/>
          <w:szCs w:val="24"/>
          <w:lang w:eastAsia="en-AU"/>
        </w:rPr>
        <w:t>, and a</w:t>
      </w:r>
      <w:r w:rsidRPr="455F44D0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 </w:t>
      </w:r>
      <w:r w:rsidR="0A66CFFC" w:rsidRPr="455F44D0">
        <w:rPr>
          <w:rFonts w:asciiTheme="majorHAnsi" w:eastAsia="Times New Roman" w:hAnsiTheme="majorHAnsi" w:cs="Times New Roman"/>
          <w:sz w:val="24"/>
          <w:szCs w:val="24"/>
          <w:lang w:eastAsia="en-AU"/>
        </w:rPr>
        <w:t>9</w:t>
      </w:r>
      <w:r w:rsidRPr="455F44D0">
        <w:rPr>
          <w:rFonts w:asciiTheme="majorHAnsi" w:eastAsia="Times New Roman" w:hAnsiTheme="majorHAnsi" w:cs="Times New Roman"/>
          <w:sz w:val="24"/>
          <w:szCs w:val="24"/>
          <w:lang w:eastAsia="en-AU"/>
        </w:rPr>
        <w:t xml:space="preserve">-bed transition house </w:t>
      </w:r>
      <w:r w:rsidR="00F70028">
        <w:rPr>
          <w:rFonts w:asciiTheme="majorHAnsi" w:eastAsia="Times New Roman" w:hAnsiTheme="majorHAnsi" w:cs="Times New Roman"/>
          <w:sz w:val="24"/>
          <w:szCs w:val="24"/>
          <w:lang w:eastAsia="en-AU"/>
        </w:rPr>
        <w:t>nearby</w:t>
      </w:r>
    </w:p>
    <w:p w14:paraId="097CA9B0" w14:textId="77777777" w:rsidR="00686A6C" w:rsidRPr="00CE205A" w:rsidRDefault="00686A6C" w:rsidP="00686A6C">
      <w:pPr>
        <w:pStyle w:val="ListParagraph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en-AU"/>
        </w:rPr>
      </w:pPr>
    </w:p>
    <w:p w14:paraId="5A18E559" w14:textId="4C14001F" w:rsidR="006170C1" w:rsidRDefault="002100FF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However, we are more than just rehab</w:t>
      </w:r>
      <w:r w:rsidR="00565AA2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s</w:t>
      </w:r>
      <w:r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. We provide a whole-of-journey client support through our</w:t>
      </w:r>
      <w:r w:rsidR="006170C1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INFO team (Intake, Navigator, Family &amp; Outreach) team that support clients pre and post treatment. </w:t>
      </w:r>
    </w:p>
    <w:p w14:paraId="78C22750" w14:textId="77777777" w:rsidR="002100FF" w:rsidRDefault="002100FF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</w:p>
    <w:p w14:paraId="012F2555" w14:textId="77777777" w:rsidR="002100FF" w:rsidRPr="00CE205A" w:rsidRDefault="002100FF" w:rsidP="002100FF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Our program</w:t>
      </w:r>
      <w:r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s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are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about empowering people to take control of their lives, to live a good, fun life and to become active members of their families and the </w:t>
      </w:r>
      <w:proofErr w:type="gramStart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community as a whole</w:t>
      </w:r>
      <w:proofErr w:type="gramEnd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65261637" w14:textId="77777777" w:rsidR="002100FF" w:rsidRDefault="002100FF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</w:p>
    <w:p w14:paraId="1FD45FE8" w14:textId="77777777" w:rsidR="002100FF" w:rsidRDefault="002100FF" w:rsidP="002100FF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The Glen Group’s program is designed to treat a client in a holistic manner by addressing </w:t>
      </w:r>
      <w:proofErr w:type="gramStart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all of</w:t>
      </w:r>
      <w:proofErr w:type="gramEnd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their issues. This means that we treat the </w:t>
      </w:r>
      <w:proofErr w:type="gramStart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person as a whole</w:t>
      </w:r>
      <w:proofErr w:type="gramEnd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(spiritually, mentally and physically). We don’t just treat their </w:t>
      </w:r>
      <w:proofErr w:type="gramStart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addiction,</w:t>
      </w:r>
      <w:proofErr w:type="gramEnd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we also look at things in their life that may be causing the addictive behaviours.</w:t>
      </w:r>
    </w:p>
    <w:p w14:paraId="2463B2F0" w14:textId="77777777" w:rsidR="002100FF" w:rsidRDefault="002100FF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</w:p>
    <w:p w14:paraId="56537CDD" w14:textId="77777777" w:rsidR="00686A6C" w:rsidRPr="00CE205A" w:rsidRDefault="00686A6C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</w:p>
    <w:p w14:paraId="77C0F2C1" w14:textId="75D60D98" w:rsidR="005B3BA9" w:rsidRPr="00CE205A" w:rsidRDefault="00871CF2" w:rsidP="00686A6C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  <w:t>About your role</w:t>
      </w:r>
    </w:p>
    <w:p w14:paraId="77761B61" w14:textId="310A9768" w:rsidR="00361297" w:rsidRDefault="00361297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You will work very closely with the CEO </w:t>
      </w:r>
      <w:r w:rsidR="00871CF2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to manage</w:t>
      </w:r>
      <w:r w:rsidR="000D2FF7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The Glen Group’s </w:t>
      </w:r>
      <w:r w:rsidR="00871CF2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Reporting calendar and develop and implement The Glen Group Research</w:t>
      </w:r>
      <w:r w:rsidR="000D2FF7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Strategy. </w:t>
      </w:r>
    </w:p>
    <w:p w14:paraId="3AC9FB84" w14:textId="77777777" w:rsidR="00686A6C" w:rsidRPr="00CE205A" w:rsidRDefault="00686A6C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</w:p>
    <w:p w14:paraId="1AF26BB0" w14:textId="15A8A787" w:rsidR="00F2356A" w:rsidRPr="00CE205A" w:rsidRDefault="00F2356A" w:rsidP="00686A6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  <w:t>Your supervisor: 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CEO</w:t>
      </w:r>
      <w:r w:rsidR="006170C1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/ Head of Corporate Services </w:t>
      </w:r>
    </w:p>
    <w:p w14:paraId="6119F8DB" w14:textId="3F317AD1" w:rsidR="00F2356A" w:rsidRPr="00CE205A" w:rsidRDefault="00F2356A" w:rsidP="00686A6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  <w:t>Location: 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The Glen for Men (50 Church Rd, Chittaway Point NSW 2261) </w:t>
      </w:r>
      <w:r w:rsidR="001557EF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and remotely when required</w:t>
      </w:r>
      <w:r w:rsidR="006170C1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(per policy) </w:t>
      </w:r>
    </w:p>
    <w:p w14:paraId="3C6CD30F" w14:textId="77777777" w:rsidR="00F2356A" w:rsidRPr="00CE205A" w:rsidRDefault="00F2356A" w:rsidP="00686A6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  <w:t>Conditions of employment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: Per employment contract and The Glen’s policies and procedures</w:t>
      </w:r>
    </w:p>
    <w:p w14:paraId="35E9B6B3" w14:textId="77777777" w:rsidR="00F2356A" w:rsidRDefault="00F2356A" w:rsidP="00686A6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  <w:t>Hours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: Full-time (38hrs per week)</w:t>
      </w:r>
    </w:p>
    <w:p w14:paraId="56CB9035" w14:textId="77777777" w:rsidR="00686A6C" w:rsidRPr="00CE205A" w:rsidRDefault="00686A6C" w:rsidP="00686A6C">
      <w:pPr>
        <w:spacing w:after="0" w:line="240" w:lineRule="auto"/>
        <w:ind w:left="360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</w:p>
    <w:p w14:paraId="0EF4EE67" w14:textId="4BE61713" w:rsidR="004A4ACB" w:rsidRPr="00CE205A" w:rsidRDefault="004A4ACB" w:rsidP="00686A6C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  <w:t>your responsibilities</w:t>
      </w:r>
    </w:p>
    <w:p w14:paraId="75B53A84" w14:textId="05EE9163" w:rsidR="007A2C7B" w:rsidRPr="00CE205A" w:rsidRDefault="007A2C7B" w:rsidP="00686A6C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Reporting: </w:t>
      </w:r>
    </w:p>
    <w:p w14:paraId="2BDA28AA" w14:textId="2F26EA1F" w:rsidR="004A4ACB" w:rsidRPr="00CE205A" w:rsidRDefault="00044998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Draft</w:t>
      </w:r>
      <w:r w:rsidR="004A4ACB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report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ing</w:t>
      </w:r>
      <w:r w:rsidR="004A4ACB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to all funding bodies, including government, philanthropy, and peak bodies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. This includes quantitative reporting (KPIs) and qualitative reporting </w:t>
      </w:r>
    </w:p>
    <w:p w14:paraId="6B56C1D2" w14:textId="4231DA48" w:rsidR="004A4ACB" w:rsidRPr="00CE205A" w:rsidRDefault="004A4ACB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Maintain a reporting calendar and ensure all reports are </w:t>
      </w:r>
      <w:r w:rsidR="00E322D7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drafted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E322D7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in a timely manner, with enough time for Executive review and feedback. </w:t>
      </w:r>
    </w:p>
    <w:p w14:paraId="482F63DB" w14:textId="77777777" w:rsidR="00E322D7" w:rsidRPr="00CE205A" w:rsidRDefault="00E322D7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Understand and incorporate Executive review and comments </w:t>
      </w:r>
    </w:p>
    <w:p w14:paraId="51F790BE" w14:textId="026713F1" w:rsidR="00E322D7" w:rsidRPr="00CE205A" w:rsidRDefault="00E322D7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Understand the flow of information from frontline workers to reports, and identify areas of improvement – in systems, people &amp; processes. </w:t>
      </w:r>
    </w:p>
    <w:p w14:paraId="4E6EBD6E" w14:textId="77777777" w:rsidR="00DC2172" w:rsidRDefault="00E322D7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lastRenderedPageBreak/>
        <w:t xml:space="preserve">Work closely with Managers and Executives to </w:t>
      </w:r>
      <w:r w:rsidR="001B4D9F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collect data/information (and </w:t>
      </w:r>
      <w:proofErr w:type="spellStart"/>
      <w:r w:rsidR="001B4D9F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strategise</w:t>
      </w:r>
      <w:proofErr w:type="spellEnd"/>
      <w:r w:rsidR="001B4D9F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balancing </w:t>
      </w:r>
      <w:r w:rsidR="000D5344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capacity of frontline staff) </w:t>
      </w:r>
    </w:p>
    <w:p w14:paraId="663D80E4" w14:textId="77777777" w:rsidR="00686A6C" w:rsidRDefault="00686A6C" w:rsidP="00686A6C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</w:pPr>
    </w:p>
    <w:p w14:paraId="24DE574F" w14:textId="77777777" w:rsidR="00686A6C" w:rsidRDefault="00686A6C" w:rsidP="00686A6C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</w:pPr>
    </w:p>
    <w:p w14:paraId="1EC781A7" w14:textId="77777777" w:rsidR="00686A6C" w:rsidRDefault="00686A6C" w:rsidP="00686A6C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</w:pPr>
    </w:p>
    <w:p w14:paraId="03279AD9" w14:textId="00C849E5" w:rsidR="007A2C7B" w:rsidRPr="00CE205A" w:rsidRDefault="007A2C7B" w:rsidP="00686A6C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Research: </w:t>
      </w:r>
    </w:p>
    <w:p w14:paraId="37959EE1" w14:textId="36438992" w:rsidR="00E322D7" w:rsidRPr="00CE205A" w:rsidRDefault="00E322D7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Apply The Glen Group research criteria to new research opportunities</w:t>
      </w:r>
    </w:p>
    <w:p w14:paraId="5193020F" w14:textId="6E9627CA" w:rsidR="00E322D7" w:rsidRPr="00CE205A" w:rsidRDefault="00F7066F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Manage</w:t>
      </w:r>
      <w:r w:rsidR="00F4134E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The Glen Group research projects (particularly data linkages) </w:t>
      </w:r>
    </w:p>
    <w:p w14:paraId="3940CF00" w14:textId="1E11708B" w:rsidR="00795EFC" w:rsidRPr="00CE205A" w:rsidRDefault="00961A98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Upskill The Glen Group team in</w:t>
      </w:r>
      <w:r w:rsidR="00F7066F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their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understanding of research</w:t>
      </w:r>
      <w:r w:rsidR="00F7066F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and its long-term impact </w:t>
      </w:r>
      <w:r w:rsidR="00500022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on policy and system change</w:t>
      </w:r>
    </w:p>
    <w:p w14:paraId="0E179C47" w14:textId="6A5A5360" w:rsidR="00795EFC" w:rsidRPr="00CE205A" w:rsidRDefault="00795EFC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Contribute to funding applications</w:t>
      </w:r>
      <w:r w:rsidR="00961A98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, tenders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and impact </w:t>
      </w:r>
      <w:r w:rsidR="00961A98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studies</w:t>
      </w:r>
    </w:p>
    <w:p w14:paraId="3F2288B5" w14:textId="58CCCE1C" w:rsidR="005A185B" w:rsidRPr="00CE205A" w:rsidRDefault="007A2C7B" w:rsidP="00686A6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455F44D0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Source</w:t>
      </w:r>
      <w:r w:rsidR="70ADE843" w:rsidRPr="455F44D0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drug and alcohol</w:t>
      </w:r>
      <w:r w:rsidRPr="455F44D0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sector, policy, and community data </w:t>
      </w:r>
      <w:r w:rsidR="00961A98" w:rsidRPr="455F44D0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to benchmark</w:t>
      </w:r>
      <w:r w:rsidR="00CE205A" w:rsidRPr="455F44D0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The Glen Group</w:t>
      </w:r>
      <w:r w:rsidR="684A483C" w:rsidRPr="455F44D0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(and support Executive to draft our response) </w:t>
      </w:r>
    </w:p>
    <w:p w14:paraId="4749AC56" w14:textId="77777777" w:rsidR="00686A6C" w:rsidRDefault="00686A6C" w:rsidP="00686A6C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</w:pPr>
    </w:p>
    <w:p w14:paraId="210D5C35" w14:textId="66C5A4A1" w:rsidR="005B3BA9" w:rsidRPr="00CE205A" w:rsidRDefault="005B3BA9" w:rsidP="00686A6C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  <w:t>YOUR SKILLS</w:t>
      </w:r>
    </w:p>
    <w:p w14:paraId="4A844461" w14:textId="118D88B7" w:rsidR="00274E13" w:rsidRPr="00CE205A" w:rsidRDefault="00274E13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Your technical skills &amp; experience:</w:t>
      </w:r>
    </w:p>
    <w:p w14:paraId="02295678" w14:textId="2703DC24" w:rsidR="00274E13" w:rsidRPr="00CE205A" w:rsidRDefault="00274E13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Experience </w:t>
      </w:r>
      <w:r w:rsidR="007F0CA6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in </w:t>
      </w:r>
      <w:r w:rsidR="00661400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reporting and </w:t>
      </w:r>
      <w:r w:rsidR="007F0CA6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compl</w:t>
      </w:r>
      <w:r w:rsidR="00661400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iance</w:t>
      </w:r>
      <w:r w:rsidR="007F0CA6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with funding agreement requirements (particularly State and Commonwealth contracts) </w:t>
      </w:r>
    </w:p>
    <w:p w14:paraId="6C5D0C4C" w14:textId="3E97D925" w:rsidR="0072647B" w:rsidRPr="00CE205A" w:rsidRDefault="0072647B" w:rsidP="00686A6C">
      <w:pPr>
        <w:pStyle w:val="ListParagraph"/>
        <w:numPr>
          <w:ilvl w:val="0"/>
          <w:numId w:val="14"/>
        </w:numPr>
        <w:spacing w:after="0" w:line="300" w:lineRule="atLeast"/>
        <w:rPr>
          <w:rFonts w:asciiTheme="majorHAnsi" w:eastAsia="Times New Roman" w:hAnsiTheme="majorHAnsi" w:cs="Segoe UI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Segoe UI"/>
          <w:kern w:val="0"/>
          <w:sz w:val="24"/>
          <w:szCs w:val="24"/>
          <w:lang w:eastAsia="en-AU"/>
          <w14:ligatures w14:val="none"/>
        </w:rPr>
        <w:t>Confidence working with deadlines and multiple reporting cycles</w:t>
      </w:r>
    </w:p>
    <w:p w14:paraId="4F2A597B" w14:textId="288BF2F3" w:rsidR="004F7CB2" w:rsidRPr="00CE205A" w:rsidRDefault="004F7CB2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Understanding of reporting on KPIs (both qualitative and quantitative)</w:t>
      </w:r>
    </w:p>
    <w:p w14:paraId="74CE45B3" w14:textId="7260D66D" w:rsidR="00A018F1" w:rsidRPr="00CE205A" w:rsidRDefault="00A018F1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Ability to benchmark against sector/industry trends </w:t>
      </w:r>
    </w:p>
    <w:p w14:paraId="74A44D0C" w14:textId="11EE44F0" w:rsidR="002555AE" w:rsidRPr="00CE205A" w:rsidRDefault="007035B4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Experience in understanding and participating in</w:t>
      </w:r>
      <w:r w:rsidR="002555AE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research projects</w:t>
      </w:r>
    </w:p>
    <w:p w14:paraId="11DDB884" w14:textId="787316CD" w:rsidR="0066480E" w:rsidRPr="00CE205A" w:rsidRDefault="0066480E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Ability to use</w:t>
      </w:r>
      <w:r w:rsidR="0072647B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Co-Pilot,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PowerBI</w:t>
      </w:r>
      <w:proofErr w:type="spellEnd"/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, MS Excel</w:t>
      </w:r>
      <w:r w:rsidR="009260DD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and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MS Forms</w:t>
      </w:r>
    </w:p>
    <w:p w14:paraId="3BF1F6DA" w14:textId="1969CB5D" w:rsidR="00466024" w:rsidRDefault="00466024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Ability to extract </w:t>
      </w:r>
      <w:r w:rsidR="007035B4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information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7D26E9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from client management system</w:t>
      </w:r>
      <w:r w:rsidR="007035B4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s</w:t>
      </w:r>
    </w:p>
    <w:p w14:paraId="4B4945E4" w14:textId="632BAF31" w:rsidR="00B72DE1" w:rsidRPr="00CE205A" w:rsidRDefault="00B72DE1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Project management skills and the ability to consult, listen, plan, execute &amp; communicate projects </w:t>
      </w:r>
    </w:p>
    <w:p w14:paraId="767C8A19" w14:textId="77777777" w:rsidR="00686A6C" w:rsidRDefault="00686A6C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</w:p>
    <w:p w14:paraId="16B3FE0C" w14:textId="70653A5A" w:rsidR="00274E13" w:rsidRPr="00CE205A" w:rsidRDefault="00274E13" w:rsidP="00686A6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Your soft skills</w:t>
      </w:r>
      <w:r w:rsidR="00B72DE1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8E7FB26" w14:textId="66131101" w:rsidR="00661400" w:rsidRPr="00B72DE1" w:rsidRDefault="00661400" w:rsidP="00686A6C">
      <w:pPr>
        <w:pStyle w:val="ListParagraph"/>
        <w:numPr>
          <w:ilvl w:val="0"/>
          <w:numId w:val="14"/>
        </w:numPr>
        <w:spacing w:after="0" w:line="300" w:lineRule="atLeast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B72DE1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Respect for </w:t>
      </w:r>
      <w:r w:rsidR="00122C6A" w:rsidRPr="00B72DE1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The Glen Values</w:t>
      </w:r>
    </w:p>
    <w:p w14:paraId="166184A5" w14:textId="7C79D4DC" w:rsidR="004F7CB2" w:rsidRPr="00CE205A" w:rsidRDefault="004F7CB2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Attention to detail</w:t>
      </w:r>
    </w:p>
    <w:p w14:paraId="747E76A0" w14:textId="77777777" w:rsidR="004F7CB2" w:rsidRPr="00CE205A" w:rsidRDefault="004F7CB2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Good communication skills (including listening, verbal and written) </w:t>
      </w:r>
    </w:p>
    <w:p w14:paraId="3299DC60" w14:textId="04C7864A" w:rsidR="004F7CB2" w:rsidRPr="00CE205A" w:rsidRDefault="004F7CB2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Ability to communicate “</w:t>
      </w:r>
      <w:r w:rsidR="00B72DE1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reporting &amp; research</w:t>
      </w: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language” into layman’s terms </w:t>
      </w:r>
    </w:p>
    <w:p w14:paraId="3CD52FA1" w14:textId="602D6642" w:rsidR="00934616" w:rsidRPr="00CE205A" w:rsidRDefault="00934616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Ability to use MS Teams and Outlook (email and calendar) </w:t>
      </w:r>
    </w:p>
    <w:p w14:paraId="7B59973B" w14:textId="77777777" w:rsidR="00274E13" w:rsidRPr="00CE205A" w:rsidRDefault="00274E13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Ability to plan your work, and manage your priorities, focus and time</w:t>
      </w:r>
    </w:p>
    <w:p w14:paraId="264BACB7" w14:textId="5F01060A" w:rsidR="0081758C" w:rsidRPr="00CE205A" w:rsidRDefault="00274E13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Ability to work independently</w:t>
      </w:r>
    </w:p>
    <w:p w14:paraId="7B9F0A21" w14:textId="77777777" w:rsidR="00122C6A" w:rsidRPr="00CE205A" w:rsidRDefault="00122C6A" w:rsidP="00686A6C">
      <w:pPr>
        <w:pStyle w:val="ListParagraph"/>
        <w:numPr>
          <w:ilvl w:val="0"/>
          <w:numId w:val="14"/>
        </w:numPr>
        <w:spacing w:after="0" w:line="300" w:lineRule="atLeast"/>
        <w:rPr>
          <w:rFonts w:asciiTheme="majorHAnsi" w:eastAsia="Times New Roman" w:hAnsiTheme="majorHAnsi" w:cs="Segoe UI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Segoe UI"/>
          <w:kern w:val="0"/>
          <w:sz w:val="24"/>
          <w:szCs w:val="24"/>
          <w:lang w:eastAsia="en-AU"/>
          <w14:ligatures w14:val="none"/>
        </w:rPr>
        <w:t>Understands accountability as a tool for improvement, not compliance alone</w:t>
      </w:r>
    </w:p>
    <w:p w14:paraId="161D2A5F" w14:textId="3325A6A6" w:rsidR="00122C6A" w:rsidRPr="00CE205A" w:rsidRDefault="00122C6A" w:rsidP="00686A6C">
      <w:pPr>
        <w:pStyle w:val="ListParagraph"/>
        <w:numPr>
          <w:ilvl w:val="0"/>
          <w:numId w:val="14"/>
        </w:numPr>
        <w:spacing w:after="0" w:line="300" w:lineRule="atLeast"/>
        <w:rPr>
          <w:rFonts w:asciiTheme="majorHAnsi" w:eastAsia="Times New Roman" w:hAnsiTheme="majorHAnsi" w:cs="Segoe UI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Segoe UI"/>
          <w:kern w:val="0"/>
          <w:sz w:val="24"/>
          <w:szCs w:val="24"/>
          <w:lang w:eastAsia="en-AU"/>
          <w14:ligatures w14:val="none"/>
        </w:rPr>
        <w:t>Comfortable working alongside Executive and operational staff</w:t>
      </w:r>
      <w:r w:rsidR="001A42F6" w:rsidRPr="00CE205A">
        <w:rPr>
          <w:rFonts w:asciiTheme="majorHAnsi" w:eastAsia="Times New Roman" w:hAnsiTheme="majorHAnsi" w:cs="Segoe UI"/>
          <w:kern w:val="0"/>
          <w:sz w:val="24"/>
          <w:szCs w:val="24"/>
          <w:lang w:eastAsia="en-AU"/>
          <w14:ligatures w14:val="none"/>
        </w:rPr>
        <w:t xml:space="preserve"> &amp; clients </w:t>
      </w:r>
    </w:p>
    <w:p w14:paraId="3306ACFE" w14:textId="276988DB" w:rsidR="00274E13" w:rsidRPr="00CE205A" w:rsidRDefault="00274E13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Ability to provide solutions when you identify a problem</w:t>
      </w:r>
    </w:p>
    <w:p w14:paraId="7352C5B9" w14:textId="50F08405" w:rsidR="00274E13" w:rsidRPr="00CE205A" w:rsidRDefault="0081758C" w:rsidP="00686A6C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Openness</w:t>
      </w:r>
      <w:r w:rsidR="00274E13"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 xml:space="preserve"> to receive constructive feedback </w:t>
      </w:r>
    </w:p>
    <w:p w14:paraId="5D22F467" w14:textId="77777777" w:rsidR="00686A6C" w:rsidRDefault="00686A6C" w:rsidP="00686A6C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</w:pPr>
    </w:p>
    <w:p w14:paraId="66842831" w14:textId="22CAE795" w:rsidR="005B5649" w:rsidRPr="00CE205A" w:rsidRDefault="005B5649" w:rsidP="00686A6C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b/>
          <w:bCs/>
          <w:caps/>
          <w:color w:val="C00000"/>
          <w:spacing w:val="15"/>
          <w:kern w:val="0"/>
          <w:sz w:val="28"/>
          <w:szCs w:val="28"/>
          <w:lang w:eastAsia="en-AU"/>
          <w14:ligatures w14:val="none"/>
        </w:rPr>
        <w:t>KPIS</w:t>
      </w:r>
    </w:p>
    <w:p w14:paraId="07E6D20E" w14:textId="0D67DB45" w:rsidR="2315A343" w:rsidRDefault="00CE205A" w:rsidP="00686A6C">
      <w:pPr>
        <w:pStyle w:val="ListParagraph"/>
        <w:numPr>
          <w:ilvl w:val="0"/>
          <w:numId w:val="8"/>
        </w:numPr>
        <w:spacing w:after="0"/>
        <w:outlineLvl w:val="0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 w:rsidRPr="00CE205A"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Complete all reporting to funding bodies at least one-week in advance (to allow time for Executive review and changes)</w:t>
      </w:r>
    </w:p>
    <w:p w14:paraId="76CE9450" w14:textId="5B520342" w:rsidR="00C459AA" w:rsidRPr="00B72DE1" w:rsidRDefault="00C459AA" w:rsidP="00686A6C">
      <w:pPr>
        <w:pStyle w:val="ListParagraph"/>
        <w:numPr>
          <w:ilvl w:val="0"/>
          <w:numId w:val="8"/>
        </w:numPr>
        <w:spacing w:after="0"/>
        <w:outlineLvl w:val="0"/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lastRenderedPageBreak/>
        <w:t xml:space="preserve">Maintain and update reporting calendar </w:t>
      </w:r>
      <w:proofErr w:type="gramStart"/>
      <w:r>
        <w:rPr>
          <w:rFonts w:asciiTheme="majorHAnsi" w:eastAsia="Times New Roman" w:hAnsiTheme="majorHAnsi" w:cs="Times New Roman"/>
          <w:kern w:val="0"/>
          <w:sz w:val="24"/>
          <w:szCs w:val="24"/>
          <w:lang w:eastAsia="en-AU"/>
          <w14:ligatures w14:val="none"/>
        </w:rPr>
        <w:t>on a monthly basis</w:t>
      </w:r>
      <w:proofErr w:type="gramEnd"/>
    </w:p>
    <w:sectPr w:rsidR="00C459AA" w:rsidRPr="00B72DE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FF56" w14:textId="77777777" w:rsidR="009A1B9A" w:rsidRDefault="009A1B9A" w:rsidP="00294CB0">
      <w:pPr>
        <w:spacing w:after="0" w:line="240" w:lineRule="auto"/>
      </w:pPr>
      <w:r>
        <w:separator/>
      </w:r>
    </w:p>
  </w:endnote>
  <w:endnote w:type="continuationSeparator" w:id="0">
    <w:p w14:paraId="78738DAC" w14:textId="77777777" w:rsidR="009A1B9A" w:rsidRDefault="009A1B9A" w:rsidP="0029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761B" w14:textId="77777777" w:rsidR="009A1B9A" w:rsidRDefault="009A1B9A" w:rsidP="00294CB0">
      <w:pPr>
        <w:spacing w:after="0" w:line="240" w:lineRule="auto"/>
      </w:pPr>
      <w:r>
        <w:separator/>
      </w:r>
    </w:p>
  </w:footnote>
  <w:footnote w:type="continuationSeparator" w:id="0">
    <w:p w14:paraId="0EC4EF76" w14:textId="77777777" w:rsidR="009A1B9A" w:rsidRDefault="009A1B9A" w:rsidP="0029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335A" w14:textId="77777777" w:rsidR="00294CB0" w:rsidRPr="00294CB0" w:rsidRDefault="00294CB0" w:rsidP="00294CB0">
    <w:pPr>
      <w:spacing w:after="0"/>
      <w:jc w:val="center"/>
      <w:rPr>
        <w:rFonts w:asciiTheme="majorHAnsi" w:hAnsiTheme="majorHAnsi" w:cs="Calibri"/>
        <w:iCs/>
        <w:color w:val="C00000"/>
        <w:sz w:val="20"/>
        <w:szCs w:val="20"/>
      </w:rPr>
    </w:pPr>
    <w:bookmarkStart w:id="0" w:name="_Hlk41909785"/>
    <w:r w:rsidRPr="00294CB0">
      <w:rPr>
        <w:rFonts w:asciiTheme="majorHAnsi" w:hAnsiTheme="majorHAnsi" w:cs="Calibri"/>
        <w:b/>
        <w:bCs/>
        <w:color w:val="C00000"/>
        <w:sz w:val="28"/>
        <w:szCs w:val="28"/>
      </w:rPr>
      <w:t>Ngaimpe Aboriginal Corporation</w:t>
    </w:r>
    <w:r w:rsidRPr="00294CB0">
      <w:rPr>
        <w:rFonts w:asciiTheme="majorHAnsi" w:hAnsiTheme="majorHAnsi" w:cs="Calibri Light"/>
        <w:iCs/>
        <w:color w:val="000000"/>
        <w:sz w:val="18"/>
        <w:szCs w:val="18"/>
      </w:rPr>
      <w:br/>
    </w:r>
    <w:r w:rsidRPr="00294CB0">
      <w:rPr>
        <w:rFonts w:asciiTheme="majorHAnsi" w:hAnsiTheme="majorHAnsi" w:cs="Calibri"/>
        <w:iCs/>
        <w:color w:val="000000"/>
        <w:sz w:val="20"/>
        <w:szCs w:val="20"/>
      </w:rPr>
      <w:t>50 Church Road Chittaway Point NSW 2261</w:t>
    </w:r>
  </w:p>
  <w:p w14:paraId="3362BD04" w14:textId="77777777" w:rsidR="00294CB0" w:rsidRPr="00294CB0" w:rsidRDefault="00294CB0" w:rsidP="00294CB0">
    <w:pPr>
      <w:spacing w:after="0"/>
      <w:jc w:val="center"/>
      <w:rPr>
        <w:rFonts w:asciiTheme="majorHAnsi" w:hAnsiTheme="majorHAnsi" w:cs="Calibri"/>
        <w:iCs/>
        <w:color w:val="000000"/>
        <w:sz w:val="20"/>
        <w:szCs w:val="20"/>
      </w:rPr>
    </w:pPr>
    <w:r w:rsidRPr="00294CB0">
      <w:rPr>
        <w:rFonts w:asciiTheme="majorHAnsi" w:hAnsiTheme="majorHAnsi" w:cs="Calibri"/>
        <w:iCs/>
        <w:color w:val="000000"/>
        <w:sz w:val="20"/>
        <w:szCs w:val="20"/>
      </w:rPr>
      <w:t>T: (02) 4388 6360</w:t>
    </w:r>
  </w:p>
  <w:p w14:paraId="6DFA1A91" w14:textId="77777777" w:rsidR="00294CB0" w:rsidRPr="00294CB0" w:rsidRDefault="00294CB0" w:rsidP="00294CB0">
    <w:pPr>
      <w:spacing w:after="0"/>
      <w:jc w:val="center"/>
      <w:rPr>
        <w:rFonts w:asciiTheme="majorHAnsi" w:hAnsiTheme="majorHAnsi" w:cs="Calibri"/>
        <w:iCs/>
        <w:color w:val="000000"/>
        <w:sz w:val="20"/>
        <w:szCs w:val="20"/>
      </w:rPr>
    </w:pPr>
    <w:r w:rsidRPr="00294CB0">
      <w:rPr>
        <w:rFonts w:asciiTheme="majorHAnsi" w:hAnsiTheme="majorHAnsi" w:cs="Calibri"/>
        <w:iCs/>
        <w:color w:val="000000"/>
        <w:sz w:val="20"/>
        <w:szCs w:val="20"/>
      </w:rPr>
      <w:t>www.theglencentre.org.au</w:t>
    </w:r>
    <w:bookmarkEnd w:id="0"/>
  </w:p>
  <w:p w14:paraId="340F4C26" w14:textId="77777777" w:rsidR="00294CB0" w:rsidRPr="00294CB0" w:rsidRDefault="00294CB0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97E"/>
    <w:multiLevelType w:val="hybridMultilevel"/>
    <w:tmpl w:val="C2D623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64CB9"/>
    <w:multiLevelType w:val="multilevel"/>
    <w:tmpl w:val="11484B14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2DC7"/>
    <w:multiLevelType w:val="hybridMultilevel"/>
    <w:tmpl w:val="D0FC13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92E38"/>
    <w:multiLevelType w:val="hybridMultilevel"/>
    <w:tmpl w:val="8962DC90"/>
    <w:lvl w:ilvl="0" w:tplc="5BAAF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F2D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188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EAEA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54D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E20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6819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BEBD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40C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6631A"/>
    <w:multiLevelType w:val="hybridMultilevel"/>
    <w:tmpl w:val="3E2803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66950"/>
    <w:multiLevelType w:val="hybridMultilevel"/>
    <w:tmpl w:val="DF30D5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D74E0C"/>
    <w:multiLevelType w:val="hybridMultilevel"/>
    <w:tmpl w:val="B4E436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4ABC8"/>
    <w:multiLevelType w:val="hybridMultilevel"/>
    <w:tmpl w:val="566E2210"/>
    <w:lvl w:ilvl="0" w:tplc="16E83B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32E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A6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9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87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84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7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29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E7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4012A"/>
    <w:multiLevelType w:val="multilevel"/>
    <w:tmpl w:val="8FEA86B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E0FE5"/>
    <w:multiLevelType w:val="multilevel"/>
    <w:tmpl w:val="F84ADEC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F7F27"/>
    <w:multiLevelType w:val="hybridMultilevel"/>
    <w:tmpl w:val="A68E1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A4695"/>
    <w:multiLevelType w:val="multilevel"/>
    <w:tmpl w:val="102E1BE6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D7354"/>
    <w:multiLevelType w:val="multilevel"/>
    <w:tmpl w:val="5F5CB15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61FCE"/>
    <w:multiLevelType w:val="multilevel"/>
    <w:tmpl w:val="B42206C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224F1"/>
    <w:multiLevelType w:val="multilevel"/>
    <w:tmpl w:val="BF02433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14848200">
    <w:abstractNumId w:val="13"/>
  </w:num>
  <w:num w:numId="2" w16cid:durableId="1024937408">
    <w:abstractNumId w:val="8"/>
  </w:num>
  <w:num w:numId="3" w16cid:durableId="1174419358">
    <w:abstractNumId w:val="11"/>
  </w:num>
  <w:num w:numId="4" w16cid:durableId="162670627">
    <w:abstractNumId w:val="2"/>
  </w:num>
  <w:num w:numId="5" w16cid:durableId="1679381880">
    <w:abstractNumId w:val="10"/>
  </w:num>
  <w:num w:numId="6" w16cid:durableId="1718121522">
    <w:abstractNumId w:val="9"/>
  </w:num>
  <w:num w:numId="7" w16cid:durableId="1718895772">
    <w:abstractNumId w:val="1"/>
  </w:num>
  <w:num w:numId="8" w16cid:durableId="1793669031">
    <w:abstractNumId w:val="4"/>
  </w:num>
  <w:num w:numId="9" w16cid:durableId="1923878689">
    <w:abstractNumId w:val="0"/>
  </w:num>
  <w:num w:numId="10" w16cid:durableId="1936669909">
    <w:abstractNumId w:val="5"/>
  </w:num>
  <w:num w:numId="11" w16cid:durableId="1937132038">
    <w:abstractNumId w:val="6"/>
  </w:num>
  <w:num w:numId="12" w16cid:durableId="211967623">
    <w:abstractNumId w:val="7"/>
  </w:num>
  <w:num w:numId="13" w16cid:durableId="263390587">
    <w:abstractNumId w:val="3"/>
  </w:num>
  <w:num w:numId="14" w16cid:durableId="43796748">
    <w:abstractNumId w:val="14"/>
  </w:num>
  <w:num w:numId="15" w16cid:durableId="531694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A9"/>
    <w:rsid w:val="00044998"/>
    <w:rsid w:val="00092951"/>
    <w:rsid w:val="00092CF7"/>
    <w:rsid w:val="000A1C05"/>
    <w:rsid w:val="000D1172"/>
    <w:rsid w:val="000D2FF7"/>
    <w:rsid w:val="000D5344"/>
    <w:rsid w:val="000F6044"/>
    <w:rsid w:val="00122C6A"/>
    <w:rsid w:val="001297B8"/>
    <w:rsid w:val="001557EF"/>
    <w:rsid w:val="0019791F"/>
    <w:rsid w:val="001A42F6"/>
    <w:rsid w:val="001B4D9F"/>
    <w:rsid w:val="001F5583"/>
    <w:rsid w:val="0020091B"/>
    <w:rsid w:val="00203C55"/>
    <w:rsid w:val="002100FF"/>
    <w:rsid w:val="002555AE"/>
    <w:rsid w:val="00264C5F"/>
    <w:rsid w:val="00274E13"/>
    <w:rsid w:val="00294CB0"/>
    <w:rsid w:val="002C0686"/>
    <w:rsid w:val="00325F8D"/>
    <w:rsid w:val="00353B6E"/>
    <w:rsid w:val="0035548C"/>
    <w:rsid w:val="00361297"/>
    <w:rsid w:val="0038186D"/>
    <w:rsid w:val="00383C53"/>
    <w:rsid w:val="003873F2"/>
    <w:rsid w:val="00396A91"/>
    <w:rsid w:val="003B2B8B"/>
    <w:rsid w:val="00403317"/>
    <w:rsid w:val="0046289B"/>
    <w:rsid w:val="00464337"/>
    <w:rsid w:val="00466024"/>
    <w:rsid w:val="004820AF"/>
    <w:rsid w:val="004A4ACB"/>
    <w:rsid w:val="004E2DFE"/>
    <w:rsid w:val="004F7CB2"/>
    <w:rsid w:val="00500022"/>
    <w:rsid w:val="00517D79"/>
    <w:rsid w:val="00521C66"/>
    <w:rsid w:val="00561CDF"/>
    <w:rsid w:val="005648D0"/>
    <w:rsid w:val="00565AA2"/>
    <w:rsid w:val="00575704"/>
    <w:rsid w:val="005A185B"/>
    <w:rsid w:val="005B3BA9"/>
    <w:rsid w:val="005B5649"/>
    <w:rsid w:val="005D34E0"/>
    <w:rsid w:val="006170C1"/>
    <w:rsid w:val="00654C13"/>
    <w:rsid w:val="00661400"/>
    <w:rsid w:val="0066480E"/>
    <w:rsid w:val="00686A6C"/>
    <w:rsid w:val="007035B4"/>
    <w:rsid w:val="0072647B"/>
    <w:rsid w:val="007409F5"/>
    <w:rsid w:val="00750FEC"/>
    <w:rsid w:val="007742EB"/>
    <w:rsid w:val="00795EFC"/>
    <w:rsid w:val="007A2C7B"/>
    <w:rsid w:val="007D26E9"/>
    <w:rsid w:val="007D5F6E"/>
    <w:rsid w:val="007F0CA6"/>
    <w:rsid w:val="0081758C"/>
    <w:rsid w:val="00860C03"/>
    <w:rsid w:val="00871CF2"/>
    <w:rsid w:val="008B56E1"/>
    <w:rsid w:val="008D3DEE"/>
    <w:rsid w:val="008E1D69"/>
    <w:rsid w:val="009260DD"/>
    <w:rsid w:val="00934616"/>
    <w:rsid w:val="00961A98"/>
    <w:rsid w:val="009A1B9A"/>
    <w:rsid w:val="009D7001"/>
    <w:rsid w:val="009F3746"/>
    <w:rsid w:val="00A018F1"/>
    <w:rsid w:val="00A0743C"/>
    <w:rsid w:val="00A07BFD"/>
    <w:rsid w:val="00A54629"/>
    <w:rsid w:val="00AE3F5F"/>
    <w:rsid w:val="00B12C2B"/>
    <w:rsid w:val="00B72DE1"/>
    <w:rsid w:val="00B93B59"/>
    <w:rsid w:val="00BE3CAB"/>
    <w:rsid w:val="00C459AA"/>
    <w:rsid w:val="00C55202"/>
    <w:rsid w:val="00C6210C"/>
    <w:rsid w:val="00C92FE9"/>
    <w:rsid w:val="00C96A17"/>
    <w:rsid w:val="00CE205A"/>
    <w:rsid w:val="00CF6B5E"/>
    <w:rsid w:val="00CF6C3A"/>
    <w:rsid w:val="00D0648C"/>
    <w:rsid w:val="00D43571"/>
    <w:rsid w:val="00D81D54"/>
    <w:rsid w:val="00DC2172"/>
    <w:rsid w:val="00E322D7"/>
    <w:rsid w:val="00E65A07"/>
    <w:rsid w:val="00E660A5"/>
    <w:rsid w:val="00ED6D26"/>
    <w:rsid w:val="00EF7AE6"/>
    <w:rsid w:val="00F2356A"/>
    <w:rsid w:val="00F4134E"/>
    <w:rsid w:val="00F70028"/>
    <w:rsid w:val="00F7066F"/>
    <w:rsid w:val="00F75183"/>
    <w:rsid w:val="00FB0953"/>
    <w:rsid w:val="00FC3993"/>
    <w:rsid w:val="00FF22EC"/>
    <w:rsid w:val="01B64EE9"/>
    <w:rsid w:val="01DFACD2"/>
    <w:rsid w:val="028AC62B"/>
    <w:rsid w:val="04804E78"/>
    <w:rsid w:val="06744834"/>
    <w:rsid w:val="06DC34B7"/>
    <w:rsid w:val="08FA78A0"/>
    <w:rsid w:val="0A4C48C9"/>
    <w:rsid w:val="0A66CFFC"/>
    <w:rsid w:val="0CB301FF"/>
    <w:rsid w:val="0CB7F566"/>
    <w:rsid w:val="0D6A1BD9"/>
    <w:rsid w:val="0DDE1DBC"/>
    <w:rsid w:val="0FA20910"/>
    <w:rsid w:val="10C5BB07"/>
    <w:rsid w:val="12F56902"/>
    <w:rsid w:val="16A10B3A"/>
    <w:rsid w:val="18116AE3"/>
    <w:rsid w:val="196E00D1"/>
    <w:rsid w:val="1A9A58AB"/>
    <w:rsid w:val="1AA46B2D"/>
    <w:rsid w:val="1DBFB7B3"/>
    <w:rsid w:val="201EC075"/>
    <w:rsid w:val="2020027D"/>
    <w:rsid w:val="22265393"/>
    <w:rsid w:val="223A14C2"/>
    <w:rsid w:val="2315A343"/>
    <w:rsid w:val="25743702"/>
    <w:rsid w:val="27139D10"/>
    <w:rsid w:val="27DEC51F"/>
    <w:rsid w:val="28B2154D"/>
    <w:rsid w:val="29B78B34"/>
    <w:rsid w:val="30BCBFB8"/>
    <w:rsid w:val="316299B2"/>
    <w:rsid w:val="316F2ACB"/>
    <w:rsid w:val="34C84FB0"/>
    <w:rsid w:val="361ADAFD"/>
    <w:rsid w:val="37F402A3"/>
    <w:rsid w:val="38D8D7BD"/>
    <w:rsid w:val="39F1F8E7"/>
    <w:rsid w:val="3B880269"/>
    <w:rsid w:val="3B92A9AE"/>
    <w:rsid w:val="3C690687"/>
    <w:rsid w:val="3FE81A4F"/>
    <w:rsid w:val="4215214E"/>
    <w:rsid w:val="455F44D0"/>
    <w:rsid w:val="49F7862A"/>
    <w:rsid w:val="4B6DDBE9"/>
    <w:rsid w:val="4F8C5CF3"/>
    <w:rsid w:val="510F6020"/>
    <w:rsid w:val="53740AB3"/>
    <w:rsid w:val="5390E641"/>
    <w:rsid w:val="558D3462"/>
    <w:rsid w:val="580E1BC6"/>
    <w:rsid w:val="58424BD9"/>
    <w:rsid w:val="622FEF29"/>
    <w:rsid w:val="6480902B"/>
    <w:rsid w:val="6491FCA6"/>
    <w:rsid w:val="684A483C"/>
    <w:rsid w:val="691A5493"/>
    <w:rsid w:val="6A35531F"/>
    <w:rsid w:val="6ECFE822"/>
    <w:rsid w:val="6F1AB377"/>
    <w:rsid w:val="6F59CB88"/>
    <w:rsid w:val="6FF8DB94"/>
    <w:rsid w:val="70ADE843"/>
    <w:rsid w:val="723FBAEA"/>
    <w:rsid w:val="7668E20B"/>
    <w:rsid w:val="79CDA302"/>
    <w:rsid w:val="7B032274"/>
    <w:rsid w:val="7DD73A9B"/>
    <w:rsid w:val="7EB2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ED36B"/>
  <w15:chartTrackingRefBased/>
  <w15:docId w15:val="{DFC94C56-5B8F-4698-A358-796FD563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B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5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7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4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CB0"/>
  </w:style>
  <w:style w:type="paragraph" w:styleId="Footer">
    <w:name w:val="footer"/>
    <w:basedOn w:val="Normal"/>
    <w:link w:val="FooterChar"/>
    <w:uiPriority w:val="99"/>
    <w:unhideWhenUsed/>
    <w:rsid w:val="00294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CB0"/>
  </w:style>
  <w:style w:type="character" w:styleId="Strong">
    <w:name w:val="Strong"/>
    <w:basedOn w:val="DefaultParagraphFont"/>
    <w:uiPriority w:val="22"/>
    <w:qFormat/>
    <w:rsid w:val="004A4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acf4f-7812-46fa-aed0-a7f470ebf8c2">
      <Terms xmlns="http://schemas.microsoft.com/office/infopath/2007/PartnerControls"/>
    </lcf76f155ced4ddcb4097134ff3c332f>
    <TaxCatchAll xmlns="91bb6f3b-a42c-42c9-a323-0f5c6e12b9c5" xsi:nil="true"/>
    <Status xmlns="798acf4f-7812-46fa-aed0-a7f470ebf8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2E26148B29E45BBBA747DCBBD6828" ma:contentTypeVersion="19" ma:contentTypeDescription="Create a new document." ma:contentTypeScope="" ma:versionID="b3d4d138ab4db67525dde40c4e2aea72">
  <xsd:schema xmlns:xsd="http://www.w3.org/2001/XMLSchema" xmlns:xs="http://www.w3.org/2001/XMLSchema" xmlns:p="http://schemas.microsoft.com/office/2006/metadata/properties" xmlns:ns2="91bb6f3b-a42c-42c9-a323-0f5c6e12b9c5" xmlns:ns3="798acf4f-7812-46fa-aed0-a7f470ebf8c2" targetNamespace="http://schemas.microsoft.com/office/2006/metadata/properties" ma:root="true" ma:fieldsID="6408a13d8d9d1b7dd0a82e5cd2258a55" ns2:_="" ns3:_="">
    <xsd:import namespace="91bb6f3b-a42c-42c9-a323-0f5c6e12b9c5"/>
    <xsd:import namespace="798acf4f-7812-46fa-aed0-a7f470ebf8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b6f3b-a42c-42c9-a323-0f5c6e12b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e305e-9d82-4e0f-8080-71c6c8beb9c9}" ma:internalName="TaxCatchAll" ma:showField="CatchAllData" ma:web="91bb6f3b-a42c-42c9-a323-0f5c6e12b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cf4f-7812-46fa-aed0-a7f470ebf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d38c5a-241d-4ac8-9607-30574fd7e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ompleted"/>
          <xsd:enumeration value="Outstan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151A8-0345-42E8-8DD9-51A033558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B58F1-923F-4145-804B-86E2F919FFB8}">
  <ds:schemaRefs>
    <ds:schemaRef ds:uri="http://schemas.microsoft.com/office/2006/metadata/properties"/>
    <ds:schemaRef ds:uri="http://schemas.microsoft.com/office/infopath/2007/PartnerControls"/>
    <ds:schemaRef ds:uri="798acf4f-7812-46fa-aed0-a7f470ebf8c2"/>
    <ds:schemaRef ds:uri="91bb6f3b-a42c-42c9-a323-0f5c6e12b9c5"/>
  </ds:schemaRefs>
</ds:datastoreItem>
</file>

<file path=customXml/itemProps3.xml><?xml version="1.0" encoding="utf-8"?>
<ds:datastoreItem xmlns:ds="http://schemas.openxmlformats.org/officeDocument/2006/customXml" ds:itemID="{39CC7E13-9E9D-4704-B2D2-6DD4529A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b6f3b-a42c-42c9-a323-0f5c6e12b9c5"/>
    <ds:schemaRef ds:uri="798acf4f-7812-46fa-aed0-a7f470ebf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Shoobridge</dc:creator>
  <cp:keywords/>
  <dc:description/>
  <cp:lastModifiedBy>Alex Lee</cp:lastModifiedBy>
  <cp:revision>93</cp:revision>
  <dcterms:created xsi:type="dcterms:W3CDTF">2024-07-07T22:13:00Z</dcterms:created>
  <dcterms:modified xsi:type="dcterms:W3CDTF">2026-05-14T11:20:00Z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0x01010004B2E26148B29E45BBBA747DCBBD6828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