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13F2" w14:textId="77777777" w:rsidR="00281F27" w:rsidRPr="008D280B" w:rsidRDefault="008D280B" w:rsidP="00196E3B">
      <w:pPr>
        <w:pStyle w:val="ANDHeading1"/>
      </w:pPr>
      <w:r>
        <w:t>Position Description</w:t>
      </w:r>
    </w:p>
    <w:tbl>
      <w:tblPr>
        <w:tblStyle w:val="TableGrid"/>
        <w:tblW w:w="9356" w:type="dxa"/>
        <w:tblLook w:val="04A0" w:firstRow="1" w:lastRow="0" w:firstColumn="1" w:lastColumn="0" w:noHBand="0" w:noVBand="1"/>
        <w:tblCaption w:val="Position Key Data Table"/>
      </w:tblPr>
      <w:tblGrid>
        <w:gridCol w:w="2547"/>
        <w:gridCol w:w="6809"/>
      </w:tblGrid>
      <w:tr w:rsidR="00281F27" w:rsidRPr="00E07A03" w14:paraId="172E32DE" w14:textId="77777777" w:rsidTr="00196E3B">
        <w:trPr>
          <w:trHeight w:val="372"/>
        </w:trPr>
        <w:tc>
          <w:tcPr>
            <w:tcW w:w="2547" w:type="dxa"/>
          </w:tcPr>
          <w:p w14:paraId="6886EDD3" w14:textId="77777777" w:rsidR="00281F27" w:rsidRPr="00E07A03" w:rsidRDefault="00281F27">
            <w:pPr>
              <w:spacing w:before="120"/>
              <w:rPr>
                <w:b/>
                <w:sz w:val="24"/>
                <w:szCs w:val="24"/>
              </w:rPr>
            </w:pPr>
            <w:r w:rsidRPr="00E07A03">
              <w:rPr>
                <w:b/>
                <w:sz w:val="24"/>
                <w:szCs w:val="24"/>
              </w:rPr>
              <w:t>Position Title:</w:t>
            </w:r>
          </w:p>
        </w:tc>
        <w:tc>
          <w:tcPr>
            <w:tcW w:w="6809" w:type="dxa"/>
          </w:tcPr>
          <w:p w14:paraId="1B5E995D" w14:textId="77777777" w:rsidR="00281F27" w:rsidRPr="00E07A03" w:rsidRDefault="00281F27">
            <w:pPr>
              <w:spacing w:before="120"/>
              <w:rPr>
                <w:b/>
                <w:sz w:val="24"/>
                <w:szCs w:val="24"/>
              </w:rPr>
            </w:pPr>
            <w:r w:rsidRPr="00E07A03">
              <w:rPr>
                <w:b/>
                <w:sz w:val="24"/>
                <w:szCs w:val="24"/>
              </w:rPr>
              <w:t xml:space="preserve">Relationship Manager </w:t>
            </w:r>
          </w:p>
        </w:tc>
      </w:tr>
      <w:tr w:rsidR="00281F27" w:rsidRPr="00E07A03" w14:paraId="7BCB1E4E" w14:textId="77777777" w:rsidTr="00196E3B">
        <w:trPr>
          <w:trHeight w:val="373"/>
        </w:trPr>
        <w:tc>
          <w:tcPr>
            <w:tcW w:w="2547" w:type="dxa"/>
          </w:tcPr>
          <w:p w14:paraId="62623D52" w14:textId="77777777" w:rsidR="00281F27" w:rsidRPr="00E07A03" w:rsidRDefault="00281F27">
            <w:pPr>
              <w:spacing w:before="120"/>
              <w:rPr>
                <w:b/>
                <w:sz w:val="24"/>
                <w:szCs w:val="24"/>
              </w:rPr>
            </w:pPr>
            <w:r w:rsidRPr="00E07A03">
              <w:rPr>
                <w:b/>
                <w:sz w:val="24"/>
                <w:szCs w:val="24"/>
              </w:rPr>
              <w:t>Business Unit:</w:t>
            </w:r>
          </w:p>
        </w:tc>
        <w:tc>
          <w:tcPr>
            <w:tcW w:w="6809" w:type="dxa"/>
          </w:tcPr>
          <w:p w14:paraId="6DD76859" w14:textId="0823743C" w:rsidR="00281F27" w:rsidRPr="00E07A03" w:rsidRDefault="00A418E3">
            <w:pPr>
              <w:spacing w:before="120"/>
              <w:rPr>
                <w:sz w:val="24"/>
                <w:szCs w:val="24"/>
              </w:rPr>
            </w:pPr>
            <w:r w:rsidRPr="00E07A03">
              <w:rPr>
                <w:sz w:val="24"/>
                <w:szCs w:val="24"/>
              </w:rPr>
              <w:t>Member Experience</w:t>
            </w:r>
          </w:p>
        </w:tc>
      </w:tr>
      <w:tr w:rsidR="00281F27" w:rsidRPr="00E07A03" w14:paraId="7E08CB89" w14:textId="77777777" w:rsidTr="00196E3B">
        <w:trPr>
          <w:trHeight w:val="372"/>
        </w:trPr>
        <w:tc>
          <w:tcPr>
            <w:tcW w:w="2547" w:type="dxa"/>
          </w:tcPr>
          <w:p w14:paraId="3A569FD4" w14:textId="77777777" w:rsidR="00281F27" w:rsidRPr="00E07A03" w:rsidRDefault="00281F27">
            <w:pPr>
              <w:spacing w:before="120"/>
              <w:rPr>
                <w:b/>
                <w:sz w:val="24"/>
                <w:szCs w:val="24"/>
              </w:rPr>
            </w:pPr>
            <w:r w:rsidRPr="00E07A03">
              <w:rPr>
                <w:b/>
                <w:sz w:val="24"/>
                <w:szCs w:val="24"/>
              </w:rPr>
              <w:t>Location:</w:t>
            </w:r>
          </w:p>
        </w:tc>
        <w:tc>
          <w:tcPr>
            <w:tcW w:w="6809" w:type="dxa"/>
          </w:tcPr>
          <w:p w14:paraId="283E6DD8" w14:textId="468F1313" w:rsidR="00281F27" w:rsidRPr="00E07A03" w:rsidRDefault="00A418E3" w:rsidP="00B30FA4">
            <w:pPr>
              <w:spacing w:before="120"/>
              <w:rPr>
                <w:sz w:val="24"/>
                <w:szCs w:val="24"/>
              </w:rPr>
            </w:pPr>
            <w:r w:rsidRPr="00E07A03">
              <w:rPr>
                <w:sz w:val="24"/>
                <w:szCs w:val="24"/>
              </w:rPr>
              <w:t>Canberra</w:t>
            </w:r>
            <w:r w:rsidR="009276E9" w:rsidRPr="00E07A03">
              <w:rPr>
                <w:sz w:val="24"/>
                <w:szCs w:val="24"/>
              </w:rPr>
              <w:t xml:space="preserve"> </w:t>
            </w:r>
            <w:r w:rsidR="00E7432C" w:rsidRPr="00E07A03">
              <w:rPr>
                <w:sz w:val="24"/>
                <w:szCs w:val="24"/>
              </w:rPr>
              <w:t>–</w:t>
            </w:r>
            <w:r w:rsidRPr="00E07A03">
              <w:rPr>
                <w:sz w:val="24"/>
                <w:szCs w:val="24"/>
              </w:rPr>
              <w:t xml:space="preserve"> </w:t>
            </w:r>
            <w:r w:rsidR="00E7432C" w:rsidRPr="00E07A03">
              <w:rPr>
                <w:sz w:val="24"/>
                <w:szCs w:val="24"/>
              </w:rPr>
              <w:t>based (work from home)</w:t>
            </w:r>
            <w:r w:rsidR="00876C3A" w:rsidRPr="00E07A03">
              <w:rPr>
                <w:sz w:val="24"/>
                <w:szCs w:val="24"/>
              </w:rPr>
              <w:t>, with regular in-person engagement with ACT members. Occasional travel to our Sydney and Melbourne offices required.</w:t>
            </w:r>
          </w:p>
        </w:tc>
      </w:tr>
      <w:tr w:rsidR="00281F27" w:rsidRPr="00E07A03" w14:paraId="6A0ACA66" w14:textId="77777777" w:rsidTr="00196E3B">
        <w:trPr>
          <w:trHeight w:val="373"/>
        </w:trPr>
        <w:tc>
          <w:tcPr>
            <w:tcW w:w="2547" w:type="dxa"/>
          </w:tcPr>
          <w:p w14:paraId="32753F55" w14:textId="64EA32D6" w:rsidR="00281F27" w:rsidRPr="00E07A03" w:rsidRDefault="00281F27">
            <w:pPr>
              <w:spacing w:before="120"/>
              <w:rPr>
                <w:b/>
                <w:sz w:val="24"/>
                <w:szCs w:val="24"/>
              </w:rPr>
            </w:pPr>
            <w:r w:rsidRPr="00E07A03">
              <w:rPr>
                <w:b/>
                <w:sz w:val="24"/>
                <w:szCs w:val="24"/>
              </w:rPr>
              <w:t>Report</w:t>
            </w:r>
            <w:r w:rsidR="00E7432C" w:rsidRPr="00E07A03">
              <w:rPr>
                <w:b/>
                <w:sz w:val="24"/>
                <w:szCs w:val="24"/>
              </w:rPr>
              <w:t>s</w:t>
            </w:r>
            <w:r w:rsidRPr="00E07A03">
              <w:rPr>
                <w:b/>
                <w:sz w:val="24"/>
                <w:szCs w:val="24"/>
              </w:rPr>
              <w:t xml:space="preserve"> to:</w:t>
            </w:r>
          </w:p>
        </w:tc>
        <w:tc>
          <w:tcPr>
            <w:tcW w:w="6809" w:type="dxa"/>
          </w:tcPr>
          <w:p w14:paraId="570B5D65" w14:textId="01017BFC" w:rsidR="00281F27" w:rsidRPr="00E07A03" w:rsidRDefault="00DC6A9C">
            <w:pPr>
              <w:spacing w:before="120"/>
              <w:rPr>
                <w:sz w:val="24"/>
                <w:szCs w:val="24"/>
              </w:rPr>
            </w:pPr>
            <w:r w:rsidRPr="00E07A03">
              <w:rPr>
                <w:sz w:val="24"/>
                <w:szCs w:val="24"/>
              </w:rPr>
              <w:t xml:space="preserve">Executive Manager Member </w:t>
            </w:r>
            <w:r w:rsidR="005333AF" w:rsidRPr="00E07A03">
              <w:rPr>
                <w:sz w:val="24"/>
                <w:szCs w:val="24"/>
              </w:rPr>
              <w:t>Services</w:t>
            </w:r>
          </w:p>
        </w:tc>
      </w:tr>
      <w:tr w:rsidR="00281F27" w:rsidRPr="00E07A03" w14:paraId="582DB46F" w14:textId="77777777" w:rsidTr="00196E3B">
        <w:trPr>
          <w:trHeight w:val="373"/>
        </w:trPr>
        <w:tc>
          <w:tcPr>
            <w:tcW w:w="2547" w:type="dxa"/>
          </w:tcPr>
          <w:p w14:paraId="3B039BAC" w14:textId="77777777" w:rsidR="00281F27" w:rsidRPr="00E07A03" w:rsidRDefault="00281F27">
            <w:pPr>
              <w:spacing w:before="120"/>
              <w:rPr>
                <w:b/>
                <w:sz w:val="24"/>
                <w:szCs w:val="24"/>
              </w:rPr>
            </w:pPr>
            <w:r w:rsidRPr="00E07A03">
              <w:rPr>
                <w:b/>
                <w:sz w:val="24"/>
                <w:szCs w:val="24"/>
              </w:rPr>
              <w:t>Date document prepared:</w:t>
            </w:r>
          </w:p>
        </w:tc>
        <w:tc>
          <w:tcPr>
            <w:tcW w:w="6809" w:type="dxa"/>
          </w:tcPr>
          <w:p w14:paraId="1477EF8D" w14:textId="12C5DCA4" w:rsidR="00281F27" w:rsidRPr="00E07A03" w:rsidRDefault="00DC6A9C">
            <w:pPr>
              <w:spacing w:before="60"/>
              <w:rPr>
                <w:sz w:val="24"/>
                <w:szCs w:val="24"/>
              </w:rPr>
            </w:pPr>
            <w:r w:rsidRPr="00E07A03">
              <w:rPr>
                <w:sz w:val="24"/>
                <w:szCs w:val="24"/>
              </w:rPr>
              <w:t>April</w:t>
            </w:r>
            <w:r w:rsidR="00607BE2" w:rsidRPr="00E07A03">
              <w:rPr>
                <w:sz w:val="24"/>
                <w:szCs w:val="24"/>
              </w:rPr>
              <w:t xml:space="preserve"> 202</w:t>
            </w:r>
            <w:r w:rsidR="00A418E3" w:rsidRPr="00E07A03">
              <w:rPr>
                <w:sz w:val="24"/>
                <w:szCs w:val="24"/>
              </w:rPr>
              <w:t>6</w:t>
            </w:r>
          </w:p>
        </w:tc>
      </w:tr>
      <w:tr w:rsidR="00177939" w:rsidRPr="00E07A03" w14:paraId="074B9CA5" w14:textId="77777777" w:rsidTr="00196E3B">
        <w:trPr>
          <w:trHeight w:val="373"/>
        </w:trPr>
        <w:tc>
          <w:tcPr>
            <w:tcW w:w="2547" w:type="dxa"/>
          </w:tcPr>
          <w:p w14:paraId="6C6FF9B6" w14:textId="77777777" w:rsidR="00177939" w:rsidRPr="00E07A03" w:rsidRDefault="00177939">
            <w:pPr>
              <w:spacing w:before="120"/>
              <w:rPr>
                <w:b/>
                <w:sz w:val="24"/>
                <w:szCs w:val="24"/>
              </w:rPr>
            </w:pPr>
            <w:r w:rsidRPr="00E07A03">
              <w:rPr>
                <w:b/>
                <w:sz w:val="24"/>
                <w:szCs w:val="24"/>
              </w:rPr>
              <w:t>Role Status:</w:t>
            </w:r>
          </w:p>
        </w:tc>
        <w:tc>
          <w:tcPr>
            <w:tcW w:w="6809" w:type="dxa"/>
          </w:tcPr>
          <w:p w14:paraId="1ECBB0D5" w14:textId="7A107B3E" w:rsidR="00177939" w:rsidRPr="00E07A03" w:rsidRDefault="00177939">
            <w:pPr>
              <w:spacing w:before="60"/>
              <w:rPr>
                <w:sz w:val="24"/>
                <w:szCs w:val="24"/>
              </w:rPr>
            </w:pPr>
            <w:r w:rsidRPr="00E07A03">
              <w:rPr>
                <w:sz w:val="24"/>
                <w:szCs w:val="24"/>
              </w:rPr>
              <w:t>Full</w:t>
            </w:r>
            <w:r w:rsidR="00CD4DF9" w:rsidRPr="00E07A03">
              <w:rPr>
                <w:sz w:val="24"/>
                <w:szCs w:val="24"/>
              </w:rPr>
              <w:t>-</w:t>
            </w:r>
            <w:r w:rsidRPr="00E07A03">
              <w:rPr>
                <w:sz w:val="24"/>
                <w:szCs w:val="24"/>
              </w:rPr>
              <w:t>time permanent role</w:t>
            </w:r>
          </w:p>
        </w:tc>
      </w:tr>
    </w:tbl>
    <w:p w14:paraId="0FFBB856" w14:textId="66A79BB6" w:rsidR="008D280B" w:rsidRPr="008D280B" w:rsidRDefault="008D280B" w:rsidP="008D280B">
      <w:pPr>
        <w:pStyle w:val="ANDHeading1"/>
      </w:pPr>
      <w:r w:rsidRPr="008D280B">
        <w:t xml:space="preserve">About </w:t>
      </w:r>
      <w:r w:rsidR="00607BE2">
        <w:t>Australian Disability Network</w:t>
      </w:r>
    </w:p>
    <w:p w14:paraId="40754699" w14:textId="3515CB2A" w:rsidR="00337AC4" w:rsidRPr="00403BF6" w:rsidRDefault="00337AC4" w:rsidP="00337AC4">
      <w:pPr>
        <w:pStyle w:val="NormalWeb"/>
        <w:shd w:val="clear" w:color="auto" w:fill="FFFFFF"/>
        <w:spacing w:before="0" w:beforeAutospacing="0" w:after="150" w:afterAutospacing="0"/>
        <w:rPr>
          <w:rFonts w:eastAsia="Times New Roman"/>
          <w:sz w:val="22"/>
          <w:szCs w:val="22"/>
          <w:lang w:val="en-US" w:eastAsia="en-US"/>
        </w:rPr>
      </w:pPr>
      <w:r w:rsidRPr="00403BF6">
        <w:rPr>
          <w:rFonts w:eastAsia="Times New Roman"/>
          <w:sz w:val="22"/>
          <w:szCs w:val="22"/>
          <w:lang w:val="en-US" w:eastAsia="en-US"/>
        </w:rPr>
        <w:t>Australian Disability</w:t>
      </w:r>
      <w:r>
        <w:rPr>
          <w:rFonts w:eastAsia="Times New Roman"/>
          <w:sz w:val="22"/>
          <w:szCs w:val="22"/>
          <w:lang w:val="en-US" w:eastAsia="en-US"/>
        </w:rPr>
        <w:t xml:space="preserve"> Network</w:t>
      </w:r>
      <w:r w:rsidR="00DF3975">
        <w:rPr>
          <w:rFonts w:eastAsia="Times New Roman"/>
          <w:sz w:val="22"/>
          <w:szCs w:val="22"/>
          <w:lang w:val="en-US" w:eastAsia="en-US"/>
        </w:rPr>
        <w:t xml:space="preserve"> (AusDN)</w:t>
      </w:r>
      <w:r w:rsidRPr="00403BF6">
        <w:rPr>
          <w:rFonts w:eastAsia="Times New Roman"/>
          <w:sz w:val="22"/>
          <w:szCs w:val="22"/>
          <w:lang w:val="en-US" w:eastAsia="en-US"/>
        </w:rPr>
        <w:t xml:space="preserve"> works with </w:t>
      </w:r>
      <w:r>
        <w:rPr>
          <w:rFonts w:eastAsia="Times New Roman"/>
          <w:sz w:val="22"/>
          <w:szCs w:val="22"/>
          <w:lang w:val="en-US" w:eastAsia="en-US"/>
        </w:rPr>
        <w:t>4</w:t>
      </w:r>
      <w:r w:rsidR="00A418E3">
        <w:rPr>
          <w:rFonts w:eastAsia="Times New Roman"/>
          <w:sz w:val="22"/>
          <w:szCs w:val="22"/>
          <w:lang w:val="en-US" w:eastAsia="en-US"/>
        </w:rPr>
        <w:t>3</w:t>
      </w:r>
      <w:r w:rsidRPr="00403BF6">
        <w:rPr>
          <w:rFonts w:eastAsia="Times New Roman"/>
          <w:sz w:val="22"/>
          <w:szCs w:val="22"/>
          <w:lang w:val="en-US" w:eastAsia="en-US"/>
        </w:rPr>
        <w:t>0+ blue chip active members from private, public and not-for-profit sectors to increase access and inclusion for people with disability as employees and customers. We are a highly respected and trusted organisation, with a great culture.</w:t>
      </w:r>
    </w:p>
    <w:p w14:paraId="6E222469" w14:textId="77777777" w:rsidR="00337AC4" w:rsidRPr="00403BF6" w:rsidRDefault="00337AC4" w:rsidP="00337AC4">
      <w:r w:rsidRPr="00403BF6">
        <w:t xml:space="preserve">We’re driven by our belief that people with disability are skilled and capable social and economic contributors, entitled to share in the economic, social, cultural and political wealth of Australia. We empower our network of members to be actively inclusive of customers and employees with disability. We support them to build their understanding and expertise, connect with others and check their progress on access and inclusion. </w:t>
      </w:r>
    </w:p>
    <w:p w14:paraId="2EDBBF44" w14:textId="77777777" w:rsidR="00337AC4" w:rsidRPr="00403BF6" w:rsidRDefault="00337AC4" w:rsidP="00337AC4">
      <w:r w:rsidRPr="09B652C5">
        <w:t xml:space="preserve">We have an affirmative action employment strategy for people with disability and </w:t>
      </w:r>
      <w:proofErr w:type="gramStart"/>
      <w:r w:rsidRPr="09B652C5">
        <w:t>make adjustments to</w:t>
      </w:r>
      <w:proofErr w:type="gramEnd"/>
      <w:r w:rsidRPr="09B652C5">
        <w:t xml:space="preserve"> accommodate individuals in the recruitment, selection and employment process.</w:t>
      </w:r>
    </w:p>
    <w:p w14:paraId="2EF41826" w14:textId="088704BF" w:rsidR="00876C3A" w:rsidRDefault="002351CF" w:rsidP="721511EC">
      <w:pPr>
        <w:pStyle w:val="ANDHeading1"/>
        <w:spacing w:before="0" w:after="0"/>
      </w:pPr>
      <w:r w:rsidRPr="002351CF">
        <w:t>About</w:t>
      </w:r>
      <w:r w:rsidR="00583BB0" w:rsidRPr="002351CF">
        <w:t xml:space="preserve"> the </w:t>
      </w:r>
      <w:r w:rsidR="00583BB0">
        <w:t>role</w:t>
      </w:r>
    </w:p>
    <w:p w14:paraId="7D9480E5" w14:textId="77777777" w:rsidR="00196E3B" w:rsidRDefault="00196E3B" w:rsidP="5BD03DF2">
      <w:pPr>
        <w:pStyle w:val="ANDNormaltext"/>
        <w:spacing w:before="0" w:after="0"/>
      </w:pPr>
    </w:p>
    <w:p w14:paraId="2EB4865E" w14:textId="1B072EA0" w:rsidR="00876C3A" w:rsidRDefault="00DF3975" w:rsidP="5BD03DF2">
      <w:pPr>
        <w:pStyle w:val="ANDNormaltext"/>
        <w:spacing w:before="0" w:after="0"/>
        <w:rPr>
          <w:lang w:eastAsia="en-GB"/>
        </w:rPr>
      </w:pPr>
      <w:r>
        <w:t>The</w:t>
      </w:r>
      <w:r w:rsidRPr="00DF3975">
        <w:t xml:space="preserve"> Relationship Manager role at AusDN sits at the intersection of purpose and performance. This is not a role for someone who simply wants to do good work </w:t>
      </w:r>
      <w:r w:rsidR="00765BEC">
        <w:t>-</w:t>
      </w:r>
      <w:r w:rsidRPr="00DF3975">
        <w:t xml:space="preserve"> it's a role for someone who can </w:t>
      </w:r>
      <w:r w:rsidRPr="00DF3975">
        <w:rPr>
          <w:i/>
        </w:rPr>
        <w:t>deliver</w:t>
      </w:r>
      <w:r w:rsidRPr="00DF3975">
        <w:t xml:space="preserve"> it, consistently, across a diverse and demanding portfolio. </w:t>
      </w:r>
    </w:p>
    <w:p w14:paraId="02B3CF2E" w14:textId="77777777" w:rsidR="00876C3A" w:rsidRDefault="00876C3A" w:rsidP="00DF3975">
      <w:pPr>
        <w:pStyle w:val="ANDNormaltext"/>
        <w:spacing w:before="0" w:after="0"/>
        <w:rPr>
          <w:lang w:eastAsia="en-GB"/>
        </w:rPr>
      </w:pPr>
    </w:p>
    <w:p w14:paraId="35F3584F" w14:textId="6E2BC706" w:rsidR="00876C3A" w:rsidRDefault="00DF3975" w:rsidP="00DF3975">
      <w:pPr>
        <w:pStyle w:val="ANDNormaltext"/>
        <w:spacing w:before="0" w:after="0"/>
        <w:rPr>
          <w:lang w:eastAsia="en-GB"/>
        </w:rPr>
      </w:pPr>
      <w:r w:rsidRPr="00DF3975">
        <w:rPr>
          <w:lang w:eastAsia="en-GB"/>
        </w:rPr>
        <w:t xml:space="preserve">You will be the primary point of contact for a </w:t>
      </w:r>
      <w:r w:rsidR="00876C3A">
        <w:rPr>
          <w:lang w:eastAsia="en-GB"/>
        </w:rPr>
        <w:t xml:space="preserve">portfolio of </w:t>
      </w:r>
      <w:r w:rsidR="00E07A03">
        <w:rPr>
          <w:lang w:eastAsia="en-GB"/>
        </w:rPr>
        <w:t>Canberra</w:t>
      </w:r>
      <w:r w:rsidR="00876C3A">
        <w:rPr>
          <w:lang w:eastAsia="en-GB"/>
        </w:rPr>
        <w:t>-based</w:t>
      </w:r>
      <w:r w:rsidRPr="00DF3975">
        <w:rPr>
          <w:lang w:eastAsia="en-GB"/>
        </w:rPr>
        <w:t xml:space="preserve"> </w:t>
      </w:r>
      <w:r w:rsidR="00E07A03">
        <w:rPr>
          <w:lang w:eastAsia="en-GB"/>
        </w:rPr>
        <w:t xml:space="preserve">member </w:t>
      </w:r>
      <w:r w:rsidRPr="00DF3975">
        <w:rPr>
          <w:lang w:eastAsia="en-GB"/>
        </w:rPr>
        <w:t>organisations, which means</w:t>
      </w:r>
      <w:r w:rsidR="00876C3A">
        <w:rPr>
          <w:lang w:eastAsia="en-GB"/>
        </w:rPr>
        <w:t xml:space="preserve"> getting out and meeting people, building the kinds of relationships that create trust, open doors and</w:t>
      </w:r>
      <w:r w:rsidRPr="00DF3975">
        <w:rPr>
          <w:lang w:eastAsia="en-GB"/>
        </w:rPr>
        <w:t xml:space="preserve"> drive real change in how organisations approach disability inclusion and access. At the same time, you will be managing multiple concurrent deliverables, tight timelines, and your own workload</w:t>
      </w:r>
      <w:r w:rsidR="00876C3A">
        <w:rPr>
          <w:lang w:eastAsia="en-GB"/>
        </w:rPr>
        <w:t xml:space="preserve"> without close supervision</w:t>
      </w:r>
      <w:r w:rsidRPr="00DF3975">
        <w:rPr>
          <w:lang w:eastAsia="en-GB"/>
        </w:rPr>
        <w:t xml:space="preserve">. </w:t>
      </w:r>
    </w:p>
    <w:p w14:paraId="774454BC" w14:textId="77777777" w:rsidR="00876C3A" w:rsidRDefault="00876C3A" w:rsidP="00DF3975">
      <w:pPr>
        <w:pStyle w:val="ANDNormaltext"/>
        <w:spacing w:before="0" w:after="0"/>
        <w:rPr>
          <w:lang w:eastAsia="en-GB"/>
        </w:rPr>
      </w:pPr>
    </w:p>
    <w:p w14:paraId="6F37B116" w14:textId="3654CA6B" w:rsidR="00DF3975" w:rsidRDefault="00DF3975" w:rsidP="00DF3975">
      <w:pPr>
        <w:pStyle w:val="ANDNormaltext"/>
        <w:spacing w:before="0" w:after="0"/>
        <w:rPr>
          <w:lang w:eastAsia="en-GB"/>
        </w:rPr>
      </w:pPr>
      <w:r w:rsidRPr="00DF3975">
        <w:rPr>
          <w:lang w:eastAsia="en-GB"/>
        </w:rPr>
        <w:t xml:space="preserve">Success </w:t>
      </w:r>
      <w:r w:rsidR="00876C3A">
        <w:rPr>
          <w:lang w:eastAsia="en-GB"/>
        </w:rPr>
        <w:t>here</w:t>
      </w:r>
      <w:r w:rsidRPr="00DF3975">
        <w:rPr>
          <w:lang w:eastAsia="en-GB"/>
        </w:rPr>
        <w:t xml:space="preserve"> requires someone who is deeply motivated by the mission</w:t>
      </w:r>
      <w:r w:rsidR="005913C1">
        <w:rPr>
          <w:lang w:eastAsia="en-GB"/>
        </w:rPr>
        <w:t>,</w:t>
      </w:r>
      <w:r w:rsidRPr="00DF3975">
        <w:rPr>
          <w:lang w:eastAsia="en-GB"/>
        </w:rPr>
        <w:t xml:space="preserve"> </w:t>
      </w:r>
      <w:r w:rsidR="00876C3A">
        <w:rPr>
          <w:lang w:eastAsia="en-GB"/>
        </w:rPr>
        <w:t xml:space="preserve">brings precision and discipline to their work, and knows how to hold both the relationship and the result. If </w:t>
      </w:r>
      <w:r w:rsidR="00876C3A">
        <w:rPr>
          <w:lang w:eastAsia="en-GB"/>
        </w:rPr>
        <w:lastRenderedPageBreak/>
        <w:t>you thrive when you own your work and take initiative without being asked, this role was built for you.</w:t>
      </w:r>
    </w:p>
    <w:p w14:paraId="4C05B012" w14:textId="77777777" w:rsidR="008D280B" w:rsidRDefault="008D280B" w:rsidP="008D280B">
      <w:pPr>
        <w:pStyle w:val="ANDHeading1"/>
      </w:pPr>
      <w:r>
        <w:t>Key deliverables of the role</w:t>
      </w:r>
    </w:p>
    <w:p w14:paraId="11408479" w14:textId="0EB48951" w:rsidR="008D280B" w:rsidRDefault="00876C3A" w:rsidP="008D280B">
      <w:pPr>
        <w:pStyle w:val="ANDNormaltext"/>
        <w:numPr>
          <w:ilvl w:val="0"/>
          <w:numId w:val="26"/>
        </w:numPr>
        <w:spacing w:before="0" w:after="0"/>
        <w:ind w:left="714" w:hanging="357"/>
        <w:rPr>
          <w:lang w:val="en-GB" w:eastAsia="en-GB"/>
        </w:rPr>
      </w:pPr>
      <w:r>
        <w:rPr>
          <w:lang w:val="en-GB" w:eastAsia="en-GB"/>
        </w:rPr>
        <w:t>Manage a portfolio of mainly ACT-based member organisations, s</w:t>
      </w:r>
      <w:r w:rsidR="00B509C1">
        <w:rPr>
          <w:lang w:val="en-GB" w:eastAsia="en-GB"/>
        </w:rPr>
        <w:t>upport</w:t>
      </w:r>
      <w:r>
        <w:rPr>
          <w:lang w:val="en-GB" w:eastAsia="en-GB"/>
        </w:rPr>
        <w:t>ing them</w:t>
      </w:r>
      <w:r w:rsidR="008D280B">
        <w:rPr>
          <w:lang w:val="en-GB" w:eastAsia="en-GB"/>
        </w:rPr>
        <w:t xml:space="preserve"> </w:t>
      </w:r>
      <w:r w:rsidR="008D280B" w:rsidRPr="005164A0">
        <w:rPr>
          <w:lang w:val="en-GB" w:eastAsia="en-GB"/>
        </w:rPr>
        <w:t xml:space="preserve">to </w:t>
      </w:r>
      <w:r w:rsidR="008D280B">
        <w:rPr>
          <w:lang w:val="en-GB" w:eastAsia="en-GB"/>
        </w:rPr>
        <w:t xml:space="preserve">develop and </w:t>
      </w:r>
      <w:r w:rsidR="008D280B" w:rsidRPr="005164A0">
        <w:rPr>
          <w:lang w:val="en-GB" w:eastAsia="en-GB"/>
        </w:rPr>
        <w:t xml:space="preserve">achieve their </w:t>
      </w:r>
      <w:r>
        <w:rPr>
          <w:lang w:val="en-GB" w:eastAsia="en-GB"/>
        </w:rPr>
        <w:t xml:space="preserve">disability </w:t>
      </w:r>
      <w:r w:rsidR="008D280B" w:rsidRPr="005164A0">
        <w:rPr>
          <w:lang w:val="en-GB" w:eastAsia="en-GB"/>
        </w:rPr>
        <w:t xml:space="preserve">and inclusion goals </w:t>
      </w:r>
      <w:r w:rsidR="00020F21">
        <w:rPr>
          <w:lang w:val="en-GB" w:eastAsia="en-GB"/>
        </w:rPr>
        <w:t>AusDN’s services and programs.</w:t>
      </w:r>
      <w:r w:rsidR="00294E64">
        <w:rPr>
          <w:lang w:val="en-GB" w:eastAsia="en-GB"/>
        </w:rPr>
        <w:t xml:space="preserve"> </w:t>
      </w:r>
    </w:p>
    <w:p w14:paraId="6DADF789" w14:textId="269FCFD9" w:rsidR="00020F21" w:rsidRDefault="00020F21" w:rsidP="008D280B">
      <w:pPr>
        <w:pStyle w:val="ANDNormaltext"/>
        <w:numPr>
          <w:ilvl w:val="0"/>
          <w:numId w:val="26"/>
        </w:numPr>
        <w:spacing w:before="0" w:after="0"/>
        <w:ind w:left="714" w:hanging="357"/>
        <w:rPr>
          <w:lang w:val="en-GB" w:eastAsia="en-GB"/>
        </w:rPr>
      </w:pPr>
      <w:r w:rsidRPr="00020F21">
        <w:rPr>
          <w:lang w:eastAsia="en-GB"/>
        </w:rPr>
        <w:t>Build and sustain high-quality member relationships, including regular in-person engagement across Canberra.</w:t>
      </w:r>
    </w:p>
    <w:p w14:paraId="3F53897A" w14:textId="769A78B9" w:rsidR="00020F21" w:rsidRDefault="00020F21" w:rsidP="002F0D86">
      <w:pPr>
        <w:pStyle w:val="ANDNormaltext"/>
        <w:numPr>
          <w:ilvl w:val="0"/>
          <w:numId w:val="26"/>
        </w:numPr>
        <w:spacing w:before="0" w:after="0"/>
        <w:ind w:left="714" w:hanging="357"/>
        <w:rPr>
          <w:lang w:val="en-GB" w:eastAsia="en-GB"/>
        </w:rPr>
      </w:pPr>
      <w:r w:rsidRPr="00020F21">
        <w:rPr>
          <w:lang w:eastAsia="en-GB"/>
        </w:rPr>
        <w:t>Contribute to member retention and, where opportunities arise, engagement of prospective members</w:t>
      </w:r>
      <w:r>
        <w:rPr>
          <w:lang w:eastAsia="en-GB"/>
        </w:rPr>
        <w:t xml:space="preserve">. </w:t>
      </w:r>
    </w:p>
    <w:p w14:paraId="2B2416D2" w14:textId="026FAC51" w:rsidR="00020F21" w:rsidRDefault="00020F21" w:rsidP="00255A3F">
      <w:pPr>
        <w:pStyle w:val="ANDNormaltext"/>
        <w:numPr>
          <w:ilvl w:val="0"/>
          <w:numId w:val="26"/>
        </w:numPr>
        <w:spacing w:before="0" w:after="0"/>
        <w:ind w:left="714" w:hanging="357"/>
        <w:rPr>
          <w:lang w:val="en-GB" w:eastAsia="en-GB"/>
        </w:rPr>
      </w:pPr>
      <w:r w:rsidRPr="00020F21">
        <w:t>Stay current with research, policy and best practice in disability inclusion and accessibility, and share relevant insights with members and the broader team</w:t>
      </w:r>
      <w:r>
        <w:t>.</w:t>
      </w:r>
    </w:p>
    <w:p w14:paraId="0D7CA2C6" w14:textId="77777777" w:rsidR="00E07A03" w:rsidRPr="00E07A03" w:rsidRDefault="00020F21" w:rsidP="008D280B">
      <w:pPr>
        <w:pStyle w:val="ANDNormaltext"/>
        <w:numPr>
          <w:ilvl w:val="0"/>
          <w:numId w:val="26"/>
        </w:numPr>
        <w:spacing w:before="0" w:after="0"/>
        <w:ind w:left="714" w:hanging="357"/>
        <w:rPr>
          <w:lang w:val="en-GB" w:eastAsia="en-GB"/>
        </w:rPr>
      </w:pPr>
      <w:r w:rsidRPr="00020F21">
        <w:rPr>
          <w:lang w:eastAsia="en-GB"/>
        </w:rPr>
        <w:t>Deliver consulting, analysis, reporting and recommendations to members in a timely and high-quality manner.</w:t>
      </w:r>
    </w:p>
    <w:p w14:paraId="0DEC9E8B" w14:textId="1FDA1C4E" w:rsidR="00020F21" w:rsidRPr="005164A0" w:rsidRDefault="00020F21" w:rsidP="008D280B">
      <w:pPr>
        <w:pStyle w:val="ANDNormaltext"/>
        <w:numPr>
          <w:ilvl w:val="0"/>
          <w:numId w:val="26"/>
        </w:numPr>
        <w:spacing w:before="0" w:after="0"/>
        <w:ind w:left="714" w:hanging="357"/>
        <w:rPr>
          <w:lang w:val="en-GB" w:eastAsia="en-GB"/>
        </w:rPr>
      </w:pPr>
      <w:r w:rsidRPr="00020F21">
        <w:rPr>
          <w:lang w:eastAsia="en-GB"/>
        </w:rPr>
        <w:t>Maintain accurate and up-to-date member records in Salesforce.</w:t>
      </w:r>
    </w:p>
    <w:p w14:paraId="345D7E3A" w14:textId="282F5194" w:rsidR="008D280B" w:rsidRPr="00255A3F" w:rsidRDefault="00027955" w:rsidP="008D280B">
      <w:pPr>
        <w:pStyle w:val="ANDNormaltext"/>
        <w:numPr>
          <w:ilvl w:val="0"/>
          <w:numId w:val="26"/>
        </w:numPr>
        <w:spacing w:before="0" w:after="0"/>
        <w:ind w:left="714" w:hanging="357"/>
        <w:rPr>
          <w:lang w:val="en-GB" w:eastAsia="en-GB"/>
        </w:rPr>
      </w:pPr>
      <w:r w:rsidRPr="00255A3F">
        <w:rPr>
          <w:lang w:val="en-GB" w:eastAsia="en-GB"/>
        </w:rPr>
        <w:t>D</w:t>
      </w:r>
      <w:r w:rsidR="008D280B" w:rsidRPr="00255A3F">
        <w:rPr>
          <w:lang w:val="en-GB" w:eastAsia="en-GB"/>
        </w:rPr>
        <w:t>esign and deliver programs, training, educational and promotiona</w:t>
      </w:r>
      <w:r w:rsidR="00294E64">
        <w:rPr>
          <w:lang w:val="en-GB" w:eastAsia="en-GB"/>
        </w:rPr>
        <w:t>l</w:t>
      </w:r>
      <w:r w:rsidR="008D280B" w:rsidRPr="00255A3F">
        <w:rPr>
          <w:lang w:val="en-GB" w:eastAsia="en-GB"/>
        </w:rPr>
        <w:t xml:space="preserve"> events</w:t>
      </w:r>
      <w:r w:rsidR="00FE3BCE">
        <w:rPr>
          <w:lang w:val="en-GB" w:eastAsia="en-GB"/>
        </w:rPr>
        <w:t>.</w:t>
      </w:r>
    </w:p>
    <w:p w14:paraId="3E6FA45F" w14:textId="49CFD794" w:rsidR="00296759" w:rsidRPr="003C0AC9" w:rsidRDefault="00296759" w:rsidP="003C0AC9">
      <w:pPr>
        <w:pStyle w:val="ANDNormaltext"/>
        <w:numPr>
          <w:ilvl w:val="0"/>
          <w:numId w:val="26"/>
        </w:numPr>
        <w:spacing w:before="0" w:after="0"/>
        <w:ind w:left="714" w:hanging="357"/>
      </w:pPr>
      <w:r w:rsidRPr="003C0AC9">
        <w:t xml:space="preserve">Support the delivery of projects that </w:t>
      </w:r>
      <w:r w:rsidR="00020F21">
        <w:t>advance</w:t>
      </w:r>
      <w:r w:rsidRPr="003C0AC9">
        <w:t xml:space="preserve"> equitable inclusion of people with disability across all aspects of business</w:t>
      </w:r>
      <w:r w:rsidR="000339BE">
        <w:t>.</w:t>
      </w:r>
    </w:p>
    <w:p w14:paraId="5A04B623" w14:textId="12577E85" w:rsidR="00CC56A1" w:rsidRDefault="00CC56A1" w:rsidP="008D280B">
      <w:pPr>
        <w:pStyle w:val="ANDNormaltext"/>
        <w:numPr>
          <w:ilvl w:val="0"/>
          <w:numId w:val="26"/>
        </w:numPr>
        <w:spacing w:before="0" w:after="0"/>
        <w:ind w:left="714" w:hanging="357"/>
        <w:rPr>
          <w:lang w:val="en-GB" w:eastAsia="en-GB"/>
        </w:rPr>
      </w:pPr>
      <w:r>
        <w:rPr>
          <w:lang w:val="en-GB" w:eastAsia="en-GB"/>
        </w:rPr>
        <w:t>Support the delivery of informative and engaging networking events for members</w:t>
      </w:r>
      <w:r w:rsidR="000339BE">
        <w:rPr>
          <w:lang w:val="en-GB" w:eastAsia="en-GB"/>
        </w:rPr>
        <w:t>.</w:t>
      </w:r>
    </w:p>
    <w:p w14:paraId="55BEFA98" w14:textId="77777777" w:rsidR="00583BB0" w:rsidRDefault="00583BB0" w:rsidP="008D280B">
      <w:pPr>
        <w:pStyle w:val="ANDHeading1"/>
      </w:pPr>
      <w:r>
        <w:t xml:space="preserve">Qualifications and </w:t>
      </w:r>
      <w:r w:rsidR="002351CF">
        <w:t>capabilities</w:t>
      </w:r>
    </w:p>
    <w:p w14:paraId="1AA0759C" w14:textId="77777777" w:rsidR="00583BB0" w:rsidRPr="00020F21" w:rsidRDefault="00583BB0" w:rsidP="008D280B">
      <w:pPr>
        <w:pStyle w:val="ANDHeading2"/>
        <w:rPr>
          <w:b w:val="0"/>
          <w:bCs w:val="0"/>
          <w:i/>
          <w:iCs/>
        </w:rPr>
      </w:pPr>
      <w:r w:rsidRPr="00020F21">
        <w:rPr>
          <w:b w:val="0"/>
          <w:bCs w:val="0"/>
          <w:i/>
          <w:iCs/>
        </w:rPr>
        <w:t>Qualifications</w:t>
      </w:r>
    </w:p>
    <w:p w14:paraId="18CC93BA" w14:textId="2AF9F46F" w:rsidR="00583BB0" w:rsidRDefault="00020F21" w:rsidP="00020F21">
      <w:pPr>
        <w:pStyle w:val="ANDNormaltext"/>
      </w:pPr>
      <w:r>
        <w:t>A b</w:t>
      </w:r>
      <w:r w:rsidR="00595E54" w:rsidRPr="00583BB0">
        <w:t>achelor’s degree</w:t>
      </w:r>
      <w:r w:rsidR="00583BB0" w:rsidRPr="00583BB0">
        <w:t xml:space="preserve"> in a relevant discipline</w:t>
      </w:r>
      <w:r>
        <w:t xml:space="preserve"> (such as commerce, business, human resources or education) is desirable but not essential. Equivalent experience will be considered.</w:t>
      </w:r>
    </w:p>
    <w:p w14:paraId="7B4C06EE" w14:textId="77777777" w:rsidR="00583BB0" w:rsidRPr="00E07A03" w:rsidRDefault="00583BB0" w:rsidP="008D280B">
      <w:pPr>
        <w:pStyle w:val="ANDHeading2"/>
        <w:rPr>
          <w:b w:val="0"/>
          <w:bCs w:val="0"/>
          <w:i/>
          <w:iCs/>
        </w:rPr>
      </w:pPr>
      <w:r w:rsidRPr="00E07A03">
        <w:rPr>
          <w:b w:val="0"/>
          <w:bCs w:val="0"/>
          <w:i/>
          <w:iCs/>
        </w:rPr>
        <w:t>Experience</w:t>
      </w:r>
      <w:r w:rsidR="00C3443E" w:rsidRPr="00E07A03">
        <w:rPr>
          <w:b w:val="0"/>
          <w:bCs w:val="0"/>
          <w:i/>
          <w:iCs/>
        </w:rPr>
        <w:t xml:space="preserve"> and knowledge</w:t>
      </w:r>
    </w:p>
    <w:p w14:paraId="2EB2D9CA" w14:textId="3285A26D" w:rsidR="00583BB0" w:rsidRPr="00B747B4" w:rsidRDefault="005F53D8" w:rsidP="008D280B">
      <w:pPr>
        <w:pStyle w:val="ANDNormaltext"/>
        <w:numPr>
          <w:ilvl w:val="0"/>
          <w:numId w:val="26"/>
        </w:numPr>
        <w:spacing w:before="0" w:after="0"/>
        <w:ind w:left="714" w:hanging="357"/>
        <w:rPr>
          <w:lang w:val="en-GB" w:eastAsia="en-GB"/>
        </w:rPr>
      </w:pPr>
      <w:r>
        <w:rPr>
          <w:lang w:val="en-GB" w:eastAsia="en-GB"/>
        </w:rPr>
        <w:t>Demonstrated</w:t>
      </w:r>
      <w:r w:rsidR="00020F21">
        <w:rPr>
          <w:lang w:val="en-GB" w:eastAsia="en-GB"/>
        </w:rPr>
        <w:t xml:space="preserve"> e</w:t>
      </w:r>
      <w:r w:rsidR="00255A3F">
        <w:rPr>
          <w:lang w:val="en-GB" w:eastAsia="en-GB"/>
        </w:rPr>
        <w:t>xperience</w:t>
      </w:r>
      <w:r w:rsidR="00583BB0" w:rsidRPr="00B747B4">
        <w:rPr>
          <w:lang w:val="en-GB" w:eastAsia="en-GB"/>
        </w:rPr>
        <w:t xml:space="preserve"> </w:t>
      </w:r>
      <w:r w:rsidR="00027955">
        <w:rPr>
          <w:lang w:val="en-GB" w:eastAsia="en-GB"/>
        </w:rPr>
        <w:t xml:space="preserve">in roles </w:t>
      </w:r>
      <w:r w:rsidR="00020F21">
        <w:rPr>
          <w:lang w:val="en-GB" w:eastAsia="en-GB"/>
        </w:rPr>
        <w:t>requiring</w:t>
      </w:r>
      <w:r w:rsidR="00027955">
        <w:rPr>
          <w:lang w:val="en-GB" w:eastAsia="en-GB"/>
        </w:rPr>
        <w:t xml:space="preserve"> strong</w:t>
      </w:r>
      <w:r w:rsidR="00583BB0" w:rsidRPr="00B747B4">
        <w:rPr>
          <w:lang w:val="en-GB" w:eastAsia="en-GB"/>
        </w:rPr>
        <w:t xml:space="preserve"> interpersonal </w:t>
      </w:r>
      <w:r w:rsidR="00595E54">
        <w:rPr>
          <w:lang w:val="en-GB" w:eastAsia="en-GB"/>
        </w:rPr>
        <w:t xml:space="preserve">and relationship-building </w:t>
      </w:r>
      <w:r w:rsidR="00583BB0" w:rsidRPr="00B747B4">
        <w:rPr>
          <w:lang w:val="en-GB" w:eastAsia="en-GB"/>
        </w:rPr>
        <w:t>skills</w:t>
      </w:r>
      <w:r w:rsidR="00D81D37">
        <w:rPr>
          <w:lang w:val="en-GB" w:eastAsia="en-GB"/>
        </w:rPr>
        <w:t>.</w:t>
      </w:r>
    </w:p>
    <w:p w14:paraId="1E59E1A4" w14:textId="4967F512" w:rsidR="00A50EC7" w:rsidRDefault="002351CF" w:rsidP="00A50EC7">
      <w:pPr>
        <w:pStyle w:val="ANDNormaltext"/>
        <w:numPr>
          <w:ilvl w:val="0"/>
          <w:numId w:val="26"/>
        </w:numPr>
        <w:spacing w:before="0" w:after="0"/>
        <w:ind w:left="714" w:hanging="357"/>
        <w:rPr>
          <w:lang w:val="en-GB" w:eastAsia="en-GB"/>
        </w:rPr>
      </w:pPr>
      <w:r>
        <w:rPr>
          <w:lang w:val="en-GB" w:eastAsia="en-GB"/>
        </w:rPr>
        <w:t>E</w:t>
      </w:r>
      <w:r w:rsidR="00583BB0" w:rsidRPr="00B747B4">
        <w:rPr>
          <w:lang w:val="en-GB" w:eastAsia="en-GB"/>
        </w:rPr>
        <w:t>xperience in, or knowledge of, developing diversity and inclusion strategies</w:t>
      </w:r>
      <w:r w:rsidR="00595E54">
        <w:rPr>
          <w:lang w:val="en-GB" w:eastAsia="en-GB"/>
        </w:rPr>
        <w:t>,</w:t>
      </w:r>
      <w:r w:rsidR="00A50EC7">
        <w:rPr>
          <w:lang w:val="en-GB" w:eastAsia="en-GB"/>
        </w:rPr>
        <w:t xml:space="preserve"> and an e</w:t>
      </w:r>
      <w:r w:rsidR="00A50EC7" w:rsidRPr="00B747B4">
        <w:rPr>
          <w:lang w:val="en-GB" w:eastAsia="en-GB"/>
        </w:rPr>
        <w:t>xcellent understanding of the barriers experienced by people with disability</w:t>
      </w:r>
      <w:r w:rsidR="00D81D37">
        <w:rPr>
          <w:lang w:val="en-GB" w:eastAsia="en-GB"/>
        </w:rPr>
        <w:t>.</w:t>
      </w:r>
      <w:r w:rsidR="00A50EC7" w:rsidRPr="00B747B4">
        <w:rPr>
          <w:lang w:val="en-GB" w:eastAsia="en-GB"/>
        </w:rPr>
        <w:t xml:space="preserve"> </w:t>
      </w:r>
    </w:p>
    <w:p w14:paraId="79322073" w14:textId="7B640D0A" w:rsidR="00583BB0" w:rsidRDefault="00E07A03" w:rsidP="008D280B">
      <w:pPr>
        <w:pStyle w:val="ANDNormaltext"/>
        <w:numPr>
          <w:ilvl w:val="0"/>
          <w:numId w:val="26"/>
        </w:numPr>
        <w:spacing w:before="0" w:after="0"/>
        <w:ind w:left="714" w:hanging="357"/>
        <w:rPr>
          <w:lang w:val="en-GB" w:eastAsia="en-GB"/>
        </w:rPr>
      </w:pPr>
      <w:r w:rsidRPr="00E07A03">
        <w:rPr>
          <w:lang w:eastAsia="en-GB"/>
        </w:rPr>
        <w:t>Experience in consulting, research, analysis and the preparation of in-depth reports with actionable recommendations.</w:t>
      </w:r>
      <w:r w:rsidRPr="00E07A03" w:rsidDel="00E07A03">
        <w:rPr>
          <w:lang w:val="en-GB" w:eastAsia="en-GB"/>
        </w:rPr>
        <w:t xml:space="preserve"> </w:t>
      </w:r>
    </w:p>
    <w:p w14:paraId="2F60DEEC" w14:textId="122FAA79" w:rsidR="00CC56A1" w:rsidRPr="005F53D8" w:rsidRDefault="00020F21" w:rsidP="4501EEA1">
      <w:pPr>
        <w:pStyle w:val="ANDNormaltext"/>
        <w:numPr>
          <w:ilvl w:val="0"/>
          <w:numId w:val="26"/>
        </w:numPr>
        <w:spacing w:before="0" w:after="0"/>
        <w:ind w:left="714" w:hanging="357"/>
        <w:rPr>
          <w:lang w:eastAsia="en-GB"/>
        </w:rPr>
      </w:pPr>
      <w:r>
        <w:rPr>
          <w:lang w:eastAsia="en-GB"/>
        </w:rPr>
        <w:t>A track record</w:t>
      </w:r>
      <w:r w:rsidRPr="4501EEA1">
        <w:rPr>
          <w:lang w:eastAsia="en-GB"/>
        </w:rPr>
        <w:t xml:space="preserve"> </w:t>
      </w:r>
      <w:r w:rsidR="00CC56A1" w:rsidRPr="4501EEA1">
        <w:rPr>
          <w:lang w:eastAsia="en-GB"/>
        </w:rPr>
        <w:t xml:space="preserve">in influencing change or providing recommendations for new ways of </w:t>
      </w:r>
      <w:r w:rsidR="00CC56A1" w:rsidRPr="005F53D8">
        <w:rPr>
          <w:lang w:eastAsia="en-GB"/>
        </w:rPr>
        <w:t>working</w:t>
      </w:r>
      <w:r w:rsidR="00D81D37" w:rsidRPr="005F53D8">
        <w:rPr>
          <w:lang w:eastAsia="en-GB"/>
        </w:rPr>
        <w:t>.</w:t>
      </w:r>
      <w:r w:rsidR="00CC56A1" w:rsidRPr="005F53D8">
        <w:rPr>
          <w:lang w:eastAsia="en-GB"/>
        </w:rPr>
        <w:t xml:space="preserve">  </w:t>
      </w:r>
    </w:p>
    <w:p w14:paraId="5BCC1214" w14:textId="433937EE" w:rsidR="00807B66" w:rsidRPr="00E07A03" w:rsidRDefault="00807B66" w:rsidP="4501EEA1">
      <w:pPr>
        <w:pStyle w:val="ANDNormaltext"/>
        <w:numPr>
          <w:ilvl w:val="0"/>
          <w:numId w:val="26"/>
        </w:numPr>
        <w:spacing w:before="0" w:after="0"/>
        <w:ind w:left="714" w:hanging="357"/>
        <w:rPr>
          <w:lang w:eastAsia="en-GB"/>
        </w:rPr>
      </w:pPr>
      <w:r w:rsidRPr="00E07A03">
        <w:rPr>
          <w:lang w:eastAsia="en-GB"/>
        </w:rPr>
        <w:t xml:space="preserve">Ability to </w:t>
      </w:r>
      <w:r w:rsidR="00A23ABC" w:rsidRPr="00E07A03">
        <w:rPr>
          <w:lang w:eastAsia="en-GB"/>
        </w:rPr>
        <w:t>adapt and tailor your interactions with member</w:t>
      </w:r>
      <w:r w:rsidR="00023F02" w:rsidRPr="00E07A03">
        <w:rPr>
          <w:lang w:eastAsia="en-GB"/>
        </w:rPr>
        <w:t>s to support</w:t>
      </w:r>
      <w:r w:rsidR="005F53D8">
        <w:rPr>
          <w:lang w:eastAsia="en-GB"/>
        </w:rPr>
        <w:t>.</w:t>
      </w:r>
      <w:r w:rsidR="00023F02" w:rsidRPr="00E07A03">
        <w:rPr>
          <w:lang w:eastAsia="en-GB"/>
        </w:rPr>
        <w:t xml:space="preserve"> </w:t>
      </w:r>
    </w:p>
    <w:p w14:paraId="456924AF" w14:textId="6B611578" w:rsidR="00EB25C2" w:rsidRPr="00E07A03" w:rsidRDefault="00EB25C2" w:rsidP="4501EEA1">
      <w:pPr>
        <w:pStyle w:val="ANDNormaltext"/>
        <w:numPr>
          <w:ilvl w:val="0"/>
          <w:numId w:val="26"/>
        </w:numPr>
        <w:spacing w:before="0" w:after="0"/>
        <w:ind w:left="714" w:hanging="357"/>
        <w:rPr>
          <w:lang w:eastAsia="en-GB"/>
        </w:rPr>
      </w:pPr>
      <w:r w:rsidRPr="00E07A03">
        <w:rPr>
          <w:lang w:eastAsia="en-GB"/>
        </w:rPr>
        <w:t xml:space="preserve">Ability to </w:t>
      </w:r>
      <w:r w:rsidR="00D64661" w:rsidRPr="00E07A03">
        <w:rPr>
          <w:lang w:eastAsia="en-GB"/>
        </w:rPr>
        <w:t>pivot to member needs and perform different tasks throughout the day as the role requires</w:t>
      </w:r>
      <w:r w:rsidR="005F53D8">
        <w:rPr>
          <w:lang w:eastAsia="en-GB"/>
        </w:rPr>
        <w:t>.</w:t>
      </w:r>
    </w:p>
    <w:p w14:paraId="1313CDBF" w14:textId="24EFE2E2" w:rsidR="00B30FA4" w:rsidRDefault="00B30FA4" w:rsidP="008D280B">
      <w:pPr>
        <w:pStyle w:val="ANDNormaltext"/>
        <w:numPr>
          <w:ilvl w:val="0"/>
          <w:numId w:val="26"/>
        </w:numPr>
        <w:spacing w:before="0" w:after="0"/>
        <w:ind w:left="714" w:hanging="357"/>
        <w:rPr>
          <w:lang w:val="en-GB" w:eastAsia="en-GB"/>
        </w:rPr>
      </w:pPr>
      <w:r>
        <w:rPr>
          <w:lang w:val="en-GB" w:eastAsia="en-GB"/>
        </w:rPr>
        <w:t>Experience in facilitating training sessions and or delivering presentations to groups</w:t>
      </w:r>
      <w:r w:rsidR="00D81D37">
        <w:rPr>
          <w:lang w:val="en-GB" w:eastAsia="en-GB"/>
        </w:rPr>
        <w:t>.</w:t>
      </w:r>
    </w:p>
    <w:p w14:paraId="34EBE179" w14:textId="09DC87AB" w:rsidR="00E7432C" w:rsidRDefault="00020F21" w:rsidP="005F53D8">
      <w:pPr>
        <w:pStyle w:val="ANDNormaltext"/>
        <w:numPr>
          <w:ilvl w:val="0"/>
          <w:numId w:val="26"/>
        </w:numPr>
        <w:spacing w:before="0" w:after="0"/>
        <w:ind w:left="714" w:hanging="357"/>
        <w:rPr>
          <w:lang w:val="en-GB" w:eastAsia="en-GB"/>
        </w:rPr>
      </w:pPr>
      <w:r>
        <w:rPr>
          <w:lang w:val="en-GB" w:eastAsia="en-GB"/>
        </w:rPr>
        <w:t>Proficiency in Microsof</w:t>
      </w:r>
      <w:r w:rsidR="005F53D8">
        <w:rPr>
          <w:lang w:val="en-GB" w:eastAsia="en-GB"/>
        </w:rPr>
        <w:t>t</w:t>
      </w:r>
      <w:r>
        <w:rPr>
          <w:lang w:val="en-GB" w:eastAsia="en-GB"/>
        </w:rPr>
        <w:t xml:space="preserve"> Office</w:t>
      </w:r>
      <w:r w:rsidR="005F53D8">
        <w:rPr>
          <w:lang w:val="en-GB" w:eastAsia="en-GB"/>
        </w:rPr>
        <w:t xml:space="preserve"> (Teams, Outlook, Word and Excel)</w:t>
      </w:r>
      <w:r>
        <w:rPr>
          <w:lang w:val="en-GB" w:eastAsia="en-GB"/>
        </w:rPr>
        <w:t>; experience with Salesforce or a similar CRM is an</w:t>
      </w:r>
      <w:r w:rsidR="005F53D8">
        <w:rPr>
          <w:lang w:val="en-GB" w:eastAsia="en-GB"/>
        </w:rPr>
        <w:t xml:space="preserve"> advantage.</w:t>
      </w:r>
    </w:p>
    <w:p w14:paraId="28D9DC98" w14:textId="0FBDAB90" w:rsidR="00C3443E" w:rsidRPr="00E07A03" w:rsidRDefault="005F53D8" w:rsidP="00C3443E">
      <w:pPr>
        <w:pStyle w:val="ANDHeading2"/>
        <w:rPr>
          <w:b w:val="0"/>
          <w:bCs w:val="0"/>
          <w:i/>
          <w:iCs/>
        </w:rPr>
      </w:pPr>
      <w:r w:rsidRPr="00E07A03">
        <w:rPr>
          <w:b w:val="0"/>
          <w:bCs w:val="0"/>
          <w:i/>
          <w:iCs/>
        </w:rPr>
        <w:lastRenderedPageBreak/>
        <w:t>Behavioural</w:t>
      </w:r>
      <w:r w:rsidR="00C3443E" w:rsidRPr="00E07A03">
        <w:rPr>
          <w:b w:val="0"/>
          <w:bCs w:val="0"/>
          <w:i/>
          <w:iCs/>
        </w:rPr>
        <w:t xml:space="preserve"> </w:t>
      </w:r>
      <w:r w:rsidRPr="00E07A03">
        <w:rPr>
          <w:b w:val="0"/>
          <w:bCs w:val="0"/>
          <w:i/>
          <w:iCs/>
        </w:rPr>
        <w:t>Capabilities</w:t>
      </w:r>
    </w:p>
    <w:p w14:paraId="78134323" w14:textId="627273FA" w:rsidR="00391290" w:rsidRDefault="00391290" w:rsidP="00391290">
      <w:pPr>
        <w:pStyle w:val="ANDNormaltext"/>
        <w:numPr>
          <w:ilvl w:val="0"/>
          <w:numId w:val="26"/>
        </w:numPr>
        <w:spacing w:before="0" w:after="0"/>
        <w:rPr>
          <w:lang w:val="en-GB" w:eastAsia="en-GB"/>
        </w:rPr>
      </w:pPr>
      <w:r>
        <w:rPr>
          <w:lang w:val="en-GB" w:eastAsia="en-GB"/>
        </w:rPr>
        <w:t>Build</w:t>
      </w:r>
      <w:r w:rsidR="005F53D8">
        <w:rPr>
          <w:lang w:val="en-GB" w:eastAsia="en-GB"/>
        </w:rPr>
        <w:t>s</w:t>
      </w:r>
      <w:r>
        <w:rPr>
          <w:lang w:val="en-GB" w:eastAsia="en-GB"/>
        </w:rPr>
        <w:t xml:space="preserve"> trust and loyalty</w:t>
      </w:r>
      <w:r w:rsidR="005F53D8">
        <w:rPr>
          <w:lang w:val="en-GB" w:eastAsia="en-GB"/>
        </w:rPr>
        <w:t xml:space="preserve"> – members know they can count on you.</w:t>
      </w:r>
    </w:p>
    <w:p w14:paraId="19FCFF8E" w14:textId="21A1FCE3" w:rsidR="005F53D8" w:rsidRDefault="005F53D8" w:rsidP="00391290">
      <w:pPr>
        <w:pStyle w:val="ANDNormaltext"/>
        <w:numPr>
          <w:ilvl w:val="0"/>
          <w:numId w:val="26"/>
        </w:numPr>
        <w:spacing w:before="0" w:after="0"/>
        <w:rPr>
          <w:lang w:val="en-GB" w:eastAsia="en-GB"/>
        </w:rPr>
      </w:pPr>
      <w:r>
        <w:rPr>
          <w:lang w:val="en-GB" w:eastAsia="en-GB"/>
        </w:rPr>
        <w:t>An exceptional listener who translates member needs into clear, actionable outcomes.</w:t>
      </w:r>
    </w:p>
    <w:p w14:paraId="499DF83F" w14:textId="77777777" w:rsidR="005F53D8" w:rsidRPr="00027955" w:rsidRDefault="005F53D8" w:rsidP="005F53D8">
      <w:pPr>
        <w:pStyle w:val="ANDNormaltext"/>
        <w:numPr>
          <w:ilvl w:val="0"/>
          <w:numId w:val="26"/>
        </w:numPr>
        <w:spacing w:before="0" w:after="0"/>
        <w:ind w:left="714" w:hanging="357"/>
        <w:rPr>
          <w:lang w:val="en-GB" w:eastAsia="en-GB"/>
        </w:rPr>
      </w:pPr>
      <w:r>
        <w:rPr>
          <w:lang w:val="en-GB" w:eastAsia="en-GB"/>
        </w:rPr>
        <w:t>A</w:t>
      </w:r>
      <w:r w:rsidRPr="00027955">
        <w:rPr>
          <w:lang w:val="en-GB" w:eastAsia="en-GB"/>
        </w:rPr>
        <w:t>ssertive</w:t>
      </w:r>
      <w:r>
        <w:rPr>
          <w:lang w:val="en-GB" w:eastAsia="en-GB"/>
        </w:rPr>
        <w:t>,</w:t>
      </w:r>
      <w:r w:rsidRPr="00027955">
        <w:rPr>
          <w:lang w:val="en-GB" w:eastAsia="en-GB"/>
        </w:rPr>
        <w:t xml:space="preserve"> resilient</w:t>
      </w:r>
      <w:r>
        <w:rPr>
          <w:lang w:val="en-GB" w:eastAsia="en-GB"/>
        </w:rPr>
        <w:t>, adaptable; comfortable navigating competing priorities and shifting demands.</w:t>
      </w:r>
    </w:p>
    <w:p w14:paraId="115BE2BD" w14:textId="77777777" w:rsidR="00391290" w:rsidRDefault="00391290" w:rsidP="00391290">
      <w:pPr>
        <w:pStyle w:val="ANDNormaltext"/>
        <w:numPr>
          <w:ilvl w:val="0"/>
          <w:numId w:val="26"/>
        </w:numPr>
        <w:spacing w:before="0" w:after="0"/>
        <w:rPr>
          <w:lang w:val="en-GB" w:eastAsia="en-GB"/>
        </w:rPr>
      </w:pPr>
      <w:r>
        <w:rPr>
          <w:lang w:val="en-GB" w:eastAsia="en-GB"/>
        </w:rPr>
        <w:t>Demonstrates enthusiasm for providing outstanding customer experiences</w:t>
      </w:r>
    </w:p>
    <w:p w14:paraId="2B7F7F40" w14:textId="2864BA0C" w:rsidR="00391290" w:rsidRDefault="00E7432C" w:rsidP="00391290">
      <w:pPr>
        <w:pStyle w:val="ANDNormaltext"/>
        <w:numPr>
          <w:ilvl w:val="0"/>
          <w:numId w:val="26"/>
        </w:numPr>
        <w:spacing w:before="0" w:after="0"/>
        <w:rPr>
          <w:lang w:val="en-GB" w:eastAsia="en-GB"/>
        </w:rPr>
      </w:pPr>
      <w:r>
        <w:rPr>
          <w:lang w:val="en-GB" w:eastAsia="en-GB"/>
        </w:rPr>
        <w:t>Strong</w:t>
      </w:r>
      <w:r w:rsidR="00391290">
        <w:rPr>
          <w:lang w:val="en-GB" w:eastAsia="en-GB"/>
        </w:rPr>
        <w:t xml:space="preserve"> work ethic</w:t>
      </w:r>
      <w:r w:rsidR="005F53D8">
        <w:rPr>
          <w:lang w:val="en-GB" w:eastAsia="en-GB"/>
        </w:rPr>
        <w:t xml:space="preserve"> and high personal standards.</w:t>
      </w:r>
    </w:p>
    <w:p w14:paraId="374EE769" w14:textId="4F900662" w:rsidR="005F53D8" w:rsidRDefault="005F53D8" w:rsidP="00391290">
      <w:pPr>
        <w:pStyle w:val="ANDNormaltext"/>
        <w:numPr>
          <w:ilvl w:val="0"/>
          <w:numId w:val="26"/>
        </w:numPr>
        <w:spacing w:before="0" w:after="0"/>
        <w:rPr>
          <w:lang w:val="en-GB" w:eastAsia="en-GB"/>
        </w:rPr>
      </w:pPr>
      <w:r>
        <w:rPr>
          <w:lang w:val="en-GB" w:eastAsia="en-GB"/>
        </w:rPr>
        <w:t>Sounds judgement and the ability to make confident decisions within your remit, independently and with maturity.</w:t>
      </w:r>
    </w:p>
    <w:p w14:paraId="2B3AAC21" w14:textId="4260FF7E" w:rsidR="00391290" w:rsidRDefault="00391290" w:rsidP="00391290">
      <w:pPr>
        <w:pStyle w:val="ANDNormaltext"/>
        <w:numPr>
          <w:ilvl w:val="0"/>
          <w:numId w:val="26"/>
        </w:numPr>
        <w:spacing w:before="0" w:after="0"/>
        <w:rPr>
          <w:lang w:val="en-GB" w:eastAsia="en-GB"/>
        </w:rPr>
      </w:pPr>
      <w:r>
        <w:rPr>
          <w:lang w:val="en-GB" w:eastAsia="en-GB"/>
        </w:rPr>
        <w:t xml:space="preserve">Uses feedback </w:t>
      </w:r>
      <w:r w:rsidR="005F53D8">
        <w:rPr>
          <w:lang w:val="en-GB" w:eastAsia="en-GB"/>
        </w:rPr>
        <w:t>as a tool for continuous improvement.</w:t>
      </w:r>
      <w:r>
        <w:rPr>
          <w:lang w:val="en-GB" w:eastAsia="en-GB"/>
        </w:rPr>
        <w:t xml:space="preserve"> </w:t>
      </w:r>
    </w:p>
    <w:p w14:paraId="016616C4" w14:textId="2D7A2627" w:rsidR="00C3443E" w:rsidRPr="00027955" w:rsidRDefault="005F53D8" w:rsidP="00C3443E">
      <w:pPr>
        <w:pStyle w:val="ANDNormaltext"/>
        <w:numPr>
          <w:ilvl w:val="0"/>
          <w:numId w:val="26"/>
        </w:numPr>
        <w:spacing w:before="0" w:after="0"/>
        <w:ind w:left="714" w:hanging="357"/>
        <w:rPr>
          <w:lang w:val="en-GB" w:eastAsia="en-GB"/>
        </w:rPr>
      </w:pPr>
      <w:r>
        <w:rPr>
          <w:lang w:val="en-GB" w:eastAsia="en-GB"/>
        </w:rPr>
        <w:t>A collaborative t</w:t>
      </w:r>
      <w:r w:rsidR="00C3443E" w:rsidRPr="00027955">
        <w:rPr>
          <w:lang w:val="en-GB" w:eastAsia="en-GB"/>
        </w:rPr>
        <w:t xml:space="preserve">eam player </w:t>
      </w:r>
      <w:r>
        <w:rPr>
          <w:lang w:val="en-GB" w:eastAsia="en-GB"/>
        </w:rPr>
        <w:t>who contributes to shared decision and team culture.</w:t>
      </w:r>
      <w:r w:rsidR="00A50EC7">
        <w:rPr>
          <w:lang w:val="en-GB" w:eastAsia="en-GB"/>
        </w:rPr>
        <w:t xml:space="preserve"> </w:t>
      </w:r>
    </w:p>
    <w:p w14:paraId="4484049E" w14:textId="69EA220C" w:rsidR="00C3443E" w:rsidRDefault="00A50EC7" w:rsidP="00C3443E">
      <w:pPr>
        <w:pStyle w:val="ANDNormaltext"/>
        <w:numPr>
          <w:ilvl w:val="0"/>
          <w:numId w:val="26"/>
        </w:numPr>
        <w:spacing w:before="0" w:after="0"/>
        <w:ind w:left="714" w:hanging="357"/>
        <w:rPr>
          <w:lang w:val="en-GB" w:eastAsia="en-GB"/>
        </w:rPr>
      </w:pPr>
      <w:r>
        <w:rPr>
          <w:lang w:val="en-GB" w:eastAsia="en-GB"/>
        </w:rPr>
        <w:t>A</w:t>
      </w:r>
      <w:r w:rsidR="00C3443E" w:rsidRPr="00027955">
        <w:rPr>
          <w:lang w:val="en-GB" w:eastAsia="en-GB"/>
        </w:rPr>
        <w:t>bility to work with confidential and sensitive information</w:t>
      </w:r>
      <w:r w:rsidR="005F53D8">
        <w:rPr>
          <w:lang w:val="en-GB" w:eastAsia="en-GB"/>
        </w:rPr>
        <w:t xml:space="preserve"> with discretion.</w:t>
      </w:r>
    </w:p>
    <w:p w14:paraId="6BD39DF2" w14:textId="539BD94D" w:rsidR="000F3712" w:rsidRPr="00D81D37" w:rsidRDefault="000F3712" w:rsidP="000F3712">
      <w:pPr>
        <w:pStyle w:val="ANDNormaltext"/>
        <w:numPr>
          <w:ilvl w:val="0"/>
          <w:numId w:val="26"/>
        </w:numPr>
        <w:spacing w:before="0" w:after="0"/>
        <w:rPr>
          <w:lang w:val="en-GB" w:eastAsia="en-GB"/>
        </w:rPr>
      </w:pPr>
      <w:r w:rsidRPr="000F3712">
        <w:rPr>
          <w:lang w:val="en-GB" w:eastAsia="en-GB"/>
        </w:rPr>
        <w:t xml:space="preserve">A mix of commercial and not-for-profit experience </w:t>
      </w:r>
      <w:r w:rsidR="005F53D8">
        <w:rPr>
          <w:lang w:val="en-GB" w:eastAsia="en-GB"/>
        </w:rPr>
        <w:t>is</w:t>
      </w:r>
      <w:r w:rsidRPr="000F3712">
        <w:rPr>
          <w:lang w:val="en-GB" w:eastAsia="en-GB"/>
        </w:rPr>
        <w:t xml:space="preserve"> valued.</w:t>
      </w:r>
    </w:p>
    <w:p w14:paraId="539E8A68" w14:textId="77777777" w:rsidR="008D280B" w:rsidRPr="00E07A03" w:rsidRDefault="008D280B" w:rsidP="00027955">
      <w:pPr>
        <w:pStyle w:val="ANDHeading2"/>
        <w:rPr>
          <w:b w:val="0"/>
          <w:bCs w:val="0"/>
          <w:i/>
          <w:iCs/>
        </w:rPr>
      </w:pPr>
      <w:r w:rsidRPr="00E07A03">
        <w:rPr>
          <w:b w:val="0"/>
          <w:bCs w:val="0"/>
          <w:i/>
          <w:iCs/>
        </w:rPr>
        <w:t>Safety</w:t>
      </w:r>
    </w:p>
    <w:p w14:paraId="04308928" w14:textId="67D68378" w:rsidR="008D280B" w:rsidRPr="00E07A03" w:rsidRDefault="008D280B" w:rsidP="00027955">
      <w:pPr>
        <w:pStyle w:val="ANDNormaltext"/>
        <w:numPr>
          <w:ilvl w:val="0"/>
          <w:numId w:val="26"/>
        </w:numPr>
        <w:spacing w:before="0" w:after="0"/>
        <w:ind w:left="714" w:hanging="357"/>
        <w:rPr>
          <w:lang w:val="en-GB" w:eastAsia="en-GB"/>
        </w:rPr>
      </w:pPr>
      <w:r w:rsidRPr="00E07A03">
        <w:rPr>
          <w:lang w:val="en-GB" w:eastAsia="en-GB"/>
        </w:rPr>
        <w:t xml:space="preserve">Understand and comply with </w:t>
      </w:r>
      <w:r w:rsidR="00E07A03" w:rsidRPr="00E07A03">
        <w:rPr>
          <w:lang w:val="en-GB" w:eastAsia="en-GB"/>
        </w:rPr>
        <w:t>AusDN</w:t>
      </w:r>
      <w:r w:rsidR="00D81D37" w:rsidRPr="00E07A03">
        <w:rPr>
          <w:lang w:val="en-GB" w:eastAsia="en-GB"/>
        </w:rPr>
        <w:t>’s</w:t>
      </w:r>
      <w:r w:rsidRPr="00E07A03">
        <w:rPr>
          <w:lang w:val="en-GB" w:eastAsia="en-GB"/>
        </w:rPr>
        <w:t xml:space="preserve"> policies and procedures  </w:t>
      </w:r>
    </w:p>
    <w:p w14:paraId="550A810C" w14:textId="77777777" w:rsidR="008D280B" w:rsidRPr="00E07A03" w:rsidRDefault="008D280B" w:rsidP="00027955">
      <w:pPr>
        <w:pStyle w:val="ANDNormaltext"/>
        <w:numPr>
          <w:ilvl w:val="0"/>
          <w:numId w:val="26"/>
        </w:numPr>
        <w:spacing w:before="0" w:after="0"/>
        <w:ind w:left="714" w:hanging="357"/>
        <w:rPr>
          <w:lang w:val="en-GB" w:eastAsia="en-GB"/>
        </w:rPr>
      </w:pPr>
      <w:r w:rsidRPr="00E07A03">
        <w:rPr>
          <w:lang w:val="en-GB" w:eastAsia="en-GB"/>
        </w:rPr>
        <w:t>Actively support, promote and demonstrate commitment to Work Health and Safety</w:t>
      </w:r>
    </w:p>
    <w:p w14:paraId="0F058812" w14:textId="233A676B" w:rsidR="00281F27" w:rsidRPr="00E07A03" w:rsidRDefault="008D280B" w:rsidP="00744153">
      <w:pPr>
        <w:pStyle w:val="ANDNormaltext"/>
        <w:numPr>
          <w:ilvl w:val="0"/>
          <w:numId w:val="26"/>
        </w:numPr>
        <w:spacing w:before="0" w:after="0"/>
        <w:ind w:left="714" w:hanging="357"/>
      </w:pPr>
      <w:r w:rsidRPr="00E07A03">
        <w:rPr>
          <w:lang w:val="en-GB" w:eastAsia="en-GB"/>
        </w:rPr>
        <w:t>Report any hazards identified</w:t>
      </w:r>
    </w:p>
    <w:p w14:paraId="64740F8C" w14:textId="77777777" w:rsidR="00501BAF" w:rsidRPr="00E07A03" w:rsidRDefault="00501BAF" w:rsidP="00501BAF">
      <w:pPr>
        <w:pStyle w:val="ANDHeading2"/>
        <w:spacing w:before="360" w:after="240"/>
        <w:rPr>
          <w:b w:val="0"/>
          <w:bCs w:val="0"/>
          <w:i/>
          <w:iCs/>
        </w:rPr>
      </w:pPr>
      <w:r w:rsidRPr="00E07A03">
        <w:rPr>
          <w:b w:val="0"/>
          <w:bCs w:val="0"/>
          <w:i/>
          <w:iCs/>
        </w:rPr>
        <w:t>Alignment to our Values</w:t>
      </w:r>
    </w:p>
    <w:p w14:paraId="3726DDB1" w14:textId="6FA62E80" w:rsidR="00501BAF" w:rsidRPr="00E07A03" w:rsidRDefault="3C817EA1" w:rsidP="00E07A03">
      <w:pPr>
        <w:pStyle w:val="ListParagraph"/>
        <w:numPr>
          <w:ilvl w:val="0"/>
          <w:numId w:val="33"/>
        </w:numPr>
        <w:spacing w:before="200" w:after="0"/>
        <w:rPr>
          <w:rFonts w:eastAsia="Arial"/>
          <w:lang w:val="en-GB"/>
        </w:rPr>
      </w:pPr>
      <w:r w:rsidRPr="00E07A03">
        <w:rPr>
          <w:rFonts w:eastAsia="Arial"/>
          <w:b/>
          <w:bCs/>
          <w:lang w:val="en-GB"/>
        </w:rPr>
        <w:t>Together We Thrive</w:t>
      </w:r>
      <w:r w:rsidR="00E07A03" w:rsidRPr="00E07A03">
        <w:rPr>
          <w:rFonts w:eastAsia="Arial"/>
          <w:b/>
          <w:bCs/>
          <w:lang w:val="en-GB"/>
        </w:rPr>
        <w:t xml:space="preserve"> - </w:t>
      </w:r>
      <w:r w:rsidRPr="00E07A03">
        <w:rPr>
          <w:rFonts w:eastAsia="Arial"/>
          <w:lang w:val="en-GB"/>
        </w:rPr>
        <w:t>Building trust through integrity, transparency and collaboration</w:t>
      </w:r>
    </w:p>
    <w:p w14:paraId="4473A6B8" w14:textId="77777777" w:rsidR="00E07A03" w:rsidRPr="00E07A03" w:rsidRDefault="3C817EA1" w:rsidP="00E07A03">
      <w:pPr>
        <w:pStyle w:val="ListParagraph"/>
        <w:numPr>
          <w:ilvl w:val="0"/>
          <w:numId w:val="33"/>
        </w:numPr>
        <w:spacing w:before="200" w:after="0"/>
        <w:rPr>
          <w:rFonts w:eastAsia="Arial"/>
          <w:lang w:val="en-GB"/>
        </w:rPr>
      </w:pPr>
      <w:r w:rsidRPr="00E07A03">
        <w:rPr>
          <w:rFonts w:eastAsia="Arial"/>
          <w:b/>
          <w:bCs/>
          <w:lang w:val="en-GB"/>
        </w:rPr>
        <w:t>Together We Grow</w:t>
      </w:r>
      <w:r w:rsidR="00E07A03" w:rsidRPr="00E07A03">
        <w:rPr>
          <w:rFonts w:eastAsia="Arial"/>
          <w:b/>
          <w:bCs/>
          <w:lang w:val="en-GB"/>
        </w:rPr>
        <w:t xml:space="preserve"> - </w:t>
      </w:r>
      <w:r w:rsidRPr="00E07A03">
        <w:rPr>
          <w:rFonts w:eastAsia="Arial"/>
          <w:lang w:val="en-GB"/>
        </w:rPr>
        <w:t>Embracing courage, curiosity and continuous learning</w:t>
      </w:r>
    </w:p>
    <w:p w14:paraId="20F77C92" w14:textId="523132B8" w:rsidR="00501BAF" w:rsidRPr="00E07A03" w:rsidRDefault="3C817EA1" w:rsidP="00E07A03">
      <w:pPr>
        <w:pStyle w:val="ListParagraph"/>
        <w:numPr>
          <w:ilvl w:val="0"/>
          <w:numId w:val="33"/>
        </w:numPr>
        <w:spacing w:before="200" w:after="0"/>
        <w:rPr>
          <w:rFonts w:eastAsia="Arial"/>
          <w:lang w:val="en-GB"/>
        </w:rPr>
      </w:pPr>
      <w:r w:rsidRPr="00E07A03">
        <w:rPr>
          <w:rFonts w:eastAsia="Arial"/>
          <w:b/>
          <w:bCs/>
          <w:lang w:val="en-GB"/>
        </w:rPr>
        <w:t>Together We Achieve</w:t>
      </w:r>
      <w:r w:rsidR="00E07A03" w:rsidRPr="00E07A03">
        <w:rPr>
          <w:rFonts w:eastAsia="Arial"/>
          <w:b/>
          <w:bCs/>
          <w:lang w:val="en-GB"/>
        </w:rPr>
        <w:t xml:space="preserve"> - </w:t>
      </w:r>
      <w:r w:rsidRPr="00E07A03">
        <w:rPr>
          <w:rFonts w:eastAsia="Arial"/>
          <w:lang w:val="en-GB"/>
        </w:rPr>
        <w:t>Delivering excellence through inclusive, purpose-driven action</w:t>
      </w:r>
    </w:p>
    <w:p w14:paraId="14B8F1B3" w14:textId="63FC455D" w:rsidR="00501BAF" w:rsidRPr="00E07A03" w:rsidRDefault="00E07A03" w:rsidP="008E3E4A">
      <w:pPr>
        <w:spacing w:before="200" w:after="0"/>
        <w:rPr>
          <w:rFonts w:eastAsia="Arial"/>
          <w:lang w:val="en-GB"/>
        </w:rPr>
      </w:pPr>
      <w:r w:rsidRPr="00E07A03">
        <w:rPr>
          <w:rFonts w:eastAsia="Arial"/>
          <w:b/>
          <w:bCs/>
        </w:rPr>
        <w:t>A note on the location:</w:t>
      </w:r>
      <w:r w:rsidRPr="00E07A03">
        <w:rPr>
          <w:rFonts w:eastAsia="Arial"/>
        </w:rPr>
        <w:t xml:space="preserve"> This role is designed for someone who lives in Canberra and is keen to be a visible, active presence in the ACT member community. While you'll work from home day-to-day, the in-person relationship piece is central to the role — so proximity to Canberra matters.</w:t>
      </w:r>
    </w:p>
    <w:p w14:paraId="75CCF60A" w14:textId="77777777" w:rsidR="00756C46" w:rsidRPr="00667DDF" w:rsidRDefault="00756C46" w:rsidP="00667DDF">
      <w:pPr>
        <w:pStyle w:val="ANDHeading2"/>
        <w:spacing w:before="360" w:after="240"/>
        <w:rPr>
          <w:b w:val="0"/>
          <w:bCs w:val="0"/>
          <w:i/>
          <w:iCs/>
        </w:rPr>
      </w:pPr>
      <w:r w:rsidRPr="00667DDF">
        <w:rPr>
          <w:b w:val="0"/>
          <w:bCs w:val="0"/>
          <w:i/>
          <w:iCs/>
        </w:rPr>
        <w:t>Our Commitment to Inclusion</w:t>
      </w:r>
    </w:p>
    <w:p w14:paraId="5307D824" w14:textId="77777777" w:rsidR="00756C46" w:rsidRPr="00646130" w:rsidRDefault="00756C46" w:rsidP="00756C46">
      <w:pPr>
        <w:spacing w:before="120" w:after="120"/>
        <w:rPr>
          <w:lang w:val="en-AU" w:eastAsia="en-GB"/>
        </w:rPr>
      </w:pPr>
      <w:r w:rsidRPr="00646130">
        <w:rPr>
          <w:lang w:val="en-AU" w:eastAsia="en-GB"/>
        </w:rPr>
        <w:t>We are committed to building a diverse and inclusive workplace and encourage applications from people of all backgrounds, identities, and experiences.</w:t>
      </w:r>
    </w:p>
    <w:p w14:paraId="6EFBB651" w14:textId="77777777" w:rsidR="00756C46" w:rsidRPr="00646130" w:rsidRDefault="00756C46" w:rsidP="00756C46">
      <w:pPr>
        <w:spacing w:before="120" w:after="120"/>
        <w:rPr>
          <w:lang w:val="en-AU" w:eastAsia="en-GB"/>
        </w:rPr>
      </w:pPr>
      <w:r w:rsidRPr="00646130">
        <w:rPr>
          <w:lang w:val="en-AU" w:eastAsia="en-GB"/>
        </w:rPr>
        <w:t>We welcome applications from people with disability, neurodivergent people, Aboriginal and Torres Strait Islander peoples, people from culturally and linguistically diverse backgrounds, LGBTIQA+ people, carers, and people of all ages.</w:t>
      </w:r>
    </w:p>
    <w:p w14:paraId="06401BB8" w14:textId="37B339C4" w:rsidR="00501BAF" w:rsidRPr="00501BAF" w:rsidRDefault="00756C46" w:rsidP="32051132">
      <w:pPr>
        <w:spacing w:before="120" w:after="120"/>
        <w:rPr>
          <w:lang w:val="en-GB" w:eastAsia="en-GB"/>
        </w:rPr>
      </w:pPr>
      <w:r w:rsidRPr="00646130">
        <w:rPr>
          <w:lang w:val="en-AU" w:eastAsia="en-GB"/>
        </w:rPr>
        <w:t> If you require any adjustments to participate fully in the recruitment process — such as an alternative application format, additional time, or adjustments at interview — please let us know. You can contact Emily Matthews</w:t>
      </w:r>
      <w:r>
        <w:rPr>
          <w:lang w:val="en-AU" w:eastAsia="en-GB"/>
        </w:rPr>
        <w:t>, Executive Manager Member Services,</w:t>
      </w:r>
      <w:r w:rsidRPr="00646130">
        <w:rPr>
          <w:lang w:val="en-AU" w:eastAsia="en-GB"/>
        </w:rPr>
        <w:t xml:space="preserve"> at</w:t>
      </w:r>
      <w:r w:rsidRPr="00646130">
        <w:rPr>
          <w:b/>
          <w:bCs/>
          <w:lang w:val="en-AU" w:eastAsia="en-GB"/>
        </w:rPr>
        <w:t xml:space="preserve"> </w:t>
      </w:r>
      <w:r w:rsidRPr="00646130">
        <w:rPr>
          <w:lang w:val="en-AU" w:eastAsia="en-GB"/>
        </w:rPr>
        <w:lastRenderedPageBreak/>
        <w:t>emms@ausdn.org.au or call</w:t>
      </w:r>
      <w:r w:rsidR="00E5477B">
        <w:rPr>
          <w:lang w:val="en-AU" w:eastAsia="en-GB"/>
        </w:rPr>
        <w:t xml:space="preserve"> 02 </w:t>
      </w:r>
      <w:r w:rsidR="00E5477B" w:rsidRPr="00E5477B">
        <w:rPr>
          <w:lang w:eastAsia="en-GB"/>
        </w:rPr>
        <w:t>8270 9211</w:t>
      </w:r>
      <w:r w:rsidRPr="00646130">
        <w:rPr>
          <w:lang w:val="en-AU" w:eastAsia="en-GB"/>
        </w:rPr>
        <w:t>, and your request will be handled respectfully and confidentially.</w:t>
      </w:r>
    </w:p>
    <w:sectPr w:rsidR="00501BAF" w:rsidRPr="00501BAF" w:rsidSect="00057B0A">
      <w:headerReference w:type="default" r:id="rId11"/>
      <w:footerReference w:type="default" r:id="rId12"/>
      <w:headerReference w:type="first" r:id="rId13"/>
      <w:footerReference w:type="first" r:id="rId14"/>
      <w:pgSz w:w="11906" w:h="16838"/>
      <w:pgMar w:top="1985" w:right="1440" w:bottom="1134" w:left="1440" w:header="998"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F751" w14:textId="77777777" w:rsidR="00373524" w:rsidRDefault="00373524" w:rsidP="00906853">
      <w:r>
        <w:separator/>
      </w:r>
    </w:p>
  </w:endnote>
  <w:endnote w:type="continuationSeparator" w:id="0">
    <w:p w14:paraId="7C777AF6" w14:textId="77777777" w:rsidR="00373524" w:rsidRDefault="00373524" w:rsidP="00906853">
      <w:r>
        <w:continuationSeparator/>
      </w:r>
    </w:p>
  </w:endnote>
  <w:endnote w:type="continuationNotice" w:id="1">
    <w:p w14:paraId="584501E8" w14:textId="77777777" w:rsidR="00373524" w:rsidRDefault="00373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w:panose1 w:val="020B0503020203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0298" w14:textId="78C2D438" w:rsidR="005313DA" w:rsidRDefault="005313DA" w:rsidP="005313DA">
    <w:pPr>
      <w:pStyle w:val="Footer"/>
    </w:pPr>
  </w:p>
  <w:p w14:paraId="6CE44540" w14:textId="4F4D3CCD" w:rsidR="005313DA" w:rsidRPr="005313DA" w:rsidRDefault="005313D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8852" w14:textId="6E5E161F" w:rsidR="00483267" w:rsidRPr="00586A57" w:rsidRDefault="00483267" w:rsidP="0090685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1655" w14:textId="77777777" w:rsidR="00373524" w:rsidRDefault="00373524" w:rsidP="00906853">
      <w:r>
        <w:separator/>
      </w:r>
    </w:p>
  </w:footnote>
  <w:footnote w:type="continuationSeparator" w:id="0">
    <w:p w14:paraId="0484551F" w14:textId="77777777" w:rsidR="00373524" w:rsidRDefault="00373524" w:rsidP="00906853">
      <w:r>
        <w:continuationSeparator/>
      </w:r>
    </w:p>
  </w:footnote>
  <w:footnote w:type="continuationNotice" w:id="1">
    <w:p w14:paraId="2C75E19C" w14:textId="77777777" w:rsidR="00373524" w:rsidRDefault="003735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1D28" w14:textId="77777777" w:rsidR="00483267" w:rsidRPr="005526F2" w:rsidRDefault="005313DA" w:rsidP="00906853">
    <w:pPr>
      <w:pStyle w:val="Header"/>
    </w:pPr>
    <w:r>
      <w:softHyphen/>
    </w:r>
    <w:r>
      <w:tab/>
    </w:r>
    <w:r w:rsidR="0048326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C08B" w14:textId="0E684AE0" w:rsidR="00483267" w:rsidRDefault="00483267" w:rsidP="00906853">
    <w:pPr>
      <w:pStyle w:val="Header"/>
    </w:pPr>
    <w:r>
      <w:softHyphen/>
    </w:r>
    <w:r w:rsidR="000B0A76">
      <w:rPr>
        <w:noProof/>
      </w:rPr>
      <w:drawing>
        <wp:inline distT="0" distB="0" distL="0" distR="0" wp14:anchorId="520D2BA5" wp14:editId="5E504297">
          <wp:extent cx="2322098" cy="620202"/>
          <wp:effectExtent l="0" t="0" r="2540" b="8890"/>
          <wp:docPr id="1" name="Picture 1" descr="Australian Disabilit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Disability Networ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082" cy="642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67B"/>
    <w:multiLevelType w:val="hybridMultilevel"/>
    <w:tmpl w:val="2496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D4277"/>
    <w:multiLevelType w:val="multilevel"/>
    <w:tmpl w:val="35A0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D6C63"/>
    <w:multiLevelType w:val="multilevel"/>
    <w:tmpl w:val="B58C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ABD73"/>
    <w:multiLevelType w:val="hybridMultilevel"/>
    <w:tmpl w:val="A432AB04"/>
    <w:lvl w:ilvl="0" w:tplc="32F086C0">
      <w:start w:val="1"/>
      <w:numFmt w:val="bullet"/>
      <w:lvlText w:val=""/>
      <w:lvlJc w:val="left"/>
      <w:pPr>
        <w:ind w:left="720" w:hanging="360"/>
      </w:pPr>
      <w:rPr>
        <w:rFonts w:ascii="Symbol" w:hAnsi="Symbol" w:hint="default"/>
      </w:rPr>
    </w:lvl>
    <w:lvl w:ilvl="1" w:tplc="02B4EEAA">
      <w:start w:val="1"/>
      <w:numFmt w:val="bullet"/>
      <w:lvlText w:val="o"/>
      <w:lvlJc w:val="left"/>
      <w:pPr>
        <w:ind w:left="1440" w:hanging="360"/>
      </w:pPr>
      <w:rPr>
        <w:rFonts w:ascii="Courier New" w:hAnsi="Courier New" w:hint="default"/>
      </w:rPr>
    </w:lvl>
    <w:lvl w:ilvl="2" w:tplc="AC3C2B1C">
      <w:start w:val="1"/>
      <w:numFmt w:val="bullet"/>
      <w:lvlText w:val=""/>
      <w:lvlJc w:val="left"/>
      <w:pPr>
        <w:ind w:left="2160" w:hanging="360"/>
      </w:pPr>
      <w:rPr>
        <w:rFonts w:ascii="Wingdings" w:hAnsi="Wingdings" w:hint="default"/>
      </w:rPr>
    </w:lvl>
    <w:lvl w:ilvl="3" w:tplc="2EF033B8">
      <w:start w:val="1"/>
      <w:numFmt w:val="bullet"/>
      <w:lvlText w:val=""/>
      <w:lvlJc w:val="left"/>
      <w:pPr>
        <w:ind w:left="2880" w:hanging="360"/>
      </w:pPr>
      <w:rPr>
        <w:rFonts w:ascii="Symbol" w:hAnsi="Symbol" w:hint="default"/>
      </w:rPr>
    </w:lvl>
    <w:lvl w:ilvl="4" w:tplc="7A28E9B4">
      <w:start w:val="1"/>
      <w:numFmt w:val="bullet"/>
      <w:lvlText w:val="o"/>
      <w:lvlJc w:val="left"/>
      <w:pPr>
        <w:ind w:left="3600" w:hanging="360"/>
      </w:pPr>
      <w:rPr>
        <w:rFonts w:ascii="Courier New" w:hAnsi="Courier New" w:hint="default"/>
      </w:rPr>
    </w:lvl>
    <w:lvl w:ilvl="5" w:tplc="310C03F2">
      <w:start w:val="1"/>
      <w:numFmt w:val="bullet"/>
      <w:lvlText w:val=""/>
      <w:lvlJc w:val="left"/>
      <w:pPr>
        <w:ind w:left="4320" w:hanging="360"/>
      </w:pPr>
      <w:rPr>
        <w:rFonts w:ascii="Wingdings" w:hAnsi="Wingdings" w:hint="default"/>
      </w:rPr>
    </w:lvl>
    <w:lvl w:ilvl="6" w:tplc="C60AFE84">
      <w:start w:val="1"/>
      <w:numFmt w:val="bullet"/>
      <w:lvlText w:val=""/>
      <w:lvlJc w:val="left"/>
      <w:pPr>
        <w:ind w:left="5040" w:hanging="360"/>
      </w:pPr>
      <w:rPr>
        <w:rFonts w:ascii="Symbol" w:hAnsi="Symbol" w:hint="default"/>
      </w:rPr>
    </w:lvl>
    <w:lvl w:ilvl="7" w:tplc="D328353C">
      <w:start w:val="1"/>
      <w:numFmt w:val="bullet"/>
      <w:lvlText w:val="o"/>
      <w:lvlJc w:val="left"/>
      <w:pPr>
        <w:ind w:left="5760" w:hanging="360"/>
      </w:pPr>
      <w:rPr>
        <w:rFonts w:ascii="Courier New" w:hAnsi="Courier New" w:hint="default"/>
      </w:rPr>
    </w:lvl>
    <w:lvl w:ilvl="8" w:tplc="9E6C03FC">
      <w:start w:val="1"/>
      <w:numFmt w:val="bullet"/>
      <w:lvlText w:val=""/>
      <w:lvlJc w:val="left"/>
      <w:pPr>
        <w:ind w:left="6480" w:hanging="360"/>
      </w:pPr>
      <w:rPr>
        <w:rFonts w:ascii="Wingdings" w:hAnsi="Wingdings" w:hint="default"/>
      </w:rPr>
    </w:lvl>
  </w:abstractNum>
  <w:abstractNum w:abstractNumId="4" w15:restartNumberingAfterBreak="0">
    <w:nsid w:val="0E243F5A"/>
    <w:multiLevelType w:val="multilevel"/>
    <w:tmpl w:val="511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940DA"/>
    <w:multiLevelType w:val="multilevel"/>
    <w:tmpl w:val="4230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D028E"/>
    <w:multiLevelType w:val="hybridMultilevel"/>
    <w:tmpl w:val="53D0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6CEE9"/>
    <w:multiLevelType w:val="hybridMultilevel"/>
    <w:tmpl w:val="EFC63AF6"/>
    <w:lvl w:ilvl="0" w:tplc="479EF042">
      <w:start w:val="1"/>
      <w:numFmt w:val="bullet"/>
      <w:lvlText w:val=""/>
      <w:lvlJc w:val="left"/>
      <w:pPr>
        <w:ind w:left="720" w:hanging="360"/>
      </w:pPr>
      <w:rPr>
        <w:rFonts w:ascii="Symbol" w:hAnsi="Symbol" w:hint="default"/>
      </w:rPr>
    </w:lvl>
    <w:lvl w:ilvl="1" w:tplc="9B3E193A">
      <w:start w:val="1"/>
      <w:numFmt w:val="bullet"/>
      <w:lvlText w:val="o"/>
      <w:lvlJc w:val="left"/>
      <w:pPr>
        <w:ind w:left="1440" w:hanging="360"/>
      </w:pPr>
      <w:rPr>
        <w:rFonts w:ascii="Courier New" w:hAnsi="Courier New" w:hint="default"/>
      </w:rPr>
    </w:lvl>
    <w:lvl w:ilvl="2" w:tplc="299807D8">
      <w:start w:val="1"/>
      <w:numFmt w:val="bullet"/>
      <w:lvlText w:val=""/>
      <w:lvlJc w:val="left"/>
      <w:pPr>
        <w:ind w:left="2160" w:hanging="360"/>
      </w:pPr>
      <w:rPr>
        <w:rFonts w:ascii="Wingdings" w:hAnsi="Wingdings" w:hint="default"/>
      </w:rPr>
    </w:lvl>
    <w:lvl w:ilvl="3" w:tplc="68FAD546">
      <w:start w:val="1"/>
      <w:numFmt w:val="bullet"/>
      <w:lvlText w:val=""/>
      <w:lvlJc w:val="left"/>
      <w:pPr>
        <w:ind w:left="2880" w:hanging="360"/>
      </w:pPr>
      <w:rPr>
        <w:rFonts w:ascii="Symbol" w:hAnsi="Symbol" w:hint="default"/>
      </w:rPr>
    </w:lvl>
    <w:lvl w:ilvl="4" w:tplc="5726A2AA">
      <w:start w:val="1"/>
      <w:numFmt w:val="bullet"/>
      <w:lvlText w:val="o"/>
      <w:lvlJc w:val="left"/>
      <w:pPr>
        <w:ind w:left="3600" w:hanging="360"/>
      </w:pPr>
      <w:rPr>
        <w:rFonts w:ascii="Courier New" w:hAnsi="Courier New" w:hint="default"/>
      </w:rPr>
    </w:lvl>
    <w:lvl w:ilvl="5" w:tplc="D39A66A6">
      <w:start w:val="1"/>
      <w:numFmt w:val="bullet"/>
      <w:lvlText w:val=""/>
      <w:lvlJc w:val="left"/>
      <w:pPr>
        <w:ind w:left="4320" w:hanging="360"/>
      </w:pPr>
      <w:rPr>
        <w:rFonts w:ascii="Wingdings" w:hAnsi="Wingdings" w:hint="default"/>
      </w:rPr>
    </w:lvl>
    <w:lvl w:ilvl="6" w:tplc="580057E2">
      <w:start w:val="1"/>
      <w:numFmt w:val="bullet"/>
      <w:lvlText w:val=""/>
      <w:lvlJc w:val="left"/>
      <w:pPr>
        <w:ind w:left="5040" w:hanging="360"/>
      </w:pPr>
      <w:rPr>
        <w:rFonts w:ascii="Symbol" w:hAnsi="Symbol" w:hint="default"/>
      </w:rPr>
    </w:lvl>
    <w:lvl w:ilvl="7" w:tplc="14D6D4FE">
      <w:start w:val="1"/>
      <w:numFmt w:val="bullet"/>
      <w:lvlText w:val="o"/>
      <w:lvlJc w:val="left"/>
      <w:pPr>
        <w:ind w:left="5760" w:hanging="360"/>
      </w:pPr>
      <w:rPr>
        <w:rFonts w:ascii="Courier New" w:hAnsi="Courier New" w:hint="default"/>
      </w:rPr>
    </w:lvl>
    <w:lvl w:ilvl="8" w:tplc="B36A5996">
      <w:start w:val="1"/>
      <w:numFmt w:val="bullet"/>
      <w:lvlText w:val=""/>
      <w:lvlJc w:val="left"/>
      <w:pPr>
        <w:ind w:left="6480" w:hanging="360"/>
      </w:pPr>
      <w:rPr>
        <w:rFonts w:ascii="Wingdings" w:hAnsi="Wingdings" w:hint="default"/>
      </w:rPr>
    </w:lvl>
  </w:abstractNum>
  <w:abstractNum w:abstractNumId="8" w15:restartNumberingAfterBreak="0">
    <w:nsid w:val="1FC042BA"/>
    <w:multiLevelType w:val="multilevel"/>
    <w:tmpl w:val="13C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617EB"/>
    <w:multiLevelType w:val="hybridMultilevel"/>
    <w:tmpl w:val="77A446F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FD5544"/>
    <w:multiLevelType w:val="hybridMultilevel"/>
    <w:tmpl w:val="B46C38C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A4759E"/>
    <w:multiLevelType w:val="hybridMultilevel"/>
    <w:tmpl w:val="44108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2232AA"/>
    <w:multiLevelType w:val="multilevel"/>
    <w:tmpl w:val="DCAE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24847"/>
    <w:multiLevelType w:val="hybridMultilevel"/>
    <w:tmpl w:val="052E21EC"/>
    <w:lvl w:ilvl="0" w:tplc="E30E312E">
      <w:start w:val="1"/>
      <w:numFmt w:val="bullet"/>
      <w:lvlText w:val=""/>
      <w:lvlJc w:val="left"/>
      <w:pPr>
        <w:ind w:left="720" w:hanging="360"/>
      </w:pPr>
      <w:rPr>
        <w:rFonts w:ascii="Symbol" w:hAnsi="Symbol" w:hint="default"/>
      </w:rPr>
    </w:lvl>
    <w:lvl w:ilvl="1" w:tplc="2E7A6F4E">
      <w:start w:val="1"/>
      <w:numFmt w:val="bullet"/>
      <w:lvlText w:val="o"/>
      <w:lvlJc w:val="left"/>
      <w:pPr>
        <w:ind w:left="1440" w:hanging="360"/>
      </w:pPr>
      <w:rPr>
        <w:rFonts w:ascii="Courier New" w:hAnsi="Courier New" w:hint="default"/>
      </w:rPr>
    </w:lvl>
    <w:lvl w:ilvl="2" w:tplc="A5A63F2A">
      <w:start w:val="1"/>
      <w:numFmt w:val="bullet"/>
      <w:lvlText w:val=""/>
      <w:lvlJc w:val="left"/>
      <w:pPr>
        <w:ind w:left="2160" w:hanging="360"/>
      </w:pPr>
      <w:rPr>
        <w:rFonts w:ascii="Wingdings" w:hAnsi="Wingdings" w:hint="default"/>
      </w:rPr>
    </w:lvl>
    <w:lvl w:ilvl="3" w:tplc="B88A28D4">
      <w:start w:val="1"/>
      <w:numFmt w:val="bullet"/>
      <w:lvlText w:val=""/>
      <w:lvlJc w:val="left"/>
      <w:pPr>
        <w:ind w:left="2880" w:hanging="360"/>
      </w:pPr>
      <w:rPr>
        <w:rFonts w:ascii="Symbol" w:hAnsi="Symbol" w:hint="default"/>
      </w:rPr>
    </w:lvl>
    <w:lvl w:ilvl="4" w:tplc="C20C01BC">
      <w:start w:val="1"/>
      <w:numFmt w:val="bullet"/>
      <w:lvlText w:val="o"/>
      <w:lvlJc w:val="left"/>
      <w:pPr>
        <w:ind w:left="3600" w:hanging="360"/>
      </w:pPr>
      <w:rPr>
        <w:rFonts w:ascii="Courier New" w:hAnsi="Courier New" w:hint="default"/>
      </w:rPr>
    </w:lvl>
    <w:lvl w:ilvl="5" w:tplc="F6D26B48">
      <w:start w:val="1"/>
      <w:numFmt w:val="bullet"/>
      <w:lvlText w:val=""/>
      <w:lvlJc w:val="left"/>
      <w:pPr>
        <w:ind w:left="4320" w:hanging="360"/>
      </w:pPr>
      <w:rPr>
        <w:rFonts w:ascii="Wingdings" w:hAnsi="Wingdings" w:hint="default"/>
      </w:rPr>
    </w:lvl>
    <w:lvl w:ilvl="6" w:tplc="2D50A616">
      <w:start w:val="1"/>
      <w:numFmt w:val="bullet"/>
      <w:lvlText w:val=""/>
      <w:lvlJc w:val="left"/>
      <w:pPr>
        <w:ind w:left="5040" w:hanging="360"/>
      </w:pPr>
      <w:rPr>
        <w:rFonts w:ascii="Symbol" w:hAnsi="Symbol" w:hint="default"/>
      </w:rPr>
    </w:lvl>
    <w:lvl w:ilvl="7" w:tplc="121CFDCC">
      <w:start w:val="1"/>
      <w:numFmt w:val="bullet"/>
      <w:lvlText w:val="o"/>
      <w:lvlJc w:val="left"/>
      <w:pPr>
        <w:ind w:left="5760" w:hanging="360"/>
      </w:pPr>
      <w:rPr>
        <w:rFonts w:ascii="Courier New" w:hAnsi="Courier New" w:hint="default"/>
      </w:rPr>
    </w:lvl>
    <w:lvl w:ilvl="8" w:tplc="331AC6D0">
      <w:start w:val="1"/>
      <w:numFmt w:val="bullet"/>
      <w:lvlText w:val=""/>
      <w:lvlJc w:val="left"/>
      <w:pPr>
        <w:ind w:left="6480" w:hanging="360"/>
      </w:pPr>
      <w:rPr>
        <w:rFonts w:ascii="Wingdings" w:hAnsi="Wingdings" w:hint="default"/>
      </w:rPr>
    </w:lvl>
  </w:abstractNum>
  <w:abstractNum w:abstractNumId="14" w15:restartNumberingAfterBreak="0">
    <w:nsid w:val="2E8E42AC"/>
    <w:multiLevelType w:val="hybridMultilevel"/>
    <w:tmpl w:val="0FEA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4177E"/>
    <w:multiLevelType w:val="multilevel"/>
    <w:tmpl w:val="056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6630B"/>
    <w:multiLevelType w:val="multilevel"/>
    <w:tmpl w:val="D2E8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46BB0"/>
    <w:multiLevelType w:val="multilevel"/>
    <w:tmpl w:val="2BF2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2007F"/>
    <w:multiLevelType w:val="hybridMultilevel"/>
    <w:tmpl w:val="8E887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27699B"/>
    <w:multiLevelType w:val="hybridMultilevel"/>
    <w:tmpl w:val="4544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D07F0"/>
    <w:multiLevelType w:val="hybridMultilevel"/>
    <w:tmpl w:val="E688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77BD3"/>
    <w:multiLevelType w:val="multilevel"/>
    <w:tmpl w:val="36F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C4079"/>
    <w:multiLevelType w:val="multilevel"/>
    <w:tmpl w:val="580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04BBA"/>
    <w:multiLevelType w:val="multilevel"/>
    <w:tmpl w:val="C0F2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F5339"/>
    <w:multiLevelType w:val="hybridMultilevel"/>
    <w:tmpl w:val="EDBA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AB0C1F"/>
    <w:multiLevelType w:val="hybridMultilevel"/>
    <w:tmpl w:val="49BC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F382D"/>
    <w:multiLevelType w:val="hybridMultilevel"/>
    <w:tmpl w:val="9570612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337390"/>
    <w:multiLevelType w:val="multilevel"/>
    <w:tmpl w:val="4FFCE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23040D"/>
    <w:multiLevelType w:val="multilevel"/>
    <w:tmpl w:val="3770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45BFE"/>
    <w:multiLevelType w:val="hybridMultilevel"/>
    <w:tmpl w:val="199E2008"/>
    <w:lvl w:ilvl="0" w:tplc="352095E4">
      <w:start w:val="1"/>
      <w:numFmt w:val="bullet"/>
      <w:pStyle w:val="ListBullet"/>
      <w:lvlText w:val=""/>
      <w:lvlJc w:val="left"/>
      <w:pPr>
        <w:ind w:left="3514" w:hanging="360"/>
      </w:pPr>
      <w:rPr>
        <w:rFonts w:ascii="Wingdings 2" w:hAnsi="Wingdings 2" w:hint="default"/>
        <w:color w:val="auto"/>
      </w:rPr>
    </w:lvl>
    <w:lvl w:ilvl="1" w:tplc="04090003" w:tentative="1">
      <w:start w:val="1"/>
      <w:numFmt w:val="bullet"/>
      <w:lvlText w:val="o"/>
      <w:lvlJc w:val="left"/>
      <w:pPr>
        <w:ind w:left="4594" w:hanging="360"/>
      </w:pPr>
      <w:rPr>
        <w:rFonts w:ascii="Courier New" w:hAnsi="Courier New" w:cs="Courier New" w:hint="default"/>
      </w:rPr>
    </w:lvl>
    <w:lvl w:ilvl="2" w:tplc="04090005" w:tentative="1">
      <w:start w:val="1"/>
      <w:numFmt w:val="bullet"/>
      <w:lvlText w:val=""/>
      <w:lvlJc w:val="left"/>
      <w:pPr>
        <w:ind w:left="5314" w:hanging="360"/>
      </w:pPr>
      <w:rPr>
        <w:rFonts w:ascii="Wingdings" w:hAnsi="Wingdings" w:hint="default"/>
      </w:rPr>
    </w:lvl>
    <w:lvl w:ilvl="3" w:tplc="04090001" w:tentative="1">
      <w:start w:val="1"/>
      <w:numFmt w:val="bullet"/>
      <w:lvlText w:val=""/>
      <w:lvlJc w:val="left"/>
      <w:pPr>
        <w:ind w:left="6034" w:hanging="360"/>
      </w:pPr>
      <w:rPr>
        <w:rFonts w:ascii="Symbol" w:hAnsi="Symbol" w:hint="default"/>
      </w:rPr>
    </w:lvl>
    <w:lvl w:ilvl="4" w:tplc="04090003" w:tentative="1">
      <w:start w:val="1"/>
      <w:numFmt w:val="bullet"/>
      <w:lvlText w:val="o"/>
      <w:lvlJc w:val="left"/>
      <w:pPr>
        <w:ind w:left="6754" w:hanging="360"/>
      </w:pPr>
      <w:rPr>
        <w:rFonts w:ascii="Courier New" w:hAnsi="Courier New" w:cs="Courier New" w:hint="default"/>
      </w:rPr>
    </w:lvl>
    <w:lvl w:ilvl="5" w:tplc="04090005" w:tentative="1">
      <w:start w:val="1"/>
      <w:numFmt w:val="bullet"/>
      <w:lvlText w:val=""/>
      <w:lvlJc w:val="left"/>
      <w:pPr>
        <w:ind w:left="7474" w:hanging="360"/>
      </w:pPr>
      <w:rPr>
        <w:rFonts w:ascii="Wingdings" w:hAnsi="Wingdings" w:hint="default"/>
      </w:rPr>
    </w:lvl>
    <w:lvl w:ilvl="6" w:tplc="04090001" w:tentative="1">
      <w:start w:val="1"/>
      <w:numFmt w:val="bullet"/>
      <w:lvlText w:val=""/>
      <w:lvlJc w:val="left"/>
      <w:pPr>
        <w:ind w:left="8194" w:hanging="360"/>
      </w:pPr>
      <w:rPr>
        <w:rFonts w:ascii="Symbol" w:hAnsi="Symbol" w:hint="default"/>
      </w:rPr>
    </w:lvl>
    <w:lvl w:ilvl="7" w:tplc="04090003" w:tentative="1">
      <w:start w:val="1"/>
      <w:numFmt w:val="bullet"/>
      <w:lvlText w:val="o"/>
      <w:lvlJc w:val="left"/>
      <w:pPr>
        <w:ind w:left="8914" w:hanging="360"/>
      </w:pPr>
      <w:rPr>
        <w:rFonts w:ascii="Courier New" w:hAnsi="Courier New" w:cs="Courier New" w:hint="default"/>
      </w:rPr>
    </w:lvl>
    <w:lvl w:ilvl="8" w:tplc="04090005" w:tentative="1">
      <w:start w:val="1"/>
      <w:numFmt w:val="bullet"/>
      <w:lvlText w:val=""/>
      <w:lvlJc w:val="left"/>
      <w:pPr>
        <w:ind w:left="9634" w:hanging="360"/>
      </w:pPr>
      <w:rPr>
        <w:rFonts w:ascii="Wingdings" w:hAnsi="Wingdings" w:hint="default"/>
      </w:rPr>
    </w:lvl>
  </w:abstractNum>
  <w:abstractNum w:abstractNumId="30" w15:restartNumberingAfterBreak="0">
    <w:nsid w:val="762F3D0E"/>
    <w:multiLevelType w:val="multilevel"/>
    <w:tmpl w:val="E1C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628F3"/>
    <w:multiLevelType w:val="hybridMultilevel"/>
    <w:tmpl w:val="3F8EA25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9391578">
    <w:abstractNumId w:val="3"/>
  </w:num>
  <w:num w:numId="2" w16cid:durableId="1277369753">
    <w:abstractNumId w:val="13"/>
  </w:num>
  <w:num w:numId="3" w16cid:durableId="1464345351">
    <w:abstractNumId w:val="7"/>
  </w:num>
  <w:num w:numId="4" w16cid:durableId="657684942">
    <w:abstractNumId w:val="29"/>
  </w:num>
  <w:num w:numId="5" w16cid:durableId="837312929">
    <w:abstractNumId w:val="8"/>
  </w:num>
  <w:num w:numId="6" w16cid:durableId="1257402974">
    <w:abstractNumId w:val="16"/>
  </w:num>
  <w:num w:numId="7" w16cid:durableId="1020083004">
    <w:abstractNumId w:val="28"/>
  </w:num>
  <w:num w:numId="8" w16cid:durableId="2081251484">
    <w:abstractNumId w:val="2"/>
  </w:num>
  <w:num w:numId="9" w16cid:durableId="1102577918">
    <w:abstractNumId w:val="30"/>
  </w:num>
  <w:num w:numId="10" w16cid:durableId="1117411443">
    <w:abstractNumId w:val="4"/>
  </w:num>
  <w:num w:numId="11" w16cid:durableId="1529566379">
    <w:abstractNumId w:val="22"/>
  </w:num>
  <w:num w:numId="12" w16cid:durableId="1784761680">
    <w:abstractNumId w:val="17"/>
  </w:num>
  <w:num w:numId="13" w16cid:durableId="1429497253">
    <w:abstractNumId w:val="12"/>
  </w:num>
  <w:num w:numId="14" w16cid:durableId="444350956">
    <w:abstractNumId w:val="5"/>
  </w:num>
  <w:num w:numId="15" w16cid:durableId="1697849454">
    <w:abstractNumId w:val="1"/>
  </w:num>
  <w:num w:numId="16" w16cid:durableId="1736582814">
    <w:abstractNumId w:val="11"/>
  </w:num>
  <w:num w:numId="17" w16cid:durableId="194655749">
    <w:abstractNumId w:val="6"/>
  </w:num>
  <w:num w:numId="18" w16cid:durableId="735132417">
    <w:abstractNumId w:val="25"/>
  </w:num>
  <w:num w:numId="19" w16cid:durableId="2000421402">
    <w:abstractNumId w:val="14"/>
  </w:num>
  <w:num w:numId="20" w16cid:durableId="2046979882">
    <w:abstractNumId w:val="15"/>
  </w:num>
  <w:num w:numId="21" w16cid:durableId="21589500">
    <w:abstractNumId w:val="10"/>
  </w:num>
  <w:num w:numId="22" w16cid:durableId="1764253849">
    <w:abstractNumId w:val="31"/>
  </w:num>
  <w:num w:numId="23" w16cid:durableId="1984457599">
    <w:abstractNumId w:val="9"/>
  </w:num>
  <w:num w:numId="24" w16cid:durableId="1666976930">
    <w:abstractNumId w:val="26"/>
  </w:num>
  <w:num w:numId="25" w16cid:durableId="2060743082">
    <w:abstractNumId w:val="0"/>
  </w:num>
  <w:num w:numId="26" w16cid:durableId="490410813">
    <w:abstractNumId w:val="19"/>
  </w:num>
  <w:num w:numId="27" w16cid:durableId="1151559044">
    <w:abstractNumId w:val="24"/>
  </w:num>
  <w:num w:numId="28" w16cid:durableId="1939677902">
    <w:abstractNumId w:val="19"/>
  </w:num>
  <w:num w:numId="29" w16cid:durableId="971524911">
    <w:abstractNumId w:val="27"/>
  </w:num>
  <w:num w:numId="30" w16cid:durableId="581329556">
    <w:abstractNumId w:val="23"/>
  </w:num>
  <w:num w:numId="31" w16cid:durableId="1319453415">
    <w:abstractNumId w:val="21"/>
  </w:num>
  <w:num w:numId="32" w16cid:durableId="540410028">
    <w:abstractNumId w:val="18"/>
  </w:num>
  <w:num w:numId="33" w16cid:durableId="759759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27"/>
    <w:rsid w:val="00020F21"/>
    <w:rsid w:val="00021CB1"/>
    <w:rsid w:val="00023F02"/>
    <w:rsid w:val="00027955"/>
    <w:rsid w:val="000339BE"/>
    <w:rsid w:val="00041197"/>
    <w:rsid w:val="00047292"/>
    <w:rsid w:val="00056851"/>
    <w:rsid w:val="00057B0A"/>
    <w:rsid w:val="00062D36"/>
    <w:rsid w:val="00085F4B"/>
    <w:rsid w:val="000A7301"/>
    <w:rsid w:val="000B0A76"/>
    <w:rsid w:val="000B47A2"/>
    <w:rsid w:val="000C6D3D"/>
    <w:rsid w:val="000D4CA6"/>
    <w:rsid w:val="000F3712"/>
    <w:rsid w:val="000F58D3"/>
    <w:rsid w:val="000F5DF7"/>
    <w:rsid w:val="00102095"/>
    <w:rsid w:val="0011055E"/>
    <w:rsid w:val="00120A65"/>
    <w:rsid w:val="00141B47"/>
    <w:rsid w:val="00141E21"/>
    <w:rsid w:val="00164A47"/>
    <w:rsid w:val="001708C9"/>
    <w:rsid w:val="001729E0"/>
    <w:rsid w:val="00177939"/>
    <w:rsid w:val="00182C00"/>
    <w:rsid w:val="001866D0"/>
    <w:rsid w:val="00186DBC"/>
    <w:rsid w:val="0019471E"/>
    <w:rsid w:val="00196E3B"/>
    <w:rsid w:val="001A3CFB"/>
    <w:rsid w:val="001D4D93"/>
    <w:rsid w:val="001D59C6"/>
    <w:rsid w:val="001E1F0C"/>
    <w:rsid w:val="001E3D0C"/>
    <w:rsid w:val="001E4285"/>
    <w:rsid w:val="001F74DD"/>
    <w:rsid w:val="0020058E"/>
    <w:rsid w:val="00205D20"/>
    <w:rsid w:val="00206D87"/>
    <w:rsid w:val="00213B86"/>
    <w:rsid w:val="0021699E"/>
    <w:rsid w:val="00220203"/>
    <w:rsid w:val="00222E79"/>
    <w:rsid w:val="002351CF"/>
    <w:rsid w:val="00235EDE"/>
    <w:rsid w:val="00251399"/>
    <w:rsid w:val="0025260C"/>
    <w:rsid w:val="00255A3F"/>
    <w:rsid w:val="00256BC5"/>
    <w:rsid w:val="002642E9"/>
    <w:rsid w:val="0026459D"/>
    <w:rsid w:val="00281F27"/>
    <w:rsid w:val="00291CE5"/>
    <w:rsid w:val="00292D1E"/>
    <w:rsid w:val="00294E64"/>
    <w:rsid w:val="00296759"/>
    <w:rsid w:val="002B32FD"/>
    <w:rsid w:val="002B34F4"/>
    <w:rsid w:val="002C307F"/>
    <w:rsid w:val="002C673D"/>
    <w:rsid w:val="002D5256"/>
    <w:rsid w:val="002F0D86"/>
    <w:rsid w:val="002F7424"/>
    <w:rsid w:val="00311644"/>
    <w:rsid w:val="00337AC4"/>
    <w:rsid w:val="00345229"/>
    <w:rsid w:val="00373524"/>
    <w:rsid w:val="00391290"/>
    <w:rsid w:val="003A4CD9"/>
    <w:rsid w:val="003B24E5"/>
    <w:rsid w:val="003C0AC9"/>
    <w:rsid w:val="003C2623"/>
    <w:rsid w:val="003F2663"/>
    <w:rsid w:val="00401340"/>
    <w:rsid w:val="00402E37"/>
    <w:rsid w:val="00406A3A"/>
    <w:rsid w:val="00407E28"/>
    <w:rsid w:val="00410C65"/>
    <w:rsid w:val="00413E3D"/>
    <w:rsid w:val="0044390E"/>
    <w:rsid w:val="00445996"/>
    <w:rsid w:val="00446779"/>
    <w:rsid w:val="004541BC"/>
    <w:rsid w:val="00477393"/>
    <w:rsid w:val="004800C5"/>
    <w:rsid w:val="00482AC9"/>
    <w:rsid w:val="00483267"/>
    <w:rsid w:val="004838CF"/>
    <w:rsid w:val="004844D1"/>
    <w:rsid w:val="004A7CC2"/>
    <w:rsid w:val="004B725D"/>
    <w:rsid w:val="004C1CCF"/>
    <w:rsid w:val="004D463B"/>
    <w:rsid w:val="00501BAF"/>
    <w:rsid w:val="00512EAF"/>
    <w:rsid w:val="0051554A"/>
    <w:rsid w:val="005159FA"/>
    <w:rsid w:val="005313DA"/>
    <w:rsid w:val="005333AF"/>
    <w:rsid w:val="00534894"/>
    <w:rsid w:val="00552463"/>
    <w:rsid w:val="005526F2"/>
    <w:rsid w:val="005708A9"/>
    <w:rsid w:val="0057431F"/>
    <w:rsid w:val="005766AC"/>
    <w:rsid w:val="00581E02"/>
    <w:rsid w:val="00583BB0"/>
    <w:rsid w:val="00586A57"/>
    <w:rsid w:val="005913C1"/>
    <w:rsid w:val="0059310C"/>
    <w:rsid w:val="00595E54"/>
    <w:rsid w:val="005B23ED"/>
    <w:rsid w:val="005C1AD1"/>
    <w:rsid w:val="005D114B"/>
    <w:rsid w:val="005E6075"/>
    <w:rsid w:val="005F17A4"/>
    <w:rsid w:val="005F53D8"/>
    <w:rsid w:val="005F6430"/>
    <w:rsid w:val="00607BE2"/>
    <w:rsid w:val="00616E99"/>
    <w:rsid w:val="00623407"/>
    <w:rsid w:val="0066096D"/>
    <w:rsid w:val="006614B4"/>
    <w:rsid w:val="00663C24"/>
    <w:rsid w:val="00663EC0"/>
    <w:rsid w:val="00667DDF"/>
    <w:rsid w:val="00670A11"/>
    <w:rsid w:val="0069073E"/>
    <w:rsid w:val="006A76AC"/>
    <w:rsid w:val="006B000C"/>
    <w:rsid w:val="006C1407"/>
    <w:rsid w:val="006E10E3"/>
    <w:rsid w:val="006E40AE"/>
    <w:rsid w:val="006E4525"/>
    <w:rsid w:val="006F587A"/>
    <w:rsid w:val="006F5EE7"/>
    <w:rsid w:val="00700191"/>
    <w:rsid w:val="00702E75"/>
    <w:rsid w:val="0072221F"/>
    <w:rsid w:val="007245F2"/>
    <w:rsid w:val="007319EA"/>
    <w:rsid w:val="00734D28"/>
    <w:rsid w:val="00740EE3"/>
    <w:rsid w:val="00744153"/>
    <w:rsid w:val="0075248B"/>
    <w:rsid w:val="00756C46"/>
    <w:rsid w:val="00757A6E"/>
    <w:rsid w:val="00764E7D"/>
    <w:rsid w:val="00765BEC"/>
    <w:rsid w:val="0077020B"/>
    <w:rsid w:val="00791051"/>
    <w:rsid w:val="007C1034"/>
    <w:rsid w:val="007C11EB"/>
    <w:rsid w:val="007C4E3E"/>
    <w:rsid w:val="007E27AB"/>
    <w:rsid w:val="007E79D1"/>
    <w:rsid w:val="008040E8"/>
    <w:rsid w:val="00807B66"/>
    <w:rsid w:val="00814300"/>
    <w:rsid w:val="00846631"/>
    <w:rsid w:val="00853F88"/>
    <w:rsid w:val="00870303"/>
    <w:rsid w:val="00872DF1"/>
    <w:rsid w:val="00874ED4"/>
    <w:rsid w:val="00876C3A"/>
    <w:rsid w:val="0088519B"/>
    <w:rsid w:val="008963E9"/>
    <w:rsid w:val="008C74F4"/>
    <w:rsid w:val="008D280B"/>
    <w:rsid w:val="008D604B"/>
    <w:rsid w:val="008E3E4A"/>
    <w:rsid w:val="008E4EAC"/>
    <w:rsid w:val="008E633F"/>
    <w:rsid w:val="008F6A31"/>
    <w:rsid w:val="00906853"/>
    <w:rsid w:val="00920879"/>
    <w:rsid w:val="009276E9"/>
    <w:rsid w:val="00927D0A"/>
    <w:rsid w:val="0093657D"/>
    <w:rsid w:val="00937F2F"/>
    <w:rsid w:val="00941D43"/>
    <w:rsid w:val="00943445"/>
    <w:rsid w:val="00946E03"/>
    <w:rsid w:val="00957788"/>
    <w:rsid w:val="00971D12"/>
    <w:rsid w:val="00976393"/>
    <w:rsid w:val="00986053"/>
    <w:rsid w:val="009C1546"/>
    <w:rsid w:val="009D272C"/>
    <w:rsid w:val="009D37CF"/>
    <w:rsid w:val="009E4281"/>
    <w:rsid w:val="00A0731D"/>
    <w:rsid w:val="00A12337"/>
    <w:rsid w:val="00A23ABC"/>
    <w:rsid w:val="00A26070"/>
    <w:rsid w:val="00A32035"/>
    <w:rsid w:val="00A36038"/>
    <w:rsid w:val="00A37213"/>
    <w:rsid w:val="00A418E3"/>
    <w:rsid w:val="00A446A5"/>
    <w:rsid w:val="00A50EC7"/>
    <w:rsid w:val="00A54683"/>
    <w:rsid w:val="00A578A1"/>
    <w:rsid w:val="00A62A80"/>
    <w:rsid w:val="00A63D15"/>
    <w:rsid w:val="00A81B16"/>
    <w:rsid w:val="00A97BE1"/>
    <w:rsid w:val="00AA69CA"/>
    <w:rsid w:val="00AA6FC3"/>
    <w:rsid w:val="00AC2BE0"/>
    <w:rsid w:val="00AC41D5"/>
    <w:rsid w:val="00AF42A5"/>
    <w:rsid w:val="00B01131"/>
    <w:rsid w:val="00B04661"/>
    <w:rsid w:val="00B21A8A"/>
    <w:rsid w:val="00B30FA4"/>
    <w:rsid w:val="00B3424E"/>
    <w:rsid w:val="00B3483B"/>
    <w:rsid w:val="00B41DBD"/>
    <w:rsid w:val="00B46660"/>
    <w:rsid w:val="00B509C1"/>
    <w:rsid w:val="00B56072"/>
    <w:rsid w:val="00B60474"/>
    <w:rsid w:val="00B83902"/>
    <w:rsid w:val="00B95C67"/>
    <w:rsid w:val="00BA5C65"/>
    <w:rsid w:val="00BA7149"/>
    <w:rsid w:val="00BA72E0"/>
    <w:rsid w:val="00BB5DB4"/>
    <w:rsid w:val="00BB7309"/>
    <w:rsid w:val="00BE2492"/>
    <w:rsid w:val="00BF2724"/>
    <w:rsid w:val="00BF3E30"/>
    <w:rsid w:val="00BF7887"/>
    <w:rsid w:val="00C0113F"/>
    <w:rsid w:val="00C20BAA"/>
    <w:rsid w:val="00C27427"/>
    <w:rsid w:val="00C311C6"/>
    <w:rsid w:val="00C33463"/>
    <w:rsid w:val="00C3443E"/>
    <w:rsid w:val="00C35735"/>
    <w:rsid w:val="00C75D16"/>
    <w:rsid w:val="00CC1632"/>
    <w:rsid w:val="00CC56A1"/>
    <w:rsid w:val="00CD4DF9"/>
    <w:rsid w:val="00CE5013"/>
    <w:rsid w:val="00CF7D14"/>
    <w:rsid w:val="00D062E1"/>
    <w:rsid w:val="00D12334"/>
    <w:rsid w:val="00D17BF8"/>
    <w:rsid w:val="00D2532F"/>
    <w:rsid w:val="00D304F6"/>
    <w:rsid w:val="00D322EF"/>
    <w:rsid w:val="00D45304"/>
    <w:rsid w:val="00D5682B"/>
    <w:rsid w:val="00D64661"/>
    <w:rsid w:val="00D73B3E"/>
    <w:rsid w:val="00D75B7A"/>
    <w:rsid w:val="00D81D37"/>
    <w:rsid w:val="00D83F3E"/>
    <w:rsid w:val="00D92BCD"/>
    <w:rsid w:val="00D9420D"/>
    <w:rsid w:val="00DA3E72"/>
    <w:rsid w:val="00DA5777"/>
    <w:rsid w:val="00DC6A9C"/>
    <w:rsid w:val="00DD2EFD"/>
    <w:rsid w:val="00DE1164"/>
    <w:rsid w:val="00DF3975"/>
    <w:rsid w:val="00DF457B"/>
    <w:rsid w:val="00E02E53"/>
    <w:rsid w:val="00E07A03"/>
    <w:rsid w:val="00E10F4E"/>
    <w:rsid w:val="00E11DCF"/>
    <w:rsid w:val="00E12859"/>
    <w:rsid w:val="00E14964"/>
    <w:rsid w:val="00E14DF4"/>
    <w:rsid w:val="00E17FF3"/>
    <w:rsid w:val="00E26F4C"/>
    <w:rsid w:val="00E5477B"/>
    <w:rsid w:val="00E6102F"/>
    <w:rsid w:val="00E70BC6"/>
    <w:rsid w:val="00E7432C"/>
    <w:rsid w:val="00EA1957"/>
    <w:rsid w:val="00EB25C2"/>
    <w:rsid w:val="00EB3DBB"/>
    <w:rsid w:val="00EF37DE"/>
    <w:rsid w:val="00F17796"/>
    <w:rsid w:val="00F20397"/>
    <w:rsid w:val="00F25B3F"/>
    <w:rsid w:val="00F46EB6"/>
    <w:rsid w:val="00F57208"/>
    <w:rsid w:val="00F767F1"/>
    <w:rsid w:val="00F83F48"/>
    <w:rsid w:val="00F857BC"/>
    <w:rsid w:val="00F85ED4"/>
    <w:rsid w:val="00F92666"/>
    <w:rsid w:val="00FE3BCE"/>
    <w:rsid w:val="00FF1A73"/>
    <w:rsid w:val="00FF7050"/>
    <w:rsid w:val="04439118"/>
    <w:rsid w:val="04B446A9"/>
    <w:rsid w:val="095A6126"/>
    <w:rsid w:val="11CEBF70"/>
    <w:rsid w:val="12E64860"/>
    <w:rsid w:val="1E80188A"/>
    <w:rsid w:val="31122150"/>
    <w:rsid w:val="32051132"/>
    <w:rsid w:val="3389E085"/>
    <w:rsid w:val="359C8620"/>
    <w:rsid w:val="376E868C"/>
    <w:rsid w:val="3C817EA1"/>
    <w:rsid w:val="4501EEA1"/>
    <w:rsid w:val="45550322"/>
    <w:rsid w:val="4BED52BC"/>
    <w:rsid w:val="4F5A8BAE"/>
    <w:rsid w:val="5135E685"/>
    <w:rsid w:val="5BD03DF2"/>
    <w:rsid w:val="6B80AE38"/>
    <w:rsid w:val="7190C614"/>
    <w:rsid w:val="721511EC"/>
    <w:rsid w:val="792EFE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8A516"/>
  <w15:docId w15:val="{E5FDD87E-ABD9-46BB-93C3-AD5807BD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53"/>
    <w:rPr>
      <w:rFonts w:ascii="Arial" w:eastAsia="Times New Roman" w:hAnsi="Arial" w:cs="Arial"/>
      <w:kern w:val="36"/>
      <w:lang w:val="en-US"/>
    </w:rPr>
  </w:style>
  <w:style w:type="paragraph" w:styleId="Heading1">
    <w:name w:val="heading 1"/>
    <w:basedOn w:val="Normal"/>
    <w:next w:val="Normal"/>
    <w:link w:val="Heading1Char"/>
    <w:uiPriority w:val="9"/>
    <w:qFormat/>
    <w:rsid w:val="00906853"/>
    <w:pPr>
      <w:keepNext/>
      <w:keepLines/>
      <w:spacing w:before="240"/>
      <w:outlineLvl w:val="0"/>
    </w:pPr>
    <w:rPr>
      <w:rFonts w:eastAsiaTheme="majorEastAsia"/>
      <w:b/>
      <w:bCs/>
      <w:sz w:val="30"/>
      <w:szCs w:val="30"/>
    </w:rPr>
  </w:style>
  <w:style w:type="paragraph" w:styleId="Heading2">
    <w:name w:val="heading 2"/>
    <w:basedOn w:val="Heading1"/>
    <w:next w:val="Normal"/>
    <w:link w:val="Heading2Char"/>
    <w:uiPriority w:val="9"/>
    <w:unhideWhenUsed/>
    <w:qFormat/>
    <w:rsid w:val="00906853"/>
    <w:pPr>
      <w:spacing w:before="120" w:after="120"/>
      <w:outlineLvl w:val="1"/>
    </w:pPr>
    <w:rPr>
      <w:sz w:val="26"/>
      <w:szCs w:val="26"/>
    </w:rPr>
  </w:style>
  <w:style w:type="paragraph" w:styleId="Heading3">
    <w:name w:val="heading 3"/>
    <w:basedOn w:val="Normal"/>
    <w:next w:val="Normal"/>
    <w:link w:val="Heading3Char"/>
    <w:uiPriority w:val="9"/>
    <w:unhideWhenUsed/>
    <w:qFormat/>
    <w:rsid w:val="00A37213"/>
    <w:pPr>
      <w:outlineLvl w:val="2"/>
    </w:pPr>
    <w:rPr>
      <w:rFonts w:ascii="Avenir" w:hAnsi="Avenir"/>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7427"/>
    <w:pPr>
      <w:tabs>
        <w:tab w:val="center" w:pos="4513"/>
        <w:tab w:val="right" w:pos="9026"/>
      </w:tabs>
    </w:pPr>
    <w:rPr>
      <w:rFonts w:asciiTheme="minorHAnsi" w:eastAsiaTheme="minorHAnsi" w:hAnsiTheme="minorHAnsi" w:cstheme="minorBidi"/>
      <w:lang w:val="en-AU"/>
    </w:rPr>
  </w:style>
  <w:style w:type="character" w:customStyle="1" w:styleId="HeaderChar">
    <w:name w:val="Header Char"/>
    <w:basedOn w:val="DefaultParagraphFont"/>
    <w:link w:val="Header"/>
    <w:uiPriority w:val="99"/>
    <w:rsid w:val="00C27427"/>
  </w:style>
  <w:style w:type="paragraph" w:styleId="Footer">
    <w:name w:val="footer"/>
    <w:basedOn w:val="Normal"/>
    <w:link w:val="FooterChar"/>
    <w:uiPriority w:val="99"/>
    <w:unhideWhenUsed/>
    <w:rsid w:val="00C27427"/>
    <w:pPr>
      <w:tabs>
        <w:tab w:val="center" w:pos="4513"/>
        <w:tab w:val="right" w:pos="9026"/>
      </w:tabs>
    </w:pPr>
    <w:rPr>
      <w:rFonts w:asciiTheme="minorHAnsi" w:eastAsiaTheme="minorHAnsi" w:hAnsiTheme="minorHAnsi" w:cstheme="minorBidi"/>
      <w:lang w:val="en-AU"/>
    </w:rPr>
  </w:style>
  <w:style w:type="character" w:customStyle="1" w:styleId="FooterChar">
    <w:name w:val="Footer Char"/>
    <w:basedOn w:val="DefaultParagraphFont"/>
    <w:link w:val="Footer"/>
    <w:uiPriority w:val="99"/>
    <w:rsid w:val="00C27427"/>
  </w:style>
  <w:style w:type="paragraph" w:styleId="BalloonText">
    <w:name w:val="Balloon Text"/>
    <w:basedOn w:val="Normal"/>
    <w:link w:val="BalloonTextChar"/>
    <w:uiPriority w:val="99"/>
    <w:semiHidden/>
    <w:unhideWhenUsed/>
    <w:rsid w:val="00C27427"/>
    <w:rPr>
      <w:rFonts w:ascii="Tahoma" w:hAnsi="Tahoma" w:cs="Tahoma"/>
      <w:sz w:val="16"/>
      <w:szCs w:val="16"/>
    </w:rPr>
  </w:style>
  <w:style w:type="character" w:customStyle="1" w:styleId="BalloonTextChar">
    <w:name w:val="Balloon Text Char"/>
    <w:basedOn w:val="DefaultParagraphFont"/>
    <w:link w:val="BalloonText"/>
    <w:uiPriority w:val="99"/>
    <w:semiHidden/>
    <w:rsid w:val="00C27427"/>
    <w:rPr>
      <w:rFonts w:ascii="Tahoma" w:hAnsi="Tahoma" w:cs="Tahoma"/>
      <w:sz w:val="16"/>
      <w:szCs w:val="16"/>
    </w:rPr>
  </w:style>
  <w:style w:type="paragraph" w:styleId="NormalWeb">
    <w:name w:val="Normal (Web)"/>
    <w:basedOn w:val="Normal"/>
    <w:uiPriority w:val="99"/>
    <w:unhideWhenUsed/>
    <w:rsid w:val="00BF7887"/>
    <w:pPr>
      <w:spacing w:before="100" w:beforeAutospacing="1" w:after="100" w:afterAutospacing="1"/>
    </w:pPr>
    <w:rPr>
      <w:rFonts w:eastAsiaTheme="minorEastAsia"/>
      <w:sz w:val="24"/>
      <w:szCs w:val="24"/>
      <w:lang w:val="en-GB" w:eastAsia="en-GB"/>
    </w:rPr>
  </w:style>
  <w:style w:type="paragraph" w:styleId="Caption">
    <w:name w:val="caption"/>
    <w:basedOn w:val="Normal"/>
    <w:next w:val="Normal"/>
    <w:uiPriority w:val="35"/>
    <w:semiHidden/>
    <w:unhideWhenUsed/>
    <w:qFormat/>
    <w:rsid w:val="004A7CC2"/>
    <w:rPr>
      <w:b/>
      <w:bCs/>
      <w:color w:val="4F81BD" w:themeColor="accent1"/>
      <w:sz w:val="18"/>
      <w:szCs w:val="18"/>
    </w:rPr>
  </w:style>
  <w:style w:type="character" w:customStyle="1" w:styleId="Heading1Char">
    <w:name w:val="Heading 1 Char"/>
    <w:basedOn w:val="DefaultParagraphFont"/>
    <w:link w:val="Heading1"/>
    <w:uiPriority w:val="9"/>
    <w:rsid w:val="00906853"/>
    <w:rPr>
      <w:rFonts w:ascii="Arial" w:eastAsiaTheme="majorEastAsia" w:hAnsi="Arial" w:cs="Arial"/>
      <w:b/>
      <w:bCs/>
      <w:kern w:val="36"/>
      <w:sz w:val="30"/>
      <w:szCs w:val="30"/>
      <w:lang w:val="en-US"/>
    </w:rPr>
  </w:style>
  <w:style w:type="paragraph" w:styleId="Date">
    <w:name w:val="Date"/>
    <w:basedOn w:val="Normal"/>
    <w:next w:val="Normal"/>
    <w:link w:val="DateChar"/>
    <w:uiPriority w:val="1"/>
    <w:rsid w:val="00E14964"/>
    <w:pPr>
      <w:spacing w:before="720" w:after="240"/>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E14964"/>
    <w:rPr>
      <w:rFonts w:eastAsiaTheme="minorEastAsia"/>
      <w:color w:val="7F7F7F" w:themeColor="text1" w:themeTint="80"/>
      <w:sz w:val="20"/>
      <w:szCs w:val="20"/>
      <w:lang w:val="en-US"/>
    </w:rPr>
  </w:style>
  <w:style w:type="paragraph" w:styleId="ListBullet">
    <w:name w:val="List Bullet"/>
    <w:basedOn w:val="Normal"/>
    <w:link w:val="ListBulletChar"/>
    <w:uiPriority w:val="1"/>
    <w:qFormat/>
    <w:rsid w:val="008C74F4"/>
    <w:pPr>
      <w:numPr>
        <w:numId w:val="4"/>
      </w:numPr>
      <w:spacing w:before="200"/>
      <w:ind w:left="720"/>
    </w:pPr>
    <w:rPr>
      <w:rFonts w:eastAsiaTheme="minorEastAsia"/>
      <w:color w:val="000000" w:themeColor="text1"/>
    </w:rPr>
  </w:style>
  <w:style w:type="paragraph" w:customStyle="1" w:styleId="Recipient">
    <w:name w:val="Recipient"/>
    <w:basedOn w:val="Normal"/>
    <w:uiPriority w:val="1"/>
    <w:qFormat/>
    <w:rsid w:val="00E14964"/>
    <w:rPr>
      <w:rFonts w:asciiTheme="minorHAnsi" w:eastAsiaTheme="minorEastAsia" w:hAnsiTheme="minorHAnsi" w:cstheme="minorBidi"/>
      <w:color w:val="7F7F7F" w:themeColor="text1" w:themeTint="80"/>
    </w:rPr>
  </w:style>
  <w:style w:type="paragraph" w:styleId="Salutation">
    <w:name w:val="Salutation"/>
    <w:basedOn w:val="Normal"/>
    <w:next w:val="Normal"/>
    <w:link w:val="SalutationChar"/>
    <w:uiPriority w:val="1"/>
    <w:unhideWhenUsed/>
    <w:qFormat/>
    <w:rsid w:val="00E14964"/>
    <w:pPr>
      <w:spacing w:before="480"/>
    </w:pPr>
    <w:rPr>
      <w:rFonts w:asciiTheme="minorHAnsi" w:eastAsiaTheme="minorEastAsia" w:hAnsiTheme="minorHAnsi" w:cstheme="minorBidi"/>
      <w:color w:val="000000" w:themeColor="text1"/>
    </w:rPr>
  </w:style>
  <w:style w:type="character" w:customStyle="1" w:styleId="SalutationChar">
    <w:name w:val="Salutation Char"/>
    <w:basedOn w:val="DefaultParagraphFont"/>
    <w:link w:val="Salutation"/>
    <w:uiPriority w:val="1"/>
    <w:rsid w:val="00E14964"/>
    <w:rPr>
      <w:rFonts w:eastAsiaTheme="minorEastAsia"/>
      <w:color w:val="000000" w:themeColor="text1"/>
      <w:sz w:val="20"/>
      <w:szCs w:val="20"/>
      <w:lang w:val="en-US"/>
    </w:rPr>
  </w:style>
  <w:style w:type="paragraph" w:styleId="Signature">
    <w:name w:val="Signature"/>
    <w:basedOn w:val="Normal"/>
    <w:link w:val="SignatureChar"/>
    <w:uiPriority w:val="1"/>
    <w:unhideWhenUsed/>
    <w:qFormat/>
    <w:rsid w:val="00E14964"/>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E14964"/>
    <w:rPr>
      <w:rFonts w:eastAsiaTheme="minorEastAsia"/>
      <w:color w:val="000000" w:themeColor="text1"/>
      <w:sz w:val="20"/>
      <w:szCs w:val="20"/>
      <w:lang w:val="en-US"/>
    </w:rPr>
  </w:style>
  <w:style w:type="paragraph" w:styleId="NoSpacing">
    <w:name w:val="No Spacing"/>
    <w:link w:val="NoSpacingChar"/>
    <w:qFormat/>
    <w:rsid w:val="005159FA"/>
    <w:pPr>
      <w:spacing w:after="0" w:line="240" w:lineRule="auto"/>
    </w:pPr>
    <w:rPr>
      <w:rFonts w:ascii="PMingLiU" w:eastAsiaTheme="minorEastAsia" w:hAnsi="PMingLiU"/>
      <w:lang w:val="en-US"/>
    </w:rPr>
  </w:style>
  <w:style w:type="character" w:customStyle="1" w:styleId="NoSpacingChar">
    <w:name w:val="No Spacing Char"/>
    <w:basedOn w:val="DefaultParagraphFont"/>
    <w:link w:val="NoSpacing"/>
    <w:rsid w:val="005159FA"/>
    <w:rPr>
      <w:rFonts w:ascii="PMingLiU" w:eastAsiaTheme="minorEastAsia" w:hAnsi="PMingLiU"/>
      <w:lang w:val="en-US"/>
    </w:rPr>
  </w:style>
  <w:style w:type="character" w:customStyle="1" w:styleId="Heading2Char">
    <w:name w:val="Heading 2 Char"/>
    <w:basedOn w:val="DefaultParagraphFont"/>
    <w:link w:val="Heading2"/>
    <w:uiPriority w:val="9"/>
    <w:rsid w:val="00906853"/>
    <w:rPr>
      <w:rFonts w:ascii="Arial" w:eastAsiaTheme="majorEastAsia" w:hAnsi="Arial" w:cs="Arial"/>
      <w:b/>
      <w:bCs/>
      <w:sz w:val="26"/>
      <w:szCs w:val="26"/>
      <w:lang w:val="en-US"/>
    </w:rPr>
  </w:style>
  <w:style w:type="character" w:customStyle="1" w:styleId="Heading3Char">
    <w:name w:val="Heading 3 Char"/>
    <w:basedOn w:val="DefaultParagraphFont"/>
    <w:link w:val="Heading3"/>
    <w:uiPriority w:val="9"/>
    <w:rsid w:val="00A37213"/>
    <w:rPr>
      <w:rFonts w:ascii="Avenir" w:eastAsia="Times New Roman" w:hAnsi="Avenir" w:cs="Times New Roman"/>
      <w:i/>
      <w:sz w:val="24"/>
      <w:szCs w:val="24"/>
      <w:lang w:val="en-US"/>
    </w:rPr>
  </w:style>
  <w:style w:type="table" w:styleId="MediumGrid1-Accent5">
    <w:name w:val="Medium Grid 1 Accent 5"/>
    <w:basedOn w:val="TableNormal"/>
    <w:uiPriority w:val="67"/>
    <w:rsid w:val="00757A6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5">
    <w:name w:val="Light Shading Accent 5"/>
    <w:basedOn w:val="TableNormal"/>
    <w:uiPriority w:val="60"/>
    <w:rsid w:val="00757A6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57A6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rsid w:val="00757A6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757A6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6">
    <w:name w:val="Medium Grid 1 Accent 6"/>
    <w:basedOn w:val="TableNormal"/>
    <w:uiPriority w:val="67"/>
    <w:rsid w:val="00757A6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6">
    <w:name w:val="Medium Grid 2 Accent 6"/>
    <w:basedOn w:val="TableNormal"/>
    <w:uiPriority w:val="68"/>
    <w:rsid w:val="00757A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1-Accent6">
    <w:name w:val="Medium List 1 Accent 6"/>
    <w:basedOn w:val="TableNormal"/>
    <w:uiPriority w:val="65"/>
    <w:rsid w:val="00757A6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1-Accent6">
    <w:name w:val="Medium Shading 1 Accent 6"/>
    <w:basedOn w:val="TableNormal"/>
    <w:uiPriority w:val="63"/>
    <w:rsid w:val="00757A6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410C65"/>
  </w:style>
  <w:style w:type="character" w:styleId="Strong">
    <w:name w:val="Strong"/>
    <w:basedOn w:val="DefaultParagraphFont"/>
    <w:uiPriority w:val="22"/>
    <w:qFormat/>
    <w:rsid w:val="00410C65"/>
    <w:rPr>
      <w:b/>
      <w:bCs/>
    </w:rPr>
  </w:style>
  <w:style w:type="character" w:styleId="Hyperlink">
    <w:name w:val="Hyperlink"/>
    <w:basedOn w:val="DefaultParagraphFont"/>
    <w:uiPriority w:val="99"/>
    <w:unhideWhenUsed/>
    <w:rsid w:val="00410C65"/>
    <w:rPr>
      <w:color w:val="0000FF" w:themeColor="hyperlink"/>
      <w:u w:val="single"/>
    </w:rPr>
  </w:style>
  <w:style w:type="paragraph" w:styleId="Title">
    <w:name w:val="Title"/>
    <w:basedOn w:val="Normal"/>
    <w:next w:val="Normal"/>
    <w:link w:val="TitleChar"/>
    <w:uiPriority w:val="10"/>
    <w:qFormat/>
    <w:rsid w:val="00906853"/>
    <w:pPr>
      <w:spacing w:before="240" w:after="36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906853"/>
    <w:rPr>
      <w:rFonts w:ascii="Arial" w:eastAsiaTheme="majorEastAsia" w:hAnsi="Arial" w:cs="Arial"/>
      <w:spacing w:val="-10"/>
      <w:kern w:val="28"/>
      <w:sz w:val="56"/>
      <w:szCs w:val="56"/>
      <w:lang w:val="en-US"/>
    </w:rPr>
  </w:style>
  <w:style w:type="paragraph" w:styleId="ListParagraph">
    <w:name w:val="List Paragraph"/>
    <w:basedOn w:val="Normal"/>
    <w:uiPriority w:val="34"/>
    <w:qFormat/>
    <w:rsid w:val="00906853"/>
    <w:pPr>
      <w:ind w:left="720"/>
      <w:contextualSpacing/>
    </w:pPr>
  </w:style>
  <w:style w:type="paragraph" w:customStyle="1" w:styleId="ANDTitle">
    <w:name w:val="AND Title"/>
    <w:basedOn w:val="Title"/>
    <w:qFormat/>
    <w:rsid w:val="005708A9"/>
    <w:pPr>
      <w:spacing w:after="120"/>
      <w:ind w:left="714" w:hanging="357"/>
    </w:pPr>
    <w:rPr>
      <w:sz w:val="48"/>
    </w:rPr>
  </w:style>
  <w:style w:type="paragraph" w:customStyle="1" w:styleId="ANDHeading1">
    <w:name w:val="AND Heading 1"/>
    <w:basedOn w:val="Heading1"/>
    <w:qFormat/>
    <w:rsid w:val="008D280B"/>
    <w:pPr>
      <w:spacing w:after="240"/>
    </w:pPr>
    <w:rPr>
      <w:sz w:val="36"/>
      <w:lang w:val="en-GB" w:eastAsia="en-GB"/>
    </w:rPr>
  </w:style>
  <w:style w:type="paragraph" w:customStyle="1" w:styleId="ANDHeading2">
    <w:name w:val="AND Heading 2"/>
    <w:basedOn w:val="Heading2"/>
    <w:qFormat/>
    <w:rsid w:val="005708A9"/>
  </w:style>
  <w:style w:type="paragraph" w:customStyle="1" w:styleId="ANDNormaltext">
    <w:name w:val="AND Normal text"/>
    <w:basedOn w:val="Normal"/>
    <w:qFormat/>
    <w:rsid w:val="005708A9"/>
    <w:pPr>
      <w:spacing w:before="120" w:after="240"/>
    </w:pPr>
  </w:style>
  <w:style w:type="paragraph" w:customStyle="1" w:styleId="ANDbulletlist">
    <w:name w:val="AND bullet list"/>
    <w:basedOn w:val="ListBullet"/>
    <w:link w:val="ANDbulletlistChar"/>
    <w:qFormat/>
    <w:rsid w:val="005708A9"/>
    <w:pPr>
      <w:spacing w:before="0" w:after="120"/>
      <w:ind w:left="714" w:hanging="357"/>
    </w:pPr>
  </w:style>
  <w:style w:type="character" w:customStyle="1" w:styleId="ListBulletChar">
    <w:name w:val="List Bullet Char"/>
    <w:basedOn w:val="DefaultParagraphFont"/>
    <w:link w:val="ListBullet"/>
    <w:uiPriority w:val="1"/>
    <w:rsid w:val="005708A9"/>
    <w:rPr>
      <w:rFonts w:ascii="Arial" w:eastAsiaTheme="minorEastAsia" w:hAnsi="Arial" w:cs="Arial"/>
      <w:color w:val="000000" w:themeColor="text1"/>
      <w:kern w:val="36"/>
      <w:lang w:val="en-US"/>
    </w:rPr>
  </w:style>
  <w:style w:type="character" w:customStyle="1" w:styleId="ANDbulletlistChar">
    <w:name w:val="AND bullet list Char"/>
    <w:basedOn w:val="ListBulletChar"/>
    <w:link w:val="ANDbulletlist"/>
    <w:rsid w:val="005708A9"/>
    <w:rPr>
      <w:rFonts w:ascii="Arial" w:eastAsiaTheme="minorEastAsia" w:hAnsi="Arial" w:cs="Arial"/>
      <w:color w:val="000000" w:themeColor="text1"/>
      <w:kern w:val="36"/>
      <w:lang w:val="en-US"/>
    </w:rPr>
  </w:style>
  <w:style w:type="table" w:styleId="TableGrid">
    <w:name w:val="Table Grid"/>
    <w:basedOn w:val="TableNormal"/>
    <w:uiPriority w:val="59"/>
    <w:rsid w:val="00445996"/>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F1A73"/>
    <w:rPr>
      <w:sz w:val="16"/>
      <w:szCs w:val="16"/>
    </w:rPr>
  </w:style>
  <w:style w:type="paragraph" w:styleId="CommentText">
    <w:name w:val="annotation text"/>
    <w:basedOn w:val="Normal"/>
    <w:link w:val="CommentTextChar"/>
    <w:uiPriority w:val="99"/>
    <w:unhideWhenUsed/>
    <w:rsid w:val="00FF1A73"/>
    <w:pPr>
      <w:spacing w:line="240" w:lineRule="auto"/>
    </w:pPr>
    <w:rPr>
      <w:sz w:val="20"/>
      <w:szCs w:val="20"/>
    </w:rPr>
  </w:style>
  <w:style w:type="character" w:customStyle="1" w:styleId="CommentTextChar">
    <w:name w:val="Comment Text Char"/>
    <w:basedOn w:val="DefaultParagraphFont"/>
    <w:link w:val="CommentText"/>
    <w:uiPriority w:val="99"/>
    <w:rsid w:val="00FF1A73"/>
    <w:rPr>
      <w:rFonts w:ascii="Arial" w:eastAsia="Times New Roman" w:hAnsi="Arial" w:cs="Arial"/>
      <w:kern w:val="36"/>
      <w:sz w:val="20"/>
      <w:szCs w:val="20"/>
      <w:lang w:val="en-US"/>
    </w:rPr>
  </w:style>
  <w:style w:type="paragraph" w:styleId="CommentSubject">
    <w:name w:val="annotation subject"/>
    <w:basedOn w:val="CommentText"/>
    <w:next w:val="CommentText"/>
    <w:link w:val="CommentSubjectChar"/>
    <w:uiPriority w:val="99"/>
    <w:semiHidden/>
    <w:unhideWhenUsed/>
    <w:rsid w:val="00FF1A73"/>
    <w:rPr>
      <w:b/>
      <w:bCs/>
    </w:rPr>
  </w:style>
  <w:style w:type="character" w:customStyle="1" w:styleId="CommentSubjectChar">
    <w:name w:val="Comment Subject Char"/>
    <w:basedOn w:val="CommentTextChar"/>
    <w:link w:val="CommentSubject"/>
    <w:uiPriority w:val="99"/>
    <w:semiHidden/>
    <w:rsid w:val="00FF1A73"/>
    <w:rPr>
      <w:rFonts w:ascii="Arial" w:eastAsia="Times New Roman" w:hAnsi="Arial" w:cs="Arial"/>
      <w:b/>
      <w:bCs/>
      <w:kern w:val="36"/>
      <w:sz w:val="20"/>
      <w:szCs w:val="20"/>
      <w:lang w:val="en-US"/>
    </w:rPr>
  </w:style>
  <w:style w:type="character" w:styleId="UnresolvedMention">
    <w:name w:val="Unresolved Mention"/>
    <w:basedOn w:val="DefaultParagraphFont"/>
    <w:uiPriority w:val="99"/>
    <w:semiHidden/>
    <w:unhideWhenUsed/>
    <w:rsid w:val="00CD4DF9"/>
    <w:rPr>
      <w:color w:val="605E5C"/>
      <w:shd w:val="clear" w:color="auto" w:fill="E1DFDD"/>
    </w:rPr>
  </w:style>
  <w:style w:type="character" w:styleId="Mention">
    <w:name w:val="Mention"/>
    <w:basedOn w:val="DefaultParagraphFont"/>
    <w:uiPriority w:val="99"/>
    <w:unhideWhenUsed/>
    <w:rsid w:val="001F74DD"/>
    <w:rPr>
      <w:color w:val="2B579A"/>
      <w:shd w:val="clear" w:color="auto" w:fill="E1DFDD"/>
    </w:rPr>
  </w:style>
  <w:style w:type="paragraph" w:styleId="Revision">
    <w:name w:val="Revision"/>
    <w:hidden/>
    <w:uiPriority w:val="99"/>
    <w:semiHidden/>
    <w:rsid w:val="00E7432C"/>
    <w:pPr>
      <w:spacing w:after="0" w:line="240" w:lineRule="auto"/>
    </w:pPr>
    <w:rPr>
      <w:rFonts w:ascii="Arial" w:eastAsia="Times New Roman" w:hAnsi="Arial" w:cs="Arial"/>
      <w:kern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4250">
      <w:bodyDiv w:val="1"/>
      <w:marLeft w:val="0"/>
      <w:marRight w:val="0"/>
      <w:marTop w:val="0"/>
      <w:marBottom w:val="0"/>
      <w:divBdr>
        <w:top w:val="none" w:sz="0" w:space="0" w:color="auto"/>
        <w:left w:val="none" w:sz="0" w:space="0" w:color="auto"/>
        <w:bottom w:val="none" w:sz="0" w:space="0" w:color="auto"/>
        <w:right w:val="none" w:sz="0" w:space="0" w:color="auto"/>
      </w:divBdr>
    </w:div>
    <w:div w:id="715543529">
      <w:bodyDiv w:val="1"/>
      <w:marLeft w:val="0"/>
      <w:marRight w:val="0"/>
      <w:marTop w:val="0"/>
      <w:marBottom w:val="0"/>
      <w:divBdr>
        <w:top w:val="none" w:sz="0" w:space="0" w:color="auto"/>
        <w:left w:val="none" w:sz="0" w:space="0" w:color="auto"/>
        <w:bottom w:val="none" w:sz="0" w:space="0" w:color="auto"/>
        <w:right w:val="none" w:sz="0" w:space="0" w:color="auto"/>
      </w:divBdr>
    </w:div>
    <w:div w:id="938558953">
      <w:bodyDiv w:val="1"/>
      <w:marLeft w:val="0"/>
      <w:marRight w:val="0"/>
      <w:marTop w:val="0"/>
      <w:marBottom w:val="0"/>
      <w:divBdr>
        <w:top w:val="none" w:sz="0" w:space="0" w:color="auto"/>
        <w:left w:val="none" w:sz="0" w:space="0" w:color="auto"/>
        <w:bottom w:val="none" w:sz="0" w:space="0" w:color="auto"/>
        <w:right w:val="none" w:sz="0" w:space="0" w:color="auto"/>
      </w:divBdr>
    </w:div>
    <w:div w:id="987242172">
      <w:bodyDiv w:val="1"/>
      <w:marLeft w:val="0"/>
      <w:marRight w:val="0"/>
      <w:marTop w:val="0"/>
      <w:marBottom w:val="0"/>
      <w:divBdr>
        <w:top w:val="none" w:sz="0" w:space="0" w:color="auto"/>
        <w:left w:val="none" w:sz="0" w:space="0" w:color="auto"/>
        <w:bottom w:val="none" w:sz="0" w:space="0" w:color="auto"/>
        <w:right w:val="none" w:sz="0" w:space="0" w:color="auto"/>
      </w:divBdr>
    </w:div>
    <w:div w:id="1606497716">
      <w:bodyDiv w:val="1"/>
      <w:marLeft w:val="0"/>
      <w:marRight w:val="0"/>
      <w:marTop w:val="0"/>
      <w:marBottom w:val="0"/>
      <w:divBdr>
        <w:top w:val="none" w:sz="0" w:space="0" w:color="auto"/>
        <w:left w:val="none" w:sz="0" w:space="0" w:color="auto"/>
        <w:bottom w:val="none" w:sz="0" w:space="0" w:color="auto"/>
        <w:right w:val="none" w:sz="0" w:space="0" w:color="auto"/>
      </w:divBdr>
    </w:div>
    <w:div w:id="1948270745">
      <w:bodyDiv w:val="1"/>
      <w:marLeft w:val="0"/>
      <w:marRight w:val="0"/>
      <w:marTop w:val="0"/>
      <w:marBottom w:val="0"/>
      <w:divBdr>
        <w:top w:val="none" w:sz="0" w:space="0" w:color="auto"/>
        <w:left w:val="none" w:sz="0" w:space="0" w:color="auto"/>
        <w:bottom w:val="none" w:sz="0" w:space="0" w:color="auto"/>
        <w:right w:val="none" w:sz="0" w:space="0" w:color="auto"/>
      </w:divBdr>
      <w:divsChild>
        <w:div w:id="428038730">
          <w:marLeft w:val="0"/>
          <w:marRight w:val="0"/>
          <w:marTop w:val="0"/>
          <w:marBottom w:val="0"/>
          <w:divBdr>
            <w:top w:val="none" w:sz="0" w:space="0" w:color="auto"/>
            <w:left w:val="none" w:sz="0" w:space="0" w:color="auto"/>
            <w:bottom w:val="none" w:sz="0" w:space="0" w:color="auto"/>
            <w:right w:val="none" w:sz="0" w:space="0" w:color="auto"/>
          </w:divBdr>
          <w:divsChild>
            <w:div w:id="14976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093584C2B7A44B356DB49EEAA4CE7" ma:contentTypeVersion="19" ma:contentTypeDescription="Create a new document." ma:contentTypeScope="" ma:versionID="7312facaad62b0389bb00f1e0be80941">
  <xsd:schema xmlns:xsd="http://www.w3.org/2001/XMLSchema" xmlns:xs="http://www.w3.org/2001/XMLSchema" xmlns:p="http://schemas.microsoft.com/office/2006/metadata/properties" xmlns:ns2="c91e2d69-d0ae-486d-91c6-4c7f79157037" xmlns:ns3="10bbe6cc-c873-4f63-aa5e-8d3d6968f026" targetNamespace="http://schemas.microsoft.com/office/2006/metadata/properties" ma:root="true" ma:fieldsID="a6ee2e09914dce156bfa769c957162b0" ns2:_="" ns3:_="">
    <xsd:import namespace="c91e2d69-d0ae-486d-91c6-4c7f79157037"/>
    <xsd:import namespace="10bbe6cc-c873-4f63-aa5e-8d3d6968f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KeywordTaxHTField" minOccurs="0"/>
                <xsd:element ref="ns3:TaxCatchAll"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2d69-d0ae-486d-91c6-4c7f79157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be6cc-c873-4f63-aa5e-8d3d6968f0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b9734b7e-df5a-47e5-aa03-58c3a0317bf0}" ma:internalName="TaxCatchAll" ma:showField="CatchAllData" ma:web="10bbe6cc-c873-4f63-aa5e-8d3d6968f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0bbe6cc-c873-4f63-aa5e-8d3d6968f026" xsi:nil="true"/>
    <TaxKeywordTaxHTField xmlns="10bbe6cc-c873-4f63-aa5e-8d3d6968f026">
      <Terms xmlns="http://schemas.microsoft.com/office/infopath/2007/PartnerControls"/>
    </TaxKeywordTaxHTField>
    <SharedWithUsers xmlns="10bbe6cc-c873-4f63-aa5e-8d3d6968f026">
      <UserInfo>
        <DisplayName>Carolyn Ekins</DisplayName>
        <AccountId>14</AccountId>
        <AccountType/>
      </UserInfo>
      <UserInfo>
        <DisplayName>Emily Matthews</DisplayName>
        <AccountId>19</AccountId>
        <AccountType/>
      </UserInfo>
    </SharedWithUsers>
    <lcf76f155ced4ddcb4097134ff3c332f xmlns="c91e2d69-d0ae-486d-91c6-4c7f791570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5F9B5-19B3-471C-A229-FEFEA834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e2d69-d0ae-486d-91c6-4c7f79157037"/>
    <ds:schemaRef ds:uri="10bbe6cc-c873-4f63-aa5e-8d3d6968f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62143-70BE-434B-89A2-68B460BF3D71}">
  <ds:schemaRefs>
    <ds:schemaRef ds:uri="http://schemas.openxmlformats.org/officeDocument/2006/bibliography"/>
  </ds:schemaRefs>
</ds:datastoreItem>
</file>

<file path=customXml/itemProps3.xml><?xml version="1.0" encoding="utf-8"?>
<ds:datastoreItem xmlns:ds="http://schemas.openxmlformats.org/officeDocument/2006/customXml" ds:itemID="{968C8C27-4D8F-4DCC-9944-C6EA5B373D62}">
  <ds:schemaRefs>
    <ds:schemaRef ds:uri="http://schemas.microsoft.com/office/2006/metadata/properties"/>
    <ds:schemaRef ds:uri="http://schemas.microsoft.com/office/infopath/2007/PartnerControls"/>
    <ds:schemaRef ds:uri="10bbe6cc-c873-4f63-aa5e-8d3d6968f026"/>
    <ds:schemaRef ds:uri="c91e2d69-d0ae-486d-91c6-4c7f79157037"/>
  </ds:schemaRefs>
</ds:datastoreItem>
</file>

<file path=customXml/itemProps4.xml><?xml version="1.0" encoding="utf-8"?>
<ds:datastoreItem xmlns:ds="http://schemas.openxmlformats.org/officeDocument/2006/customXml" ds:itemID="{6C13347B-E636-4456-B7C1-F4A96E4C97ED}">
  <ds:schemaRefs>
    <ds:schemaRef ds:uri="http://schemas.microsoft.com/sharepoint/v3/contenttype/forms"/>
  </ds:schemaRefs>
</ds:datastoreItem>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950</Words>
  <Characters>5777</Characters>
  <Application>Microsoft Office Word</Application>
  <DocSecurity>0</DocSecurity>
  <Lines>120</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6650</CharactersWithSpaces>
  <SharedDoc>false</SharedDoc>
  <HLinks>
    <vt:vector size="12" baseType="variant">
      <vt:variant>
        <vt:i4>7536735</vt:i4>
      </vt:variant>
      <vt:variant>
        <vt:i4>3</vt:i4>
      </vt:variant>
      <vt:variant>
        <vt:i4>0</vt:i4>
      </vt:variant>
      <vt:variant>
        <vt:i4>5</vt:i4>
      </vt:variant>
      <vt:variant>
        <vt:lpwstr>mailto:sharon.kumar@ausdn.org.au</vt:lpwstr>
      </vt:variant>
      <vt:variant>
        <vt:lpwstr/>
      </vt:variant>
      <vt:variant>
        <vt:i4>4653171</vt:i4>
      </vt:variant>
      <vt:variant>
        <vt:i4>0</vt:i4>
      </vt:variant>
      <vt:variant>
        <vt:i4>0</vt:i4>
      </vt:variant>
      <vt:variant>
        <vt:i4>5</vt:i4>
      </vt:variant>
      <vt:variant>
        <vt:lpwstr>mailto:emily.matthews@ausdn.org.au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cp:lastModifiedBy>Sharon Kumar</cp:lastModifiedBy>
  <cp:revision>22</cp:revision>
  <cp:lastPrinted>2015-09-14T21:10:00Z</cp:lastPrinted>
  <dcterms:created xsi:type="dcterms:W3CDTF">2026-04-22T19:22:00Z</dcterms:created>
  <dcterms:modified xsi:type="dcterms:W3CDTF">2026-04-23T07:37:00Z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0x010100093093584C2B7A44B356DB49EEAA4CE7</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