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8CA10D" w14:textId="1E5FB307" w:rsidR="0090435D" w:rsidRPr="0090435D" w:rsidRDefault="0090435D" w:rsidP="0090435D">
      <w:pPr>
        <w:keepNext/>
        <w:keepLines/>
        <w:spacing w:before="40" w:after="360" w:line="240" w:lineRule="auto"/>
        <w:jc w:val="center"/>
        <w:outlineLvl w:val="1"/>
        <w:rPr>
          <w:rFonts w:ascii="Arial_MSFontService" w:eastAsia="Arial_MSFontService" w:hAnsi="Arial_MSFontService" w:cs="Arial_MSFontService"/>
          <w:b/>
          <w:bCs/>
          <w:sz w:val="24"/>
          <w:szCs w:val="24"/>
        </w:rPr>
      </w:pPr>
      <w:r>
        <w:rPr>
          <w:rFonts w:ascii="Calibri Light" w:eastAsia="Times New Roman" w:hAnsi="Calibri Light" w:cs="Times New Roman"/>
          <w:b/>
          <w:bCs/>
          <w:sz w:val="28"/>
          <w:szCs w:val="28"/>
        </w:rPr>
        <w:t>P</w:t>
      </w:r>
      <w:r w:rsidRPr="0090435D">
        <w:rPr>
          <w:rFonts w:ascii="Calibri Light" w:eastAsia="Times New Roman" w:hAnsi="Calibri Light" w:cs="Times New Roman"/>
          <w:b/>
          <w:bCs/>
          <w:sz w:val="28"/>
          <w:szCs w:val="28"/>
        </w:rPr>
        <w:t xml:space="preserve">OSITION DESCRIPTION </w:t>
      </w:r>
    </w:p>
    <w:tbl>
      <w:tblPr>
        <w:tblStyle w:val="TableGrid1"/>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095"/>
      </w:tblGrid>
      <w:tr w:rsidR="0090435D" w:rsidRPr="0090435D" w14:paraId="5343DC9C" w14:textId="77777777" w:rsidTr="0090435D">
        <w:trPr>
          <w:trHeight w:val="63"/>
        </w:trPr>
        <w:tc>
          <w:tcPr>
            <w:tcW w:w="3119" w:type="dxa"/>
            <w:tcBorders>
              <w:top w:val="single" w:sz="4" w:space="0" w:color="auto"/>
              <w:left w:val="single" w:sz="4" w:space="0" w:color="auto"/>
              <w:bottom w:val="single" w:sz="4" w:space="0" w:color="auto"/>
              <w:right w:val="single" w:sz="4" w:space="0" w:color="auto"/>
            </w:tcBorders>
            <w:hideMark/>
          </w:tcPr>
          <w:p w14:paraId="120B49CA" w14:textId="77777777" w:rsidR="0090435D" w:rsidRPr="0090435D" w:rsidRDefault="0090435D" w:rsidP="0090435D">
            <w:pPr>
              <w:spacing w:line="360" w:lineRule="auto"/>
              <w:rPr>
                <w:rFonts w:eastAsia="Arial" w:cs="Calibri"/>
                <w:b/>
                <w:lang w:val="en-AU" w:eastAsia="en-AU"/>
              </w:rPr>
            </w:pPr>
            <w:r w:rsidRPr="0090435D">
              <w:rPr>
                <w:rFonts w:eastAsia="Arial" w:cs="Calibri"/>
                <w:b/>
                <w:lang w:eastAsia="en-AU"/>
              </w:rPr>
              <w:t>Position Title:</w:t>
            </w:r>
          </w:p>
        </w:tc>
        <w:tc>
          <w:tcPr>
            <w:tcW w:w="6095" w:type="dxa"/>
            <w:tcBorders>
              <w:top w:val="single" w:sz="4" w:space="0" w:color="auto"/>
              <w:left w:val="single" w:sz="4" w:space="0" w:color="auto"/>
              <w:bottom w:val="single" w:sz="4" w:space="0" w:color="auto"/>
              <w:right w:val="single" w:sz="4" w:space="0" w:color="auto"/>
            </w:tcBorders>
            <w:hideMark/>
          </w:tcPr>
          <w:p w14:paraId="561A8A98" w14:textId="0E1A02D5" w:rsidR="0090435D" w:rsidRPr="0090435D" w:rsidRDefault="0090435D" w:rsidP="0090435D">
            <w:pPr>
              <w:spacing w:line="360" w:lineRule="auto"/>
              <w:rPr>
                <w:rFonts w:eastAsia="Arial" w:cs="Calibri"/>
                <w:lang w:eastAsia="en-AU"/>
              </w:rPr>
            </w:pPr>
            <w:r>
              <w:rPr>
                <w:rFonts w:eastAsia="Arial" w:cs="Calibri"/>
                <w:lang w:eastAsia="en-AU"/>
              </w:rPr>
              <w:t>First Nation</w:t>
            </w:r>
            <w:r w:rsidR="002B128D">
              <w:rPr>
                <w:rFonts w:eastAsia="Arial" w:cs="Calibri"/>
                <w:lang w:eastAsia="en-AU"/>
              </w:rPr>
              <w:t>s</w:t>
            </w:r>
            <w:r>
              <w:rPr>
                <w:rFonts w:eastAsia="Arial" w:cs="Calibri"/>
                <w:lang w:eastAsia="en-AU"/>
              </w:rPr>
              <w:t xml:space="preserve"> </w:t>
            </w:r>
            <w:r w:rsidR="00AD5046">
              <w:rPr>
                <w:rFonts w:eastAsia="Arial" w:cs="Calibri"/>
                <w:lang w:eastAsia="en-AU"/>
              </w:rPr>
              <w:t>Community Connection</w:t>
            </w:r>
            <w:r w:rsidR="001152C6">
              <w:rPr>
                <w:rFonts w:eastAsia="Arial" w:cs="Calibri"/>
                <w:lang w:eastAsia="en-AU"/>
              </w:rPr>
              <w:t xml:space="preserve"> </w:t>
            </w:r>
            <w:r>
              <w:rPr>
                <w:rFonts w:eastAsia="Arial" w:cs="Calibri"/>
                <w:lang w:eastAsia="en-AU"/>
              </w:rPr>
              <w:t>Worker</w:t>
            </w:r>
            <w:r w:rsidRPr="0090435D">
              <w:rPr>
                <w:rFonts w:eastAsia="Arial" w:cs="Calibri"/>
                <w:lang w:eastAsia="en-AU"/>
              </w:rPr>
              <w:t xml:space="preserve"> </w:t>
            </w:r>
          </w:p>
        </w:tc>
      </w:tr>
      <w:tr w:rsidR="0090435D" w:rsidRPr="0090435D" w14:paraId="44E79830" w14:textId="77777777" w:rsidTr="0090435D">
        <w:trPr>
          <w:trHeight w:val="334"/>
        </w:trPr>
        <w:tc>
          <w:tcPr>
            <w:tcW w:w="3119" w:type="dxa"/>
            <w:tcBorders>
              <w:top w:val="single" w:sz="4" w:space="0" w:color="auto"/>
              <w:left w:val="single" w:sz="4" w:space="0" w:color="auto"/>
              <w:bottom w:val="single" w:sz="4" w:space="0" w:color="auto"/>
              <w:right w:val="single" w:sz="4" w:space="0" w:color="auto"/>
            </w:tcBorders>
            <w:hideMark/>
          </w:tcPr>
          <w:p w14:paraId="6D731C05" w14:textId="77777777" w:rsidR="0090435D" w:rsidRPr="0090435D" w:rsidRDefault="0090435D" w:rsidP="0090435D">
            <w:pPr>
              <w:spacing w:line="360" w:lineRule="auto"/>
              <w:rPr>
                <w:rFonts w:eastAsia="Arial" w:cs="Calibri"/>
                <w:b/>
                <w:lang w:eastAsia="en-AU"/>
              </w:rPr>
            </w:pPr>
            <w:r w:rsidRPr="0090435D">
              <w:rPr>
                <w:rFonts w:eastAsia="Arial" w:cs="Calibri"/>
                <w:b/>
                <w:lang w:eastAsia="en-AU"/>
              </w:rPr>
              <w:t>Service:</w:t>
            </w:r>
          </w:p>
        </w:tc>
        <w:tc>
          <w:tcPr>
            <w:tcW w:w="6095" w:type="dxa"/>
            <w:tcBorders>
              <w:top w:val="single" w:sz="4" w:space="0" w:color="auto"/>
              <w:left w:val="single" w:sz="4" w:space="0" w:color="auto"/>
              <w:bottom w:val="single" w:sz="4" w:space="0" w:color="auto"/>
              <w:right w:val="single" w:sz="4" w:space="0" w:color="auto"/>
            </w:tcBorders>
            <w:hideMark/>
          </w:tcPr>
          <w:p w14:paraId="7406D35D" w14:textId="77777777" w:rsidR="0090435D" w:rsidRPr="0090435D" w:rsidRDefault="0090435D" w:rsidP="0090435D">
            <w:pPr>
              <w:spacing w:line="240" w:lineRule="auto"/>
              <w:rPr>
                <w:rFonts w:eastAsia="Arial" w:cs="Calibri"/>
                <w:lang w:eastAsia="en-AU"/>
              </w:rPr>
            </w:pPr>
            <w:r w:rsidRPr="0090435D">
              <w:rPr>
                <w:rFonts w:eastAsia="Arial" w:cs="Calibri"/>
                <w:lang w:eastAsia="en-AU"/>
              </w:rPr>
              <w:t>Brisbane Rape &amp; Incest Survivors Support Centre (BRISSC)</w:t>
            </w:r>
          </w:p>
        </w:tc>
      </w:tr>
      <w:tr w:rsidR="0090435D" w:rsidRPr="0090435D" w14:paraId="0E3B43AE" w14:textId="77777777" w:rsidTr="0090435D">
        <w:trPr>
          <w:trHeight w:val="374"/>
        </w:trPr>
        <w:tc>
          <w:tcPr>
            <w:tcW w:w="3119" w:type="dxa"/>
            <w:tcBorders>
              <w:top w:val="single" w:sz="4" w:space="0" w:color="auto"/>
              <w:left w:val="single" w:sz="4" w:space="0" w:color="auto"/>
              <w:bottom w:val="single" w:sz="4" w:space="0" w:color="auto"/>
              <w:right w:val="single" w:sz="4" w:space="0" w:color="auto"/>
            </w:tcBorders>
            <w:hideMark/>
          </w:tcPr>
          <w:p w14:paraId="03C63797" w14:textId="77777777" w:rsidR="0090435D" w:rsidRPr="0090435D" w:rsidRDefault="0090435D" w:rsidP="0090435D">
            <w:pPr>
              <w:spacing w:line="360" w:lineRule="auto"/>
              <w:rPr>
                <w:rFonts w:eastAsia="Arial" w:cs="Calibri"/>
                <w:b/>
                <w:lang w:eastAsia="en-AU"/>
              </w:rPr>
            </w:pPr>
            <w:r w:rsidRPr="0090435D">
              <w:rPr>
                <w:rFonts w:eastAsia="Arial" w:cs="Calibri"/>
                <w:b/>
                <w:lang w:eastAsia="en-AU"/>
              </w:rPr>
              <w:t>Employer:</w:t>
            </w:r>
          </w:p>
        </w:tc>
        <w:tc>
          <w:tcPr>
            <w:tcW w:w="6095" w:type="dxa"/>
            <w:tcBorders>
              <w:top w:val="single" w:sz="4" w:space="0" w:color="auto"/>
              <w:left w:val="single" w:sz="4" w:space="0" w:color="auto"/>
              <w:bottom w:val="single" w:sz="4" w:space="0" w:color="auto"/>
              <w:right w:val="single" w:sz="4" w:space="0" w:color="auto"/>
            </w:tcBorders>
            <w:hideMark/>
          </w:tcPr>
          <w:p w14:paraId="664F60A3" w14:textId="3A5C70E0" w:rsidR="0090435D" w:rsidRPr="0090435D" w:rsidRDefault="0090435D" w:rsidP="0090435D">
            <w:pPr>
              <w:spacing w:before="120" w:line="360" w:lineRule="auto"/>
              <w:rPr>
                <w:rFonts w:eastAsia="Arial" w:cs="Calibri"/>
                <w:lang w:eastAsia="en-AU"/>
              </w:rPr>
            </w:pPr>
            <w:r w:rsidRPr="0090435D">
              <w:rPr>
                <w:rFonts w:eastAsia="Arial" w:cs="Calibri"/>
                <w:lang w:eastAsia="en-AU"/>
              </w:rPr>
              <w:t>The Women’s Community Aid Association Inc.</w:t>
            </w:r>
            <w:r w:rsidR="002B128D">
              <w:rPr>
                <w:rFonts w:eastAsia="Arial" w:cs="Calibri"/>
                <w:lang w:eastAsia="en-AU"/>
              </w:rPr>
              <w:t xml:space="preserve"> (WCAA)</w:t>
            </w:r>
          </w:p>
        </w:tc>
      </w:tr>
      <w:tr w:rsidR="0090435D" w:rsidRPr="0090435D" w14:paraId="18419C55" w14:textId="77777777" w:rsidTr="0090435D">
        <w:trPr>
          <w:trHeight w:val="267"/>
        </w:trPr>
        <w:tc>
          <w:tcPr>
            <w:tcW w:w="3119" w:type="dxa"/>
            <w:tcBorders>
              <w:top w:val="single" w:sz="4" w:space="0" w:color="auto"/>
              <w:left w:val="single" w:sz="4" w:space="0" w:color="auto"/>
              <w:bottom w:val="single" w:sz="4" w:space="0" w:color="auto"/>
              <w:right w:val="single" w:sz="4" w:space="0" w:color="auto"/>
            </w:tcBorders>
            <w:hideMark/>
          </w:tcPr>
          <w:p w14:paraId="12A0245C" w14:textId="77777777" w:rsidR="0090435D" w:rsidRPr="0090435D" w:rsidRDefault="0090435D" w:rsidP="0090435D">
            <w:pPr>
              <w:spacing w:line="360" w:lineRule="auto"/>
              <w:rPr>
                <w:rFonts w:eastAsia="Arial" w:cs="Calibri"/>
                <w:b/>
                <w:lang w:eastAsia="en-AU"/>
              </w:rPr>
            </w:pPr>
            <w:r w:rsidRPr="0090435D">
              <w:rPr>
                <w:rFonts w:eastAsia="Arial" w:cs="Calibri"/>
                <w:b/>
                <w:lang w:eastAsia="en-AU"/>
              </w:rPr>
              <w:t>Status:</w:t>
            </w:r>
          </w:p>
        </w:tc>
        <w:tc>
          <w:tcPr>
            <w:tcW w:w="6095" w:type="dxa"/>
            <w:tcBorders>
              <w:top w:val="single" w:sz="4" w:space="0" w:color="auto"/>
              <w:left w:val="single" w:sz="4" w:space="0" w:color="auto"/>
              <w:bottom w:val="single" w:sz="4" w:space="0" w:color="auto"/>
              <w:right w:val="single" w:sz="4" w:space="0" w:color="auto"/>
            </w:tcBorders>
            <w:hideMark/>
          </w:tcPr>
          <w:p w14:paraId="249F8F1A" w14:textId="74C24BC9" w:rsidR="0090435D" w:rsidRPr="0042597F" w:rsidRDefault="0090435D" w:rsidP="0090435D">
            <w:pPr>
              <w:spacing w:line="360" w:lineRule="auto"/>
              <w:rPr>
                <w:rFonts w:eastAsia="Arial" w:cs="Calibri"/>
                <w:color w:val="EE0000"/>
                <w:lang w:eastAsia="en-AU"/>
              </w:rPr>
            </w:pPr>
            <w:r w:rsidRPr="0090435D">
              <w:rPr>
                <w:rFonts w:eastAsia="Arial" w:cs="Calibri"/>
                <w:lang w:eastAsia="en-AU"/>
              </w:rPr>
              <w:t>Fixed term part-time contract</w:t>
            </w:r>
            <w:r w:rsidR="0076087B">
              <w:rPr>
                <w:rFonts w:eastAsia="Arial" w:cs="Calibri"/>
                <w:lang w:eastAsia="en-AU"/>
              </w:rPr>
              <w:t xml:space="preserve"> until 30</w:t>
            </w:r>
            <w:r w:rsidR="0076087B" w:rsidRPr="0076087B">
              <w:rPr>
                <w:rFonts w:eastAsia="Arial" w:cs="Calibri"/>
                <w:vertAlign w:val="superscript"/>
                <w:lang w:eastAsia="en-AU"/>
              </w:rPr>
              <w:t>th</w:t>
            </w:r>
            <w:r w:rsidR="0076087B">
              <w:rPr>
                <w:rFonts w:eastAsia="Arial" w:cs="Calibri"/>
                <w:lang w:eastAsia="en-AU"/>
              </w:rPr>
              <w:t xml:space="preserve"> June 2028</w:t>
            </w:r>
          </w:p>
        </w:tc>
      </w:tr>
      <w:tr w:rsidR="0090435D" w:rsidRPr="0090435D" w14:paraId="3A91F39E" w14:textId="77777777" w:rsidTr="0090435D">
        <w:trPr>
          <w:trHeight w:val="267"/>
        </w:trPr>
        <w:tc>
          <w:tcPr>
            <w:tcW w:w="3119" w:type="dxa"/>
            <w:tcBorders>
              <w:top w:val="single" w:sz="4" w:space="0" w:color="auto"/>
              <w:left w:val="single" w:sz="4" w:space="0" w:color="auto"/>
              <w:bottom w:val="single" w:sz="4" w:space="0" w:color="auto"/>
              <w:right w:val="single" w:sz="4" w:space="0" w:color="auto"/>
            </w:tcBorders>
            <w:hideMark/>
          </w:tcPr>
          <w:p w14:paraId="28173216" w14:textId="77777777" w:rsidR="0090435D" w:rsidRPr="0090435D" w:rsidRDefault="0090435D" w:rsidP="0090435D">
            <w:pPr>
              <w:spacing w:line="360" w:lineRule="auto"/>
              <w:rPr>
                <w:rFonts w:eastAsia="Arial" w:cs="Calibri"/>
                <w:b/>
                <w:lang w:eastAsia="en-AU"/>
              </w:rPr>
            </w:pPr>
            <w:r w:rsidRPr="0090435D">
              <w:rPr>
                <w:rFonts w:eastAsia="Arial" w:cs="Calibri"/>
                <w:b/>
                <w:lang w:eastAsia="en-AU"/>
              </w:rPr>
              <w:t>Work Hours:</w:t>
            </w:r>
          </w:p>
        </w:tc>
        <w:tc>
          <w:tcPr>
            <w:tcW w:w="6095" w:type="dxa"/>
            <w:tcBorders>
              <w:top w:val="single" w:sz="4" w:space="0" w:color="auto"/>
              <w:left w:val="single" w:sz="4" w:space="0" w:color="auto"/>
              <w:bottom w:val="single" w:sz="4" w:space="0" w:color="auto"/>
              <w:right w:val="single" w:sz="4" w:space="0" w:color="auto"/>
            </w:tcBorders>
            <w:hideMark/>
          </w:tcPr>
          <w:p w14:paraId="1CE93B3A" w14:textId="6C5A1229" w:rsidR="0090435D" w:rsidRPr="0090435D" w:rsidRDefault="0090435D" w:rsidP="0090435D">
            <w:pPr>
              <w:spacing w:line="360" w:lineRule="auto"/>
              <w:rPr>
                <w:rFonts w:eastAsia="Arial" w:cs="Calibri"/>
                <w:lang w:eastAsia="en-AU"/>
              </w:rPr>
            </w:pPr>
            <w:r>
              <w:rPr>
                <w:rFonts w:eastAsia="Arial" w:cs="Calibri"/>
                <w:lang w:eastAsia="en-AU"/>
              </w:rPr>
              <w:t>15 hours per fortnight</w:t>
            </w:r>
            <w:r w:rsidRPr="0090435D">
              <w:rPr>
                <w:rFonts w:eastAsia="Arial" w:cs="Calibri"/>
                <w:lang w:eastAsia="en-AU"/>
              </w:rPr>
              <w:t xml:space="preserve">   </w:t>
            </w:r>
          </w:p>
        </w:tc>
      </w:tr>
      <w:tr w:rsidR="0090435D" w:rsidRPr="0090435D" w14:paraId="5845D41E" w14:textId="77777777" w:rsidTr="0090435D">
        <w:trPr>
          <w:trHeight w:val="448"/>
        </w:trPr>
        <w:tc>
          <w:tcPr>
            <w:tcW w:w="3119" w:type="dxa"/>
            <w:tcBorders>
              <w:top w:val="single" w:sz="4" w:space="0" w:color="auto"/>
              <w:left w:val="single" w:sz="4" w:space="0" w:color="auto"/>
              <w:bottom w:val="single" w:sz="4" w:space="0" w:color="auto"/>
              <w:right w:val="single" w:sz="4" w:space="0" w:color="auto"/>
            </w:tcBorders>
            <w:hideMark/>
          </w:tcPr>
          <w:p w14:paraId="0C3BBC2F" w14:textId="77777777" w:rsidR="0090435D" w:rsidRPr="0090435D" w:rsidRDefault="0090435D" w:rsidP="0090435D">
            <w:pPr>
              <w:spacing w:line="360" w:lineRule="auto"/>
              <w:rPr>
                <w:rFonts w:eastAsia="Arial" w:cs="Calibri"/>
                <w:b/>
                <w:lang w:eastAsia="en-AU"/>
              </w:rPr>
            </w:pPr>
            <w:r w:rsidRPr="0090435D">
              <w:rPr>
                <w:rFonts w:eastAsia="Arial" w:cs="Calibri"/>
                <w:b/>
                <w:lang w:eastAsia="en-AU"/>
              </w:rPr>
              <w:t>Pay Award &amp; Classification:</w:t>
            </w:r>
          </w:p>
        </w:tc>
        <w:tc>
          <w:tcPr>
            <w:tcW w:w="6095" w:type="dxa"/>
            <w:tcBorders>
              <w:top w:val="single" w:sz="4" w:space="0" w:color="auto"/>
              <w:left w:val="single" w:sz="4" w:space="0" w:color="auto"/>
              <w:bottom w:val="single" w:sz="4" w:space="0" w:color="auto"/>
              <w:right w:val="single" w:sz="4" w:space="0" w:color="auto"/>
            </w:tcBorders>
            <w:hideMark/>
          </w:tcPr>
          <w:p w14:paraId="6AAF0AFF" w14:textId="77777777" w:rsidR="0090435D" w:rsidRPr="0090435D" w:rsidRDefault="0090435D" w:rsidP="0090435D">
            <w:pPr>
              <w:spacing w:line="360" w:lineRule="auto"/>
              <w:rPr>
                <w:rFonts w:eastAsia="Arial" w:cs="Calibri"/>
                <w:lang w:eastAsia="en-AU"/>
              </w:rPr>
            </w:pPr>
            <w:r w:rsidRPr="0090435D">
              <w:rPr>
                <w:rFonts w:eastAsia="Arial" w:cs="Calibri"/>
                <w:color w:val="000000"/>
                <w:lang w:eastAsia="en-AU"/>
              </w:rPr>
              <w:t>SCHCADS Award Level 5.2</w:t>
            </w:r>
          </w:p>
        </w:tc>
      </w:tr>
    </w:tbl>
    <w:p w14:paraId="5AA00D10" w14:textId="77777777" w:rsidR="006B4981" w:rsidRDefault="006B4981" w:rsidP="0090435D">
      <w:pPr>
        <w:spacing w:after="0" w:line="240" w:lineRule="auto"/>
        <w:jc w:val="both"/>
        <w:rPr>
          <w:rFonts w:ascii="Calibri" w:eastAsia="Calibri" w:hAnsi="Calibri" w:cs="Calibri"/>
          <w:lang w:val="en-AU"/>
        </w:rPr>
      </w:pPr>
    </w:p>
    <w:p w14:paraId="39BF9426" w14:textId="5B4D3545" w:rsidR="006B4981" w:rsidRDefault="006B4981" w:rsidP="006B4981">
      <w:pPr>
        <w:tabs>
          <w:tab w:val="left" w:leader="underscore" w:pos="6237"/>
        </w:tabs>
        <w:spacing w:after="0" w:line="240" w:lineRule="auto"/>
        <w:rPr>
          <w:rFonts w:ascii="Calibri" w:eastAsia="Calibri" w:hAnsi="Calibri" w:cs="Calibri"/>
          <w:lang w:val="en-AU"/>
        </w:rPr>
      </w:pPr>
      <w:r w:rsidRPr="006B4981">
        <w:rPr>
          <w:rFonts w:ascii="Calibri" w:eastAsia="Calibri" w:hAnsi="Calibri" w:cs="Calibri"/>
          <w:lang w:val="en-AU"/>
        </w:rPr>
        <w:t>To perform this role, it is essential that the incumbent is an Aboriginal or Torres Strait Islander person. It is therefore a genuine occupational requirement under section 25 of the Anti-Discrimination Act 1991.</w:t>
      </w:r>
    </w:p>
    <w:p w14:paraId="2886996C" w14:textId="77777777" w:rsidR="0090435D" w:rsidRDefault="0090435D" w:rsidP="0090435D">
      <w:pPr>
        <w:spacing w:after="0" w:line="240" w:lineRule="auto"/>
        <w:jc w:val="both"/>
        <w:rPr>
          <w:rFonts w:ascii="Calibri" w:eastAsia="Calibri" w:hAnsi="Calibri" w:cs="Calibri"/>
          <w:lang w:val="en-AU"/>
        </w:rPr>
      </w:pPr>
    </w:p>
    <w:p w14:paraId="74AE04BD" w14:textId="6531A3A5" w:rsidR="0090435D" w:rsidRDefault="0090435D" w:rsidP="0090435D">
      <w:pPr>
        <w:rPr>
          <w:rFonts w:ascii="Calibri" w:eastAsia="Calibri" w:hAnsi="Calibri" w:cs="Calibri"/>
          <w:lang w:val="en-AU"/>
        </w:rPr>
      </w:pPr>
      <w:r>
        <w:rPr>
          <w:rFonts w:ascii="Calibri" w:eastAsia="Calibri" w:hAnsi="Calibri" w:cs="Calibri"/>
          <w:lang w:val="en-AU"/>
        </w:rPr>
        <w:t xml:space="preserve">This position is based at our </w:t>
      </w:r>
      <w:r w:rsidR="00A8200F">
        <w:rPr>
          <w:rFonts w:ascii="Calibri" w:eastAsia="Calibri" w:hAnsi="Calibri" w:cs="Calibri"/>
          <w:lang w:val="en-AU"/>
        </w:rPr>
        <w:t xml:space="preserve">Northside </w:t>
      </w:r>
      <w:r>
        <w:rPr>
          <w:rFonts w:ascii="Calibri" w:eastAsia="Calibri" w:hAnsi="Calibri" w:cs="Calibri"/>
          <w:lang w:val="en-AU"/>
        </w:rPr>
        <w:t>office and</w:t>
      </w:r>
      <w:r w:rsidR="00A8200F">
        <w:rPr>
          <w:rFonts w:ascii="Calibri" w:eastAsia="Calibri" w:hAnsi="Calibri" w:cs="Calibri"/>
          <w:lang w:val="en-AU"/>
        </w:rPr>
        <w:t xml:space="preserve"> may require</w:t>
      </w:r>
      <w:r>
        <w:rPr>
          <w:rFonts w:ascii="Calibri" w:eastAsia="Calibri" w:hAnsi="Calibri" w:cs="Calibri"/>
          <w:lang w:val="en-AU"/>
        </w:rPr>
        <w:t xml:space="preserve"> outreach</w:t>
      </w:r>
      <w:r w:rsidR="00A8200F">
        <w:rPr>
          <w:rFonts w:ascii="Calibri" w:eastAsia="Calibri" w:hAnsi="Calibri" w:cs="Calibri"/>
          <w:lang w:val="en-AU"/>
        </w:rPr>
        <w:t xml:space="preserve"> to other BRISSC</w:t>
      </w:r>
      <w:r>
        <w:rPr>
          <w:rFonts w:ascii="Calibri" w:eastAsia="Calibri" w:hAnsi="Calibri" w:cs="Calibri"/>
          <w:lang w:val="en-AU"/>
        </w:rPr>
        <w:t xml:space="preserve"> locations. BRISSC is open to discuss alternative arrangements if needed/necessary. All work arrangements are to be negotiated with the BRISSC Collective, with reference to the service and worker’s needs.  </w:t>
      </w:r>
    </w:p>
    <w:p w14:paraId="44AF3FB5" w14:textId="77777777" w:rsidR="0090435D" w:rsidRDefault="0090435D" w:rsidP="0090435D">
      <w:pPr>
        <w:keepNext/>
        <w:keepLines/>
        <w:spacing w:after="120" w:line="240" w:lineRule="auto"/>
        <w:ind w:left="-6" w:hanging="11"/>
        <w:jc w:val="both"/>
        <w:rPr>
          <w:rFonts w:ascii="Calibri" w:eastAsia="Calibri" w:hAnsi="Calibri" w:cs="Calibri"/>
        </w:rPr>
      </w:pPr>
      <w:r>
        <w:rPr>
          <w:rFonts w:ascii="Calibri" w:eastAsia="Calibri" w:hAnsi="Calibri" w:cs="Calibri"/>
          <w:b/>
          <w:bCs/>
          <w:u w:val="single"/>
          <w:lang w:val="en-AU"/>
        </w:rPr>
        <w:t>FUNDING</w:t>
      </w:r>
      <w:r>
        <w:rPr>
          <w:rFonts w:ascii="Calibri" w:eastAsia="Calibri" w:hAnsi="Calibri" w:cs="Calibri"/>
          <w:b/>
          <w:bCs/>
          <w:lang w:val="en-AU"/>
        </w:rPr>
        <w:t xml:space="preserve">  </w:t>
      </w:r>
    </w:p>
    <w:p w14:paraId="2E11511A" w14:textId="5BD57738" w:rsidR="0090435D" w:rsidRDefault="0090435D" w:rsidP="00C939B7">
      <w:pPr>
        <w:spacing w:after="0" w:line="240" w:lineRule="auto"/>
        <w:ind w:left="10" w:hanging="10"/>
        <w:jc w:val="both"/>
        <w:rPr>
          <w:rFonts w:ascii="Calibri" w:eastAsia="Calibri" w:hAnsi="Calibri" w:cs="Calibri"/>
        </w:rPr>
      </w:pPr>
      <w:r>
        <w:rPr>
          <w:rFonts w:ascii="Calibri" w:eastAsia="Calibri" w:hAnsi="Calibri" w:cs="Calibri"/>
          <w:lang w:val="en-AU"/>
        </w:rPr>
        <w:t xml:space="preserve">This position is contingent on recurrent funding from the Queensland Department of Justice. Should funding be discontinued, employees of the service will be advised with as much notice as possible and obligations under the relevant Award/Agreement/legislation will be fulfilled.    </w:t>
      </w:r>
    </w:p>
    <w:p w14:paraId="17C4F71C" w14:textId="77777777" w:rsidR="00C939B7" w:rsidRPr="00C939B7" w:rsidRDefault="00C939B7" w:rsidP="00C939B7">
      <w:pPr>
        <w:spacing w:after="0" w:line="240" w:lineRule="auto"/>
        <w:ind w:left="10" w:hanging="10"/>
        <w:jc w:val="both"/>
        <w:rPr>
          <w:rFonts w:ascii="Calibri" w:eastAsia="Calibri" w:hAnsi="Calibri" w:cs="Calibri"/>
        </w:rPr>
      </w:pPr>
    </w:p>
    <w:p w14:paraId="4DE9BB65" w14:textId="77777777" w:rsidR="0090435D" w:rsidRDefault="0090435D" w:rsidP="0090435D">
      <w:pPr>
        <w:keepNext/>
        <w:keepLines/>
        <w:spacing w:after="120" w:line="240" w:lineRule="auto"/>
        <w:ind w:left="-6" w:hanging="11"/>
        <w:jc w:val="both"/>
        <w:rPr>
          <w:rFonts w:ascii="Calibri" w:eastAsia="Calibri" w:hAnsi="Calibri" w:cs="Calibri"/>
        </w:rPr>
      </w:pPr>
      <w:r>
        <w:rPr>
          <w:rFonts w:ascii="Calibri" w:eastAsia="Calibri" w:hAnsi="Calibri" w:cs="Calibri"/>
          <w:b/>
          <w:bCs/>
          <w:u w:val="single"/>
          <w:lang w:val="en-AU"/>
        </w:rPr>
        <w:t>SUMMARY OF ROLE &amp; EXPECTATIONS</w:t>
      </w:r>
    </w:p>
    <w:p w14:paraId="1AC6EF21" w14:textId="68AE8EF6" w:rsidR="0090435D" w:rsidRDefault="0090435D" w:rsidP="0090435D">
      <w:pPr>
        <w:spacing w:after="0" w:line="240" w:lineRule="auto"/>
        <w:ind w:left="10" w:hanging="10"/>
        <w:jc w:val="both"/>
        <w:rPr>
          <w:rFonts w:ascii="Calibri" w:eastAsia="Calibri" w:hAnsi="Calibri" w:cs="Calibri"/>
          <w:lang w:val="en-AU"/>
        </w:rPr>
      </w:pPr>
      <w:r>
        <w:rPr>
          <w:rFonts w:ascii="Calibri" w:eastAsia="Calibri" w:hAnsi="Calibri" w:cs="Calibri"/>
          <w:lang w:val="en-AU"/>
        </w:rPr>
        <w:t>This position is employed by the Brisbane Rape</w:t>
      </w:r>
      <w:r w:rsidR="002B128D">
        <w:rPr>
          <w:rFonts w:ascii="Calibri" w:eastAsia="Calibri" w:hAnsi="Calibri" w:cs="Calibri"/>
          <w:lang w:val="en-AU"/>
        </w:rPr>
        <w:t xml:space="preserve"> and</w:t>
      </w:r>
      <w:r>
        <w:rPr>
          <w:rFonts w:ascii="Calibri" w:eastAsia="Calibri" w:hAnsi="Calibri" w:cs="Calibri"/>
          <w:lang w:val="en-AU"/>
        </w:rPr>
        <w:t xml:space="preserve"> Incest Survivor’s Support Centre (BRISSC), an organisation structure with legal and governance responsibilities for funding grants and contracts.  The </w:t>
      </w:r>
      <w:r w:rsidR="002B128D">
        <w:rPr>
          <w:rFonts w:ascii="Calibri" w:eastAsia="Calibri" w:hAnsi="Calibri" w:cs="Calibri"/>
          <w:lang w:val="en-AU"/>
        </w:rPr>
        <w:t>w</w:t>
      </w:r>
      <w:r>
        <w:rPr>
          <w:rFonts w:ascii="Calibri" w:eastAsia="Calibri" w:hAnsi="Calibri" w:cs="Calibri"/>
          <w:lang w:val="en-AU"/>
        </w:rPr>
        <w:t>orker is accountable on a day-to-day level to the BRISSC Collective.</w:t>
      </w:r>
    </w:p>
    <w:p w14:paraId="5CD08BDE" w14:textId="77777777" w:rsidR="0090435D" w:rsidRDefault="0090435D" w:rsidP="0090435D">
      <w:pPr>
        <w:spacing w:after="0" w:line="240" w:lineRule="auto"/>
        <w:ind w:left="10" w:hanging="10"/>
        <w:jc w:val="both"/>
        <w:rPr>
          <w:rFonts w:ascii="Calibri" w:eastAsia="Calibri" w:hAnsi="Calibri" w:cs="Calibri"/>
          <w:lang w:val="en-AU"/>
        </w:rPr>
      </w:pPr>
    </w:p>
    <w:p w14:paraId="4792BD68" w14:textId="45E3AD43" w:rsidR="0090435D" w:rsidRPr="0090435D" w:rsidRDefault="0090435D" w:rsidP="0090435D">
      <w:pPr>
        <w:spacing w:after="0" w:line="240" w:lineRule="auto"/>
        <w:ind w:left="10" w:hanging="10"/>
        <w:jc w:val="both"/>
        <w:rPr>
          <w:rFonts w:ascii="Calibri" w:eastAsia="Calibri" w:hAnsi="Calibri" w:cs="Calibri"/>
          <w:lang w:val="en-AU"/>
        </w:rPr>
      </w:pPr>
      <w:r w:rsidRPr="0090435D">
        <w:rPr>
          <w:rFonts w:ascii="Calibri" w:eastAsia="Calibri" w:hAnsi="Calibri" w:cs="Calibri"/>
          <w:lang w:val="en-AU"/>
        </w:rPr>
        <w:t xml:space="preserve">The </w:t>
      </w:r>
      <w:r>
        <w:rPr>
          <w:rFonts w:ascii="Calibri" w:eastAsia="Calibri" w:hAnsi="Calibri" w:cs="Calibri"/>
          <w:lang w:val="en-AU"/>
        </w:rPr>
        <w:t>First Nations Community Connection Worker’s</w:t>
      </w:r>
      <w:r w:rsidRPr="0090435D">
        <w:rPr>
          <w:rFonts w:ascii="Calibri" w:eastAsia="Calibri" w:hAnsi="Calibri" w:cs="Calibri"/>
          <w:lang w:val="en-AU"/>
        </w:rPr>
        <w:t xml:space="preserve"> service delivery </w:t>
      </w:r>
      <w:r>
        <w:rPr>
          <w:rFonts w:ascii="Calibri" w:eastAsia="Calibri" w:hAnsi="Calibri" w:cs="Calibri"/>
          <w:lang w:val="en-AU"/>
        </w:rPr>
        <w:t>involves</w:t>
      </w:r>
      <w:r w:rsidRPr="0090435D">
        <w:rPr>
          <w:rFonts w:ascii="Calibri" w:eastAsia="Calibri" w:hAnsi="Calibri" w:cs="Calibri"/>
          <w:lang w:val="en-AU"/>
        </w:rPr>
        <w:t xml:space="preserve"> working with First Nation</w:t>
      </w:r>
      <w:r>
        <w:rPr>
          <w:rFonts w:ascii="Calibri" w:eastAsia="Calibri" w:hAnsi="Calibri" w:cs="Calibri"/>
          <w:lang w:val="en-AU"/>
        </w:rPr>
        <w:t xml:space="preserve">s </w:t>
      </w:r>
      <w:r w:rsidR="002B128D" w:rsidRPr="0090435D">
        <w:rPr>
          <w:rFonts w:ascii="Calibri" w:eastAsia="Calibri" w:hAnsi="Calibri" w:cs="Calibri"/>
          <w:lang w:val="en-AU"/>
        </w:rPr>
        <w:t>survivors</w:t>
      </w:r>
      <w:r w:rsidR="002B128D">
        <w:rPr>
          <w:rFonts w:ascii="Calibri" w:eastAsia="Calibri" w:hAnsi="Calibri" w:cs="Calibri"/>
          <w:lang w:val="en-AU"/>
        </w:rPr>
        <w:t xml:space="preserve"> of </w:t>
      </w:r>
      <w:r w:rsidRPr="0090435D">
        <w:rPr>
          <w:rFonts w:ascii="Calibri" w:eastAsia="Calibri" w:hAnsi="Calibri" w:cs="Calibri"/>
          <w:lang w:val="en-AU"/>
        </w:rPr>
        <w:t xml:space="preserve">sexual </w:t>
      </w:r>
      <w:r w:rsidR="007115CC">
        <w:rPr>
          <w:rFonts w:ascii="Calibri" w:eastAsia="Calibri" w:hAnsi="Calibri" w:cs="Calibri"/>
          <w:lang w:val="en-AU"/>
        </w:rPr>
        <w:t>violence</w:t>
      </w:r>
      <w:r w:rsidRPr="0090435D">
        <w:rPr>
          <w:rFonts w:ascii="Calibri" w:eastAsia="Calibri" w:hAnsi="Calibri" w:cs="Calibri"/>
          <w:lang w:val="en-AU"/>
        </w:rPr>
        <w:t xml:space="preserve"> </w:t>
      </w:r>
      <w:r w:rsidR="006C1DA4">
        <w:rPr>
          <w:rFonts w:ascii="Calibri" w:eastAsia="Calibri" w:hAnsi="Calibri" w:cs="Calibri"/>
          <w:lang w:val="en-AU"/>
        </w:rPr>
        <w:t xml:space="preserve">to </w:t>
      </w:r>
      <w:r w:rsidR="00492EC1">
        <w:rPr>
          <w:rFonts w:ascii="Calibri" w:eastAsia="Calibri" w:hAnsi="Calibri" w:cs="Calibri"/>
          <w:lang w:val="en-AU"/>
        </w:rPr>
        <w:t xml:space="preserve">build awareness of and accessibility to </w:t>
      </w:r>
      <w:r w:rsidR="006C1DA4">
        <w:rPr>
          <w:rFonts w:ascii="Calibri" w:eastAsia="Calibri" w:hAnsi="Calibri" w:cs="Calibri"/>
          <w:lang w:val="en-AU"/>
        </w:rPr>
        <w:t>BRISSC services and strengthen safe and supportive referral pathways</w:t>
      </w:r>
      <w:r w:rsidR="00492EC1">
        <w:rPr>
          <w:rFonts w:ascii="Calibri" w:eastAsia="Calibri" w:hAnsi="Calibri" w:cs="Calibri"/>
          <w:lang w:val="en-AU"/>
        </w:rPr>
        <w:t xml:space="preserve"> to other services</w:t>
      </w:r>
      <w:r w:rsidR="006C1DA4">
        <w:rPr>
          <w:rFonts w:ascii="Calibri" w:eastAsia="Calibri" w:hAnsi="Calibri" w:cs="Calibri"/>
          <w:lang w:val="en-AU"/>
        </w:rPr>
        <w:t>.</w:t>
      </w:r>
    </w:p>
    <w:p w14:paraId="63791EFD" w14:textId="77777777" w:rsidR="0090435D" w:rsidRDefault="0090435D" w:rsidP="0090435D">
      <w:pPr>
        <w:spacing w:after="0" w:line="240" w:lineRule="auto"/>
        <w:ind w:left="10" w:hanging="10"/>
        <w:jc w:val="both"/>
        <w:rPr>
          <w:rFonts w:ascii="Calibri" w:eastAsia="Calibri" w:hAnsi="Calibri" w:cs="Calibri"/>
        </w:rPr>
      </w:pPr>
    </w:p>
    <w:p w14:paraId="38A6B271" w14:textId="42A280AE" w:rsidR="0090435D" w:rsidRDefault="0090435D" w:rsidP="0090435D">
      <w:pPr>
        <w:spacing w:after="0" w:line="240" w:lineRule="auto"/>
        <w:ind w:left="10" w:hanging="10"/>
        <w:jc w:val="both"/>
        <w:rPr>
          <w:rFonts w:ascii="Calibri" w:eastAsia="Calibri" w:hAnsi="Calibri" w:cs="Calibri"/>
        </w:rPr>
      </w:pPr>
      <w:r w:rsidRPr="0090435D">
        <w:rPr>
          <w:rFonts w:ascii="Calibri" w:eastAsia="Calibri" w:hAnsi="Calibri" w:cs="Calibri"/>
          <w:lang w:val="en-AU"/>
        </w:rPr>
        <w:t xml:space="preserve">The </w:t>
      </w:r>
      <w:r>
        <w:rPr>
          <w:rFonts w:ascii="Calibri" w:eastAsia="Calibri" w:hAnsi="Calibri" w:cs="Calibri"/>
          <w:lang w:val="en-AU"/>
        </w:rPr>
        <w:t>First Nation</w:t>
      </w:r>
      <w:r w:rsidR="002B128D">
        <w:rPr>
          <w:rFonts w:ascii="Calibri" w:eastAsia="Calibri" w:hAnsi="Calibri" w:cs="Calibri"/>
          <w:lang w:val="en-AU"/>
        </w:rPr>
        <w:t xml:space="preserve">s </w:t>
      </w:r>
      <w:r>
        <w:rPr>
          <w:rFonts w:ascii="Calibri" w:eastAsia="Calibri" w:hAnsi="Calibri" w:cs="Calibri"/>
          <w:lang w:val="en-AU"/>
        </w:rPr>
        <w:t>Community Connection Worker</w:t>
      </w:r>
      <w:r w:rsidR="00397414">
        <w:rPr>
          <w:rFonts w:ascii="Calibri" w:eastAsia="Calibri" w:hAnsi="Calibri" w:cs="Calibri"/>
          <w:lang w:val="en-AU"/>
        </w:rPr>
        <w:t xml:space="preserve"> will </w:t>
      </w:r>
      <w:r>
        <w:rPr>
          <w:rFonts w:ascii="Calibri" w:eastAsia="Calibri" w:hAnsi="Calibri" w:cs="Calibri"/>
          <w:lang w:val="en-AU"/>
        </w:rPr>
        <w:t>work collaboratively with members of the BRISSC Collective. BRISSC Collective ha</w:t>
      </w:r>
      <w:r w:rsidR="007115CC">
        <w:rPr>
          <w:rFonts w:ascii="Calibri" w:eastAsia="Calibri" w:hAnsi="Calibri" w:cs="Calibri"/>
          <w:lang w:val="en-AU"/>
        </w:rPr>
        <w:t>s</w:t>
      </w:r>
      <w:r>
        <w:rPr>
          <w:rFonts w:ascii="Calibri" w:eastAsia="Calibri" w:hAnsi="Calibri" w:cs="Calibri"/>
          <w:lang w:val="en-AU"/>
        </w:rPr>
        <w:t xml:space="preserve"> responsibility for the day-to-day management of effective, accountable, high-quality services that reflect the philosophy, aims and objectives of the WCAA.  </w:t>
      </w:r>
    </w:p>
    <w:p w14:paraId="53D0E10D" w14:textId="77777777" w:rsidR="00397414" w:rsidRDefault="00397414" w:rsidP="0090435D">
      <w:pPr>
        <w:spacing w:after="0" w:line="240" w:lineRule="auto"/>
        <w:jc w:val="both"/>
        <w:rPr>
          <w:rFonts w:ascii="Calibri" w:eastAsia="Calibri" w:hAnsi="Calibri" w:cs="Calibri"/>
          <w:lang w:val="en-AU"/>
        </w:rPr>
      </w:pPr>
    </w:p>
    <w:p w14:paraId="6E186D6B" w14:textId="3BE4CE73" w:rsidR="0090435D" w:rsidRDefault="0090435D" w:rsidP="0090435D">
      <w:pPr>
        <w:spacing w:after="0" w:line="240" w:lineRule="auto"/>
        <w:jc w:val="both"/>
        <w:rPr>
          <w:rFonts w:ascii="Calibri" w:eastAsia="Calibri" w:hAnsi="Calibri" w:cs="Calibri"/>
        </w:rPr>
      </w:pPr>
      <w:r>
        <w:rPr>
          <w:rFonts w:ascii="Calibri" w:eastAsia="Calibri" w:hAnsi="Calibri" w:cs="Calibri"/>
          <w:lang w:val="en-AU"/>
        </w:rPr>
        <w:lastRenderedPageBreak/>
        <w:t xml:space="preserve">All workers are expected to exercise high level time management skills, demonstrate initiative, and work autonomously where required, implement decisions relevant to areas of responsibility, engage in self- reflective practice and ensure accountability to the relevant Service Collective and WCAA.  </w:t>
      </w:r>
    </w:p>
    <w:p w14:paraId="67599F6D" w14:textId="77777777" w:rsidR="0090435D" w:rsidRDefault="0090435D" w:rsidP="0090435D"/>
    <w:p w14:paraId="4B15AD13" w14:textId="5283AA2B" w:rsidR="00F05813" w:rsidRDefault="00F05813" w:rsidP="00F05813">
      <w:pPr>
        <w:spacing w:line="240" w:lineRule="auto"/>
      </w:pPr>
      <w:r>
        <w:rPr>
          <w:rFonts w:ascii="Calibri" w:eastAsia="Calibri" w:hAnsi="Calibri" w:cs="Calibri"/>
          <w:b/>
          <w:bCs/>
          <w:u w:val="single"/>
          <w:lang w:val="en-AU"/>
        </w:rPr>
        <w:t xml:space="preserve">BRISSC </w:t>
      </w:r>
      <w:r w:rsidR="001D5ED9">
        <w:rPr>
          <w:rFonts w:ascii="Calibri" w:eastAsia="Calibri" w:hAnsi="Calibri" w:cs="Calibri"/>
          <w:b/>
          <w:bCs/>
          <w:u w:val="single"/>
          <w:lang w:val="en-AU"/>
        </w:rPr>
        <w:t>RESPONSIBILITY AND COMMITMENT</w:t>
      </w:r>
      <w:r>
        <w:rPr>
          <w:rFonts w:ascii="Calibri" w:eastAsia="Calibri" w:hAnsi="Calibri" w:cs="Calibri"/>
          <w:b/>
          <w:bCs/>
          <w:u w:val="single"/>
          <w:lang w:val="en-AU"/>
        </w:rPr>
        <w:t xml:space="preserve"> TO </w:t>
      </w:r>
      <w:r w:rsidR="009418A3">
        <w:rPr>
          <w:rFonts w:ascii="Calibri" w:eastAsia="Calibri" w:hAnsi="Calibri" w:cs="Calibri"/>
          <w:b/>
          <w:bCs/>
          <w:u w:val="single"/>
          <w:lang w:val="en-AU"/>
        </w:rPr>
        <w:t xml:space="preserve">A </w:t>
      </w:r>
      <w:r>
        <w:rPr>
          <w:rFonts w:ascii="Calibri" w:eastAsia="Calibri" w:hAnsi="Calibri" w:cs="Calibri"/>
          <w:b/>
          <w:bCs/>
          <w:u w:val="single"/>
          <w:lang w:val="en-AU"/>
        </w:rPr>
        <w:t>CULTURALLY SAFE WORKPLACE</w:t>
      </w:r>
    </w:p>
    <w:p w14:paraId="199D926A" w14:textId="019C3312" w:rsidR="00F05813" w:rsidRDefault="00F05813" w:rsidP="00F05813">
      <w:pPr>
        <w:spacing w:line="240" w:lineRule="auto"/>
        <w:rPr>
          <w:rFonts w:ascii="Calibri" w:eastAsia="Calibri" w:hAnsi="Calibri" w:cs="Calibri"/>
          <w:lang w:val="en-AU"/>
        </w:rPr>
      </w:pPr>
      <w:r w:rsidRPr="00A45771">
        <w:rPr>
          <w:rFonts w:ascii="Calibri" w:eastAsia="Calibri" w:hAnsi="Calibri" w:cs="Calibri"/>
          <w:lang w:val="en-AU"/>
        </w:rPr>
        <w:t>BRISSC recogni</w:t>
      </w:r>
      <w:r w:rsidR="00B33DCA">
        <w:rPr>
          <w:rFonts w:ascii="Calibri" w:eastAsia="Calibri" w:hAnsi="Calibri" w:cs="Calibri"/>
          <w:lang w:val="en-AU"/>
        </w:rPr>
        <w:t>s</w:t>
      </w:r>
      <w:r w:rsidRPr="00A45771">
        <w:rPr>
          <w:rFonts w:ascii="Calibri" w:eastAsia="Calibri" w:hAnsi="Calibri" w:cs="Calibri"/>
          <w:lang w:val="en-AU"/>
        </w:rPr>
        <w:t>es the importance of creating a culturally safe workplace</w:t>
      </w:r>
      <w:r>
        <w:rPr>
          <w:rFonts w:ascii="Calibri" w:eastAsia="Calibri" w:hAnsi="Calibri" w:cs="Calibri"/>
          <w:lang w:val="en-AU"/>
        </w:rPr>
        <w:t xml:space="preserve"> and is committed to creating an inclusive and equitable environment</w:t>
      </w:r>
      <w:r w:rsidRPr="00A45771">
        <w:rPr>
          <w:rFonts w:ascii="Calibri" w:eastAsia="Calibri" w:hAnsi="Calibri" w:cs="Calibri"/>
          <w:lang w:val="en-AU"/>
        </w:rPr>
        <w:t xml:space="preserve">. We are committed to supporting First Nations workers by </w:t>
      </w:r>
      <w:r w:rsidR="00C67B70">
        <w:rPr>
          <w:rFonts w:ascii="Calibri" w:eastAsia="Calibri" w:hAnsi="Calibri" w:cs="Calibri"/>
          <w:lang w:val="en-AU"/>
        </w:rPr>
        <w:t>ensuring</w:t>
      </w:r>
      <w:r w:rsidRPr="00A45771">
        <w:rPr>
          <w:rFonts w:ascii="Calibri" w:eastAsia="Calibri" w:hAnsi="Calibri" w:cs="Calibri"/>
          <w:lang w:val="en-AU"/>
        </w:rPr>
        <w:t xml:space="preserve"> access to cultural supervision </w:t>
      </w:r>
      <w:r w:rsidR="00C67B70">
        <w:rPr>
          <w:rFonts w:ascii="Calibri" w:eastAsia="Calibri" w:hAnsi="Calibri" w:cs="Calibri"/>
          <w:lang w:val="en-AU"/>
        </w:rPr>
        <w:t xml:space="preserve">(through </w:t>
      </w:r>
      <w:proofErr w:type="spellStart"/>
      <w:r w:rsidR="00C67B70">
        <w:rPr>
          <w:rFonts w:ascii="Calibri" w:eastAsia="Calibri" w:hAnsi="Calibri" w:cs="Calibri"/>
          <w:lang w:val="en-AU"/>
        </w:rPr>
        <w:t>Ya’Djin</w:t>
      </w:r>
      <w:proofErr w:type="spellEnd"/>
      <w:r w:rsidR="00C67B70">
        <w:rPr>
          <w:rFonts w:ascii="Calibri" w:eastAsia="Calibri" w:hAnsi="Calibri" w:cs="Calibri"/>
          <w:lang w:val="en-AU"/>
        </w:rPr>
        <w:t xml:space="preserve"> Women’s Collective and/or externally) and </w:t>
      </w:r>
      <w:r w:rsidRPr="00A45771">
        <w:rPr>
          <w:rFonts w:ascii="Calibri" w:eastAsia="Calibri" w:hAnsi="Calibri" w:cs="Calibri"/>
          <w:lang w:val="en-AU"/>
        </w:rPr>
        <w:t>other resource</w:t>
      </w:r>
      <w:r w:rsidR="00C67B70">
        <w:rPr>
          <w:rFonts w:ascii="Calibri" w:eastAsia="Calibri" w:hAnsi="Calibri" w:cs="Calibri"/>
          <w:lang w:val="en-AU"/>
        </w:rPr>
        <w:t xml:space="preserve"> needs</w:t>
      </w:r>
      <w:r w:rsidR="00397414">
        <w:rPr>
          <w:rFonts w:ascii="Calibri" w:eastAsia="Calibri" w:hAnsi="Calibri" w:cs="Calibri"/>
          <w:lang w:val="en-AU"/>
        </w:rPr>
        <w:t xml:space="preserve"> identified by the worker</w:t>
      </w:r>
      <w:r w:rsidRPr="00A45771">
        <w:rPr>
          <w:rFonts w:ascii="Calibri" w:eastAsia="Calibri" w:hAnsi="Calibri" w:cs="Calibri"/>
          <w:lang w:val="en-AU"/>
        </w:rPr>
        <w:t xml:space="preserve">. </w:t>
      </w:r>
      <w:r>
        <w:rPr>
          <w:rFonts w:ascii="Calibri" w:eastAsia="Calibri" w:hAnsi="Calibri" w:cs="Calibri"/>
          <w:lang w:val="en-AU"/>
        </w:rPr>
        <w:t xml:space="preserve">We </w:t>
      </w:r>
      <w:r w:rsidR="00397414">
        <w:rPr>
          <w:rFonts w:ascii="Calibri" w:eastAsia="Calibri" w:hAnsi="Calibri" w:cs="Calibri"/>
          <w:lang w:val="en-AU"/>
        </w:rPr>
        <w:t xml:space="preserve">will continuously reflect </w:t>
      </w:r>
      <w:r w:rsidRPr="00A45771">
        <w:rPr>
          <w:rFonts w:ascii="Calibri" w:eastAsia="Calibri" w:hAnsi="Calibri" w:cs="Calibri"/>
          <w:lang w:val="en-AU"/>
        </w:rPr>
        <w:t xml:space="preserve">on how </w:t>
      </w:r>
      <w:r w:rsidR="00397414">
        <w:rPr>
          <w:rFonts w:ascii="Calibri" w:eastAsia="Calibri" w:hAnsi="Calibri" w:cs="Calibri"/>
          <w:lang w:val="en-AU"/>
        </w:rPr>
        <w:t xml:space="preserve">previous, </w:t>
      </w:r>
      <w:r w:rsidRPr="00A45771">
        <w:rPr>
          <w:rFonts w:ascii="Calibri" w:eastAsia="Calibri" w:hAnsi="Calibri" w:cs="Calibri"/>
          <w:lang w:val="en-AU"/>
        </w:rPr>
        <w:t xml:space="preserve">current </w:t>
      </w:r>
      <w:r w:rsidR="00397414">
        <w:rPr>
          <w:rFonts w:ascii="Calibri" w:eastAsia="Calibri" w:hAnsi="Calibri" w:cs="Calibri"/>
          <w:lang w:val="en-AU"/>
        </w:rPr>
        <w:t xml:space="preserve">and future </w:t>
      </w:r>
      <w:r w:rsidRPr="00A45771">
        <w:rPr>
          <w:rFonts w:ascii="Calibri" w:eastAsia="Calibri" w:hAnsi="Calibri" w:cs="Calibri"/>
          <w:lang w:val="en-AU"/>
        </w:rPr>
        <w:t xml:space="preserve">work practices may impact </w:t>
      </w:r>
      <w:r>
        <w:rPr>
          <w:rFonts w:ascii="Calibri" w:eastAsia="Calibri" w:hAnsi="Calibri" w:cs="Calibri"/>
          <w:lang w:val="en-AU"/>
        </w:rPr>
        <w:t xml:space="preserve">the cultural safety of </w:t>
      </w:r>
      <w:r w:rsidR="00C67B70">
        <w:rPr>
          <w:rFonts w:ascii="Calibri" w:eastAsia="Calibri" w:hAnsi="Calibri" w:cs="Calibri"/>
          <w:lang w:val="en-AU"/>
        </w:rPr>
        <w:t xml:space="preserve">the </w:t>
      </w:r>
      <w:r w:rsidR="00397414">
        <w:rPr>
          <w:rFonts w:ascii="Calibri" w:eastAsia="Calibri" w:hAnsi="Calibri" w:cs="Calibri"/>
          <w:lang w:val="en-AU"/>
        </w:rPr>
        <w:t>workplace and</w:t>
      </w:r>
      <w:r>
        <w:rPr>
          <w:rFonts w:ascii="Calibri" w:eastAsia="Calibri" w:hAnsi="Calibri" w:cs="Calibri"/>
          <w:lang w:val="en-AU"/>
        </w:rPr>
        <w:t xml:space="preserve"> </w:t>
      </w:r>
      <w:r w:rsidR="00397414">
        <w:rPr>
          <w:rFonts w:ascii="Calibri" w:eastAsia="Calibri" w:hAnsi="Calibri" w:cs="Calibri"/>
          <w:lang w:val="en-AU"/>
        </w:rPr>
        <w:t xml:space="preserve">actively </w:t>
      </w:r>
      <w:r w:rsidR="00C67B70">
        <w:rPr>
          <w:rFonts w:ascii="Calibri" w:eastAsia="Calibri" w:hAnsi="Calibri" w:cs="Calibri"/>
          <w:lang w:val="en-AU"/>
        </w:rPr>
        <w:t>address these to</w:t>
      </w:r>
      <w:r>
        <w:rPr>
          <w:rFonts w:ascii="Calibri" w:eastAsia="Calibri" w:hAnsi="Calibri" w:cs="Calibri"/>
          <w:lang w:val="en-AU"/>
        </w:rPr>
        <w:t xml:space="preserve"> create </w:t>
      </w:r>
      <w:r w:rsidR="00FA2321">
        <w:rPr>
          <w:rFonts w:ascii="Calibri" w:eastAsia="Calibri" w:hAnsi="Calibri" w:cs="Calibri"/>
          <w:lang w:val="en-AU"/>
        </w:rPr>
        <w:t xml:space="preserve">an </w:t>
      </w:r>
      <w:r>
        <w:rPr>
          <w:rFonts w:ascii="Calibri" w:eastAsia="Calibri" w:hAnsi="Calibri" w:cs="Calibri"/>
          <w:lang w:val="en-AU"/>
        </w:rPr>
        <w:t xml:space="preserve">inclusive and equitable </w:t>
      </w:r>
      <w:r w:rsidR="00C67B70">
        <w:rPr>
          <w:rFonts w:ascii="Calibri" w:eastAsia="Calibri" w:hAnsi="Calibri" w:cs="Calibri"/>
          <w:lang w:val="en-AU"/>
        </w:rPr>
        <w:t xml:space="preserve">working </w:t>
      </w:r>
      <w:r>
        <w:rPr>
          <w:rFonts w:ascii="Calibri" w:eastAsia="Calibri" w:hAnsi="Calibri" w:cs="Calibri"/>
          <w:lang w:val="en-AU"/>
        </w:rPr>
        <w:t xml:space="preserve">environment.  </w:t>
      </w:r>
      <w:r w:rsidR="00397414">
        <w:rPr>
          <w:rFonts w:ascii="Calibri" w:eastAsia="Calibri" w:hAnsi="Calibri" w:cs="Calibri"/>
          <w:lang w:val="en-AU"/>
        </w:rPr>
        <w:t xml:space="preserve">BRISSC Collective recognises responsibility to ensure thorough induction and clear pathways </w:t>
      </w:r>
      <w:r w:rsidR="00C67B70">
        <w:rPr>
          <w:rFonts w:ascii="Calibri" w:eastAsia="Calibri" w:hAnsi="Calibri" w:cs="Calibri"/>
          <w:lang w:val="en-AU"/>
        </w:rPr>
        <w:t>for</w:t>
      </w:r>
      <w:r w:rsidR="00397414">
        <w:rPr>
          <w:rFonts w:ascii="Calibri" w:eastAsia="Calibri" w:hAnsi="Calibri" w:cs="Calibri"/>
          <w:lang w:val="en-AU"/>
        </w:rPr>
        <w:t xml:space="preserve"> ongoing support, check-ins and debriefing in a way that is supportive to the individual holding this position. </w:t>
      </w:r>
    </w:p>
    <w:p w14:paraId="7F6B6669" w14:textId="77777777" w:rsidR="002B128D" w:rsidRDefault="002B128D" w:rsidP="00F05813">
      <w:pPr>
        <w:spacing w:line="240" w:lineRule="auto"/>
        <w:rPr>
          <w:rFonts w:ascii="Calibri" w:eastAsia="Calibri" w:hAnsi="Calibri" w:cs="Calibri"/>
          <w:b/>
          <w:bCs/>
          <w:u w:val="single"/>
          <w:lang w:val="en-AU"/>
        </w:rPr>
      </w:pPr>
    </w:p>
    <w:p w14:paraId="144CA4D9" w14:textId="77777777" w:rsidR="00C939B7" w:rsidRPr="00C939B7" w:rsidRDefault="00C939B7" w:rsidP="00C939B7">
      <w:pPr>
        <w:keepNext/>
        <w:keepLines/>
        <w:spacing w:after="120"/>
        <w:ind w:left="-6" w:hanging="11"/>
        <w:outlineLvl w:val="0"/>
        <w:rPr>
          <w:rFonts w:ascii="Calibri" w:eastAsia="Calibri" w:hAnsi="Calibri" w:cs="Calibri"/>
          <w:b/>
          <w:bCs/>
          <w:u w:val="single"/>
          <w:lang w:val="en-AU"/>
        </w:rPr>
      </w:pPr>
      <w:r w:rsidRPr="00C939B7">
        <w:rPr>
          <w:rFonts w:ascii="Calibri" w:eastAsia="Calibri" w:hAnsi="Calibri" w:cs="Calibri"/>
          <w:b/>
          <w:bCs/>
          <w:u w:val="single"/>
          <w:lang w:val="en-AU"/>
        </w:rPr>
        <w:t xml:space="preserve">DATES OF REVIEW  </w:t>
      </w:r>
    </w:p>
    <w:p w14:paraId="5B5CDA2B" w14:textId="7DF15DC6" w:rsidR="00C939B7" w:rsidRDefault="00C939B7" w:rsidP="00C939B7">
      <w:pPr>
        <w:ind w:left="10" w:hanging="10"/>
        <w:rPr>
          <w:rFonts w:ascii="Calibri" w:eastAsia="Calibri" w:hAnsi="Calibri" w:cs="Calibri"/>
          <w:lang w:val="en-AU"/>
        </w:rPr>
      </w:pPr>
      <w:r w:rsidRPr="00C939B7">
        <w:rPr>
          <w:rFonts w:ascii="Calibri" w:eastAsia="Calibri" w:hAnsi="Calibri" w:cs="Calibri"/>
          <w:lang w:val="en-AU"/>
        </w:rPr>
        <w:t xml:space="preserve">This position description </w:t>
      </w:r>
      <w:r>
        <w:rPr>
          <w:rFonts w:ascii="Calibri" w:eastAsia="Calibri" w:hAnsi="Calibri" w:cs="Calibri"/>
          <w:lang w:val="en-AU"/>
        </w:rPr>
        <w:t>will</w:t>
      </w:r>
      <w:r w:rsidRPr="00C939B7">
        <w:rPr>
          <w:rFonts w:ascii="Calibri" w:eastAsia="Calibri" w:hAnsi="Calibri" w:cs="Calibri"/>
          <w:lang w:val="en-AU"/>
        </w:rPr>
        <w:t xml:space="preserve"> be reviewed following Performance Planning and Review processes.       </w:t>
      </w:r>
    </w:p>
    <w:p w14:paraId="5984A049" w14:textId="77777777" w:rsidR="003C358E" w:rsidRPr="00C939B7" w:rsidRDefault="003C358E" w:rsidP="00C939B7">
      <w:pPr>
        <w:ind w:left="10" w:hanging="10"/>
        <w:rPr>
          <w:rFonts w:ascii="Calibri" w:eastAsia="Calibri" w:hAnsi="Calibri" w:cs="Calibri"/>
          <w:lang w:val="en-AU"/>
        </w:rPr>
      </w:pPr>
    </w:p>
    <w:p w14:paraId="6F7FB72A" w14:textId="77777777" w:rsidR="00397414" w:rsidRDefault="0090435D" w:rsidP="00DD122A">
      <w:pPr>
        <w:spacing w:after="0" w:line="240" w:lineRule="auto"/>
        <w:ind w:left="10" w:hanging="10"/>
        <w:jc w:val="both"/>
        <w:rPr>
          <w:rFonts w:ascii="Calibri" w:eastAsia="Calibri" w:hAnsi="Calibri" w:cs="Calibri"/>
          <w:b/>
          <w:bCs/>
          <w:u w:val="single"/>
          <w:lang w:val="en-AU"/>
        </w:rPr>
      </w:pPr>
      <w:r>
        <w:rPr>
          <w:rFonts w:ascii="Calibri" w:eastAsia="Calibri" w:hAnsi="Calibri" w:cs="Calibri"/>
          <w:b/>
          <w:bCs/>
          <w:u w:val="single"/>
          <w:lang w:val="en-AU"/>
        </w:rPr>
        <w:t xml:space="preserve">OBJECTIVE </w:t>
      </w:r>
    </w:p>
    <w:p w14:paraId="0B79C17D" w14:textId="5DABFF85" w:rsidR="0090435D" w:rsidRDefault="0090435D" w:rsidP="00DD122A">
      <w:pPr>
        <w:spacing w:after="0" w:line="240" w:lineRule="auto"/>
        <w:ind w:left="10" w:hanging="10"/>
        <w:jc w:val="both"/>
        <w:rPr>
          <w:rFonts w:ascii="Calibri" w:eastAsia="Calibri" w:hAnsi="Calibri" w:cs="Calibri"/>
          <w:b/>
          <w:bCs/>
        </w:rPr>
      </w:pPr>
      <w:r>
        <w:rPr>
          <w:rFonts w:ascii="Calibri" w:eastAsia="Calibri" w:hAnsi="Calibri" w:cs="Calibri"/>
          <w:lang w:val="en-AU"/>
        </w:rPr>
        <w:t>This position is to</w:t>
      </w:r>
      <w:r w:rsidR="005B1AD5">
        <w:rPr>
          <w:rFonts w:ascii="Calibri" w:eastAsia="Calibri" w:hAnsi="Calibri" w:cs="Calibri"/>
          <w:lang w:val="en-AU"/>
        </w:rPr>
        <w:t xml:space="preserve"> connect with and</w:t>
      </w:r>
      <w:r>
        <w:rPr>
          <w:rFonts w:ascii="Calibri" w:eastAsia="Calibri" w:hAnsi="Calibri" w:cs="Calibri"/>
          <w:lang w:val="en-AU"/>
        </w:rPr>
        <w:t xml:space="preserve"> </w:t>
      </w:r>
      <w:r w:rsidR="00DD122A">
        <w:rPr>
          <w:rFonts w:ascii="Calibri" w:eastAsia="Calibri" w:hAnsi="Calibri" w:cs="Calibri"/>
          <w:lang w:val="en-AU"/>
        </w:rPr>
        <w:t xml:space="preserve">provide information to First Nation’s survivors of sexual </w:t>
      </w:r>
      <w:r w:rsidR="00C939B7">
        <w:rPr>
          <w:rFonts w:ascii="Calibri" w:eastAsia="Calibri" w:hAnsi="Calibri" w:cs="Calibri"/>
          <w:lang w:val="en-AU"/>
        </w:rPr>
        <w:t>violence</w:t>
      </w:r>
      <w:r w:rsidR="005B1AD5">
        <w:rPr>
          <w:rFonts w:ascii="Calibri" w:eastAsia="Calibri" w:hAnsi="Calibri" w:cs="Calibri"/>
          <w:lang w:val="en-AU"/>
        </w:rPr>
        <w:t xml:space="preserve"> in community-based settings</w:t>
      </w:r>
      <w:r w:rsidR="000755FA">
        <w:rPr>
          <w:rFonts w:ascii="Calibri" w:eastAsia="Calibri" w:hAnsi="Calibri" w:cs="Calibri"/>
          <w:lang w:val="en-AU"/>
        </w:rPr>
        <w:t>. This position aims to develop knowledge</w:t>
      </w:r>
      <w:r w:rsidR="00DD122A">
        <w:rPr>
          <w:rFonts w:ascii="Calibri" w:eastAsia="Calibri" w:hAnsi="Calibri" w:cs="Calibri"/>
          <w:lang w:val="en-AU"/>
        </w:rPr>
        <w:t xml:space="preserve"> about the support available through </w:t>
      </w:r>
      <w:r w:rsidR="009418A3">
        <w:rPr>
          <w:rFonts w:ascii="Calibri" w:eastAsia="Calibri" w:hAnsi="Calibri" w:cs="Calibri"/>
          <w:lang w:val="en-AU"/>
        </w:rPr>
        <w:t>BRISSC and</w:t>
      </w:r>
      <w:r w:rsidR="00DD122A">
        <w:rPr>
          <w:rFonts w:ascii="Calibri" w:eastAsia="Calibri" w:hAnsi="Calibri" w:cs="Calibri"/>
          <w:lang w:val="en-AU"/>
        </w:rPr>
        <w:t xml:space="preserve"> </w:t>
      </w:r>
      <w:r w:rsidR="009418A3">
        <w:rPr>
          <w:rFonts w:ascii="Calibri" w:eastAsia="Calibri" w:hAnsi="Calibri" w:cs="Calibri"/>
          <w:lang w:val="en-AU"/>
        </w:rPr>
        <w:t>identify and strengthen</w:t>
      </w:r>
      <w:r w:rsidR="000755FA">
        <w:rPr>
          <w:rFonts w:ascii="Calibri" w:eastAsia="Calibri" w:hAnsi="Calibri" w:cs="Calibri"/>
          <w:lang w:val="en-AU"/>
        </w:rPr>
        <w:t xml:space="preserve"> </w:t>
      </w:r>
      <w:r w:rsidR="00844A2A">
        <w:rPr>
          <w:rFonts w:ascii="Calibri" w:eastAsia="Calibri" w:hAnsi="Calibri" w:cs="Calibri"/>
          <w:lang w:val="en-AU"/>
        </w:rPr>
        <w:t>culturally safe</w:t>
      </w:r>
      <w:r w:rsidR="00DD122A">
        <w:rPr>
          <w:rFonts w:ascii="Calibri" w:eastAsia="Calibri" w:hAnsi="Calibri" w:cs="Calibri"/>
          <w:lang w:val="en-AU"/>
        </w:rPr>
        <w:t xml:space="preserve"> referral pathways</w:t>
      </w:r>
      <w:r w:rsidR="009418A3">
        <w:rPr>
          <w:rFonts w:ascii="Calibri" w:eastAsia="Calibri" w:hAnsi="Calibri" w:cs="Calibri"/>
          <w:lang w:val="en-AU"/>
        </w:rPr>
        <w:t xml:space="preserve"> to BRISSC and other services</w:t>
      </w:r>
      <w:r w:rsidR="000755FA">
        <w:rPr>
          <w:rFonts w:ascii="Calibri" w:eastAsia="Calibri" w:hAnsi="Calibri" w:cs="Calibri"/>
          <w:lang w:val="en-AU"/>
        </w:rPr>
        <w:t xml:space="preserve"> for First Nation’s </w:t>
      </w:r>
      <w:r w:rsidR="00AB2051">
        <w:rPr>
          <w:rFonts w:ascii="Calibri" w:eastAsia="Calibri" w:hAnsi="Calibri" w:cs="Calibri"/>
          <w:lang w:val="en-AU"/>
        </w:rPr>
        <w:t>survivors</w:t>
      </w:r>
      <w:r w:rsidR="000755FA">
        <w:rPr>
          <w:rFonts w:ascii="Calibri" w:eastAsia="Calibri" w:hAnsi="Calibri" w:cs="Calibri"/>
          <w:lang w:val="en-AU"/>
        </w:rPr>
        <w:t>.</w:t>
      </w:r>
      <w:r w:rsidR="009418A3">
        <w:rPr>
          <w:rFonts w:ascii="Calibri" w:eastAsia="Calibri" w:hAnsi="Calibri" w:cs="Calibri"/>
          <w:lang w:val="en-AU"/>
        </w:rPr>
        <w:t xml:space="preserve"> </w:t>
      </w:r>
    </w:p>
    <w:p w14:paraId="4068864C" w14:textId="77777777" w:rsidR="0090435D" w:rsidRDefault="0090435D" w:rsidP="0090435D">
      <w:pPr>
        <w:spacing w:after="0" w:line="240" w:lineRule="auto"/>
        <w:ind w:left="10" w:hanging="10"/>
        <w:jc w:val="both"/>
        <w:rPr>
          <w:rFonts w:ascii="Calibri" w:eastAsia="Calibri" w:hAnsi="Calibri" w:cs="Calibri"/>
          <w:b/>
          <w:bCs/>
        </w:rPr>
      </w:pPr>
    </w:p>
    <w:p w14:paraId="2A8C5D03" w14:textId="77777777" w:rsidR="00513BBE" w:rsidRDefault="00513BBE" w:rsidP="00513BBE">
      <w:pPr>
        <w:spacing w:after="200" w:line="276" w:lineRule="auto"/>
        <w:rPr>
          <w:b/>
          <w:bCs/>
        </w:rPr>
      </w:pPr>
      <w:r>
        <w:rPr>
          <w:rFonts w:ascii="Calibri" w:eastAsia="Calibri" w:hAnsi="Calibri" w:cs="Calibri"/>
          <w:b/>
          <w:bCs/>
          <w:u w:val="single"/>
          <w:lang w:val="en-AU"/>
        </w:rPr>
        <w:t>KEY RESPONSIBILITIES</w:t>
      </w:r>
    </w:p>
    <w:p w14:paraId="689C9115" w14:textId="789A5AC0" w:rsidR="00B150CE" w:rsidRDefault="00106033" w:rsidP="00B150CE">
      <w:pPr>
        <w:numPr>
          <w:ilvl w:val="0"/>
          <w:numId w:val="3"/>
        </w:numPr>
        <w:spacing w:after="0" w:line="240" w:lineRule="auto"/>
        <w:rPr>
          <w:rFonts w:ascii="Calibri" w:eastAsia="Times New Roman" w:hAnsi="Calibri" w:cs="Calibri"/>
          <w:lang w:val="en-AU"/>
        </w:rPr>
      </w:pPr>
      <w:r>
        <w:rPr>
          <w:rFonts w:ascii="Calibri" w:eastAsia="Times New Roman" w:hAnsi="Calibri" w:cs="Calibri"/>
          <w:lang w:val="en-AU"/>
        </w:rPr>
        <w:t>Engage with First Nations communities to p</w:t>
      </w:r>
      <w:r w:rsidR="00B150CE" w:rsidRPr="00513BBE">
        <w:rPr>
          <w:rFonts w:ascii="Calibri" w:eastAsia="Times New Roman" w:hAnsi="Calibri" w:cs="Calibri"/>
          <w:lang w:val="en-AU"/>
        </w:rPr>
        <w:t>rovide information</w:t>
      </w:r>
      <w:r w:rsidR="000755FA">
        <w:rPr>
          <w:rFonts w:ascii="Calibri" w:eastAsia="Times New Roman" w:hAnsi="Calibri" w:cs="Calibri"/>
          <w:lang w:val="en-AU"/>
        </w:rPr>
        <w:t xml:space="preserve"> </w:t>
      </w:r>
      <w:r w:rsidR="00B150CE" w:rsidRPr="00513BBE">
        <w:rPr>
          <w:rFonts w:ascii="Calibri" w:eastAsia="Times New Roman" w:hAnsi="Calibri" w:cs="Calibri"/>
          <w:lang w:val="en-AU"/>
        </w:rPr>
        <w:t>about BRISSC</w:t>
      </w:r>
      <w:r w:rsidR="008672B2">
        <w:rPr>
          <w:rFonts w:ascii="Calibri" w:eastAsia="Times New Roman" w:hAnsi="Calibri" w:cs="Calibri"/>
          <w:lang w:val="en-AU"/>
        </w:rPr>
        <w:t xml:space="preserve"> </w:t>
      </w:r>
      <w:r w:rsidR="005A5CB5">
        <w:rPr>
          <w:rFonts w:ascii="Calibri" w:eastAsia="Times New Roman" w:hAnsi="Calibri" w:cs="Calibri"/>
          <w:lang w:val="en-AU"/>
        </w:rPr>
        <w:t xml:space="preserve">and </w:t>
      </w:r>
      <w:r>
        <w:rPr>
          <w:rFonts w:ascii="Calibri" w:eastAsia="Times New Roman" w:hAnsi="Calibri" w:cs="Calibri"/>
          <w:lang w:val="en-AU"/>
        </w:rPr>
        <w:t>other support options</w:t>
      </w:r>
      <w:r w:rsidR="005A5CB5">
        <w:rPr>
          <w:rFonts w:ascii="Calibri" w:eastAsia="Times New Roman" w:hAnsi="Calibri" w:cs="Calibri"/>
          <w:lang w:val="en-AU"/>
        </w:rPr>
        <w:t xml:space="preserve"> available</w:t>
      </w:r>
      <w:r>
        <w:rPr>
          <w:rFonts w:ascii="Calibri" w:eastAsia="Times New Roman" w:hAnsi="Calibri" w:cs="Calibri"/>
          <w:lang w:val="en-AU"/>
        </w:rPr>
        <w:t xml:space="preserve"> to survivors of sexual violence that increase opportunities for participation. </w:t>
      </w:r>
    </w:p>
    <w:p w14:paraId="4B35BC36" w14:textId="37C40FF7" w:rsidR="00DB463E" w:rsidRPr="00513BBE" w:rsidRDefault="00DB463E" w:rsidP="00DB463E">
      <w:pPr>
        <w:numPr>
          <w:ilvl w:val="0"/>
          <w:numId w:val="3"/>
        </w:numPr>
        <w:spacing w:after="0" w:line="240" w:lineRule="auto"/>
        <w:rPr>
          <w:rFonts w:ascii="Calibri" w:eastAsia="Times New Roman" w:hAnsi="Calibri" w:cs="Calibri"/>
          <w:lang w:val="en-AU"/>
        </w:rPr>
      </w:pPr>
      <w:r>
        <w:rPr>
          <w:rFonts w:ascii="Calibri" w:eastAsia="Times New Roman" w:hAnsi="Calibri" w:cs="Calibri"/>
          <w:lang w:val="en-AU"/>
        </w:rPr>
        <w:t>Collaborate with BRISSC phone support workers</w:t>
      </w:r>
      <w:r w:rsidRPr="00513BBE">
        <w:rPr>
          <w:rFonts w:ascii="Calibri" w:eastAsia="Times New Roman" w:hAnsi="Calibri" w:cs="Calibri"/>
          <w:lang w:val="en-AU"/>
        </w:rPr>
        <w:t xml:space="preserve"> to ensure </w:t>
      </w:r>
      <w:r>
        <w:rPr>
          <w:rFonts w:ascii="Calibri" w:eastAsia="Times New Roman" w:hAnsi="Calibri" w:cs="Calibri"/>
          <w:lang w:val="en-AU"/>
        </w:rPr>
        <w:t>efficient</w:t>
      </w:r>
      <w:r w:rsidRPr="00513BBE">
        <w:rPr>
          <w:rFonts w:ascii="Calibri" w:eastAsia="Times New Roman" w:hAnsi="Calibri" w:cs="Calibri"/>
          <w:lang w:val="en-AU"/>
        </w:rPr>
        <w:t xml:space="preserve"> pathways into BRISSC</w:t>
      </w:r>
      <w:r>
        <w:rPr>
          <w:rFonts w:ascii="Calibri" w:eastAsia="Times New Roman" w:hAnsi="Calibri" w:cs="Calibri"/>
          <w:lang w:val="en-AU"/>
        </w:rPr>
        <w:t xml:space="preserve"> for</w:t>
      </w:r>
      <w:r w:rsidRPr="00513BBE">
        <w:rPr>
          <w:rFonts w:ascii="Calibri" w:eastAsia="Times New Roman" w:hAnsi="Calibri" w:cs="Calibri"/>
          <w:lang w:val="en-AU"/>
        </w:rPr>
        <w:t xml:space="preserve"> </w:t>
      </w:r>
      <w:r>
        <w:rPr>
          <w:rFonts w:ascii="Calibri" w:eastAsia="Times New Roman" w:hAnsi="Calibri" w:cs="Calibri"/>
          <w:lang w:val="en-AU"/>
        </w:rPr>
        <w:t>First Nation’s women</w:t>
      </w:r>
      <w:r w:rsidRPr="00513BBE">
        <w:rPr>
          <w:rFonts w:ascii="Calibri" w:eastAsia="Times New Roman" w:hAnsi="Calibri" w:cs="Calibri"/>
          <w:lang w:val="en-AU"/>
        </w:rPr>
        <w:t xml:space="preserve"> impacted </w:t>
      </w:r>
      <w:r w:rsidR="00492C67">
        <w:rPr>
          <w:rFonts w:ascii="Calibri" w:eastAsia="Times New Roman" w:hAnsi="Calibri" w:cs="Calibri"/>
          <w:lang w:val="en-AU"/>
        </w:rPr>
        <w:t>by sexual violence</w:t>
      </w:r>
      <w:r>
        <w:rPr>
          <w:rFonts w:ascii="Calibri" w:eastAsia="Times New Roman" w:hAnsi="Calibri" w:cs="Calibri"/>
          <w:lang w:val="en-AU"/>
        </w:rPr>
        <w:t>.</w:t>
      </w:r>
      <w:r w:rsidRPr="00513BBE">
        <w:rPr>
          <w:rFonts w:ascii="Calibri" w:eastAsia="Times New Roman" w:hAnsi="Calibri" w:cs="Calibri"/>
          <w:lang w:val="en-AU"/>
        </w:rPr>
        <w:t xml:space="preserve"> </w:t>
      </w:r>
    </w:p>
    <w:p w14:paraId="5976CDF6" w14:textId="78B8EE16" w:rsidR="00B150CE" w:rsidRPr="00513BBE" w:rsidRDefault="00B150CE" w:rsidP="00B150CE">
      <w:pPr>
        <w:numPr>
          <w:ilvl w:val="0"/>
          <w:numId w:val="3"/>
        </w:numPr>
        <w:spacing w:after="0" w:line="240" w:lineRule="auto"/>
        <w:rPr>
          <w:rFonts w:ascii="Calibri" w:eastAsia="Times New Roman" w:hAnsi="Calibri" w:cs="Calibri"/>
          <w:lang w:val="en-AU"/>
        </w:rPr>
      </w:pPr>
      <w:r w:rsidRPr="00513BBE">
        <w:rPr>
          <w:rFonts w:ascii="Calibri" w:eastAsia="Times New Roman" w:hAnsi="Calibri" w:cs="Calibri"/>
          <w:lang w:val="en-AU"/>
        </w:rPr>
        <w:t xml:space="preserve">Consult with relevant services, workers, and </w:t>
      </w:r>
      <w:r w:rsidR="00FB41E0">
        <w:rPr>
          <w:rFonts w:ascii="Calibri" w:eastAsia="Times New Roman" w:hAnsi="Calibri" w:cs="Calibri"/>
          <w:lang w:val="en-AU"/>
        </w:rPr>
        <w:t>First Nations survivors</w:t>
      </w:r>
      <w:r w:rsidRPr="00513BBE">
        <w:rPr>
          <w:rFonts w:ascii="Calibri" w:eastAsia="Times New Roman" w:hAnsi="Calibri" w:cs="Calibri"/>
          <w:lang w:val="en-AU"/>
        </w:rPr>
        <w:t xml:space="preserve"> to </w:t>
      </w:r>
      <w:r w:rsidR="005B1AD5">
        <w:rPr>
          <w:rFonts w:ascii="Calibri" w:eastAsia="Times New Roman" w:hAnsi="Calibri" w:cs="Calibri"/>
          <w:lang w:val="en-AU"/>
        </w:rPr>
        <w:t xml:space="preserve">observe trends in </w:t>
      </w:r>
      <w:r w:rsidRPr="00513BBE">
        <w:rPr>
          <w:rFonts w:ascii="Calibri" w:eastAsia="Times New Roman" w:hAnsi="Calibri" w:cs="Calibri"/>
          <w:lang w:val="en-AU"/>
        </w:rPr>
        <w:t>community needs for action, support and education around the issues of sexual violence</w:t>
      </w:r>
      <w:r w:rsidR="005F24AF">
        <w:rPr>
          <w:rFonts w:ascii="Calibri" w:eastAsia="Times New Roman" w:hAnsi="Calibri" w:cs="Calibri"/>
          <w:lang w:val="en-AU"/>
        </w:rPr>
        <w:t xml:space="preserve">, and communicate these trends to the BRISSC collective. </w:t>
      </w:r>
    </w:p>
    <w:p w14:paraId="20DA821F" w14:textId="7D69DC8F" w:rsidR="00513BBE" w:rsidRDefault="00B150CE" w:rsidP="00DB463E">
      <w:pPr>
        <w:numPr>
          <w:ilvl w:val="0"/>
          <w:numId w:val="3"/>
        </w:numPr>
        <w:spacing w:after="0" w:line="240" w:lineRule="auto"/>
        <w:rPr>
          <w:rFonts w:ascii="Calibri" w:eastAsia="Times New Roman" w:hAnsi="Calibri" w:cs="Calibri"/>
          <w:lang w:val="en-AU"/>
        </w:rPr>
      </w:pPr>
      <w:r w:rsidRPr="00047127">
        <w:rPr>
          <w:rFonts w:ascii="Calibri" w:eastAsia="Times New Roman" w:hAnsi="Calibri" w:cs="Calibri"/>
          <w:lang w:val="en-AU"/>
        </w:rPr>
        <w:t>Actively participate in relevant reference groups, committees and networks as negotiated with the Collective</w:t>
      </w:r>
      <w:r w:rsidR="005B1AD5">
        <w:rPr>
          <w:rFonts w:ascii="Calibri" w:eastAsia="Times New Roman" w:hAnsi="Calibri" w:cs="Calibri"/>
          <w:lang w:val="en-AU"/>
        </w:rPr>
        <w:t xml:space="preserve">. First Nations perspective in networks such as the Queensland Sexual Assault Network is of particular importance for this role. </w:t>
      </w:r>
    </w:p>
    <w:p w14:paraId="5C36A679" w14:textId="24EB88F0" w:rsidR="00106033" w:rsidRDefault="00106033" w:rsidP="00541E17">
      <w:pPr>
        <w:pStyle w:val="ListParagraph"/>
        <w:numPr>
          <w:ilvl w:val="0"/>
          <w:numId w:val="1"/>
        </w:numPr>
        <w:spacing w:after="0" w:line="240" w:lineRule="auto"/>
        <w:rPr>
          <w:rFonts w:ascii="Calibri" w:eastAsia="Times New Roman" w:hAnsi="Calibri" w:cs="Calibri"/>
          <w:lang w:val="en-AU"/>
        </w:rPr>
      </w:pPr>
      <w:r w:rsidRPr="00106033">
        <w:rPr>
          <w:rFonts w:ascii="Calibri" w:eastAsia="Times New Roman" w:hAnsi="Calibri" w:cs="Calibri"/>
          <w:lang w:val="en-AU"/>
        </w:rPr>
        <w:lastRenderedPageBreak/>
        <w:t xml:space="preserve">Actively seek feedback from First Nations survivors about </w:t>
      </w:r>
      <w:r w:rsidR="005B1AD5" w:rsidRPr="00106033">
        <w:rPr>
          <w:rFonts w:ascii="Calibri" w:eastAsia="Times New Roman" w:hAnsi="Calibri" w:cs="Calibri"/>
          <w:lang w:val="en-AU"/>
        </w:rPr>
        <w:t xml:space="preserve">culturally safe </w:t>
      </w:r>
      <w:r w:rsidRPr="00106033">
        <w:rPr>
          <w:rFonts w:ascii="Calibri" w:eastAsia="Times New Roman" w:hAnsi="Calibri" w:cs="Calibri"/>
          <w:lang w:val="en-AU"/>
        </w:rPr>
        <w:t>referral pathways to other services (e.g.</w:t>
      </w:r>
      <w:r w:rsidR="005F24AF">
        <w:rPr>
          <w:rFonts w:ascii="Calibri" w:eastAsia="Times New Roman" w:hAnsi="Calibri" w:cs="Calibri"/>
          <w:lang w:val="en-AU"/>
        </w:rPr>
        <w:t xml:space="preserve"> other WCAA services, </w:t>
      </w:r>
      <w:r w:rsidRPr="00106033">
        <w:rPr>
          <w:rFonts w:ascii="Calibri" w:eastAsia="Times New Roman" w:hAnsi="Calibri" w:cs="Calibri"/>
          <w:lang w:val="en-AU"/>
        </w:rPr>
        <w:t xml:space="preserve">health, housing and support agencies) and enhance these pathways by providing accurate information about the nature of those services. </w:t>
      </w:r>
    </w:p>
    <w:p w14:paraId="1AC1C460" w14:textId="09C6A567" w:rsidR="005F24AF" w:rsidRDefault="005F24AF" w:rsidP="00541E17">
      <w:pPr>
        <w:pStyle w:val="ListParagraph"/>
        <w:numPr>
          <w:ilvl w:val="0"/>
          <w:numId w:val="1"/>
        </w:numPr>
        <w:spacing w:after="0" w:line="240" w:lineRule="auto"/>
        <w:rPr>
          <w:rFonts w:ascii="Calibri" w:eastAsia="Times New Roman" w:hAnsi="Calibri" w:cs="Calibri"/>
          <w:lang w:val="en-AU"/>
        </w:rPr>
      </w:pPr>
      <w:r>
        <w:rPr>
          <w:rFonts w:ascii="Calibri" w:eastAsia="Times New Roman" w:hAnsi="Calibri" w:cs="Calibri"/>
          <w:lang w:val="en-AU"/>
        </w:rPr>
        <w:t xml:space="preserve">Identify funding and other resource opportunities to assist in the development of First Nations local community initiatives. Work with </w:t>
      </w:r>
      <w:r w:rsidR="002C25CD">
        <w:rPr>
          <w:rFonts w:ascii="Calibri" w:eastAsia="Times New Roman" w:hAnsi="Calibri" w:cs="Calibri"/>
          <w:lang w:val="en-AU"/>
        </w:rPr>
        <w:t>BR</w:t>
      </w:r>
      <w:r>
        <w:rPr>
          <w:rFonts w:ascii="Calibri" w:eastAsia="Times New Roman" w:hAnsi="Calibri" w:cs="Calibri"/>
          <w:lang w:val="en-AU"/>
        </w:rPr>
        <w:t xml:space="preserve">ISSC collective to apply for additional resources where applicable. </w:t>
      </w:r>
    </w:p>
    <w:p w14:paraId="7E5DDB54" w14:textId="77777777" w:rsidR="00C67B70" w:rsidRPr="00C67B70" w:rsidRDefault="00513BBE" w:rsidP="00E36E59">
      <w:pPr>
        <w:pStyle w:val="ListParagraph"/>
        <w:numPr>
          <w:ilvl w:val="0"/>
          <w:numId w:val="6"/>
        </w:numPr>
        <w:tabs>
          <w:tab w:val="left" w:pos="1046"/>
          <w:tab w:val="left" w:leader="underscore" w:pos="6237"/>
        </w:tabs>
        <w:spacing w:after="0" w:line="240" w:lineRule="auto"/>
        <w:jc w:val="both"/>
        <w:rPr>
          <w:rFonts w:ascii="Calibri" w:eastAsia="Calibri" w:hAnsi="Calibri" w:cs="Calibri"/>
          <w:lang w:val="en-AU"/>
        </w:rPr>
      </w:pPr>
      <w:r w:rsidRPr="00C67B70">
        <w:rPr>
          <w:rFonts w:ascii="Calibri" w:eastAsia="Calibri" w:hAnsi="Calibri" w:cs="Calibri"/>
          <w:lang w:val="en-AU"/>
        </w:rPr>
        <w:t>Maintain effective links</w:t>
      </w:r>
      <w:r w:rsidR="00C67B70" w:rsidRPr="00C67B70">
        <w:rPr>
          <w:rFonts w:ascii="Calibri" w:eastAsia="Calibri" w:hAnsi="Calibri" w:cs="Calibri"/>
          <w:lang w:val="en-AU"/>
        </w:rPr>
        <w:t xml:space="preserve"> and </w:t>
      </w:r>
      <w:r w:rsidRPr="00C67B70">
        <w:rPr>
          <w:rFonts w:ascii="Calibri" w:eastAsia="Calibri" w:hAnsi="Calibri" w:cs="Calibri"/>
          <w:lang w:val="en-AU"/>
        </w:rPr>
        <w:t>c</w:t>
      </w:r>
      <w:r w:rsidR="001D5ED9" w:rsidRPr="00C67B70">
        <w:rPr>
          <w:rFonts w:ascii="Calibri" w:eastAsia="Calibri" w:hAnsi="Calibri" w:cs="Calibri"/>
          <w:lang w:val="en-AU"/>
        </w:rPr>
        <w:t>ommunication with</w:t>
      </w:r>
      <w:r w:rsidRPr="00C67B70">
        <w:rPr>
          <w:rFonts w:ascii="Calibri" w:eastAsia="Calibri" w:hAnsi="Calibri" w:cs="Calibri"/>
          <w:lang w:val="en-AU"/>
        </w:rPr>
        <w:t xml:space="preserve"> BRISSC Collecti</w:t>
      </w:r>
      <w:r w:rsidR="001D5ED9" w:rsidRPr="00C67B70">
        <w:rPr>
          <w:rFonts w:ascii="Calibri" w:eastAsia="Calibri" w:hAnsi="Calibri" w:cs="Calibri"/>
          <w:lang w:val="en-AU"/>
        </w:rPr>
        <w:t>ve</w:t>
      </w:r>
      <w:r w:rsidR="001258D2" w:rsidRPr="00C67B70">
        <w:rPr>
          <w:rFonts w:ascii="Calibri" w:eastAsia="Calibri" w:hAnsi="Calibri" w:cs="Calibri"/>
        </w:rPr>
        <w:t xml:space="preserve"> and </w:t>
      </w:r>
      <w:proofErr w:type="spellStart"/>
      <w:r w:rsidR="001258D2" w:rsidRPr="00C67B70">
        <w:rPr>
          <w:rFonts w:ascii="Calibri" w:eastAsia="Calibri" w:hAnsi="Calibri" w:cs="Calibri"/>
        </w:rPr>
        <w:t>Ya’</w:t>
      </w:r>
      <w:r w:rsidR="00C67B70" w:rsidRPr="00C67B70">
        <w:rPr>
          <w:rFonts w:ascii="Calibri" w:eastAsia="Calibri" w:hAnsi="Calibri" w:cs="Calibri"/>
        </w:rPr>
        <w:t>D</w:t>
      </w:r>
      <w:r w:rsidR="001258D2" w:rsidRPr="00C67B70">
        <w:rPr>
          <w:rFonts w:ascii="Calibri" w:eastAsia="Calibri" w:hAnsi="Calibri" w:cs="Calibri"/>
        </w:rPr>
        <w:t>jin</w:t>
      </w:r>
      <w:proofErr w:type="spellEnd"/>
      <w:r w:rsidR="001258D2" w:rsidRPr="00C67B70">
        <w:rPr>
          <w:rFonts w:ascii="Calibri" w:eastAsia="Calibri" w:hAnsi="Calibri" w:cs="Calibri"/>
        </w:rPr>
        <w:t xml:space="preserve"> Women’s Collective</w:t>
      </w:r>
      <w:r w:rsidR="001D5ED9" w:rsidRPr="00C67B70">
        <w:rPr>
          <w:rFonts w:ascii="Calibri" w:eastAsia="Calibri" w:hAnsi="Calibri" w:cs="Calibri"/>
        </w:rPr>
        <w:t>.</w:t>
      </w:r>
    </w:p>
    <w:p w14:paraId="0452B8B6" w14:textId="3B3F16E3" w:rsidR="00C67B70" w:rsidRPr="00C67B70" w:rsidRDefault="00C67B70" w:rsidP="00E36E59">
      <w:pPr>
        <w:pStyle w:val="ListParagraph"/>
        <w:numPr>
          <w:ilvl w:val="0"/>
          <w:numId w:val="6"/>
        </w:numPr>
        <w:tabs>
          <w:tab w:val="left" w:pos="1046"/>
          <w:tab w:val="left" w:leader="underscore" w:pos="6237"/>
        </w:tabs>
        <w:spacing w:after="0" w:line="240" w:lineRule="auto"/>
        <w:jc w:val="both"/>
        <w:rPr>
          <w:rFonts w:ascii="Calibri" w:eastAsia="Calibri" w:hAnsi="Calibri" w:cs="Calibri"/>
          <w:lang w:val="en-AU"/>
        </w:rPr>
      </w:pPr>
      <w:r w:rsidRPr="00C67B70">
        <w:rPr>
          <w:rFonts w:ascii="Calibri" w:eastAsia="Calibri" w:hAnsi="Calibri" w:cs="Calibri"/>
          <w:lang w:val="en-AU"/>
        </w:rPr>
        <w:t xml:space="preserve">Deliver services in line with BRISSC policies and procedures. </w:t>
      </w:r>
    </w:p>
    <w:p w14:paraId="6D4F8D6B" w14:textId="77777777" w:rsidR="002C25CD" w:rsidRPr="00106033" w:rsidRDefault="00513BBE" w:rsidP="002C25CD">
      <w:pPr>
        <w:pStyle w:val="ListParagraph"/>
        <w:numPr>
          <w:ilvl w:val="0"/>
          <w:numId w:val="1"/>
        </w:numPr>
        <w:spacing w:after="0" w:line="240" w:lineRule="auto"/>
        <w:rPr>
          <w:rFonts w:ascii="Calibri" w:eastAsia="Times New Roman" w:hAnsi="Calibri" w:cs="Calibri"/>
          <w:lang w:val="en-AU"/>
        </w:rPr>
      </w:pPr>
      <w:r w:rsidRPr="00513BBE">
        <w:rPr>
          <w:rFonts w:ascii="Calibri" w:eastAsia="Calibri" w:hAnsi="Calibri" w:cs="Calibri"/>
          <w:lang w:val="en-AU"/>
        </w:rPr>
        <w:t>Maintain data</w:t>
      </w:r>
      <w:r w:rsidR="00C67B70">
        <w:rPr>
          <w:rFonts w:ascii="Calibri" w:eastAsia="Calibri" w:hAnsi="Calibri" w:cs="Calibri"/>
          <w:lang w:val="en-AU"/>
        </w:rPr>
        <w:t xml:space="preserve"> collection and</w:t>
      </w:r>
      <w:r w:rsidRPr="00513BBE">
        <w:rPr>
          <w:rFonts w:ascii="Calibri" w:eastAsia="Calibri" w:hAnsi="Calibri" w:cs="Calibri"/>
          <w:lang w:val="en-AU"/>
        </w:rPr>
        <w:t xml:space="preserve"> documentation</w:t>
      </w:r>
      <w:r w:rsidR="00C67B70">
        <w:rPr>
          <w:rFonts w:ascii="Calibri" w:eastAsia="Calibri" w:hAnsi="Calibri" w:cs="Calibri"/>
          <w:lang w:val="en-AU"/>
        </w:rPr>
        <w:t xml:space="preserve"> for funding bodies and reporting. </w:t>
      </w:r>
      <w:r w:rsidR="002C25CD" w:rsidRPr="00106033">
        <w:rPr>
          <w:rFonts w:ascii="Calibri" w:eastAsia="Times New Roman" w:hAnsi="Calibri" w:cs="Calibri"/>
          <w:lang w:val="en-AU"/>
        </w:rPr>
        <w:t xml:space="preserve">Always maintain the strictest confidentiality and security precautions regarding women and other workers, within context of First Nation protocols. </w:t>
      </w:r>
    </w:p>
    <w:p w14:paraId="077DEA22" w14:textId="0DFDB9DC" w:rsidR="00513BBE" w:rsidRPr="002C25CD" w:rsidRDefault="002C25CD" w:rsidP="002C25CD">
      <w:pPr>
        <w:pStyle w:val="ListParagraph"/>
        <w:numPr>
          <w:ilvl w:val="0"/>
          <w:numId w:val="1"/>
        </w:numPr>
        <w:tabs>
          <w:tab w:val="left" w:pos="1046"/>
          <w:tab w:val="left" w:leader="underscore" w:pos="6237"/>
        </w:tabs>
        <w:rPr>
          <w:rFonts w:ascii="Calibri" w:eastAsia="Calibri" w:hAnsi="Calibri" w:cs="Times New Roman"/>
          <w:lang w:val="en-AU"/>
        </w:rPr>
      </w:pPr>
      <w:r>
        <w:rPr>
          <w:rFonts w:ascii="Calibri" w:eastAsia="Calibri" w:hAnsi="Calibri" w:cs="Times New Roman"/>
          <w:lang w:val="en-AU"/>
        </w:rPr>
        <w:t xml:space="preserve">Hold knowledge and ability to use computer software packages, internet, email social and other media, and networked systems. </w:t>
      </w:r>
    </w:p>
    <w:p w14:paraId="1A491FFC" w14:textId="77777777" w:rsidR="00513BBE" w:rsidRPr="00513BBE" w:rsidRDefault="00513BBE" w:rsidP="00513BBE">
      <w:pPr>
        <w:rPr>
          <w:rFonts w:ascii="Calibri" w:eastAsia="Calibri" w:hAnsi="Calibri" w:cs="Times New Roman"/>
        </w:rPr>
      </w:pPr>
    </w:p>
    <w:p w14:paraId="025CD4DA" w14:textId="77777777" w:rsidR="00513BBE" w:rsidRPr="00513BBE" w:rsidRDefault="00513BBE" w:rsidP="00513BBE">
      <w:pPr>
        <w:keepNext/>
        <w:keepLines/>
        <w:spacing w:after="120"/>
        <w:outlineLvl w:val="0"/>
        <w:rPr>
          <w:rFonts w:ascii="Calibri" w:eastAsia="Arial" w:hAnsi="Calibri" w:cs="Calibri"/>
          <w:b/>
          <w:color w:val="000000"/>
          <w:u w:val="single" w:color="000000"/>
          <w:lang w:val="en-AU" w:eastAsia="en-AU"/>
        </w:rPr>
      </w:pPr>
      <w:r w:rsidRPr="00513BBE">
        <w:rPr>
          <w:rFonts w:ascii="Calibri" w:eastAsia="Arial" w:hAnsi="Calibri" w:cs="Calibri"/>
          <w:b/>
          <w:color w:val="000000"/>
          <w:u w:val="single" w:color="000000"/>
          <w:lang w:eastAsia="en-AU"/>
        </w:rPr>
        <w:t>SELECTION CRITERIA</w:t>
      </w:r>
    </w:p>
    <w:p w14:paraId="78C7F6FD" w14:textId="33E0496B" w:rsidR="00067F42" w:rsidRPr="00067F42" w:rsidRDefault="00C0613E" w:rsidP="00067F42">
      <w:pPr>
        <w:numPr>
          <w:ilvl w:val="0"/>
          <w:numId w:val="9"/>
        </w:numPr>
        <w:shd w:val="clear" w:color="auto" w:fill="FFFFFF"/>
        <w:spacing w:before="100" w:beforeAutospacing="1" w:after="100" w:afterAutospacing="1" w:line="240" w:lineRule="auto"/>
        <w:rPr>
          <w:rFonts w:ascii="Calibri" w:eastAsia="Times New Roman" w:hAnsi="Calibri" w:cs="Calibri"/>
          <w:color w:val="000000"/>
          <w:lang w:val="en-AU" w:eastAsia="en-AU"/>
        </w:rPr>
      </w:pPr>
      <w:r>
        <w:rPr>
          <w:rFonts w:ascii="Calibri" w:eastAsia="Times New Roman" w:hAnsi="Calibri" w:cs="Calibri"/>
          <w:color w:val="000000"/>
          <w:lang w:val="en-AU" w:eastAsia="en-AU"/>
        </w:rPr>
        <w:t xml:space="preserve">This position must be filled by a person who is of </w:t>
      </w:r>
      <w:r w:rsidR="005F24AF" w:rsidRPr="005F24AF">
        <w:rPr>
          <w:rFonts w:ascii="Calibri" w:eastAsia="Times New Roman" w:hAnsi="Calibri" w:cs="Calibri"/>
          <w:color w:val="000000"/>
          <w:lang w:val="en-AU" w:eastAsia="en-AU"/>
        </w:rPr>
        <w:t>Aboriginal or Torres Strait Islander descent</w:t>
      </w:r>
      <w:r>
        <w:rPr>
          <w:rFonts w:ascii="Calibri" w:eastAsia="Times New Roman" w:hAnsi="Calibri" w:cs="Calibri"/>
          <w:color w:val="000000"/>
          <w:lang w:val="en-AU" w:eastAsia="en-AU"/>
        </w:rPr>
        <w:t xml:space="preserve"> and </w:t>
      </w:r>
      <w:r w:rsidR="005F24AF" w:rsidRPr="005F24AF">
        <w:rPr>
          <w:rFonts w:ascii="Calibri" w:eastAsia="Times New Roman" w:hAnsi="Calibri" w:cs="Calibri"/>
          <w:color w:val="000000"/>
          <w:lang w:val="en-AU" w:eastAsia="en-AU"/>
        </w:rPr>
        <w:t>identif</w:t>
      </w:r>
      <w:r>
        <w:rPr>
          <w:rFonts w:ascii="Calibri" w:eastAsia="Times New Roman" w:hAnsi="Calibri" w:cs="Calibri"/>
          <w:color w:val="000000"/>
          <w:lang w:val="en-AU" w:eastAsia="en-AU"/>
        </w:rPr>
        <w:t>ies</w:t>
      </w:r>
      <w:r w:rsidR="00186B68">
        <w:rPr>
          <w:rFonts w:ascii="Calibri" w:eastAsia="Times New Roman" w:hAnsi="Calibri" w:cs="Calibri"/>
          <w:color w:val="000000"/>
          <w:lang w:val="en-AU" w:eastAsia="en-AU"/>
        </w:rPr>
        <w:t xml:space="preserve"> </w:t>
      </w:r>
      <w:r w:rsidR="005F24AF" w:rsidRPr="005F24AF">
        <w:rPr>
          <w:rFonts w:ascii="Calibri" w:eastAsia="Times New Roman" w:hAnsi="Calibri" w:cs="Calibri"/>
          <w:color w:val="000000"/>
          <w:lang w:val="en-AU" w:eastAsia="en-AU"/>
        </w:rPr>
        <w:t>as an Aboriginal or Torres Strait Islander person</w:t>
      </w:r>
      <w:r w:rsidR="005F24AF" w:rsidRPr="00186B68">
        <w:rPr>
          <w:rFonts w:ascii="Calibri" w:eastAsia="Times New Roman" w:hAnsi="Calibri" w:cs="Calibri"/>
          <w:color w:val="000000"/>
          <w:lang w:val="en-AU" w:eastAsia="en-AU"/>
        </w:rPr>
        <w:t xml:space="preserve"> who </w:t>
      </w:r>
      <w:r w:rsidR="00186B68" w:rsidRPr="00186B68">
        <w:rPr>
          <w:rFonts w:ascii="Calibri" w:eastAsia="Times New Roman" w:hAnsi="Calibri" w:cs="Calibri"/>
          <w:color w:val="000000"/>
          <w:lang w:val="en-AU" w:eastAsia="en-AU"/>
        </w:rPr>
        <w:t xml:space="preserve">has also been </w:t>
      </w:r>
      <w:r w:rsidR="005F24AF" w:rsidRPr="005F24AF">
        <w:rPr>
          <w:rFonts w:ascii="Calibri" w:eastAsia="Times New Roman" w:hAnsi="Calibri" w:cs="Calibri"/>
          <w:color w:val="000000"/>
          <w:lang w:val="en-AU" w:eastAsia="en-AU"/>
        </w:rPr>
        <w:t xml:space="preserve">accepted as such by the community in which </w:t>
      </w:r>
      <w:r>
        <w:rPr>
          <w:rFonts w:ascii="Calibri" w:eastAsia="Times New Roman" w:hAnsi="Calibri" w:cs="Calibri"/>
          <w:color w:val="000000"/>
          <w:lang w:val="en-AU" w:eastAsia="en-AU"/>
        </w:rPr>
        <w:t xml:space="preserve">they </w:t>
      </w:r>
      <w:r w:rsidR="00186B68" w:rsidRPr="005F24AF">
        <w:rPr>
          <w:rFonts w:ascii="Calibri" w:eastAsia="Times New Roman" w:hAnsi="Calibri" w:cs="Calibri"/>
          <w:color w:val="000000"/>
          <w:lang w:val="en-AU" w:eastAsia="en-AU"/>
        </w:rPr>
        <w:t>live or</w:t>
      </w:r>
      <w:r w:rsidR="005F24AF" w:rsidRPr="005F24AF">
        <w:rPr>
          <w:rFonts w:ascii="Calibri" w:eastAsia="Times New Roman" w:hAnsi="Calibri" w:cs="Calibri"/>
          <w:color w:val="000000"/>
          <w:lang w:val="en-AU" w:eastAsia="en-AU"/>
        </w:rPr>
        <w:t xml:space="preserve"> formerly lived.</w:t>
      </w:r>
      <w:r>
        <w:rPr>
          <w:rFonts w:ascii="Calibri" w:eastAsia="Times New Roman" w:hAnsi="Calibri" w:cs="Calibri"/>
          <w:color w:val="000000"/>
          <w:lang w:val="en-AU" w:eastAsia="en-AU"/>
        </w:rPr>
        <w:t xml:space="preserve"> </w:t>
      </w:r>
      <w:r w:rsidR="00C67B70">
        <w:rPr>
          <w:rFonts w:ascii="Calibri" w:eastAsia="Times New Roman" w:hAnsi="Calibri" w:cs="Calibri"/>
          <w:color w:val="000000"/>
          <w:lang w:val="en-AU" w:eastAsia="en-AU"/>
        </w:rPr>
        <w:t>Please</w:t>
      </w:r>
      <w:r w:rsidR="00180023">
        <w:rPr>
          <w:rFonts w:ascii="Calibri" w:eastAsia="Times New Roman" w:hAnsi="Calibri" w:cs="Calibri"/>
          <w:color w:val="000000"/>
          <w:lang w:val="en-AU" w:eastAsia="en-AU"/>
        </w:rPr>
        <w:t xml:space="preserve"> </w:t>
      </w:r>
      <w:r w:rsidR="00A8200F">
        <w:rPr>
          <w:rFonts w:ascii="Calibri" w:eastAsia="Times New Roman" w:hAnsi="Calibri" w:cs="Calibri"/>
          <w:color w:val="000000"/>
          <w:lang w:val="en-AU" w:eastAsia="en-AU"/>
        </w:rPr>
        <w:t>explain how this applies to you.</w:t>
      </w:r>
    </w:p>
    <w:p w14:paraId="6AED04B2" w14:textId="223E1C9D" w:rsidR="00383CC4" w:rsidRDefault="00A8200F" w:rsidP="00383CC4">
      <w:pPr>
        <w:pStyle w:val="ListParagraph"/>
        <w:numPr>
          <w:ilvl w:val="0"/>
          <w:numId w:val="9"/>
        </w:numPr>
        <w:tabs>
          <w:tab w:val="left" w:pos="1046"/>
          <w:tab w:val="left" w:leader="underscore" w:pos="6237"/>
        </w:tabs>
        <w:rPr>
          <w:rFonts w:ascii="Calibri" w:eastAsia="Calibri" w:hAnsi="Calibri" w:cs="Times New Roman"/>
          <w:lang w:val="en-AU"/>
        </w:rPr>
      </w:pPr>
      <w:r>
        <w:rPr>
          <w:rFonts w:ascii="Calibri" w:eastAsia="Calibri" w:hAnsi="Calibri" w:cs="Times New Roman"/>
          <w:lang w:val="en-AU"/>
        </w:rPr>
        <w:t>Tell us about</w:t>
      </w:r>
      <w:r w:rsidR="00506281">
        <w:rPr>
          <w:rFonts w:ascii="Calibri" w:eastAsia="Calibri" w:hAnsi="Calibri" w:cs="Times New Roman"/>
          <w:lang w:val="en-AU"/>
        </w:rPr>
        <w:t xml:space="preserve"> instances where you have advocated for community safety, especially focusing on women and children who are survivors of sexual violence</w:t>
      </w:r>
      <w:r w:rsidR="00067F42">
        <w:rPr>
          <w:rFonts w:ascii="Calibri" w:eastAsia="Calibri" w:hAnsi="Calibri" w:cs="Times New Roman"/>
          <w:lang w:val="en-AU"/>
        </w:rPr>
        <w:t xml:space="preserve"> (non-professional</w:t>
      </w:r>
      <w:r w:rsidR="00383CC4">
        <w:rPr>
          <w:rFonts w:ascii="Calibri" w:eastAsia="Calibri" w:hAnsi="Calibri" w:cs="Times New Roman"/>
          <w:lang w:val="en-AU"/>
        </w:rPr>
        <w:t xml:space="preserve"> experience </w:t>
      </w:r>
      <w:r w:rsidR="008B4D16">
        <w:rPr>
          <w:rFonts w:ascii="Calibri" w:eastAsia="Calibri" w:hAnsi="Calibri" w:cs="Times New Roman"/>
          <w:lang w:val="en-AU"/>
        </w:rPr>
        <w:t xml:space="preserve">is </w:t>
      </w:r>
      <w:bookmarkStart w:id="0" w:name="_GoBack"/>
      <w:bookmarkEnd w:id="0"/>
      <w:r w:rsidR="00383CC4">
        <w:rPr>
          <w:rFonts w:ascii="Calibri" w:eastAsia="Calibri" w:hAnsi="Calibri" w:cs="Times New Roman"/>
          <w:lang w:val="en-AU"/>
        </w:rPr>
        <w:t>welcomed</w:t>
      </w:r>
      <w:r w:rsidR="00067F42">
        <w:rPr>
          <w:rFonts w:ascii="Calibri" w:eastAsia="Calibri" w:hAnsi="Calibri" w:cs="Times New Roman"/>
          <w:lang w:val="en-AU"/>
        </w:rPr>
        <w:t>).</w:t>
      </w:r>
      <w:r w:rsidR="00383CC4" w:rsidRPr="00383CC4">
        <w:rPr>
          <w:rFonts w:ascii="Calibri" w:eastAsia="Calibri" w:hAnsi="Calibri" w:cs="Times New Roman"/>
          <w:lang w:val="en-AU"/>
        </w:rPr>
        <w:t xml:space="preserve"> </w:t>
      </w:r>
    </w:p>
    <w:p w14:paraId="339A221D" w14:textId="253C2A18" w:rsidR="00506281" w:rsidRPr="00383CC4" w:rsidRDefault="005904E4" w:rsidP="00383CC4">
      <w:pPr>
        <w:pStyle w:val="ListParagraph"/>
        <w:numPr>
          <w:ilvl w:val="0"/>
          <w:numId w:val="9"/>
        </w:numPr>
        <w:tabs>
          <w:tab w:val="left" w:pos="1046"/>
          <w:tab w:val="left" w:leader="underscore" w:pos="6237"/>
        </w:tabs>
        <w:rPr>
          <w:rFonts w:ascii="Calibri" w:eastAsia="Calibri" w:hAnsi="Calibri" w:cs="Times New Roman"/>
          <w:lang w:val="en-AU"/>
        </w:rPr>
      </w:pPr>
      <w:r>
        <w:rPr>
          <w:rFonts w:ascii="Calibri" w:eastAsia="Calibri" w:hAnsi="Calibri" w:cs="Times New Roman"/>
          <w:lang w:val="en-AU"/>
        </w:rPr>
        <w:t>Please</w:t>
      </w:r>
      <w:r w:rsidR="00A8200F">
        <w:rPr>
          <w:rFonts w:ascii="Calibri" w:eastAsia="Calibri" w:hAnsi="Calibri" w:cs="Times New Roman"/>
          <w:lang w:val="en-AU"/>
        </w:rPr>
        <w:t xml:space="preserve"> give examples </w:t>
      </w:r>
      <w:r w:rsidR="00A8200F" w:rsidRPr="00383CC4">
        <w:rPr>
          <w:rFonts w:ascii="Calibri" w:eastAsia="Calibri" w:hAnsi="Calibri" w:cs="Times New Roman"/>
          <w:lang w:val="en-AU"/>
        </w:rPr>
        <w:t>of the colonial impact on First Nation’s survivors of sexual violence</w:t>
      </w:r>
      <w:r w:rsidR="00A8200F">
        <w:rPr>
          <w:rFonts w:ascii="Calibri" w:eastAsia="Calibri" w:hAnsi="Calibri" w:cs="Times New Roman"/>
          <w:lang w:val="en-AU"/>
        </w:rPr>
        <w:t xml:space="preserve"> that you have seen in your own community. </w:t>
      </w:r>
      <w:r w:rsidR="00383CC4" w:rsidRPr="00383CC4">
        <w:rPr>
          <w:rFonts w:ascii="Calibri" w:eastAsia="Calibri" w:hAnsi="Calibri" w:cs="Times New Roman"/>
          <w:lang w:val="en-AU"/>
        </w:rPr>
        <w:t xml:space="preserve"> </w:t>
      </w:r>
    </w:p>
    <w:p w14:paraId="18CEA1F5" w14:textId="04F65A16" w:rsidR="00383CC4" w:rsidRDefault="00067F42" w:rsidP="00383CC4">
      <w:pPr>
        <w:pStyle w:val="ListParagraph"/>
        <w:numPr>
          <w:ilvl w:val="0"/>
          <w:numId w:val="9"/>
        </w:numPr>
        <w:tabs>
          <w:tab w:val="left" w:pos="1046"/>
          <w:tab w:val="left" w:leader="underscore" w:pos="6237"/>
        </w:tabs>
        <w:rPr>
          <w:rFonts w:ascii="Calibri" w:eastAsia="Calibri" w:hAnsi="Calibri" w:cs="Times New Roman"/>
          <w:lang w:val="en-AU"/>
        </w:rPr>
      </w:pPr>
      <w:r>
        <w:rPr>
          <w:rFonts w:ascii="Calibri" w:eastAsia="Calibri" w:hAnsi="Calibri" w:cs="Times New Roman"/>
          <w:lang w:val="en-AU"/>
        </w:rPr>
        <w:t>Describe</w:t>
      </w:r>
      <w:r w:rsidR="000106E8">
        <w:rPr>
          <w:rFonts w:ascii="Calibri" w:eastAsia="Calibri" w:hAnsi="Calibri" w:cs="Times New Roman"/>
          <w:lang w:val="en-AU"/>
        </w:rPr>
        <w:t xml:space="preserve"> your understanding of </w:t>
      </w:r>
      <w:r>
        <w:rPr>
          <w:rFonts w:ascii="Calibri" w:eastAsia="Calibri" w:hAnsi="Calibri" w:cs="Times New Roman"/>
          <w:lang w:val="en-AU"/>
        </w:rPr>
        <w:t xml:space="preserve">a </w:t>
      </w:r>
      <w:r w:rsidR="000106E8">
        <w:rPr>
          <w:rFonts w:ascii="Calibri" w:eastAsia="Calibri" w:hAnsi="Calibri" w:cs="Times New Roman"/>
          <w:lang w:val="en-AU"/>
        </w:rPr>
        <w:t>culturally safe</w:t>
      </w:r>
      <w:r w:rsidR="000572D2" w:rsidRPr="000572D2">
        <w:rPr>
          <w:rFonts w:ascii="Calibri" w:eastAsia="Calibri" w:hAnsi="Calibri" w:cs="Times New Roman"/>
          <w:lang w:val="en-AU"/>
        </w:rPr>
        <w:t>, intersectional feminist framework for responding t</w:t>
      </w:r>
      <w:r w:rsidR="000106E8">
        <w:rPr>
          <w:rFonts w:ascii="Calibri" w:eastAsia="Calibri" w:hAnsi="Calibri" w:cs="Times New Roman"/>
          <w:lang w:val="en-AU"/>
        </w:rPr>
        <w:t>o survivors of sexual violence</w:t>
      </w:r>
      <w:r w:rsidR="00383CC4">
        <w:rPr>
          <w:rFonts w:ascii="Calibri" w:eastAsia="Calibri" w:hAnsi="Calibri" w:cs="Times New Roman"/>
          <w:lang w:val="en-AU"/>
        </w:rPr>
        <w:t>.</w:t>
      </w:r>
    </w:p>
    <w:p w14:paraId="79C48CE2" w14:textId="079F6DAA" w:rsidR="00BB35BD" w:rsidRPr="00BB35BD" w:rsidRDefault="005904E4" w:rsidP="00506281">
      <w:pPr>
        <w:pStyle w:val="ListParagraph"/>
        <w:numPr>
          <w:ilvl w:val="0"/>
          <w:numId w:val="9"/>
        </w:numPr>
        <w:tabs>
          <w:tab w:val="left" w:pos="1046"/>
          <w:tab w:val="left" w:leader="underscore" w:pos="6237"/>
        </w:tabs>
        <w:rPr>
          <w:rFonts w:ascii="Calibri" w:eastAsia="Calibri" w:hAnsi="Calibri" w:cs="Times New Roman"/>
          <w:lang w:val="en-AU"/>
        </w:rPr>
      </w:pPr>
      <w:r>
        <w:rPr>
          <w:rFonts w:ascii="Calibri" w:eastAsia="Calibri" w:hAnsi="Calibri" w:cs="Calibri"/>
          <w:lang w:val="en-AU"/>
        </w:rPr>
        <w:t>Do you h</w:t>
      </w:r>
      <w:r w:rsidR="00067F42" w:rsidRPr="00513BBE">
        <w:rPr>
          <w:rFonts w:ascii="Calibri" w:eastAsia="Calibri" w:hAnsi="Calibri" w:cs="Calibri"/>
          <w:lang w:val="en-AU"/>
        </w:rPr>
        <w:t>old</w:t>
      </w:r>
      <w:r w:rsidR="00BB35BD">
        <w:rPr>
          <w:rFonts w:ascii="Calibri" w:eastAsia="Calibri" w:hAnsi="Calibri" w:cs="Calibri"/>
          <w:lang w:val="en-AU"/>
        </w:rPr>
        <w:t xml:space="preserve"> or can</w:t>
      </w:r>
      <w:r>
        <w:rPr>
          <w:rFonts w:ascii="Calibri" w:eastAsia="Calibri" w:hAnsi="Calibri" w:cs="Calibri"/>
          <w:lang w:val="en-AU"/>
        </w:rPr>
        <w:t xml:space="preserve"> you</w:t>
      </w:r>
      <w:r w:rsidR="00BB35BD">
        <w:rPr>
          <w:rFonts w:ascii="Calibri" w:eastAsia="Calibri" w:hAnsi="Calibri" w:cs="Calibri"/>
          <w:lang w:val="en-AU"/>
        </w:rPr>
        <w:t xml:space="preserve"> acquire</w:t>
      </w:r>
      <w:r w:rsidR="00067F42" w:rsidRPr="00513BBE">
        <w:rPr>
          <w:rFonts w:ascii="Calibri" w:eastAsia="Calibri" w:hAnsi="Calibri" w:cs="Calibri"/>
          <w:lang w:val="en-AU"/>
        </w:rPr>
        <w:t xml:space="preserve"> a current Positive Notice Blue Card</w:t>
      </w:r>
      <w:r>
        <w:rPr>
          <w:rFonts w:ascii="Calibri" w:eastAsia="Calibri" w:hAnsi="Calibri" w:cs="Calibri"/>
          <w:lang w:val="en-AU"/>
        </w:rPr>
        <w:t>?</w:t>
      </w:r>
    </w:p>
    <w:p w14:paraId="4754031F" w14:textId="5935E10A" w:rsidR="00513BBE" w:rsidRPr="00506281" w:rsidRDefault="005904E4" w:rsidP="00506281">
      <w:pPr>
        <w:pStyle w:val="ListParagraph"/>
        <w:numPr>
          <w:ilvl w:val="0"/>
          <w:numId w:val="9"/>
        </w:numPr>
        <w:tabs>
          <w:tab w:val="left" w:pos="1046"/>
          <w:tab w:val="left" w:leader="underscore" w:pos="6237"/>
        </w:tabs>
        <w:rPr>
          <w:rFonts w:ascii="Calibri" w:eastAsia="Calibri" w:hAnsi="Calibri" w:cs="Times New Roman"/>
          <w:lang w:val="en-AU"/>
        </w:rPr>
      </w:pPr>
      <w:r>
        <w:rPr>
          <w:rFonts w:ascii="Calibri" w:eastAsia="Calibri" w:hAnsi="Calibri" w:cs="Calibri"/>
          <w:lang w:val="en-AU"/>
        </w:rPr>
        <w:t>Do you have a v</w:t>
      </w:r>
      <w:r w:rsidR="00BB35BD">
        <w:rPr>
          <w:rFonts w:ascii="Calibri" w:eastAsia="Calibri" w:hAnsi="Calibri" w:cs="Calibri"/>
          <w:lang w:val="en-AU"/>
        </w:rPr>
        <w:t>alid o</w:t>
      </w:r>
      <w:r w:rsidR="00067F42" w:rsidRPr="005F24AF">
        <w:rPr>
          <w:rFonts w:ascii="Calibri" w:eastAsia="Calibri" w:hAnsi="Calibri" w:cs="Calibri"/>
          <w:lang w:val="en-AU"/>
        </w:rPr>
        <w:t xml:space="preserve">pen </w:t>
      </w:r>
      <w:r w:rsidR="0076087B">
        <w:rPr>
          <w:rFonts w:ascii="Calibri" w:eastAsia="Calibri" w:hAnsi="Calibri" w:cs="Calibri"/>
          <w:lang w:val="en-AU"/>
        </w:rPr>
        <w:t>d</w:t>
      </w:r>
      <w:r w:rsidR="0076087B" w:rsidRPr="005F24AF">
        <w:rPr>
          <w:rFonts w:ascii="Calibri" w:eastAsia="Calibri" w:hAnsi="Calibri" w:cs="Calibri"/>
          <w:lang w:val="en-AU"/>
        </w:rPr>
        <w:t>river</w:t>
      </w:r>
      <w:r w:rsidR="0076087B">
        <w:rPr>
          <w:rFonts w:ascii="Calibri" w:eastAsia="Calibri" w:hAnsi="Calibri" w:cs="Calibri"/>
          <w:lang w:val="en-AU"/>
        </w:rPr>
        <w:t xml:space="preserve"> </w:t>
      </w:r>
      <w:r w:rsidR="00BB35BD">
        <w:rPr>
          <w:rFonts w:ascii="Calibri" w:eastAsia="Calibri" w:hAnsi="Calibri" w:cs="Calibri"/>
          <w:lang w:val="en-AU"/>
        </w:rPr>
        <w:t>l</w:t>
      </w:r>
      <w:r w:rsidR="00067F42" w:rsidRPr="005F24AF">
        <w:rPr>
          <w:rFonts w:ascii="Calibri" w:eastAsia="Calibri" w:hAnsi="Calibri" w:cs="Calibri"/>
          <w:lang w:val="en-AU"/>
        </w:rPr>
        <w:t>icence</w:t>
      </w:r>
      <w:r>
        <w:rPr>
          <w:rFonts w:ascii="Calibri" w:eastAsia="Calibri" w:hAnsi="Calibri" w:cs="Calibri"/>
          <w:lang w:val="en-AU"/>
        </w:rPr>
        <w:t>?</w:t>
      </w:r>
    </w:p>
    <w:p w14:paraId="4D4B853E" w14:textId="77777777" w:rsidR="00903A67" w:rsidRDefault="00903A67" w:rsidP="00383CC4">
      <w:pPr>
        <w:rPr>
          <w:b/>
        </w:rPr>
      </w:pPr>
    </w:p>
    <w:p w14:paraId="68649DAB" w14:textId="77777777" w:rsidR="00903A67" w:rsidRDefault="00903A67" w:rsidP="00383CC4">
      <w:pPr>
        <w:rPr>
          <w:b/>
        </w:rPr>
      </w:pPr>
    </w:p>
    <w:p w14:paraId="15DDC5EC" w14:textId="77777777" w:rsidR="00903A67" w:rsidRDefault="00903A67" w:rsidP="00383CC4">
      <w:pPr>
        <w:rPr>
          <w:b/>
        </w:rPr>
      </w:pPr>
    </w:p>
    <w:p w14:paraId="00007384" w14:textId="77777777" w:rsidR="00903A67" w:rsidRDefault="00903A67" w:rsidP="00383CC4">
      <w:pPr>
        <w:rPr>
          <w:b/>
        </w:rPr>
      </w:pPr>
    </w:p>
    <w:p w14:paraId="69C0CF64" w14:textId="77777777" w:rsidR="00903A67" w:rsidRDefault="00903A67" w:rsidP="00383CC4">
      <w:pPr>
        <w:rPr>
          <w:b/>
        </w:rPr>
      </w:pPr>
    </w:p>
    <w:p w14:paraId="6CB893C9" w14:textId="77777777" w:rsidR="00903A67" w:rsidRDefault="00903A67" w:rsidP="00383CC4">
      <w:pPr>
        <w:rPr>
          <w:b/>
        </w:rPr>
      </w:pPr>
    </w:p>
    <w:p w14:paraId="0CD9588B" w14:textId="24E12797" w:rsidR="00383CC4" w:rsidRPr="007913F9" w:rsidRDefault="00383CC4" w:rsidP="00383CC4">
      <w:pPr>
        <w:rPr>
          <w:b/>
        </w:rPr>
      </w:pPr>
      <w:r w:rsidRPr="007913F9">
        <w:rPr>
          <w:b/>
        </w:rPr>
        <w:t>Background values</w:t>
      </w:r>
    </w:p>
    <w:p w14:paraId="298C5B2E" w14:textId="72D01D4E" w:rsidR="00383CC4" w:rsidRPr="005701C5" w:rsidRDefault="00383CC4" w:rsidP="00383CC4">
      <w:pPr>
        <w:rPr>
          <w:rStyle w:val="Emphasis"/>
        </w:rPr>
      </w:pPr>
      <w:r w:rsidRPr="005701C5">
        <w:rPr>
          <w:rStyle w:val="Emphasis"/>
        </w:rPr>
        <w:t>WCAA acknowledges Aboriginal and Torres Strait Islander peoples as the First Peoples of Australia who have nurtured this land since time immemorial.  We recognise that First</w:t>
      </w:r>
      <w:r w:rsidR="0040214F">
        <w:rPr>
          <w:rStyle w:val="Emphasis"/>
        </w:rPr>
        <w:t xml:space="preserve"> Nations</w:t>
      </w:r>
      <w:r w:rsidRPr="005701C5">
        <w:rPr>
          <w:rStyle w:val="Emphasis"/>
        </w:rPr>
        <w:t xml:space="preserve"> People were, and continue to be, colonised and have never ceded sovereignty.  We pay respect to </w:t>
      </w:r>
      <w:r w:rsidR="0040214F">
        <w:rPr>
          <w:rStyle w:val="Emphasis"/>
        </w:rPr>
        <w:t xml:space="preserve">the oldest surviving </w:t>
      </w:r>
      <w:r w:rsidRPr="005701C5">
        <w:rPr>
          <w:rStyle w:val="Emphasis"/>
        </w:rPr>
        <w:t>culture</w:t>
      </w:r>
      <w:r w:rsidR="0040214F">
        <w:rPr>
          <w:rStyle w:val="Emphasis"/>
        </w:rPr>
        <w:t>s</w:t>
      </w:r>
      <w:r w:rsidRPr="005701C5">
        <w:rPr>
          <w:rStyle w:val="Emphasis"/>
        </w:rPr>
        <w:t xml:space="preserve"> from which we can learn much about caring for Land, Law, community, culture and human survival.</w:t>
      </w:r>
      <w:r w:rsidR="0040214F">
        <w:rPr>
          <w:rStyle w:val="Emphasis"/>
        </w:rPr>
        <w:t xml:space="preserve"> </w:t>
      </w:r>
      <w:r w:rsidRPr="005701C5">
        <w:rPr>
          <w:rStyle w:val="Emphasis"/>
        </w:rPr>
        <w:t>We believe that everyone has right to lead safe and violence free lives.</w:t>
      </w:r>
    </w:p>
    <w:p w14:paraId="1FBF9E86" w14:textId="4291312F" w:rsidR="00383CC4" w:rsidRPr="005701C5" w:rsidRDefault="00383CC4" w:rsidP="00383CC4">
      <w:pPr>
        <w:rPr>
          <w:rStyle w:val="Emphasis"/>
        </w:rPr>
      </w:pPr>
      <w:r w:rsidRPr="005701C5">
        <w:rPr>
          <w:rStyle w:val="Emphasis"/>
        </w:rPr>
        <w:t>We work to eradicate the ideolog</w:t>
      </w:r>
      <w:r w:rsidR="0040214F">
        <w:rPr>
          <w:rStyle w:val="Emphasis"/>
        </w:rPr>
        <w:t xml:space="preserve">ies </w:t>
      </w:r>
      <w:r w:rsidRPr="005701C5">
        <w:rPr>
          <w:rStyle w:val="Emphasis"/>
        </w:rPr>
        <w:t>of domination underlying sexism, racism,</w:t>
      </w:r>
      <w:r w:rsidR="0040214F">
        <w:rPr>
          <w:rStyle w:val="Emphasis"/>
        </w:rPr>
        <w:t xml:space="preserve"> colonialism, classism, </w:t>
      </w:r>
      <w:proofErr w:type="spellStart"/>
      <w:r w:rsidR="0040214F">
        <w:rPr>
          <w:rStyle w:val="Emphasis"/>
        </w:rPr>
        <w:t>ablism</w:t>
      </w:r>
      <w:proofErr w:type="spellEnd"/>
      <w:r w:rsidRPr="005701C5">
        <w:rPr>
          <w:rStyle w:val="Emphasis"/>
        </w:rPr>
        <w:t xml:space="preserve"> and </w:t>
      </w:r>
      <w:r w:rsidR="0040214F">
        <w:rPr>
          <w:rStyle w:val="Emphasis"/>
        </w:rPr>
        <w:t>all</w:t>
      </w:r>
      <w:r w:rsidRPr="005701C5">
        <w:rPr>
          <w:rStyle w:val="Emphasis"/>
        </w:rPr>
        <w:t xml:space="preserve"> forms of group oppression.  T</w:t>
      </w:r>
      <w:r w:rsidR="0040214F">
        <w:rPr>
          <w:rStyle w:val="Emphasis"/>
        </w:rPr>
        <w:t>he</w:t>
      </w:r>
      <w:r w:rsidRPr="005701C5">
        <w:rPr>
          <w:rStyle w:val="Emphasis"/>
        </w:rPr>
        <w:t>s</w:t>
      </w:r>
      <w:r w:rsidR="0040214F">
        <w:rPr>
          <w:rStyle w:val="Emphasis"/>
        </w:rPr>
        <w:t>e</w:t>
      </w:r>
      <w:r w:rsidRPr="005701C5">
        <w:rPr>
          <w:rStyle w:val="Emphasis"/>
        </w:rPr>
        <w:t xml:space="preserve"> ideolog</w:t>
      </w:r>
      <w:r w:rsidR="0040214F">
        <w:rPr>
          <w:rStyle w:val="Emphasis"/>
        </w:rPr>
        <w:t>ies</w:t>
      </w:r>
      <w:r w:rsidRPr="005701C5">
        <w:rPr>
          <w:rStyle w:val="Emphasis"/>
        </w:rPr>
        <w:t xml:space="preserve"> promote</w:t>
      </w:r>
      <w:r w:rsidR="0040214F">
        <w:rPr>
          <w:rStyle w:val="Emphasis"/>
        </w:rPr>
        <w:t xml:space="preserve"> </w:t>
      </w:r>
      <w:r w:rsidRPr="005701C5">
        <w:rPr>
          <w:rStyle w:val="Emphasis"/>
        </w:rPr>
        <w:t xml:space="preserve">the sense of entitlement of the dominant group and its members </w:t>
      </w:r>
      <w:r w:rsidR="0040214F">
        <w:rPr>
          <w:rStyle w:val="Emphasis"/>
        </w:rPr>
        <w:t>which</w:t>
      </w:r>
      <w:r w:rsidRPr="005701C5">
        <w:rPr>
          <w:rStyle w:val="Emphasis"/>
        </w:rPr>
        <w:t xml:space="preserve"> accompanies their use of violence to control a dominated group. We recognise </w:t>
      </w:r>
      <w:r w:rsidR="0040214F">
        <w:rPr>
          <w:rStyle w:val="Emphasis"/>
        </w:rPr>
        <w:t>significant</w:t>
      </w:r>
      <w:r w:rsidRPr="005701C5">
        <w:rPr>
          <w:rStyle w:val="Emphasis"/>
        </w:rPr>
        <w:t xml:space="preserve"> </w:t>
      </w:r>
      <w:r w:rsidR="0040214F">
        <w:rPr>
          <w:rStyle w:val="Emphasis"/>
        </w:rPr>
        <w:t xml:space="preserve">ongoing </w:t>
      </w:r>
      <w:r w:rsidRPr="005701C5">
        <w:rPr>
          <w:rStyle w:val="Emphasis"/>
        </w:rPr>
        <w:t>violence against First Nations people</w:t>
      </w:r>
      <w:r w:rsidR="0040214F">
        <w:rPr>
          <w:rStyle w:val="Emphasis"/>
        </w:rPr>
        <w:t xml:space="preserve"> in so-called Australia</w:t>
      </w:r>
      <w:r w:rsidRPr="005701C5">
        <w:rPr>
          <w:rStyle w:val="Emphasis"/>
        </w:rPr>
        <w:t xml:space="preserve"> and the importance of drawing on First Nations </w:t>
      </w:r>
      <w:proofErr w:type="spellStart"/>
      <w:r w:rsidRPr="005701C5">
        <w:rPr>
          <w:rStyle w:val="Emphasis"/>
        </w:rPr>
        <w:t>knowledges</w:t>
      </w:r>
      <w:proofErr w:type="spellEnd"/>
      <w:r w:rsidRPr="005701C5">
        <w:rPr>
          <w:rStyle w:val="Emphasis"/>
        </w:rPr>
        <w:t xml:space="preserve"> to develop decolonising practices</w:t>
      </w:r>
      <w:r w:rsidR="0040214F">
        <w:rPr>
          <w:rStyle w:val="Emphasis"/>
        </w:rPr>
        <w:t xml:space="preserve"> in responding to and preventing violence</w:t>
      </w:r>
      <w:r w:rsidRPr="005701C5">
        <w:rPr>
          <w:rStyle w:val="Emphasis"/>
        </w:rPr>
        <w:t>.</w:t>
      </w:r>
    </w:p>
    <w:p w14:paraId="1A997F26" w14:textId="68E38232" w:rsidR="00383CC4" w:rsidRPr="005701C5" w:rsidRDefault="00383CC4" w:rsidP="00383CC4">
      <w:pPr>
        <w:rPr>
          <w:rStyle w:val="Emphasis"/>
        </w:rPr>
      </w:pPr>
      <w:r w:rsidRPr="005701C5">
        <w:rPr>
          <w:rStyle w:val="Emphasis"/>
        </w:rPr>
        <w:t>BRISSC is committed to working with First Nations communit</w:t>
      </w:r>
      <w:r w:rsidR="0040214F">
        <w:rPr>
          <w:rStyle w:val="Emphasis"/>
        </w:rPr>
        <w:t>ies</w:t>
      </w:r>
      <w:r w:rsidRPr="005701C5">
        <w:rPr>
          <w:rStyle w:val="Emphasis"/>
        </w:rPr>
        <w:t xml:space="preserve"> to improve access to services and is actively engaged in reducing access barriers to its services by embedding culturally safe practices</w:t>
      </w:r>
      <w:r w:rsidR="0040214F">
        <w:rPr>
          <w:rStyle w:val="Emphasis"/>
        </w:rPr>
        <w:t xml:space="preserve"> informed by feedback from survivors, communities</w:t>
      </w:r>
      <w:r w:rsidRPr="005701C5">
        <w:rPr>
          <w:rStyle w:val="Emphasis"/>
        </w:rPr>
        <w:t xml:space="preserve"> and Elders</w:t>
      </w:r>
      <w:r w:rsidR="0040214F">
        <w:rPr>
          <w:rStyle w:val="Emphasis"/>
        </w:rPr>
        <w:t xml:space="preserve">. </w:t>
      </w:r>
    </w:p>
    <w:p w14:paraId="73711DCE" w14:textId="77777777" w:rsidR="00F87E97" w:rsidRPr="00513BBE" w:rsidRDefault="00F87E97" w:rsidP="00513BBE">
      <w:pPr>
        <w:rPr>
          <w:rFonts w:ascii="Calibri" w:eastAsia="Calibri" w:hAnsi="Calibri" w:cs="Times New Roman"/>
        </w:rPr>
      </w:pPr>
    </w:p>
    <w:p w14:paraId="4CC3DD01" w14:textId="77777777" w:rsidR="00513BBE" w:rsidRPr="00513BBE" w:rsidRDefault="00513BBE" w:rsidP="00513BBE">
      <w:pPr>
        <w:jc w:val="center"/>
        <w:rPr>
          <w:rFonts w:ascii="Calibri" w:eastAsia="Calibri" w:hAnsi="Calibri" w:cs="Times New Roman"/>
        </w:rPr>
      </w:pPr>
      <w:r w:rsidRPr="00513BBE">
        <w:rPr>
          <w:rFonts w:ascii="Calibri" w:eastAsia="Calibri" w:hAnsi="Calibri" w:cs="Times New Roman"/>
        </w:rPr>
        <w:t>END OF DOCUMENT</w:t>
      </w:r>
    </w:p>
    <w:p w14:paraId="52BE9302" w14:textId="77777777" w:rsidR="00513BBE" w:rsidRPr="0090435D" w:rsidRDefault="00513BBE" w:rsidP="0090435D">
      <w:pPr>
        <w:spacing w:after="0" w:line="240" w:lineRule="auto"/>
        <w:ind w:left="10" w:hanging="10"/>
        <w:jc w:val="both"/>
        <w:rPr>
          <w:rFonts w:ascii="Calibri" w:eastAsia="Calibri" w:hAnsi="Calibri" w:cs="Calibri"/>
          <w:b/>
          <w:bCs/>
        </w:rPr>
      </w:pPr>
    </w:p>
    <w:p w14:paraId="6DBEF3C8" w14:textId="77777777" w:rsidR="0090435D" w:rsidRPr="0090435D" w:rsidRDefault="0090435D" w:rsidP="0090435D"/>
    <w:sectPr w:rsidR="0090435D" w:rsidRPr="0090435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98B47" w14:textId="77777777" w:rsidR="0090435D" w:rsidRDefault="0090435D" w:rsidP="0090435D">
      <w:pPr>
        <w:spacing w:after="0" w:line="240" w:lineRule="auto"/>
      </w:pPr>
      <w:r>
        <w:separator/>
      </w:r>
    </w:p>
  </w:endnote>
  <w:endnote w:type="continuationSeparator" w:id="0">
    <w:p w14:paraId="3EE9DD63" w14:textId="77777777" w:rsidR="0090435D" w:rsidRDefault="0090435D" w:rsidP="00904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_MSFontService">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C8E2DB" w14:textId="77777777" w:rsidR="0090435D" w:rsidRDefault="0090435D" w:rsidP="0090435D">
      <w:pPr>
        <w:spacing w:after="0" w:line="240" w:lineRule="auto"/>
      </w:pPr>
      <w:r>
        <w:separator/>
      </w:r>
    </w:p>
  </w:footnote>
  <w:footnote w:type="continuationSeparator" w:id="0">
    <w:p w14:paraId="76D7B4C8" w14:textId="77777777" w:rsidR="0090435D" w:rsidRDefault="0090435D" w:rsidP="009043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E86D6" w14:textId="2441FBD2" w:rsidR="0090435D" w:rsidRDefault="0090435D">
    <w:pPr>
      <w:pStyle w:val="Header"/>
    </w:pPr>
    <w:r>
      <w:rPr>
        <w:noProof/>
        <w:lang w:val="en-AU" w:eastAsia="en-AU"/>
      </w:rPr>
      <w:drawing>
        <wp:anchor distT="0" distB="0" distL="114300" distR="114300" simplePos="0" relativeHeight="251658240" behindDoc="1" locked="0" layoutInCell="1" allowOverlap="1" wp14:anchorId="12666C60" wp14:editId="7544995B">
          <wp:simplePos x="0" y="0"/>
          <wp:positionH relativeFrom="margin">
            <wp:align>center</wp:align>
          </wp:positionH>
          <wp:positionV relativeFrom="paragraph">
            <wp:posOffset>-306705</wp:posOffset>
          </wp:positionV>
          <wp:extent cx="6846182" cy="2281555"/>
          <wp:effectExtent l="0" t="0" r="0" b="4445"/>
          <wp:wrapTight wrapText="bothSides">
            <wp:wrapPolygon edited="0">
              <wp:start x="0" y="0"/>
              <wp:lineTo x="0" y="21462"/>
              <wp:lineTo x="21518" y="21462"/>
              <wp:lineTo x="21518" y="0"/>
              <wp:lineTo x="0" y="0"/>
            </wp:wrapPolygon>
          </wp:wrapTight>
          <wp:docPr id="18420749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074929"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846182" cy="22815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8576B"/>
    <w:multiLevelType w:val="hybridMultilevel"/>
    <w:tmpl w:val="B34863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57224EB"/>
    <w:multiLevelType w:val="multilevel"/>
    <w:tmpl w:val="2C701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36EB9C"/>
    <w:multiLevelType w:val="hybridMultilevel"/>
    <w:tmpl w:val="8A28B5CE"/>
    <w:lvl w:ilvl="0" w:tplc="530094AE">
      <w:start w:val="1"/>
      <w:numFmt w:val="bullet"/>
      <w:lvlText w:val=""/>
      <w:lvlJc w:val="left"/>
      <w:pPr>
        <w:ind w:left="720" w:hanging="360"/>
      </w:pPr>
      <w:rPr>
        <w:rFonts w:ascii="Symbol" w:hAnsi="Symbol" w:hint="default"/>
      </w:rPr>
    </w:lvl>
    <w:lvl w:ilvl="1" w:tplc="6D8E3A86">
      <w:start w:val="1"/>
      <w:numFmt w:val="bullet"/>
      <w:lvlText w:val="o"/>
      <w:lvlJc w:val="left"/>
      <w:pPr>
        <w:ind w:left="1440" w:hanging="360"/>
      </w:pPr>
      <w:rPr>
        <w:rFonts w:ascii="Courier New" w:hAnsi="Courier New" w:cs="Times New Roman" w:hint="default"/>
      </w:rPr>
    </w:lvl>
    <w:lvl w:ilvl="2" w:tplc="8E4A24DA">
      <w:start w:val="1"/>
      <w:numFmt w:val="bullet"/>
      <w:lvlText w:val=""/>
      <w:lvlJc w:val="left"/>
      <w:pPr>
        <w:ind w:left="2160" w:hanging="360"/>
      </w:pPr>
      <w:rPr>
        <w:rFonts w:ascii="Wingdings" w:hAnsi="Wingdings" w:hint="default"/>
      </w:rPr>
    </w:lvl>
    <w:lvl w:ilvl="3" w:tplc="25269F78">
      <w:start w:val="1"/>
      <w:numFmt w:val="bullet"/>
      <w:lvlText w:val=""/>
      <w:lvlJc w:val="left"/>
      <w:pPr>
        <w:ind w:left="2880" w:hanging="360"/>
      </w:pPr>
      <w:rPr>
        <w:rFonts w:ascii="Symbol" w:hAnsi="Symbol" w:hint="default"/>
      </w:rPr>
    </w:lvl>
    <w:lvl w:ilvl="4" w:tplc="4F28056A">
      <w:start w:val="1"/>
      <w:numFmt w:val="bullet"/>
      <w:lvlText w:val="o"/>
      <w:lvlJc w:val="left"/>
      <w:pPr>
        <w:ind w:left="3600" w:hanging="360"/>
      </w:pPr>
      <w:rPr>
        <w:rFonts w:ascii="Courier New" w:hAnsi="Courier New" w:cs="Times New Roman" w:hint="default"/>
      </w:rPr>
    </w:lvl>
    <w:lvl w:ilvl="5" w:tplc="FE2C7FF4">
      <w:start w:val="1"/>
      <w:numFmt w:val="bullet"/>
      <w:lvlText w:val=""/>
      <w:lvlJc w:val="left"/>
      <w:pPr>
        <w:ind w:left="4320" w:hanging="360"/>
      </w:pPr>
      <w:rPr>
        <w:rFonts w:ascii="Wingdings" w:hAnsi="Wingdings" w:hint="default"/>
      </w:rPr>
    </w:lvl>
    <w:lvl w:ilvl="6" w:tplc="22A22BC4">
      <w:start w:val="1"/>
      <w:numFmt w:val="bullet"/>
      <w:lvlText w:val=""/>
      <w:lvlJc w:val="left"/>
      <w:pPr>
        <w:ind w:left="5040" w:hanging="360"/>
      </w:pPr>
      <w:rPr>
        <w:rFonts w:ascii="Symbol" w:hAnsi="Symbol" w:hint="default"/>
      </w:rPr>
    </w:lvl>
    <w:lvl w:ilvl="7" w:tplc="6E60F0E2">
      <w:start w:val="1"/>
      <w:numFmt w:val="bullet"/>
      <w:lvlText w:val="o"/>
      <w:lvlJc w:val="left"/>
      <w:pPr>
        <w:ind w:left="5760" w:hanging="360"/>
      </w:pPr>
      <w:rPr>
        <w:rFonts w:ascii="Courier New" w:hAnsi="Courier New" w:cs="Times New Roman" w:hint="default"/>
      </w:rPr>
    </w:lvl>
    <w:lvl w:ilvl="8" w:tplc="BDF6FBCA">
      <w:start w:val="1"/>
      <w:numFmt w:val="bullet"/>
      <w:lvlText w:val=""/>
      <w:lvlJc w:val="left"/>
      <w:pPr>
        <w:ind w:left="6480" w:hanging="360"/>
      </w:pPr>
      <w:rPr>
        <w:rFonts w:ascii="Wingdings" w:hAnsi="Wingdings" w:hint="default"/>
      </w:rPr>
    </w:lvl>
  </w:abstractNum>
  <w:abstractNum w:abstractNumId="3" w15:restartNumberingAfterBreak="0">
    <w:nsid w:val="20D3BA16"/>
    <w:multiLevelType w:val="hybridMultilevel"/>
    <w:tmpl w:val="31A4C684"/>
    <w:lvl w:ilvl="0" w:tplc="41ACCCCA">
      <w:start w:val="1"/>
      <w:numFmt w:val="bullet"/>
      <w:lvlText w:val=""/>
      <w:lvlJc w:val="left"/>
      <w:pPr>
        <w:ind w:left="720" w:hanging="360"/>
      </w:pPr>
      <w:rPr>
        <w:rFonts w:ascii="Symbol" w:hAnsi="Symbol" w:hint="default"/>
      </w:rPr>
    </w:lvl>
    <w:lvl w:ilvl="1" w:tplc="EFF408EE">
      <w:start w:val="1"/>
      <w:numFmt w:val="bullet"/>
      <w:lvlText w:val="o"/>
      <w:lvlJc w:val="left"/>
      <w:pPr>
        <w:ind w:left="1440" w:hanging="360"/>
      </w:pPr>
      <w:rPr>
        <w:rFonts w:ascii="Courier New" w:hAnsi="Courier New" w:cs="Times New Roman" w:hint="default"/>
      </w:rPr>
    </w:lvl>
    <w:lvl w:ilvl="2" w:tplc="F3F45C1E">
      <w:start w:val="1"/>
      <w:numFmt w:val="bullet"/>
      <w:lvlText w:val=""/>
      <w:lvlJc w:val="left"/>
      <w:pPr>
        <w:ind w:left="2160" w:hanging="360"/>
      </w:pPr>
      <w:rPr>
        <w:rFonts w:ascii="Wingdings" w:hAnsi="Wingdings" w:hint="default"/>
      </w:rPr>
    </w:lvl>
    <w:lvl w:ilvl="3" w:tplc="67B61DDA">
      <w:start w:val="1"/>
      <w:numFmt w:val="bullet"/>
      <w:lvlText w:val=""/>
      <w:lvlJc w:val="left"/>
      <w:pPr>
        <w:ind w:left="2880" w:hanging="360"/>
      </w:pPr>
      <w:rPr>
        <w:rFonts w:ascii="Symbol" w:hAnsi="Symbol" w:hint="default"/>
      </w:rPr>
    </w:lvl>
    <w:lvl w:ilvl="4" w:tplc="89002DE0">
      <w:start w:val="1"/>
      <w:numFmt w:val="bullet"/>
      <w:lvlText w:val="o"/>
      <w:lvlJc w:val="left"/>
      <w:pPr>
        <w:ind w:left="3600" w:hanging="360"/>
      </w:pPr>
      <w:rPr>
        <w:rFonts w:ascii="Courier New" w:hAnsi="Courier New" w:cs="Times New Roman" w:hint="default"/>
      </w:rPr>
    </w:lvl>
    <w:lvl w:ilvl="5" w:tplc="71B81C44">
      <w:start w:val="1"/>
      <w:numFmt w:val="bullet"/>
      <w:lvlText w:val=""/>
      <w:lvlJc w:val="left"/>
      <w:pPr>
        <w:ind w:left="4320" w:hanging="360"/>
      </w:pPr>
      <w:rPr>
        <w:rFonts w:ascii="Wingdings" w:hAnsi="Wingdings" w:hint="default"/>
      </w:rPr>
    </w:lvl>
    <w:lvl w:ilvl="6" w:tplc="D8469DEE">
      <w:start w:val="1"/>
      <w:numFmt w:val="bullet"/>
      <w:lvlText w:val=""/>
      <w:lvlJc w:val="left"/>
      <w:pPr>
        <w:ind w:left="5040" w:hanging="360"/>
      </w:pPr>
      <w:rPr>
        <w:rFonts w:ascii="Symbol" w:hAnsi="Symbol" w:hint="default"/>
      </w:rPr>
    </w:lvl>
    <w:lvl w:ilvl="7" w:tplc="22429798">
      <w:start w:val="1"/>
      <w:numFmt w:val="bullet"/>
      <w:lvlText w:val="o"/>
      <w:lvlJc w:val="left"/>
      <w:pPr>
        <w:ind w:left="5760" w:hanging="360"/>
      </w:pPr>
      <w:rPr>
        <w:rFonts w:ascii="Courier New" w:hAnsi="Courier New" w:cs="Times New Roman" w:hint="default"/>
      </w:rPr>
    </w:lvl>
    <w:lvl w:ilvl="8" w:tplc="396E9B1E">
      <w:start w:val="1"/>
      <w:numFmt w:val="bullet"/>
      <w:lvlText w:val=""/>
      <w:lvlJc w:val="left"/>
      <w:pPr>
        <w:ind w:left="6480" w:hanging="360"/>
      </w:pPr>
      <w:rPr>
        <w:rFonts w:ascii="Wingdings" w:hAnsi="Wingdings" w:hint="default"/>
      </w:rPr>
    </w:lvl>
  </w:abstractNum>
  <w:abstractNum w:abstractNumId="4" w15:restartNumberingAfterBreak="0">
    <w:nsid w:val="3C34D899"/>
    <w:multiLevelType w:val="hybridMultilevel"/>
    <w:tmpl w:val="341C801C"/>
    <w:lvl w:ilvl="0" w:tplc="1DA82088">
      <w:start w:val="1"/>
      <w:numFmt w:val="bullet"/>
      <w:lvlText w:val=""/>
      <w:lvlJc w:val="left"/>
      <w:pPr>
        <w:ind w:left="720" w:hanging="360"/>
      </w:pPr>
      <w:rPr>
        <w:rFonts w:ascii="Symbol" w:hAnsi="Symbol" w:hint="default"/>
      </w:rPr>
    </w:lvl>
    <w:lvl w:ilvl="1" w:tplc="643CEFEC">
      <w:start w:val="1"/>
      <w:numFmt w:val="bullet"/>
      <w:lvlText w:val="o"/>
      <w:lvlJc w:val="left"/>
      <w:pPr>
        <w:ind w:left="1440" w:hanging="360"/>
      </w:pPr>
      <w:rPr>
        <w:rFonts w:ascii="Courier New" w:hAnsi="Courier New" w:cs="Times New Roman" w:hint="default"/>
      </w:rPr>
    </w:lvl>
    <w:lvl w:ilvl="2" w:tplc="DFA08152">
      <w:start w:val="1"/>
      <w:numFmt w:val="bullet"/>
      <w:lvlText w:val=""/>
      <w:lvlJc w:val="left"/>
      <w:pPr>
        <w:ind w:left="2160" w:hanging="360"/>
      </w:pPr>
      <w:rPr>
        <w:rFonts w:ascii="Wingdings" w:hAnsi="Wingdings" w:hint="default"/>
      </w:rPr>
    </w:lvl>
    <w:lvl w:ilvl="3" w:tplc="8C4242AA">
      <w:start w:val="1"/>
      <w:numFmt w:val="bullet"/>
      <w:lvlText w:val=""/>
      <w:lvlJc w:val="left"/>
      <w:pPr>
        <w:ind w:left="2880" w:hanging="360"/>
      </w:pPr>
      <w:rPr>
        <w:rFonts w:ascii="Symbol" w:hAnsi="Symbol" w:hint="default"/>
      </w:rPr>
    </w:lvl>
    <w:lvl w:ilvl="4" w:tplc="046AA138">
      <w:start w:val="1"/>
      <w:numFmt w:val="bullet"/>
      <w:lvlText w:val="o"/>
      <w:lvlJc w:val="left"/>
      <w:pPr>
        <w:ind w:left="3600" w:hanging="360"/>
      </w:pPr>
      <w:rPr>
        <w:rFonts w:ascii="Courier New" w:hAnsi="Courier New" w:cs="Times New Roman" w:hint="default"/>
      </w:rPr>
    </w:lvl>
    <w:lvl w:ilvl="5" w:tplc="5B86BC06">
      <w:start w:val="1"/>
      <w:numFmt w:val="bullet"/>
      <w:lvlText w:val=""/>
      <w:lvlJc w:val="left"/>
      <w:pPr>
        <w:ind w:left="4320" w:hanging="360"/>
      </w:pPr>
      <w:rPr>
        <w:rFonts w:ascii="Wingdings" w:hAnsi="Wingdings" w:hint="default"/>
      </w:rPr>
    </w:lvl>
    <w:lvl w:ilvl="6" w:tplc="E85A4E78">
      <w:start w:val="1"/>
      <w:numFmt w:val="bullet"/>
      <w:lvlText w:val=""/>
      <w:lvlJc w:val="left"/>
      <w:pPr>
        <w:ind w:left="5040" w:hanging="360"/>
      </w:pPr>
      <w:rPr>
        <w:rFonts w:ascii="Symbol" w:hAnsi="Symbol" w:hint="default"/>
      </w:rPr>
    </w:lvl>
    <w:lvl w:ilvl="7" w:tplc="CA00F50E">
      <w:start w:val="1"/>
      <w:numFmt w:val="bullet"/>
      <w:lvlText w:val="o"/>
      <w:lvlJc w:val="left"/>
      <w:pPr>
        <w:ind w:left="5760" w:hanging="360"/>
      </w:pPr>
      <w:rPr>
        <w:rFonts w:ascii="Courier New" w:hAnsi="Courier New" w:cs="Times New Roman" w:hint="default"/>
      </w:rPr>
    </w:lvl>
    <w:lvl w:ilvl="8" w:tplc="9CDE565C">
      <w:start w:val="1"/>
      <w:numFmt w:val="bullet"/>
      <w:lvlText w:val=""/>
      <w:lvlJc w:val="left"/>
      <w:pPr>
        <w:ind w:left="6480" w:hanging="360"/>
      </w:pPr>
      <w:rPr>
        <w:rFonts w:ascii="Wingdings" w:hAnsi="Wingdings" w:hint="default"/>
      </w:rPr>
    </w:lvl>
  </w:abstractNum>
  <w:abstractNum w:abstractNumId="5" w15:restartNumberingAfterBreak="0">
    <w:nsid w:val="46EC1D10"/>
    <w:multiLevelType w:val="multilevel"/>
    <w:tmpl w:val="C6BC92F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 w15:restartNumberingAfterBreak="0">
    <w:nsid w:val="494811A5"/>
    <w:multiLevelType w:val="hybridMultilevel"/>
    <w:tmpl w:val="3A0C3A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55CA6A9A"/>
    <w:multiLevelType w:val="hybridMultilevel"/>
    <w:tmpl w:val="C55869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655710F2"/>
    <w:multiLevelType w:val="hybridMultilevel"/>
    <w:tmpl w:val="F5D21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A650FC"/>
    <w:multiLevelType w:val="hybridMultilevel"/>
    <w:tmpl w:val="30F0C9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7FAA3408"/>
    <w:multiLevelType w:val="hybridMultilevel"/>
    <w:tmpl w:val="3738BA7E"/>
    <w:lvl w:ilvl="0" w:tplc="1102FC62">
      <w:start w:val="1"/>
      <w:numFmt w:val="bullet"/>
      <w:lvlText w:val=""/>
      <w:lvlJc w:val="left"/>
      <w:pPr>
        <w:ind w:left="720" w:hanging="360"/>
      </w:pPr>
      <w:rPr>
        <w:rFonts w:ascii="Symbol" w:hAnsi="Symbol" w:hint="default"/>
      </w:rPr>
    </w:lvl>
    <w:lvl w:ilvl="1" w:tplc="E6CEF570">
      <w:start w:val="1"/>
      <w:numFmt w:val="bullet"/>
      <w:lvlText w:val="o"/>
      <w:lvlJc w:val="left"/>
      <w:pPr>
        <w:ind w:left="1440" w:hanging="360"/>
      </w:pPr>
      <w:rPr>
        <w:rFonts w:ascii="Courier New" w:hAnsi="Courier New" w:cs="Times New Roman" w:hint="default"/>
      </w:rPr>
    </w:lvl>
    <w:lvl w:ilvl="2" w:tplc="515E074E">
      <w:start w:val="1"/>
      <w:numFmt w:val="bullet"/>
      <w:lvlText w:val=""/>
      <w:lvlJc w:val="left"/>
      <w:pPr>
        <w:ind w:left="2160" w:hanging="360"/>
      </w:pPr>
      <w:rPr>
        <w:rFonts w:ascii="Wingdings" w:hAnsi="Wingdings" w:hint="default"/>
      </w:rPr>
    </w:lvl>
    <w:lvl w:ilvl="3" w:tplc="85B2A5E8">
      <w:start w:val="1"/>
      <w:numFmt w:val="bullet"/>
      <w:lvlText w:val=""/>
      <w:lvlJc w:val="left"/>
      <w:pPr>
        <w:ind w:left="2880" w:hanging="360"/>
      </w:pPr>
      <w:rPr>
        <w:rFonts w:ascii="Symbol" w:hAnsi="Symbol" w:hint="default"/>
      </w:rPr>
    </w:lvl>
    <w:lvl w:ilvl="4" w:tplc="318650D0">
      <w:start w:val="1"/>
      <w:numFmt w:val="bullet"/>
      <w:lvlText w:val="o"/>
      <w:lvlJc w:val="left"/>
      <w:pPr>
        <w:ind w:left="3600" w:hanging="360"/>
      </w:pPr>
      <w:rPr>
        <w:rFonts w:ascii="Courier New" w:hAnsi="Courier New" w:cs="Times New Roman" w:hint="default"/>
      </w:rPr>
    </w:lvl>
    <w:lvl w:ilvl="5" w:tplc="95A200C0">
      <w:start w:val="1"/>
      <w:numFmt w:val="bullet"/>
      <w:lvlText w:val=""/>
      <w:lvlJc w:val="left"/>
      <w:pPr>
        <w:ind w:left="4320" w:hanging="360"/>
      </w:pPr>
      <w:rPr>
        <w:rFonts w:ascii="Wingdings" w:hAnsi="Wingdings" w:hint="default"/>
      </w:rPr>
    </w:lvl>
    <w:lvl w:ilvl="6" w:tplc="37EA5B08">
      <w:start w:val="1"/>
      <w:numFmt w:val="bullet"/>
      <w:lvlText w:val=""/>
      <w:lvlJc w:val="left"/>
      <w:pPr>
        <w:ind w:left="5040" w:hanging="360"/>
      </w:pPr>
      <w:rPr>
        <w:rFonts w:ascii="Symbol" w:hAnsi="Symbol" w:hint="default"/>
      </w:rPr>
    </w:lvl>
    <w:lvl w:ilvl="7" w:tplc="D5FE1138">
      <w:start w:val="1"/>
      <w:numFmt w:val="bullet"/>
      <w:lvlText w:val="o"/>
      <w:lvlJc w:val="left"/>
      <w:pPr>
        <w:ind w:left="5760" w:hanging="360"/>
      </w:pPr>
      <w:rPr>
        <w:rFonts w:ascii="Courier New" w:hAnsi="Courier New" w:cs="Times New Roman" w:hint="default"/>
      </w:rPr>
    </w:lvl>
    <w:lvl w:ilvl="8" w:tplc="0B32F0FA">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0"/>
  </w:num>
  <w:num w:numId="4">
    <w:abstractNumId w:val="7"/>
  </w:num>
  <w:num w:numId="5">
    <w:abstractNumId w:val="3"/>
  </w:num>
  <w:num w:numId="6">
    <w:abstractNumId w:val="4"/>
  </w:num>
  <w:num w:numId="7">
    <w:abstractNumId w:val="2"/>
  </w:num>
  <w:num w:numId="8">
    <w:abstractNumId w:val="10"/>
  </w:num>
  <w:num w:numId="9">
    <w:abstractNumId w:val="5"/>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5D3"/>
    <w:rsid w:val="000018A7"/>
    <w:rsid w:val="000106E8"/>
    <w:rsid w:val="00047127"/>
    <w:rsid w:val="000572D2"/>
    <w:rsid w:val="00067F42"/>
    <w:rsid w:val="000755FA"/>
    <w:rsid w:val="00076585"/>
    <w:rsid w:val="000A5799"/>
    <w:rsid w:val="00106033"/>
    <w:rsid w:val="001152C6"/>
    <w:rsid w:val="00117CE2"/>
    <w:rsid w:val="001258D2"/>
    <w:rsid w:val="001343C6"/>
    <w:rsid w:val="0015614D"/>
    <w:rsid w:val="00180023"/>
    <w:rsid w:val="00186B68"/>
    <w:rsid w:val="001C54D9"/>
    <w:rsid w:val="001D5ED9"/>
    <w:rsid w:val="00237FE4"/>
    <w:rsid w:val="00244216"/>
    <w:rsid w:val="002B128D"/>
    <w:rsid w:val="002C25CD"/>
    <w:rsid w:val="00352265"/>
    <w:rsid w:val="003834F8"/>
    <w:rsid w:val="00383CC4"/>
    <w:rsid w:val="00395F72"/>
    <w:rsid w:val="00397414"/>
    <w:rsid w:val="003C358E"/>
    <w:rsid w:val="003E3D70"/>
    <w:rsid w:val="0040214F"/>
    <w:rsid w:val="0042597F"/>
    <w:rsid w:val="00492C67"/>
    <w:rsid w:val="00492EC1"/>
    <w:rsid w:val="004965D3"/>
    <w:rsid w:val="004F49DB"/>
    <w:rsid w:val="00500CE2"/>
    <w:rsid w:val="00506281"/>
    <w:rsid w:val="00513BBE"/>
    <w:rsid w:val="00531597"/>
    <w:rsid w:val="005477E1"/>
    <w:rsid w:val="00570253"/>
    <w:rsid w:val="005904E4"/>
    <w:rsid w:val="005A11DA"/>
    <w:rsid w:val="005A5CB5"/>
    <w:rsid w:val="005B1AD5"/>
    <w:rsid w:val="005C6E9F"/>
    <w:rsid w:val="005F24AF"/>
    <w:rsid w:val="006B4981"/>
    <w:rsid w:val="006C1DA4"/>
    <w:rsid w:val="007115CC"/>
    <w:rsid w:val="007436DD"/>
    <w:rsid w:val="0076087B"/>
    <w:rsid w:val="0079328E"/>
    <w:rsid w:val="00844A2A"/>
    <w:rsid w:val="00847625"/>
    <w:rsid w:val="008672B2"/>
    <w:rsid w:val="0088391B"/>
    <w:rsid w:val="008B4D16"/>
    <w:rsid w:val="00903A67"/>
    <w:rsid w:val="0090435D"/>
    <w:rsid w:val="009418A3"/>
    <w:rsid w:val="00941B40"/>
    <w:rsid w:val="009B51DF"/>
    <w:rsid w:val="009C67CB"/>
    <w:rsid w:val="009D4C3E"/>
    <w:rsid w:val="00A8200F"/>
    <w:rsid w:val="00A8282C"/>
    <w:rsid w:val="00AB2051"/>
    <w:rsid w:val="00AD5046"/>
    <w:rsid w:val="00B11E96"/>
    <w:rsid w:val="00B150CE"/>
    <w:rsid w:val="00B33DCA"/>
    <w:rsid w:val="00BB35BD"/>
    <w:rsid w:val="00C0613E"/>
    <w:rsid w:val="00C13514"/>
    <w:rsid w:val="00C56215"/>
    <w:rsid w:val="00C56DDE"/>
    <w:rsid w:val="00C67B70"/>
    <w:rsid w:val="00C939B7"/>
    <w:rsid w:val="00CA37A6"/>
    <w:rsid w:val="00D55FC5"/>
    <w:rsid w:val="00D81780"/>
    <w:rsid w:val="00DA003C"/>
    <w:rsid w:val="00DB463E"/>
    <w:rsid w:val="00DD122A"/>
    <w:rsid w:val="00E61171"/>
    <w:rsid w:val="00E74738"/>
    <w:rsid w:val="00E8765E"/>
    <w:rsid w:val="00F05813"/>
    <w:rsid w:val="00F87E97"/>
    <w:rsid w:val="00FA2321"/>
    <w:rsid w:val="00FB41E0"/>
    <w:rsid w:val="00FD3A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ABBB3"/>
  <w15:chartTrackingRefBased/>
  <w15:docId w15:val="{CA28F043-8147-41D2-B707-839D15703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35D"/>
    <w:pPr>
      <w:spacing w:line="256" w:lineRule="auto"/>
    </w:pPr>
    <w:rPr>
      <w:kern w:val="0"/>
      <w:lang w:val="en-GB"/>
      <w14:ligatures w14:val="none"/>
    </w:rPr>
  </w:style>
  <w:style w:type="paragraph" w:styleId="Heading1">
    <w:name w:val="heading 1"/>
    <w:basedOn w:val="Normal"/>
    <w:next w:val="Normal"/>
    <w:link w:val="Heading1Char"/>
    <w:uiPriority w:val="9"/>
    <w:qFormat/>
    <w:rsid w:val="004965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965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65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65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65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65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65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65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65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65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965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65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65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65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65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65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65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65D3"/>
    <w:rPr>
      <w:rFonts w:eastAsiaTheme="majorEastAsia" w:cstheme="majorBidi"/>
      <w:color w:val="272727" w:themeColor="text1" w:themeTint="D8"/>
    </w:rPr>
  </w:style>
  <w:style w:type="paragraph" w:styleId="Title">
    <w:name w:val="Title"/>
    <w:basedOn w:val="Normal"/>
    <w:next w:val="Normal"/>
    <w:link w:val="TitleChar"/>
    <w:uiPriority w:val="10"/>
    <w:qFormat/>
    <w:rsid w:val="004965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65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65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65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65D3"/>
    <w:pPr>
      <w:spacing w:before="160"/>
      <w:jc w:val="center"/>
    </w:pPr>
    <w:rPr>
      <w:i/>
      <w:iCs/>
      <w:color w:val="404040" w:themeColor="text1" w:themeTint="BF"/>
    </w:rPr>
  </w:style>
  <w:style w:type="character" w:customStyle="1" w:styleId="QuoteChar">
    <w:name w:val="Quote Char"/>
    <w:basedOn w:val="DefaultParagraphFont"/>
    <w:link w:val="Quote"/>
    <w:uiPriority w:val="29"/>
    <w:rsid w:val="004965D3"/>
    <w:rPr>
      <w:i/>
      <w:iCs/>
      <w:color w:val="404040" w:themeColor="text1" w:themeTint="BF"/>
    </w:rPr>
  </w:style>
  <w:style w:type="paragraph" w:styleId="ListParagraph">
    <w:name w:val="List Paragraph"/>
    <w:basedOn w:val="Normal"/>
    <w:uiPriority w:val="34"/>
    <w:qFormat/>
    <w:rsid w:val="004965D3"/>
    <w:pPr>
      <w:ind w:left="720"/>
      <w:contextualSpacing/>
    </w:pPr>
  </w:style>
  <w:style w:type="character" w:styleId="IntenseEmphasis">
    <w:name w:val="Intense Emphasis"/>
    <w:basedOn w:val="DefaultParagraphFont"/>
    <w:uiPriority w:val="21"/>
    <w:qFormat/>
    <w:rsid w:val="004965D3"/>
    <w:rPr>
      <w:i/>
      <w:iCs/>
      <w:color w:val="0F4761" w:themeColor="accent1" w:themeShade="BF"/>
    </w:rPr>
  </w:style>
  <w:style w:type="paragraph" w:styleId="IntenseQuote">
    <w:name w:val="Intense Quote"/>
    <w:basedOn w:val="Normal"/>
    <w:next w:val="Normal"/>
    <w:link w:val="IntenseQuoteChar"/>
    <w:uiPriority w:val="30"/>
    <w:qFormat/>
    <w:rsid w:val="004965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65D3"/>
    <w:rPr>
      <w:i/>
      <w:iCs/>
      <w:color w:val="0F4761" w:themeColor="accent1" w:themeShade="BF"/>
    </w:rPr>
  </w:style>
  <w:style w:type="character" w:styleId="IntenseReference">
    <w:name w:val="Intense Reference"/>
    <w:basedOn w:val="DefaultParagraphFont"/>
    <w:uiPriority w:val="32"/>
    <w:qFormat/>
    <w:rsid w:val="004965D3"/>
    <w:rPr>
      <w:b/>
      <w:bCs/>
      <w:smallCaps/>
      <w:color w:val="0F4761" w:themeColor="accent1" w:themeShade="BF"/>
      <w:spacing w:val="5"/>
    </w:rPr>
  </w:style>
  <w:style w:type="table" w:styleId="TableGrid">
    <w:name w:val="Table Grid"/>
    <w:basedOn w:val="TableNormal"/>
    <w:uiPriority w:val="39"/>
    <w:rsid w:val="0090435D"/>
    <w:pPr>
      <w:spacing w:after="0" w:line="240" w:lineRule="auto"/>
    </w:pPr>
    <w:rPr>
      <w:rFonts w:ascii="Calibri" w:hAnsi="Calibri"/>
      <w:kern w:val="0"/>
      <w:sz w:val="32"/>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43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435D"/>
  </w:style>
  <w:style w:type="paragraph" w:styleId="Footer">
    <w:name w:val="footer"/>
    <w:basedOn w:val="Normal"/>
    <w:link w:val="FooterChar"/>
    <w:uiPriority w:val="99"/>
    <w:unhideWhenUsed/>
    <w:rsid w:val="009043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435D"/>
  </w:style>
  <w:style w:type="table" w:customStyle="1" w:styleId="TableGrid1">
    <w:name w:val="Table Grid1"/>
    <w:basedOn w:val="TableNormal"/>
    <w:next w:val="TableGrid"/>
    <w:uiPriority w:val="39"/>
    <w:rsid w:val="0090435D"/>
    <w:pPr>
      <w:spacing w:after="0" w:line="240" w:lineRule="auto"/>
    </w:pPr>
    <w:rPr>
      <w:rFonts w:ascii="Calibri" w:eastAsia="Calibri" w:hAnsi="Calibri" w:cs="Times New Roman"/>
      <w:kern w:val="0"/>
      <w:lang w:val="en-GB"/>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uiPriority w:val="20"/>
    <w:qFormat/>
    <w:rsid w:val="00383C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42530">
      <w:bodyDiv w:val="1"/>
      <w:marLeft w:val="0"/>
      <w:marRight w:val="0"/>
      <w:marTop w:val="0"/>
      <w:marBottom w:val="0"/>
      <w:divBdr>
        <w:top w:val="none" w:sz="0" w:space="0" w:color="auto"/>
        <w:left w:val="none" w:sz="0" w:space="0" w:color="auto"/>
        <w:bottom w:val="none" w:sz="0" w:space="0" w:color="auto"/>
        <w:right w:val="none" w:sz="0" w:space="0" w:color="auto"/>
      </w:divBdr>
    </w:div>
    <w:div w:id="184292541">
      <w:bodyDiv w:val="1"/>
      <w:marLeft w:val="0"/>
      <w:marRight w:val="0"/>
      <w:marTop w:val="0"/>
      <w:marBottom w:val="0"/>
      <w:divBdr>
        <w:top w:val="none" w:sz="0" w:space="0" w:color="auto"/>
        <w:left w:val="none" w:sz="0" w:space="0" w:color="auto"/>
        <w:bottom w:val="none" w:sz="0" w:space="0" w:color="auto"/>
        <w:right w:val="none" w:sz="0" w:space="0" w:color="auto"/>
      </w:divBdr>
    </w:div>
    <w:div w:id="211769548">
      <w:bodyDiv w:val="1"/>
      <w:marLeft w:val="0"/>
      <w:marRight w:val="0"/>
      <w:marTop w:val="0"/>
      <w:marBottom w:val="0"/>
      <w:divBdr>
        <w:top w:val="none" w:sz="0" w:space="0" w:color="auto"/>
        <w:left w:val="none" w:sz="0" w:space="0" w:color="auto"/>
        <w:bottom w:val="none" w:sz="0" w:space="0" w:color="auto"/>
        <w:right w:val="none" w:sz="0" w:space="0" w:color="auto"/>
      </w:divBdr>
    </w:div>
    <w:div w:id="248123481">
      <w:bodyDiv w:val="1"/>
      <w:marLeft w:val="0"/>
      <w:marRight w:val="0"/>
      <w:marTop w:val="0"/>
      <w:marBottom w:val="0"/>
      <w:divBdr>
        <w:top w:val="none" w:sz="0" w:space="0" w:color="auto"/>
        <w:left w:val="none" w:sz="0" w:space="0" w:color="auto"/>
        <w:bottom w:val="none" w:sz="0" w:space="0" w:color="auto"/>
        <w:right w:val="none" w:sz="0" w:space="0" w:color="auto"/>
      </w:divBdr>
    </w:div>
    <w:div w:id="296842623">
      <w:bodyDiv w:val="1"/>
      <w:marLeft w:val="0"/>
      <w:marRight w:val="0"/>
      <w:marTop w:val="0"/>
      <w:marBottom w:val="0"/>
      <w:divBdr>
        <w:top w:val="none" w:sz="0" w:space="0" w:color="auto"/>
        <w:left w:val="none" w:sz="0" w:space="0" w:color="auto"/>
        <w:bottom w:val="none" w:sz="0" w:space="0" w:color="auto"/>
        <w:right w:val="none" w:sz="0" w:space="0" w:color="auto"/>
      </w:divBdr>
    </w:div>
    <w:div w:id="352263761">
      <w:bodyDiv w:val="1"/>
      <w:marLeft w:val="0"/>
      <w:marRight w:val="0"/>
      <w:marTop w:val="0"/>
      <w:marBottom w:val="0"/>
      <w:divBdr>
        <w:top w:val="none" w:sz="0" w:space="0" w:color="auto"/>
        <w:left w:val="none" w:sz="0" w:space="0" w:color="auto"/>
        <w:bottom w:val="none" w:sz="0" w:space="0" w:color="auto"/>
        <w:right w:val="none" w:sz="0" w:space="0" w:color="auto"/>
      </w:divBdr>
    </w:div>
    <w:div w:id="360131565">
      <w:bodyDiv w:val="1"/>
      <w:marLeft w:val="0"/>
      <w:marRight w:val="0"/>
      <w:marTop w:val="0"/>
      <w:marBottom w:val="0"/>
      <w:divBdr>
        <w:top w:val="none" w:sz="0" w:space="0" w:color="auto"/>
        <w:left w:val="none" w:sz="0" w:space="0" w:color="auto"/>
        <w:bottom w:val="none" w:sz="0" w:space="0" w:color="auto"/>
        <w:right w:val="none" w:sz="0" w:space="0" w:color="auto"/>
      </w:divBdr>
    </w:div>
    <w:div w:id="522674329">
      <w:bodyDiv w:val="1"/>
      <w:marLeft w:val="0"/>
      <w:marRight w:val="0"/>
      <w:marTop w:val="0"/>
      <w:marBottom w:val="0"/>
      <w:divBdr>
        <w:top w:val="none" w:sz="0" w:space="0" w:color="auto"/>
        <w:left w:val="none" w:sz="0" w:space="0" w:color="auto"/>
        <w:bottom w:val="none" w:sz="0" w:space="0" w:color="auto"/>
        <w:right w:val="none" w:sz="0" w:space="0" w:color="auto"/>
      </w:divBdr>
    </w:div>
    <w:div w:id="568881162">
      <w:bodyDiv w:val="1"/>
      <w:marLeft w:val="0"/>
      <w:marRight w:val="0"/>
      <w:marTop w:val="0"/>
      <w:marBottom w:val="0"/>
      <w:divBdr>
        <w:top w:val="none" w:sz="0" w:space="0" w:color="auto"/>
        <w:left w:val="none" w:sz="0" w:space="0" w:color="auto"/>
        <w:bottom w:val="none" w:sz="0" w:space="0" w:color="auto"/>
        <w:right w:val="none" w:sz="0" w:space="0" w:color="auto"/>
      </w:divBdr>
    </w:div>
    <w:div w:id="792673430">
      <w:bodyDiv w:val="1"/>
      <w:marLeft w:val="0"/>
      <w:marRight w:val="0"/>
      <w:marTop w:val="0"/>
      <w:marBottom w:val="0"/>
      <w:divBdr>
        <w:top w:val="none" w:sz="0" w:space="0" w:color="auto"/>
        <w:left w:val="none" w:sz="0" w:space="0" w:color="auto"/>
        <w:bottom w:val="none" w:sz="0" w:space="0" w:color="auto"/>
        <w:right w:val="none" w:sz="0" w:space="0" w:color="auto"/>
      </w:divBdr>
    </w:div>
    <w:div w:id="837424205">
      <w:bodyDiv w:val="1"/>
      <w:marLeft w:val="0"/>
      <w:marRight w:val="0"/>
      <w:marTop w:val="0"/>
      <w:marBottom w:val="0"/>
      <w:divBdr>
        <w:top w:val="none" w:sz="0" w:space="0" w:color="auto"/>
        <w:left w:val="none" w:sz="0" w:space="0" w:color="auto"/>
        <w:bottom w:val="none" w:sz="0" w:space="0" w:color="auto"/>
        <w:right w:val="none" w:sz="0" w:space="0" w:color="auto"/>
      </w:divBdr>
    </w:div>
    <w:div w:id="955479821">
      <w:bodyDiv w:val="1"/>
      <w:marLeft w:val="0"/>
      <w:marRight w:val="0"/>
      <w:marTop w:val="0"/>
      <w:marBottom w:val="0"/>
      <w:divBdr>
        <w:top w:val="none" w:sz="0" w:space="0" w:color="auto"/>
        <w:left w:val="none" w:sz="0" w:space="0" w:color="auto"/>
        <w:bottom w:val="none" w:sz="0" w:space="0" w:color="auto"/>
        <w:right w:val="none" w:sz="0" w:space="0" w:color="auto"/>
      </w:divBdr>
    </w:div>
    <w:div w:id="1015109253">
      <w:bodyDiv w:val="1"/>
      <w:marLeft w:val="0"/>
      <w:marRight w:val="0"/>
      <w:marTop w:val="0"/>
      <w:marBottom w:val="0"/>
      <w:divBdr>
        <w:top w:val="none" w:sz="0" w:space="0" w:color="auto"/>
        <w:left w:val="none" w:sz="0" w:space="0" w:color="auto"/>
        <w:bottom w:val="none" w:sz="0" w:space="0" w:color="auto"/>
        <w:right w:val="none" w:sz="0" w:space="0" w:color="auto"/>
      </w:divBdr>
    </w:div>
    <w:div w:id="1207258294">
      <w:bodyDiv w:val="1"/>
      <w:marLeft w:val="0"/>
      <w:marRight w:val="0"/>
      <w:marTop w:val="0"/>
      <w:marBottom w:val="0"/>
      <w:divBdr>
        <w:top w:val="none" w:sz="0" w:space="0" w:color="auto"/>
        <w:left w:val="none" w:sz="0" w:space="0" w:color="auto"/>
        <w:bottom w:val="none" w:sz="0" w:space="0" w:color="auto"/>
        <w:right w:val="none" w:sz="0" w:space="0" w:color="auto"/>
      </w:divBdr>
    </w:div>
    <w:div w:id="1349022485">
      <w:bodyDiv w:val="1"/>
      <w:marLeft w:val="0"/>
      <w:marRight w:val="0"/>
      <w:marTop w:val="0"/>
      <w:marBottom w:val="0"/>
      <w:divBdr>
        <w:top w:val="none" w:sz="0" w:space="0" w:color="auto"/>
        <w:left w:val="none" w:sz="0" w:space="0" w:color="auto"/>
        <w:bottom w:val="none" w:sz="0" w:space="0" w:color="auto"/>
        <w:right w:val="none" w:sz="0" w:space="0" w:color="auto"/>
      </w:divBdr>
    </w:div>
    <w:div w:id="1399135326">
      <w:bodyDiv w:val="1"/>
      <w:marLeft w:val="0"/>
      <w:marRight w:val="0"/>
      <w:marTop w:val="0"/>
      <w:marBottom w:val="0"/>
      <w:divBdr>
        <w:top w:val="none" w:sz="0" w:space="0" w:color="auto"/>
        <w:left w:val="none" w:sz="0" w:space="0" w:color="auto"/>
        <w:bottom w:val="none" w:sz="0" w:space="0" w:color="auto"/>
        <w:right w:val="none" w:sz="0" w:space="0" w:color="auto"/>
      </w:divBdr>
    </w:div>
    <w:div w:id="1538083009">
      <w:bodyDiv w:val="1"/>
      <w:marLeft w:val="0"/>
      <w:marRight w:val="0"/>
      <w:marTop w:val="0"/>
      <w:marBottom w:val="0"/>
      <w:divBdr>
        <w:top w:val="none" w:sz="0" w:space="0" w:color="auto"/>
        <w:left w:val="none" w:sz="0" w:space="0" w:color="auto"/>
        <w:bottom w:val="none" w:sz="0" w:space="0" w:color="auto"/>
        <w:right w:val="none" w:sz="0" w:space="0" w:color="auto"/>
      </w:divBdr>
    </w:div>
    <w:div w:id="1674454266">
      <w:bodyDiv w:val="1"/>
      <w:marLeft w:val="0"/>
      <w:marRight w:val="0"/>
      <w:marTop w:val="0"/>
      <w:marBottom w:val="0"/>
      <w:divBdr>
        <w:top w:val="none" w:sz="0" w:space="0" w:color="auto"/>
        <w:left w:val="none" w:sz="0" w:space="0" w:color="auto"/>
        <w:bottom w:val="none" w:sz="0" w:space="0" w:color="auto"/>
        <w:right w:val="none" w:sz="0" w:space="0" w:color="auto"/>
      </w:divBdr>
    </w:div>
    <w:div w:id="1826051610">
      <w:bodyDiv w:val="1"/>
      <w:marLeft w:val="0"/>
      <w:marRight w:val="0"/>
      <w:marTop w:val="0"/>
      <w:marBottom w:val="0"/>
      <w:divBdr>
        <w:top w:val="none" w:sz="0" w:space="0" w:color="auto"/>
        <w:left w:val="none" w:sz="0" w:space="0" w:color="auto"/>
        <w:bottom w:val="none" w:sz="0" w:space="0" w:color="auto"/>
        <w:right w:val="none" w:sz="0" w:space="0" w:color="auto"/>
      </w:divBdr>
    </w:div>
    <w:div w:id="1852137470">
      <w:bodyDiv w:val="1"/>
      <w:marLeft w:val="0"/>
      <w:marRight w:val="0"/>
      <w:marTop w:val="0"/>
      <w:marBottom w:val="0"/>
      <w:divBdr>
        <w:top w:val="none" w:sz="0" w:space="0" w:color="auto"/>
        <w:left w:val="none" w:sz="0" w:space="0" w:color="auto"/>
        <w:bottom w:val="none" w:sz="0" w:space="0" w:color="auto"/>
        <w:right w:val="none" w:sz="0" w:space="0" w:color="auto"/>
      </w:divBdr>
    </w:div>
    <w:div w:id="2023704687">
      <w:bodyDiv w:val="1"/>
      <w:marLeft w:val="0"/>
      <w:marRight w:val="0"/>
      <w:marTop w:val="0"/>
      <w:marBottom w:val="0"/>
      <w:divBdr>
        <w:top w:val="none" w:sz="0" w:space="0" w:color="auto"/>
        <w:left w:val="none" w:sz="0" w:space="0" w:color="auto"/>
        <w:bottom w:val="none" w:sz="0" w:space="0" w:color="auto"/>
        <w:right w:val="none" w:sz="0" w:space="0" w:color="auto"/>
      </w:divBdr>
    </w:div>
    <w:div w:id="203695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4</Pages>
  <Words>1140</Words>
  <Characters>6499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Della-Torre</dc:creator>
  <cp:keywords/>
  <dc:description/>
  <cp:lastModifiedBy>Banen Mohammad Raza</cp:lastModifiedBy>
  <cp:revision>15</cp:revision>
  <dcterms:created xsi:type="dcterms:W3CDTF">2024-05-16T00:59:00Z</dcterms:created>
  <dcterms:modified xsi:type="dcterms:W3CDTF">2026-04-22T05:04:00Z</dcterms:modified>
</cp:coreProperties>
</file>