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2D3E" w14:textId="414379D5" w:rsidR="00360041" w:rsidRPr="002E5383" w:rsidRDefault="00F97BF7" w:rsidP="008F53EF">
      <w:pPr>
        <w:pStyle w:val="Heading1"/>
        <w:jc w:val="center"/>
      </w:pPr>
      <w:r>
        <w:t>Position Description</w:t>
      </w:r>
    </w:p>
    <w:p w14:paraId="3F66C082" w14:textId="4C2F44D2" w:rsidR="00360041" w:rsidRPr="002E5383" w:rsidRDefault="008F53EF" w:rsidP="00DC7F67">
      <w:pPr>
        <w:pStyle w:val="Heading2"/>
        <w:jc w:val="center"/>
      </w:pPr>
      <w:r>
        <w:t>Senior Policy Anal</w:t>
      </w:r>
      <w:r w:rsidR="00DC7F67">
        <w:t>yst</w:t>
      </w:r>
      <w:r w:rsidR="00554296">
        <w:t>,</w:t>
      </w:r>
      <w:r w:rsidR="00DC7F67">
        <w:t xml:space="preserve"> Learning for Life Policy</w:t>
      </w:r>
    </w:p>
    <w:p w14:paraId="4AC06E29" w14:textId="77777777" w:rsidR="008F53EF" w:rsidRPr="00147F6D" w:rsidRDefault="008F53EF" w:rsidP="008F53EF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8F53EF" w:rsidRPr="00147F6D" w14:paraId="1803F6FB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4EFB1A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General Information:</w:t>
            </w:r>
          </w:p>
        </w:tc>
      </w:tr>
      <w:tr w:rsidR="008F53EF" w:rsidRPr="00147F6D" w14:paraId="45358482" w14:textId="77777777" w:rsidTr="00401BF7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26A930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8F53EF" w:rsidRPr="00147F6D" w14:paraId="3737E5A0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29429F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Position Title: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ADF9" w14:textId="77777777" w:rsidR="008F53EF" w:rsidRPr="00C927D8" w:rsidRDefault="008F53EF" w:rsidP="00401BF7">
            <w:pPr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Senior Policy Analyst</w:t>
            </w:r>
            <w:r w:rsidRPr="6B2F78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</w:t>
            </w:r>
            <w:r w:rsidRPr="6B2F786D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Learning for Life</w:t>
            </w:r>
            <w:r w:rsidRPr="6B2F786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Policy </w:t>
            </w:r>
          </w:p>
        </w:tc>
      </w:tr>
      <w:tr w:rsidR="008F53EF" w:rsidRPr="00147F6D" w14:paraId="5A709BDD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70FF7E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Incumbent: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72D7" w14:textId="77777777" w:rsidR="008F53EF" w:rsidRPr="00EA0C71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F341D81">
              <w:rPr>
                <w:rFonts w:asciiTheme="minorHAnsi" w:hAnsiTheme="minorHAnsi" w:cstheme="minorBidi"/>
                <w:b/>
                <w:bCs/>
                <w:sz w:val="20"/>
              </w:rPr>
              <w:t xml:space="preserve"> Maree Stanley</w:t>
            </w:r>
          </w:p>
        </w:tc>
      </w:tr>
      <w:tr w:rsidR="008F53EF" w:rsidRPr="00147F6D" w14:paraId="78A82DB4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184D7F" w14:textId="77777777" w:rsidR="008F53EF" w:rsidRPr="00147F6D" w:rsidRDefault="008F53EF" w:rsidP="007B7632">
            <w:pPr>
              <w:pStyle w:val="ABLOCKPARA"/>
              <w:widowControl w:val="0"/>
              <w:spacing w:before="100" w:after="100" w:line="259" w:lineRule="auto"/>
              <w:rPr>
                <w:rFonts w:asciiTheme="minorHAnsi" w:hAnsiTheme="minorHAnsi"/>
                <w:b/>
                <w:bCs/>
                <w:sz w:val="20"/>
              </w:rPr>
            </w:pPr>
            <w:r w:rsidRPr="2F341D81">
              <w:rPr>
                <w:rFonts w:asciiTheme="minorHAnsi" w:hAnsiTheme="minorHAnsi"/>
                <w:b/>
                <w:bCs/>
              </w:rPr>
              <w:t>Function &amp; Team/Program: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1BD4F" w14:textId="77777777" w:rsidR="008F53EF" w:rsidRPr="00EA0C71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F341D81">
              <w:rPr>
                <w:rFonts w:asciiTheme="minorHAnsi" w:hAnsiTheme="minorHAnsi" w:cstheme="minorBidi"/>
                <w:b/>
                <w:bCs/>
                <w:sz w:val="20"/>
              </w:rPr>
              <w:t xml:space="preserve"> Evidence and Impact; Policy, Practice and Analytics Team</w:t>
            </w:r>
          </w:p>
        </w:tc>
      </w:tr>
      <w:tr w:rsidR="008F53EF" w:rsidRPr="00147F6D" w14:paraId="72C8648C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EE4075" w14:textId="77777777" w:rsidR="008F53EF" w:rsidRPr="00147F6D" w:rsidRDefault="008F53EF" w:rsidP="007B7632">
            <w:pPr>
              <w:pStyle w:val="ABLOCKPARA"/>
              <w:widowControl w:val="0"/>
              <w:spacing w:before="100" w:after="100" w:line="259" w:lineRule="auto"/>
              <w:rPr>
                <w:rFonts w:asciiTheme="minorHAnsi" w:hAnsiTheme="minorHAnsi"/>
                <w:b/>
                <w:bCs/>
                <w:sz w:val="20"/>
              </w:rPr>
            </w:pPr>
            <w:r w:rsidRPr="2F341D81">
              <w:rPr>
                <w:rFonts w:asciiTheme="minorHAnsi" w:hAnsiTheme="minorHAnsi"/>
                <w:b/>
                <w:bCs/>
              </w:rPr>
              <w:t>Location(s):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BC243" w14:textId="77777777" w:rsidR="008F53EF" w:rsidRPr="00EA0C71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2F341D81">
              <w:rPr>
                <w:rFonts w:asciiTheme="minorHAnsi" w:hAnsiTheme="minorHAnsi" w:cstheme="minorBidi"/>
                <w:b/>
                <w:bCs/>
                <w:sz w:val="20"/>
              </w:rPr>
              <w:t>Sydney, Brisbane, Melbourne</w:t>
            </w:r>
          </w:p>
        </w:tc>
      </w:tr>
      <w:tr w:rsidR="008F53EF" w:rsidRPr="00147F6D" w14:paraId="7DEE839A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3165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 xml:space="preserve">Manager’s </w:t>
            </w:r>
            <w:r>
              <w:rPr>
                <w:rFonts w:asciiTheme="minorHAnsi" w:hAnsiTheme="minorHAnsi"/>
                <w:b/>
              </w:rPr>
              <w:t xml:space="preserve">Position </w:t>
            </w:r>
            <w:r w:rsidRPr="00147F6D">
              <w:rPr>
                <w:rFonts w:asciiTheme="minorHAnsi" w:hAnsiTheme="minorHAnsi"/>
                <w:b/>
              </w:rPr>
              <w:t>Title: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9DC6" w14:textId="77777777" w:rsidR="008F53EF" w:rsidRPr="00C927D8" w:rsidRDefault="008F53EF" w:rsidP="00401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Policy Manager</w:t>
            </w:r>
          </w:p>
        </w:tc>
      </w:tr>
      <w:tr w:rsidR="008F53EF" w:rsidRPr="00147F6D" w14:paraId="28571F1C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BA082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Manager’s Name: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74EB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bCs/>
                <w:sz w:val="20"/>
              </w:rPr>
            </w:pPr>
            <w:r w:rsidRPr="2F341D81">
              <w:rPr>
                <w:rFonts w:asciiTheme="minorHAnsi" w:hAnsiTheme="minorHAnsi"/>
                <w:b/>
                <w:bCs/>
                <w:sz w:val="20"/>
              </w:rPr>
              <w:t>Jacqui Taylor</w:t>
            </w:r>
          </w:p>
        </w:tc>
      </w:tr>
      <w:tr w:rsidR="008F53EF" w:rsidRPr="00147F6D" w14:paraId="580509D6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513071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Date Prepared: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2C88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bCs/>
                <w:sz w:val="20"/>
              </w:rPr>
            </w:pPr>
            <w:r w:rsidRPr="2F341D81">
              <w:rPr>
                <w:rFonts w:asciiTheme="minorHAnsi" w:hAnsiTheme="minorHAnsi"/>
                <w:b/>
                <w:bCs/>
                <w:sz w:val="20"/>
              </w:rPr>
              <w:t xml:space="preserve"> 16 October 2025</w:t>
            </w:r>
          </w:p>
        </w:tc>
      </w:tr>
      <w:tr w:rsidR="008F53EF" w:rsidRPr="00147F6D" w14:paraId="4FB7ACF4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574BEE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Prepared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C699" w14:textId="77777777" w:rsidR="008F53EF" w:rsidRPr="00147F6D" w:rsidRDefault="008F53EF" w:rsidP="00401BF7">
            <w:pPr>
              <w:pStyle w:val="ABLOCKPARA"/>
              <w:widowControl w:val="0"/>
              <w:tabs>
                <w:tab w:val="left" w:pos="5356"/>
              </w:tabs>
              <w:spacing w:before="100" w:after="100" w:line="259" w:lineRule="auto"/>
              <w:rPr>
                <w:rFonts w:asciiTheme="minorHAnsi" w:hAnsiTheme="minorHAnsi"/>
                <w:b/>
                <w:bCs/>
                <w:sz w:val="20"/>
              </w:rPr>
            </w:pPr>
            <w:r w:rsidRPr="2F341D81">
              <w:rPr>
                <w:rFonts w:asciiTheme="minorHAnsi" w:hAnsiTheme="minorHAnsi"/>
                <w:b/>
                <w:bCs/>
                <w:sz w:val="20"/>
              </w:rPr>
              <w:t>Jacqui Taylor</w:t>
            </w:r>
          </w:p>
        </w:tc>
      </w:tr>
      <w:tr w:rsidR="008F53EF" w:rsidRPr="00147F6D" w14:paraId="0DD4BFCD" w14:textId="77777777" w:rsidTr="00401BF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2F085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Approved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FD06" w14:textId="77777777" w:rsidR="008F53EF" w:rsidRPr="00147F6D" w:rsidRDefault="008F53EF" w:rsidP="00401BF7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Christine Hunt and Wendy Field</w:t>
            </w:r>
          </w:p>
        </w:tc>
      </w:tr>
    </w:tbl>
    <w:p w14:paraId="35CECF2D" w14:textId="77777777" w:rsidR="008F53EF" w:rsidRPr="00147F6D" w:rsidRDefault="008F53EF" w:rsidP="008F53EF">
      <w:p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F53EF" w:rsidRPr="00147F6D" w14:paraId="351EAE57" w14:textId="77777777" w:rsidTr="00401B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9EEB18F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Primary Purpose of this Position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(In one sentence - why does the role exist?)</w:t>
            </w:r>
          </w:p>
        </w:tc>
      </w:tr>
      <w:tr w:rsidR="008F53EF" w:rsidRPr="00147F6D" w14:paraId="77318E30" w14:textId="77777777" w:rsidTr="00401BF7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130EF4" w14:textId="77777777" w:rsidR="008F53EF" w:rsidRPr="00EA0C71" w:rsidRDefault="008F53EF" w:rsidP="00401BF7">
            <w:pPr>
              <w:pStyle w:val="ABLOCKPARA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53EF" w:rsidRPr="003F0F53" w14:paraId="0EADAE42" w14:textId="77777777" w:rsidTr="00401B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C8D7" w14:textId="77777777" w:rsidR="008F53EF" w:rsidRPr="007B7632" w:rsidRDefault="008F53EF" w:rsidP="00401BF7">
            <w:pPr>
              <w:pStyle w:val="ABLOCKPARA"/>
              <w:tabs>
                <w:tab w:val="left" w:pos="720"/>
              </w:tabs>
              <w:spacing w:after="120"/>
              <w:ind w:left="142"/>
              <w:rPr>
                <w:rFonts w:asciiTheme="minorHAnsi" w:hAnsiTheme="minorHAnsi" w:cstheme="minorBidi"/>
                <w:sz w:val="20"/>
              </w:rPr>
            </w:pPr>
            <w:r w:rsidRPr="007B7632">
              <w:rPr>
                <w:rFonts w:asciiTheme="minorHAnsi" w:hAnsiTheme="minorHAnsi" w:cstheme="minorBidi"/>
                <w:sz w:val="20"/>
              </w:rPr>
              <w:t>The Senior Policy Analyst (</w:t>
            </w:r>
            <w:r w:rsidRPr="007B7632">
              <w:rPr>
                <w:rFonts w:asciiTheme="minorHAnsi" w:hAnsiTheme="minorHAnsi" w:cstheme="minorBidi"/>
                <w:i/>
                <w:iCs/>
                <w:sz w:val="20"/>
              </w:rPr>
              <w:t>Learning for Life)</w:t>
            </w:r>
            <w:r w:rsidRPr="007B7632">
              <w:rPr>
                <w:rFonts w:asciiTheme="minorHAnsi" w:hAnsiTheme="minorHAnsi" w:cstheme="minorBidi"/>
                <w:sz w:val="20"/>
              </w:rPr>
              <w:t xml:space="preserve"> role supports the Policy Manager by leading a portfolio of work to improve </w:t>
            </w:r>
            <w:r w:rsidRPr="007B7632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7B7632">
              <w:rPr>
                <w:rFonts w:asciiTheme="minorHAnsi" w:hAnsiTheme="minorHAnsi" w:cstheme="minorBidi"/>
                <w:sz w:val="20"/>
              </w:rPr>
              <w:t xml:space="preserve"> student outcomes by developing, analysing, </w:t>
            </w:r>
            <w:bookmarkStart w:id="0" w:name="_Int_lk2WalLL"/>
            <w:r w:rsidRPr="007B7632">
              <w:rPr>
                <w:rFonts w:asciiTheme="minorHAnsi" w:hAnsiTheme="minorHAnsi" w:cstheme="minorBidi"/>
                <w:sz w:val="20"/>
              </w:rPr>
              <w:t>reviewing</w:t>
            </w:r>
            <w:bookmarkEnd w:id="0"/>
            <w:r w:rsidRPr="007B7632">
              <w:rPr>
                <w:rFonts w:asciiTheme="minorHAnsi" w:hAnsiTheme="minorHAnsi" w:cstheme="minorBidi"/>
                <w:sz w:val="20"/>
              </w:rPr>
              <w:t xml:space="preserve"> and reporting on policy and program design for the </w:t>
            </w:r>
            <w:r w:rsidRPr="007B7632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7B7632">
              <w:rPr>
                <w:rFonts w:asciiTheme="minorHAnsi" w:hAnsiTheme="minorHAnsi" w:cstheme="minorBidi"/>
                <w:sz w:val="20"/>
              </w:rPr>
              <w:t xml:space="preserve"> program.</w:t>
            </w:r>
          </w:p>
        </w:tc>
      </w:tr>
    </w:tbl>
    <w:p w14:paraId="3802DEC3" w14:textId="77777777" w:rsidR="008F53EF" w:rsidRPr="003F0F53" w:rsidRDefault="008F53EF" w:rsidP="008F53EF">
      <w:pPr>
        <w:pStyle w:val="ABLOCKPARA"/>
        <w:rPr>
          <w:rFonts w:asciiTheme="minorHAnsi" w:hAnsiTheme="minorHAnsi"/>
          <w:color w:val="FF0000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07"/>
      </w:tblGrid>
      <w:tr w:rsidR="008F53EF" w:rsidRPr="00147F6D" w14:paraId="70CC0DB1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6128AEF0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Scope:</w:t>
            </w:r>
          </w:p>
        </w:tc>
      </w:tr>
      <w:tr w:rsidR="008F53EF" w:rsidRPr="00147F6D" w14:paraId="3EEA0CB7" w14:textId="77777777" w:rsidTr="00401BF7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363DB4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8F53EF" w:rsidRPr="00147F6D" w14:paraId="5C032D5C" w14:textId="77777777" w:rsidTr="00401BF7"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3F698A8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Direct Reports to this Position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64B2626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Indirect Reports</w:t>
            </w:r>
          </w:p>
        </w:tc>
      </w:tr>
      <w:tr w:rsidR="008F53EF" w:rsidRPr="00147F6D" w14:paraId="4218BBFD" w14:textId="77777777" w:rsidTr="00401BF7">
        <w:tc>
          <w:tcPr>
            <w:tcW w:w="49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F00D0D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 xml:space="preserve">By </w:t>
            </w:r>
            <w:r>
              <w:rPr>
                <w:rFonts w:asciiTheme="minorHAnsi" w:hAnsiTheme="minorHAnsi"/>
                <w:sz w:val="16"/>
              </w:rPr>
              <w:t xml:space="preserve">Position </w:t>
            </w:r>
            <w:r w:rsidRPr="00147F6D">
              <w:rPr>
                <w:rFonts w:asciiTheme="minorHAnsi" w:hAnsiTheme="minorHAnsi"/>
                <w:sz w:val="16"/>
              </w:rPr>
              <w:t>Title</w:t>
            </w:r>
          </w:p>
        </w:tc>
        <w:tc>
          <w:tcPr>
            <w:tcW w:w="4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314B0C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>Total Number</w:t>
            </w:r>
          </w:p>
        </w:tc>
      </w:tr>
      <w:tr w:rsidR="008F53EF" w:rsidRPr="00147F6D" w14:paraId="6A054C5B" w14:textId="77777777" w:rsidTr="00401BF7">
        <w:tc>
          <w:tcPr>
            <w:tcW w:w="4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B9D4" w14:textId="77777777" w:rsidR="008F53EF" w:rsidRPr="00287DDE" w:rsidRDefault="008F53EF" w:rsidP="00401BF7">
            <w:pPr>
              <w:pStyle w:val="ABLOCKPARA"/>
              <w:tabs>
                <w:tab w:val="left" w:pos="426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E52A" w14:textId="77777777" w:rsidR="008F53EF" w:rsidRPr="00147F6D" w:rsidRDefault="008F53EF" w:rsidP="00401BF7">
            <w:pPr>
              <w:pStyle w:val="ABLOCKPARA"/>
              <w:tabs>
                <w:tab w:val="left" w:pos="405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8F53EF" w:rsidRPr="00147F6D" w14:paraId="3E7AD5B8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684F1F90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Financial Dimensions controlled by this Position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(Include key financial metrics</w:t>
            </w:r>
            <w:r>
              <w:rPr>
                <w:rFonts w:asciiTheme="minorHAnsi" w:hAnsiTheme="minorHAnsi"/>
                <w:b/>
                <w:i/>
                <w:sz w:val="16"/>
              </w:rPr>
              <w:t xml:space="preserve">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such as</w:t>
            </w:r>
            <w:r>
              <w:rPr>
                <w:rFonts w:asciiTheme="minorHAnsi" w:hAnsiTheme="minorHAnsi"/>
                <w:b/>
                <w:i/>
                <w:sz w:val="16"/>
              </w:rPr>
              <w:t xml:space="preserve"> revenue growth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 xml:space="preserve">, </w:t>
            </w:r>
            <w:r>
              <w:rPr>
                <w:rFonts w:asciiTheme="minorHAnsi" w:hAnsiTheme="minorHAnsi"/>
                <w:b/>
                <w:i/>
                <w:sz w:val="16"/>
              </w:rPr>
              <w:t xml:space="preserve">income &amp;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expense budget</w:t>
            </w:r>
            <w:r>
              <w:rPr>
                <w:rFonts w:asciiTheme="minorHAnsi" w:hAnsiTheme="minorHAnsi"/>
                <w:b/>
                <w:i/>
                <w:sz w:val="16"/>
              </w:rPr>
              <w:t>,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 xml:space="preserve"> etc)</w:t>
            </w:r>
          </w:p>
        </w:tc>
      </w:tr>
      <w:tr w:rsidR="008F53EF" w:rsidRPr="00147F6D" w14:paraId="09970C51" w14:textId="77777777" w:rsidTr="00401BF7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7BC" w14:textId="77777777" w:rsidR="008F53EF" w:rsidRPr="00147F6D" w:rsidRDefault="008F53EF" w:rsidP="00401BF7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Direct control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A24" w14:textId="77777777" w:rsidR="008F53EF" w:rsidRPr="00147F6D" w:rsidRDefault="008F53EF" w:rsidP="00401BF7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Indirect control</w:t>
            </w:r>
          </w:p>
        </w:tc>
      </w:tr>
      <w:tr w:rsidR="008F53EF" w:rsidRPr="00147F6D" w14:paraId="328F506F" w14:textId="77777777" w:rsidTr="00401BF7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C9D" w14:textId="77777777" w:rsidR="008F53EF" w:rsidRPr="00EA0C71" w:rsidRDefault="008F53EF" w:rsidP="00401BF7">
            <w:pPr>
              <w:pStyle w:val="ABLOCKPARA"/>
              <w:tabs>
                <w:tab w:val="left" w:pos="426"/>
              </w:tabs>
              <w:jc w:val="center"/>
              <w:rPr>
                <w:rFonts w:asciiTheme="minorHAnsi" w:hAnsiTheme="minorHAnsi"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sz w:val="20"/>
                <w:lang w:val="en-AU" w:eastAsia="en-AU"/>
              </w:rPr>
              <w:t>N/A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475" w14:textId="77777777" w:rsidR="008F53EF" w:rsidRPr="00545E5F" w:rsidRDefault="008F53EF" w:rsidP="00401BF7">
            <w:pPr>
              <w:pStyle w:val="ABLOCKPARA"/>
              <w:tabs>
                <w:tab w:val="left" w:pos="720"/>
              </w:tabs>
              <w:jc w:val="center"/>
              <w:rPr>
                <w:rFonts w:asciiTheme="minorHAnsi" w:hAnsiTheme="minorHAnsi"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sz w:val="20"/>
                <w:lang w:val="en-AU" w:eastAsia="en-AU"/>
              </w:rPr>
              <w:t>N/A</w:t>
            </w:r>
          </w:p>
        </w:tc>
      </w:tr>
      <w:tr w:rsidR="008F53EF" w:rsidRPr="00147F6D" w14:paraId="02C49B98" w14:textId="77777777" w:rsidTr="00401BF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0D7815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Other Dimensions of this </w:t>
            </w:r>
            <w:r>
              <w:rPr>
                <w:rFonts w:asciiTheme="minorHAnsi" w:hAnsiTheme="minorHAnsi"/>
                <w:b/>
              </w:rPr>
              <w:t>P</w:t>
            </w:r>
            <w:r w:rsidRPr="00147F6D">
              <w:rPr>
                <w:rFonts w:asciiTheme="minorHAnsi" w:hAnsiTheme="minorHAnsi"/>
                <w:b/>
              </w:rPr>
              <w:t>osition</w:t>
            </w:r>
          </w:p>
        </w:tc>
      </w:tr>
      <w:tr w:rsidR="008F53EF" w:rsidRPr="00147F6D" w14:paraId="31ABD215" w14:textId="77777777" w:rsidTr="00401BF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127" w14:textId="77777777" w:rsidR="008F53EF" w:rsidRPr="005A2162" w:rsidRDefault="008F53EF" w:rsidP="00401BF7">
            <w:pPr>
              <w:pStyle w:val="ABLOCKPARA"/>
              <w:spacing w:after="120"/>
              <w:ind w:left="357"/>
              <w:rPr>
                <w:rFonts w:asciiTheme="minorHAnsi" w:hAnsiTheme="minorHAnsi"/>
                <w:b/>
                <w:sz w:val="20"/>
              </w:rPr>
            </w:pPr>
            <w:r w:rsidRPr="005A2162">
              <w:rPr>
                <w:rFonts w:asciiTheme="minorHAnsi" w:hAnsiTheme="minorHAnsi"/>
                <w:sz w:val="20"/>
              </w:rPr>
              <w:lastRenderedPageBreak/>
              <w:t xml:space="preserve">This position has responsibility for supporting a wide variety of policy-related initiatives related to the </w:t>
            </w:r>
            <w:r w:rsidRPr="005A2162">
              <w:rPr>
                <w:rFonts w:asciiTheme="minorHAnsi" w:hAnsiTheme="minorHAnsi"/>
                <w:i/>
                <w:iCs/>
                <w:sz w:val="20"/>
              </w:rPr>
              <w:t>Learning for Life</w:t>
            </w:r>
            <w:r w:rsidRPr="005A2162">
              <w:rPr>
                <w:rFonts w:asciiTheme="minorHAnsi" w:hAnsiTheme="minorHAnsi"/>
                <w:sz w:val="20"/>
              </w:rPr>
              <w:t xml:space="preserve"> program.</w:t>
            </w:r>
          </w:p>
        </w:tc>
      </w:tr>
    </w:tbl>
    <w:p w14:paraId="27A7431A" w14:textId="77777777" w:rsidR="008F53EF" w:rsidRPr="00147F6D" w:rsidRDefault="008F53EF" w:rsidP="008F53EF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8F53EF" w:rsidRPr="00147F6D" w14:paraId="0491AB64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6C5FD42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Setting Priorities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(how is work prioritised)</w:t>
            </w:r>
          </w:p>
        </w:tc>
      </w:tr>
      <w:tr w:rsidR="008F53EF" w:rsidRPr="00147F6D" w14:paraId="460F0F4D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68C9B5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F53EF" w:rsidRPr="00147F6D" w14:paraId="4A35361A" w14:textId="77777777" w:rsidTr="00401BF7">
        <w:trPr>
          <w:trHeight w:val="187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E20D" w14:textId="77777777" w:rsidR="008F53EF" w:rsidRDefault="008F53EF" w:rsidP="00401BF7">
            <w:pPr>
              <w:pStyle w:val="ABLOCKPARA"/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>How often does employee prioritise their own work?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644EE7D5" w14:textId="77777777" w:rsidR="008F53EF" w:rsidRDefault="008F53EF" w:rsidP="00401BF7">
            <w:pPr>
              <w:pStyle w:val="ABLOCKPARA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Eg.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Daily, weekly, monthly, annually, other</w:t>
            </w:r>
          </w:p>
          <w:p w14:paraId="4220D1C9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EC15" w14:textId="77777777" w:rsidR="008F53EF" w:rsidRDefault="008F53EF" w:rsidP="00401BF7">
            <w:pPr>
              <w:pStyle w:val="ABLOCKPARA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65079D">
              <w:rPr>
                <w:rFonts w:asciiTheme="minorHAnsi" w:hAnsiTheme="minorHAnsi" w:cstheme="minorHAnsi"/>
                <w:sz w:val="20"/>
              </w:rPr>
              <w:t xml:space="preserve">Contribute to </w:t>
            </w:r>
            <w:r w:rsidRPr="0065079D">
              <w:rPr>
                <w:rFonts w:asciiTheme="minorHAnsi" w:hAnsiTheme="minorHAnsi" w:cstheme="minorHAnsi"/>
                <w:b/>
                <w:sz w:val="20"/>
              </w:rPr>
              <w:t>annual</w:t>
            </w:r>
            <w:r w:rsidRPr="0065079D">
              <w:rPr>
                <w:rFonts w:asciiTheme="minorHAnsi" w:hAnsiTheme="minorHAnsi" w:cstheme="minorHAnsi"/>
                <w:sz w:val="20"/>
              </w:rPr>
              <w:t xml:space="preserve"> setting of </w:t>
            </w:r>
            <w:r>
              <w:rPr>
                <w:rFonts w:asciiTheme="minorHAnsi" w:hAnsiTheme="minorHAnsi" w:cstheme="minorHAnsi"/>
                <w:sz w:val="20"/>
              </w:rPr>
              <w:t>team p</w:t>
            </w:r>
            <w:r w:rsidRPr="0065079D">
              <w:rPr>
                <w:rFonts w:asciiTheme="minorHAnsi" w:hAnsiTheme="minorHAnsi" w:cstheme="minorHAnsi"/>
                <w:sz w:val="20"/>
              </w:rPr>
              <w:t>riorities</w:t>
            </w:r>
          </w:p>
          <w:p w14:paraId="70998FDB" w14:textId="77777777" w:rsidR="008F53EF" w:rsidRPr="0065079D" w:rsidRDefault="008F53EF" w:rsidP="00401BF7">
            <w:pPr>
              <w:pStyle w:val="ABLOCKPARA"/>
              <w:tabs>
                <w:tab w:val="left" w:pos="34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Contribute to </w:t>
            </w:r>
            <w:r w:rsidRPr="003659D4">
              <w:rPr>
                <w:rFonts w:asciiTheme="minorHAnsi" w:hAnsiTheme="minorHAnsi" w:cstheme="minorHAnsi"/>
                <w:b/>
                <w:sz w:val="20"/>
              </w:rPr>
              <w:t>twice yearly</w:t>
            </w:r>
            <w:r>
              <w:rPr>
                <w:rFonts w:asciiTheme="minorHAnsi" w:hAnsiTheme="minorHAnsi" w:cstheme="minorHAnsi"/>
                <w:sz w:val="20"/>
              </w:rPr>
              <w:t xml:space="preserve"> review of progress against agreed priorities</w:t>
            </w:r>
          </w:p>
          <w:p w14:paraId="4E30C789" w14:textId="77777777" w:rsidR="008F53EF" w:rsidRPr="0065079D" w:rsidRDefault="008F53EF" w:rsidP="00401BF7">
            <w:pPr>
              <w:pStyle w:val="ABLOCKPARA"/>
              <w:tabs>
                <w:tab w:val="left" w:pos="34"/>
              </w:tabs>
              <w:rPr>
                <w:rFonts w:asciiTheme="minorHAnsi" w:hAnsiTheme="minorHAnsi" w:cstheme="minorHAnsi"/>
                <w:sz w:val="20"/>
              </w:rPr>
            </w:pPr>
            <w:r w:rsidRPr="0065079D">
              <w:rPr>
                <w:rFonts w:asciiTheme="minorHAnsi" w:hAnsiTheme="minorHAnsi" w:cstheme="minorHAnsi"/>
                <w:b/>
                <w:sz w:val="20"/>
              </w:rPr>
              <w:t>Monthly</w:t>
            </w:r>
            <w:r w:rsidRPr="0065079D">
              <w:rPr>
                <w:rFonts w:asciiTheme="minorHAnsi" w:hAnsiTheme="minorHAnsi" w:cstheme="minorHAnsi"/>
                <w:sz w:val="20"/>
              </w:rPr>
              <w:t xml:space="preserve"> tracking of progress against agreed work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5079D">
              <w:rPr>
                <w:rFonts w:asciiTheme="minorHAnsi" w:hAnsiTheme="minorHAnsi" w:cstheme="minorHAnsi"/>
                <w:sz w:val="20"/>
              </w:rPr>
              <w:t>plan</w:t>
            </w:r>
          </w:p>
          <w:p w14:paraId="4063A81D" w14:textId="77777777" w:rsidR="008F53EF" w:rsidRPr="008C05DB" w:rsidRDefault="008F53EF" w:rsidP="00401BF7">
            <w:pPr>
              <w:pStyle w:val="ABLOCKPARA"/>
              <w:tabs>
                <w:tab w:val="left" w:pos="34"/>
              </w:tabs>
              <w:rPr>
                <w:rFonts w:asciiTheme="minorHAnsi" w:hAnsiTheme="minorHAnsi"/>
                <w:sz w:val="20"/>
                <w:szCs w:val="22"/>
              </w:rPr>
            </w:pPr>
            <w:r w:rsidRPr="00A134B0">
              <w:rPr>
                <w:rFonts w:asciiTheme="minorHAnsi" w:hAnsiTheme="minorHAnsi"/>
                <w:b/>
                <w:sz w:val="20"/>
                <w:szCs w:val="22"/>
              </w:rPr>
              <w:t>Weekly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Pr="00A134B0">
              <w:rPr>
                <w:rFonts w:asciiTheme="minorHAnsi" w:hAnsiTheme="minorHAnsi"/>
                <w:sz w:val="20"/>
                <w:szCs w:val="22"/>
              </w:rPr>
              <w:t>prioritisation of own work,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with the need to occur more frequently in response to issues etc.</w:t>
            </w:r>
          </w:p>
        </w:tc>
      </w:tr>
      <w:tr w:rsidR="008F53EF" w:rsidRPr="00147F6D" w14:paraId="2275A30B" w14:textId="77777777" w:rsidTr="00401BF7">
        <w:trPr>
          <w:trHeight w:val="187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6DEA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>How often does employee determine the priorities of others?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Eg.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Daily, weekly, monthly, annually, other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AE7B" w14:textId="77777777" w:rsidR="008F53EF" w:rsidRPr="0065079D" w:rsidRDefault="008F53EF" w:rsidP="00401BF7">
            <w:pPr>
              <w:pStyle w:val="ABLOCKPARA"/>
              <w:tabs>
                <w:tab w:val="left" w:pos="34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  <w:p w14:paraId="3FF483EB" w14:textId="77777777" w:rsidR="008F53EF" w:rsidRPr="008C05DB" w:rsidRDefault="008F53EF" w:rsidP="00401BF7">
            <w:pPr>
              <w:pStyle w:val="ABLOCKPARA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15FC9A37" w14:textId="77777777" w:rsidR="008F53EF" w:rsidRPr="00147F6D" w:rsidRDefault="008F53EF" w:rsidP="008F53EF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8F53EF" w:rsidRPr="00147F6D" w14:paraId="36D416AA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6B4F2D2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  <w:bCs/>
                <w:i/>
                <w:iCs/>
              </w:rPr>
            </w:pPr>
            <w:r w:rsidRPr="6B2F786D">
              <w:rPr>
                <w:rFonts w:asciiTheme="minorHAnsi" w:hAnsiTheme="minorHAnsi"/>
                <w:b/>
                <w:bCs/>
              </w:rPr>
              <w:t xml:space="preserve">Key Relationships </w:t>
            </w:r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(Who does the role interact with</w:t>
            </w:r>
            <w:bookmarkStart w:id="1" w:name="_Int_Uh7Qsgym"/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?  </w:t>
            </w:r>
            <w:bookmarkEnd w:id="1"/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List the titles of individuals, departments and organisations frequently interacts with)</w:t>
            </w:r>
          </w:p>
        </w:tc>
      </w:tr>
      <w:tr w:rsidR="008F53EF" w:rsidRPr="00147F6D" w14:paraId="32F44E74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765054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F53EF" w:rsidRPr="00147F6D" w14:paraId="098B4172" w14:textId="77777777" w:rsidTr="00401BF7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8ADC" w14:textId="77777777" w:rsidR="008F53EF" w:rsidRPr="00147F6D" w:rsidRDefault="008F53EF" w:rsidP="00401BF7">
            <w:pPr>
              <w:pStyle w:val="ABLOCKPARA"/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Internal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13A6" w14:textId="77777777" w:rsidR="008F53EF" w:rsidRPr="00291EE6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Policy Manager, Senior Policy Analysts and Policy Analysts </w:t>
            </w:r>
          </w:p>
          <w:p w14:paraId="556C6A85" w14:textId="77777777" w:rsidR="008F53EF" w:rsidRPr="00DD4594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DD459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National Manager,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Policy, Practice and Analytics </w:t>
            </w:r>
            <w:r w:rsidRPr="00DD459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14:paraId="3B3F5865" w14:textId="77777777" w:rsidR="008F53EF" w:rsidRPr="000B1704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Head of Evidence and Impact</w:t>
            </w:r>
          </w:p>
          <w:p w14:paraId="082EF0A3" w14:textId="77777777" w:rsidR="008F53EF" w:rsidRPr="005A2162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A216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Practice Development team</w:t>
            </w:r>
          </w:p>
          <w:p w14:paraId="0BD25DCE" w14:textId="77777777" w:rsidR="008F53EF" w:rsidRPr="005A2162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Scholarship Operations team</w:t>
            </w:r>
          </w:p>
          <w:p w14:paraId="20657158" w14:textId="77777777" w:rsidR="008F53EF" w:rsidRDefault="008F53EF" w:rsidP="008F53EF">
            <w:pPr>
              <w:pStyle w:val="ListParagraph"/>
              <w:numPr>
                <w:ilvl w:val="0"/>
                <w:numId w:val="41"/>
              </w:numPr>
              <w:spacing w:before="4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State and Territory Operations Team</w:t>
            </w:r>
          </w:p>
          <w:p w14:paraId="6EB9F7B6" w14:textId="77777777" w:rsidR="008F53EF" w:rsidRPr="005A2162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Research &amp; Evaluation team</w:t>
            </w:r>
          </w:p>
          <w:p w14:paraId="6F60EA8A" w14:textId="77777777" w:rsidR="008F53EF" w:rsidRPr="005A2162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A216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Strategic Engagement team</w:t>
            </w:r>
          </w:p>
          <w:p w14:paraId="74129FD9" w14:textId="77777777" w:rsidR="008F53EF" w:rsidRPr="00053076" w:rsidRDefault="008F53EF" w:rsidP="008F53EF">
            <w:pPr>
              <w:pStyle w:val="ListParagraph"/>
              <w:numPr>
                <w:ilvl w:val="0"/>
                <w:numId w:val="41"/>
              </w:numPr>
              <w:suppressAutoHyphens/>
              <w:spacing w:before="40" w:after="120"/>
              <w:ind w:left="357" w:hanging="357"/>
              <w:rPr>
                <w:rFonts w:cs="Arial"/>
                <w:szCs w:val="22"/>
                <w:lang w:eastAsia="ar-SA"/>
              </w:rPr>
            </w:pPr>
            <w:r w:rsidRPr="005A216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Various partnership teams (</w:t>
            </w:r>
            <w:proofErr w:type="spellStart"/>
            <w:r w:rsidRPr="005A216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eg</w:t>
            </w:r>
            <w:proofErr w:type="spellEnd"/>
            <w:r w:rsidRPr="005A2162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Corporate Partnerships)</w:t>
            </w:r>
          </w:p>
        </w:tc>
      </w:tr>
      <w:tr w:rsidR="008F53EF" w:rsidRPr="00147F6D" w14:paraId="6DA283D2" w14:textId="77777777" w:rsidTr="00401BF7">
        <w:trPr>
          <w:trHeight w:val="18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5E66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External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3A6F" w14:textId="77777777" w:rsidR="008F53EF" w:rsidRPr="00B169FD" w:rsidRDefault="008F53EF" w:rsidP="00401BF7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</w:tbl>
    <w:p w14:paraId="0EA804C8" w14:textId="77777777" w:rsidR="008F53EF" w:rsidRPr="00147F6D" w:rsidRDefault="008F53EF" w:rsidP="008F53EF">
      <w:pPr>
        <w:numPr>
          <w:ilvl w:val="12"/>
          <w:numId w:val="0"/>
        </w:num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F53EF" w:rsidRPr="00147F6D" w14:paraId="56E59670" w14:textId="77777777" w:rsidTr="00401BF7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ECC18F0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Key Decision Making in this Role: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(What are the key decisions and recommendations made in this role?)</w:t>
            </w:r>
          </w:p>
        </w:tc>
      </w:tr>
      <w:tr w:rsidR="008F53EF" w:rsidRPr="00147F6D" w14:paraId="00AC58CE" w14:textId="77777777" w:rsidTr="00401BF7">
        <w:tc>
          <w:tcPr>
            <w:tcW w:w="98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C92C11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F53EF" w:rsidRPr="00147F6D" w14:paraId="414FC6F0" w14:textId="77777777" w:rsidTr="00401BF7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77508" w14:textId="77777777" w:rsidR="008F53EF" w:rsidRPr="00147F6D" w:rsidRDefault="008F53EF" w:rsidP="00401BF7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szCs w:val="22"/>
              </w:rPr>
              <w:t>Decisions Expected</w:t>
            </w:r>
          </w:p>
          <w:p w14:paraId="5AB19576" w14:textId="77777777" w:rsidR="008F53EF" w:rsidRDefault="008F53EF" w:rsidP="008F53EF">
            <w:pPr>
              <w:pStyle w:val="ABLOCKPARA"/>
              <w:numPr>
                <w:ilvl w:val="0"/>
                <w:numId w:val="42"/>
              </w:numPr>
              <w:tabs>
                <w:tab w:val="left" w:pos="720"/>
              </w:tabs>
              <w:rPr>
                <w:rFonts w:asciiTheme="minorHAnsi" w:hAnsiTheme="minorHAnsi" w:cstheme="minorBidi"/>
                <w:sz w:val="20"/>
              </w:rPr>
            </w:pPr>
            <w:r w:rsidRPr="6B2F786D">
              <w:rPr>
                <w:rFonts w:asciiTheme="minorHAnsi" w:hAnsiTheme="minorHAnsi" w:cstheme="minorBidi"/>
                <w:sz w:val="20"/>
              </w:rPr>
              <w:t xml:space="preserve">Provide policy decisions around specific scenarios </w:t>
            </w:r>
            <w:bookmarkStart w:id="2" w:name="_Int_WNd8Y7jn"/>
            <w:proofErr w:type="gramStart"/>
            <w:r w:rsidRPr="6B2F786D">
              <w:rPr>
                <w:rFonts w:asciiTheme="minorHAnsi" w:hAnsiTheme="minorHAnsi" w:cstheme="minorBidi"/>
                <w:sz w:val="20"/>
              </w:rPr>
              <w:t>with regard to</w:t>
            </w:r>
            <w:bookmarkEnd w:id="2"/>
            <w:proofErr w:type="gramEnd"/>
            <w:r w:rsidRPr="6B2F786D">
              <w:rPr>
                <w:rFonts w:asciiTheme="minorHAnsi" w:hAnsiTheme="minorHAnsi" w:cstheme="minorBidi"/>
                <w:sz w:val="20"/>
              </w:rPr>
              <w:t xml:space="preserve"> existing policy and policy principles.</w:t>
            </w:r>
          </w:p>
          <w:p w14:paraId="69BFC846" w14:textId="77777777" w:rsidR="008F53EF" w:rsidRDefault="008F53EF" w:rsidP="008F53EF">
            <w:pPr>
              <w:pStyle w:val="ABLOCKPARA"/>
              <w:numPr>
                <w:ilvl w:val="0"/>
                <w:numId w:val="4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consultation with Policy Manager, prioritise policy issues for review/development to support the success and rigour of the </w:t>
            </w:r>
            <w:r w:rsidRPr="00241B68">
              <w:rPr>
                <w:rFonts w:asciiTheme="minorHAnsi" w:hAnsiTheme="minorHAnsi" w:cstheme="minorHAnsi"/>
                <w:i/>
                <w:iCs/>
                <w:sz w:val="20"/>
              </w:rPr>
              <w:t>Learning for Life</w:t>
            </w:r>
            <w:r>
              <w:rPr>
                <w:rFonts w:asciiTheme="minorHAnsi" w:hAnsiTheme="minorHAnsi" w:cstheme="minorHAnsi"/>
                <w:sz w:val="20"/>
              </w:rPr>
              <w:t xml:space="preserve"> program.</w:t>
            </w:r>
          </w:p>
          <w:p w14:paraId="7D7321A8" w14:textId="77777777" w:rsidR="008F53EF" w:rsidRDefault="008F53EF" w:rsidP="008F53EF">
            <w:pPr>
              <w:pStyle w:val="ABLOCKPARA"/>
              <w:numPr>
                <w:ilvl w:val="0"/>
                <w:numId w:val="4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0"/>
              </w:rPr>
            </w:pPr>
            <w:r w:rsidRPr="0065079D">
              <w:rPr>
                <w:rFonts w:asciiTheme="minorHAnsi" w:hAnsiTheme="minorHAnsi" w:cstheme="minorHAnsi"/>
                <w:sz w:val="20"/>
              </w:rPr>
              <w:t>Priorit</w:t>
            </w:r>
            <w:r>
              <w:rPr>
                <w:rFonts w:asciiTheme="minorHAnsi" w:hAnsiTheme="minorHAnsi" w:cstheme="minorHAnsi"/>
                <w:sz w:val="20"/>
              </w:rPr>
              <w:t>ise</w:t>
            </w:r>
            <w:r w:rsidRPr="0065079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own workload.</w:t>
            </w:r>
          </w:p>
          <w:p w14:paraId="44DF3061" w14:textId="77777777" w:rsidR="008F53EF" w:rsidRPr="00147F6D" w:rsidRDefault="008F53EF" w:rsidP="00401BF7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</w:p>
        </w:tc>
      </w:tr>
      <w:tr w:rsidR="008F53EF" w:rsidRPr="00147F6D" w14:paraId="2B246440" w14:textId="77777777" w:rsidTr="00401BF7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CCE4" w14:textId="77777777" w:rsidR="008F53EF" w:rsidRPr="00147F6D" w:rsidRDefault="008F53EF" w:rsidP="00401BF7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szCs w:val="22"/>
              </w:rPr>
              <w:t>Recommendations Expected</w:t>
            </w:r>
          </w:p>
          <w:p w14:paraId="23B4094B" w14:textId="77777777" w:rsidR="008F53EF" w:rsidRPr="00C7328F" w:rsidRDefault="008F53EF" w:rsidP="008F53EF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 w:rsidRPr="00C7328F">
              <w:rPr>
                <w:rFonts w:asciiTheme="minorHAnsi" w:hAnsiTheme="minorHAnsi"/>
                <w:sz w:val="20"/>
                <w:szCs w:val="20"/>
                <w:lang w:val="en-GB" w:eastAsia="en-US"/>
              </w:rPr>
              <w:t>Provid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>e</w:t>
            </w:r>
            <w:r w:rsidRPr="00C7328F"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policy insights and 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policy </w:t>
            </w:r>
            <w:r w:rsidRPr="00C7328F">
              <w:rPr>
                <w:rFonts w:asciiTheme="minorHAnsi" w:hAnsiTheme="minorHAnsi"/>
                <w:sz w:val="20"/>
                <w:szCs w:val="20"/>
                <w:lang w:val="en-GB" w:eastAsia="en-US"/>
              </w:rPr>
              <w:t>recommendations specific to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the </w:t>
            </w:r>
            <w:r w:rsidRPr="00AA694B">
              <w:rPr>
                <w:rFonts w:asciiTheme="minorHAnsi" w:hAnsiTheme="minorHAnsi"/>
                <w:i/>
                <w:iCs/>
                <w:sz w:val="20"/>
                <w:szCs w:val="20"/>
                <w:lang w:val="en-GB" w:eastAsia="en-US"/>
              </w:rPr>
              <w:t>Learning for Life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program and </w:t>
            </w:r>
            <w:r w:rsidRPr="00AA694B">
              <w:rPr>
                <w:rFonts w:asciiTheme="minorHAnsi" w:hAnsiTheme="minorHAnsi"/>
                <w:i/>
                <w:iCs/>
                <w:sz w:val="20"/>
                <w:szCs w:val="20"/>
                <w:lang w:val="en-GB" w:eastAsia="en-US"/>
              </w:rPr>
              <w:t>Learning for Life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parents/carers and students.</w:t>
            </w:r>
          </w:p>
          <w:p w14:paraId="4CD53A24" w14:textId="77777777" w:rsidR="008F53EF" w:rsidRPr="00A452FA" w:rsidRDefault="008F53EF" w:rsidP="008F53EF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</w:tabs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lastRenderedPageBreak/>
              <w:t>Provide r</w:t>
            </w:r>
            <w:r w:rsidRPr="003C6A1B">
              <w:rPr>
                <w:rFonts w:asciiTheme="minorHAnsi" w:hAnsiTheme="minorHAnsi"/>
                <w:sz w:val="20"/>
                <w:szCs w:val="20"/>
                <w:lang w:val="en-GB" w:eastAsia="en-US"/>
              </w:rPr>
              <w:t>ecommendations to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cross functional team members</w:t>
            </w:r>
            <w:r w:rsidRPr="003C6A1B"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on </w:t>
            </w:r>
            <w:r w:rsidRPr="00A452FA">
              <w:rPr>
                <w:rFonts w:asciiTheme="minorHAnsi" w:hAnsiTheme="minorHAnsi"/>
                <w:i/>
                <w:iCs/>
                <w:sz w:val="20"/>
                <w:szCs w:val="20"/>
                <w:lang w:val="en-GB" w:eastAsia="en-US"/>
              </w:rPr>
              <w:t>Learning for Life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policy </w:t>
            </w:r>
            <w:r w:rsidRPr="003C6A1B">
              <w:rPr>
                <w:rFonts w:asciiTheme="minorHAnsi" w:hAnsiTheme="minorHAnsi"/>
                <w:sz w:val="20"/>
                <w:szCs w:val="20"/>
                <w:lang w:val="en-GB" w:eastAsia="en-US"/>
              </w:rPr>
              <w:t>matters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and matters</w:t>
            </w:r>
            <w:r w:rsidRPr="003C6A1B"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affecting </w:t>
            </w:r>
            <w:r w:rsidRPr="00AA694B">
              <w:rPr>
                <w:rFonts w:asciiTheme="minorHAnsi" w:hAnsiTheme="minorHAnsi"/>
                <w:i/>
                <w:iCs/>
                <w:sz w:val="20"/>
                <w:szCs w:val="20"/>
                <w:lang w:val="en-GB" w:eastAsia="en-US"/>
              </w:rPr>
              <w:t>Learning for Life</w:t>
            </w:r>
            <w:r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parents/carers and students.</w:t>
            </w:r>
          </w:p>
        </w:tc>
      </w:tr>
    </w:tbl>
    <w:p w14:paraId="2E26B7AE" w14:textId="77777777" w:rsidR="008F53EF" w:rsidRPr="00147F6D" w:rsidRDefault="008F53EF" w:rsidP="008F53EF">
      <w:p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8F53EF" w:rsidRPr="00147F6D" w14:paraId="15B43C82" w14:textId="77777777" w:rsidTr="00401BF7"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14:paraId="1E614C2E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Key Responsibilities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47F6D">
              <w:rPr>
                <w:rFonts w:asciiTheme="minorHAnsi" w:hAnsiTheme="minorHAnsi"/>
                <w:b/>
              </w:rPr>
              <w:t>/ Accountabilities:</w:t>
            </w:r>
          </w:p>
        </w:tc>
      </w:tr>
      <w:tr w:rsidR="008F53EF" w:rsidRPr="00147F6D" w14:paraId="1B30E06D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14:paraId="3E81F8C1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</w:rPr>
            </w:pPr>
          </w:p>
        </w:tc>
      </w:tr>
      <w:tr w:rsidR="008F53EF" w:rsidRPr="00147F6D" w14:paraId="6FC27213" w14:textId="77777777" w:rsidTr="00401BF7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D1E870C" w14:textId="77777777" w:rsidR="008F53EF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 w:rsidRPr="0089298E">
              <w:rPr>
                <w:rFonts w:asciiTheme="minorHAnsi" w:hAnsiTheme="minorHAnsi"/>
                <w:b/>
                <w:szCs w:val="22"/>
              </w:rPr>
              <w:t xml:space="preserve">Major Area:  </w:t>
            </w:r>
            <w:r>
              <w:rPr>
                <w:rFonts w:asciiTheme="minorHAnsi" w:hAnsiTheme="minorHAnsi"/>
                <w:szCs w:val="22"/>
              </w:rPr>
              <w:t>Policy development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72F9BD8" w14:textId="77777777" w:rsidR="008F53EF" w:rsidRPr="0089298E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14:paraId="587A880E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/>
                <w:b/>
                <w:sz w:val="14"/>
                <w:szCs w:val="22"/>
              </w:rPr>
            </w:pPr>
            <w:r w:rsidRPr="0089298E">
              <w:rPr>
                <w:rFonts w:asciiTheme="minorHAnsi" w:hAnsiTheme="minorHAnsi"/>
                <w:b/>
                <w:szCs w:val="22"/>
              </w:rPr>
              <w:t xml:space="preserve">% of Job:  </w:t>
            </w:r>
            <w:r>
              <w:rPr>
                <w:rFonts w:asciiTheme="minorHAnsi" w:hAnsiTheme="minorHAnsi"/>
                <w:b/>
                <w:szCs w:val="22"/>
              </w:rPr>
              <w:t>35</w:t>
            </w:r>
            <w:r w:rsidRPr="0089298E">
              <w:rPr>
                <w:rFonts w:asciiTheme="minorHAnsi" w:hAnsiTheme="minorHAnsi"/>
                <w:b/>
                <w:szCs w:val="22"/>
              </w:rPr>
              <w:t>%</w:t>
            </w:r>
          </w:p>
        </w:tc>
      </w:tr>
      <w:tr w:rsidR="008F53EF" w:rsidRPr="00147F6D" w14:paraId="255FBA3F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19F3FD0" w14:textId="77777777" w:rsidR="008F53EF" w:rsidRPr="001A6CFC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bCs/>
                <w:sz w:val="20"/>
              </w:rPr>
            </w:pPr>
            <w:r w:rsidRPr="001A6CFC">
              <w:rPr>
                <w:rFonts w:asciiTheme="minorHAnsi" w:hAnsiTheme="minorHAnsi" w:cstheme="minorBidi"/>
                <w:sz w:val="20"/>
              </w:rPr>
              <w:t xml:space="preserve">Identify policy needs and opportunities across the </w:t>
            </w:r>
            <w:r w:rsidRPr="001A6CFC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Bidi"/>
                <w:sz w:val="20"/>
              </w:rPr>
              <w:t xml:space="preserve"> program and make recommendations on future direction and priorities. This could include development and review of </w:t>
            </w:r>
            <w:r w:rsidRPr="001A6CFC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Bidi"/>
                <w:sz w:val="20"/>
              </w:rPr>
              <w:t xml:space="preserve"> theory of change, the framework underpinning short programmatic offerings, and other overarching </w:t>
            </w:r>
            <w:r w:rsidRPr="001A6CFC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Bidi"/>
                <w:sz w:val="20"/>
              </w:rPr>
              <w:t xml:space="preserve"> policy frameworks.</w:t>
            </w:r>
          </w:p>
        </w:tc>
      </w:tr>
      <w:tr w:rsidR="008F53EF" w:rsidRPr="00147F6D" w14:paraId="0B20441A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478D8C1" w14:textId="77777777" w:rsidR="008F53EF" w:rsidRPr="001A6CFC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20"/>
              </w:rPr>
            </w:pPr>
            <w:r w:rsidRPr="001A6CFC">
              <w:rPr>
                <w:rFonts w:asciiTheme="minorHAnsi" w:hAnsiTheme="minorHAnsi" w:cstheme="minorHAnsi"/>
                <w:sz w:val="20"/>
              </w:rPr>
              <w:t xml:space="preserve">In collaboration with relevant teams, develop policy to support the delivery of the </w:t>
            </w:r>
            <w:r w:rsidRPr="001A6CFC">
              <w:rPr>
                <w:rFonts w:asciiTheme="minorHAnsi" w:hAnsiTheme="minorHAnsi" w:cstheme="minorHAns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HAnsi"/>
                <w:sz w:val="20"/>
              </w:rPr>
              <w:t xml:space="preserve"> program and activities involving </w:t>
            </w:r>
            <w:r w:rsidRPr="001A6CFC">
              <w:rPr>
                <w:rFonts w:asciiTheme="minorHAnsi" w:hAnsiTheme="minorHAnsi" w:cstheme="minorHAns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HAnsi"/>
                <w:sz w:val="20"/>
              </w:rPr>
              <w:t xml:space="preserve"> parents/carers and students</w:t>
            </w:r>
          </w:p>
        </w:tc>
      </w:tr>
      <w:tr w:rsidR="008F53EF" w:rsidRPr="00147F6D" w14:paraId="2F7C407D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FE140B5" w14:textId="77777777" w:rsidR="008F53EF" w:rsidRPr="001A6CFC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20"/>
              </w:rPr>
            </w:pPr>
            <w:r w:rsidRPr="001A6CFC">
              <w:rPr>
                <w:rFonts w:asciiTheme="minorHAnsi" w:hAnsiTheme="minorHAnsi" w:cstheme="minorHAnsi"/>
                <w:sz w:val="20"/>
              </w:rPr>
              <w:t xml:space="preserve">Maintain up-to-date knowledge of the research/literature which may impact on our work, and apply this to issues related to the </w:t>
            </w:r>
            <w:r w:rsidRPr="001A6CFC">
              <w:rPr>
                <w:rFonts w:asciiTheme="minorHAnsi" w:hAnsiTheme="minorHAnsi" w:cstheme="minorHAns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HAnsi"/>
                <w:sz w:val="20"/>
              </w:rPr>
              <w:t xml:space="preserve"> program</w:t>
            </w:r>
          </w:p>
        </w:tc>
      </w:tr>
      <w:tr w:rsidR="008F53EF" w:rsidRPr="00147F6D" w14:paraId="669BEB07" w14:textId="77777777" w:rsidTr="00401BF7">
        <w:trPr>
          <w:trHeight w:val="86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CC2C211" w14:textId="77777777" w:rsidR="008F53EF" w:rsidRPr="001A6CFC" w:rsidRDefault="008F53EF" w:rsidP="00401BF7">
            <w:pPr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 w:rsidRPr="001A6CFC"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Manage multiple complex </w:t>
            </w:r>
            <w:r w:rsidRPr="001A6CFC">
              <w:rPr>
                <w:rFonts w:asciiTheme="minorHAnsi" w:hAnsiTheme="minorHAnsi"/>
                <w:i/>
                <w:iCs/>
                <w:sz w:val="20"/>
                <w:szCs w:val="20"/>
                <w:lang w:val="en-GB" w:eastAsia="en-US"/>
              </w:rPr>
              <w:t>Learning for Life</w:t>
            </w:r>
            <w:r w:rsidRPr="001A6CFC">
              <w:rPr>
                <w:rFonts w:asciiTheme="minorHAnsi" w:hAnsiTheme="minorHAnsi"/>
                <w:sz w:val="20"/>
                <w:szCs w:val="20"/>
                <w:lang w:val="en-GB" w:eastAsia="en-US"/>
              </w:rPr>
              <w:t>-related tasks and projects simultaneously</w:t>
            </w:r>
          </w:p>
        </w:tc>
      </w:tr>
      <w:tr w:rsidR="008F53EF" w:rsidRPr="00147F6D" w14:paraId="2D9DB3F5" w14:textId="77777777" w:rsidTr="00401BF7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694581E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</w:rPr>
            </w:pPr>
            <w:r w:rsidRPr="2F341D81">
              <w:rPr>
                <w:rFonts w:asciiTheme="minorHAnsi" w:hAnsiTheme="minorHAnsi"/>
                <w:b/>
                <w:bCs/>
              </w:rPr>
              <w:t xml:space="preserve">Major Area:  </w:t>
            </w:r>
            <w:r w:rsidRPr="2F341D81">
              <w:rPr>
                <w:rFonts w:asciiTheme="minorHAnsi" w:hAnsiTheme="minorHAnsi"/>
              </w:rPr>
              <w:t xml:space="preserve">Lead the policy setting of the </w:t>
            </w:r>
            <w:r w:rsidRPr="2F341D81">
              <w:rPr>
                <w:rFonts w:asciiTheme="minorHAnsi" w:hAnsiTheme="minorHAnsi"/>
                <w:i/>
                <w:iCs/>
              </w:rPr>
              <w:t>Learning for Life</w:t>
            </w:r>
            <w:r w:rsidRPr="2F341D81">
              <w:rPr>
                <w:rFonts w:asciiTheme="minorHAnsi" w:hAnsiTheme="minorHAnsi"/>
              </w:rPr>
              <w:t xml:space="preserve"> program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40531F2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14:paraId="5659C97C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Cs w:val="22"/>
              </w:rPr>
              <w:t xml:space="preserve"> 35% </w:t>
            </w:r>
          </w:p>
          <w:p w14:paraId="4D937935" w14:textId="77777777" w:rsidR="008F53EF" w:rsidRPr="008C05DB" w:rsidRDefault="008F53EF" w:rsidP="00401BF7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Theme="minorHAnsi" w:hAnsiTheme="minorHAnsi"/>
                <w:sz w:val="14"/>
              </w:rPr>
            </w:pPr>
          </w:p>
        </w:tc>
      </w:tr>
      <w:tr w:rsidR="008F53EF" w:rsidRPr="00147F6D" w14:paraId="1EDB156F" w14:textId="77777777" w:rsidTr="00401BF7">
        <w:trPr>
          <w:trHeight w:val="171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60D7F58" w14:textId="77777777" w:rsidR="008F53EF" w:rsidRPr="001A6CFC" w:rsidRDefault="008F53EF" w:rsidP="00401BF7">
            <w:pPr>
              <w:pStyle w:val="BodyText"/>
              <w:rPr>
                <w:rFonts w:asciiTheme="minorHAnsi" w:hAnsiTheme="minorHAnsi" w:cstheme="minorBidi"/>
                <w:sz w:val="20"/>
                <w:szCs w:val="20"/>
              </w:rPr>
            </w:pPr>
            <w:r w:rsidRPr="001A6CFC">
              <w:rPr>
                <w:rFonts w:asciiTheme="minorHAnsi" w:hAnsiTheme="minorHAnsi" w:cstheme="minorBidi"/>
                <w:sz w:val="20"/>
                <w:szCs w:val="20"/>
              </w:rPr>
              <w:t xml:space="preserve">Be a key policy lead for the </w:t>
            </w:r>
            <w:r w:rsidRPr="001A6CFC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Learning for Life</w:t>
            </w:r>
            <w:r w:rsidRPr="001A6CFC">
              <w:rPr>
                <w:rFonts w:asciiTheme="minorHAnsi" w:hAnsiTheme="minorHAnsi" w:cstheme="minorBidi"/>
                <w:sz w:val="20"/>
                <w:szCs w:val="20"/>
              </w:rPr>
              <w:t xml:space="preserve"> program working in close collaboration with relevant internal stakeholders. This could include representing the Policy team as a subject matter expert in cross-functional forums. </w:t>
            </w:r>
          </w:p>
        </w:tc>
      </w:tr>
      <w:tr w:rsidR="008F53EF" w:rsidRPr="00147F6D" w14:paraId="739F8083" w14:textId="77777777" w:rsidTr="00401BF7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5D1FB38" w14:textId="77777777" w:rsidR="008F53EF" w:rsidRPr="001A6CFC" w:rsidRDefault="008F53EF" w:rsidP="00401BF7">
            <w:pPr>
              <w:pStyle w:val="BodyText"/>
              <w:rPr>
                <w:rFonts w:asciiTheme="minorHAnsi" w:hAnsiTheme="minorHAnsi" w:cstheme="minorBidi"/>
                <w:sz w:val="20"/>
                <w:szCs w:val="20"/>
              </w:rPr>
            </w:pPr>
            <w:r w:rsidRPr="001A6CFC">
              <w:rPr>
                <w:rFonts w:asciiTheme="minorHAnsi" w:hAnsiTheme="minorHAnsi" w:cstheme="minorBidi"/>
                <w:sz w:val="20"/>
                <w:szCs w:val="20"/>
              </w:rPr>
              <w:t>Develop and maintain effective relationships with key internal stakeholders, and practice highly developed strategic relationship management skills</w:t>
            </w:r>
          </w:p>
        </w:tc>
      </w:tr>
      <w:tr w:rsidR="008F53EF" w:rsidRPr="00147F6D" w14:paraId="4D01E96C" w14:textId="77777777" w:rsidTr="00401BF7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A3CE9D5" w14:textId="77777777" w:rsidR="008F53EF" w:rsidRPr="0089298E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Major Area: </w:t>
            </w:r>
            <w:r w:rsidRPr="008C040B">
              <w:rPr>
                <w:rFonts w:asciiTheme="minorHAnsi" w:hAnsiTheme="minorHAnsi"/>
                <w:bCs/>
                <w:szCs w:val="22"/>
              </w:rPr>
              <w:t>Analysis and</w:t>
            </w:r>
            <w:r>
              <w:rPr>
                <w:rFonts w:asciiTheme="minorHAnsi" w:hAnsiTheme="minorHAnsi"/>
                <w:b/>
                <w:szCs w:val="22"/>
              </w:rPr>
              <w:t xml:space="preserve"> r</w:t>
            </w:r>
            <w:r>
              <w:rPr>
                <w:rFonts w:asciiTheme="minorHAnsi" w:hAnsiTheme="minorHAnsi"/>
                <w:szCs w:val="22"/>
              </w:rPr>
              <w:t>eporting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DE36844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14:paraId="1823FB61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Cs w:val="22"/>
              </w:rPr>
              <w:t>25</w:t>
            </w:r>
            <w:r w:rsidRPr="008C05DB">
              <w:rPr>
                <w:rFonts w:asciiTheme="minorHAnsi" w:hAnsiTheme="minorHAnsi"/>
                <w:b/>
                <w:szCs w:val="22"/>
              </w:rPr>
              <w:t>%</w:t>
            </w:r>
          </w:p>
          <w:p w14:paraId="376F89B0" w14:textId="77777777" w:rsidR="008F53EF" w:rsidRPr="0089298E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</w:tc>
      </w:tr>
      <w:tr w:rsidR="008F53EF" w:rsidRPr="00147F6D" w14:paraId="7A939F47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D64AED2" w14:textId="77777777" w:rsidR="008F53EF" w:rsidRPr="001A6CFC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 w:cstheme="minorBidi"/>
                <w:sz w:val="20"/>
              </w:rPr>
            </w:pPr>
            <w:r w:rsidRPr="001A6CFC">
              <w:rPr>
                <w:rFonts w:asciiTheme="minorHAnsi" w:hAnsiTheme="minorHAnsi" w:cstheme="minorBidi"/>
                <w:sz w:val="20"/>
              </w:rPr>
              <w:t xml:space="preserve">Monitor and report on </w:t>
            </w:r>
            <w:r w:rsidRPr="001A6CFC">
              <w:rPr>
                <w:rFonts w:asciiTheme="minorHAnsi" w:hAnsiTheme="minorHAnsi" w:cstheme="minorBidi"/>
                <w:i/>
                <w:iCs/>
                <w:sz w:val="20"/>
              </w:rPr>
              <w:t>Learning for Life</w:t>
            </w:r>
            <w:r w:rsidRPr="001A6CFC">
              <w:rPr>
                <w:rFonts w:asciiTheme="minorHAnsi" w:hAnsiTheme="minorHAnsi" w:cstheme="minorBidi"/>
                <w:sz w:val="20"/>
              </w:rPr>
              <w:t xml:space="preserve"> policy, policy changes and initiatives. </w:t>
            </w:r>
          </w:p>
        </w:tc>
      </w:tr>
      <w:tr w:rsidR="008F53EF" w:rsidRPr="00147F6D" w14:paraId="6DCA4A81" w14:textId="77777777" w:rsidTr="00401BF7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E1249D8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Major Area:  </w:t>
            </w:r>
            <w:r w:rsidRPr="00D81AB9">
              <w:rPr>
                <w:rFonts w:asciiTheme="minorHAnsi" w:hAnsiTheme="minorHAnsi"/>
                <w:b/>
                <w:i/>
                <w:szCs w:val="22"/>
              </w:rPr>
              <w:t>Time to Grow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EA7EA91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14:paraId="2ADE8356" w14:textId="77777777" w:rsidR="008F53EF" w:rsidRPr="008C05DB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Cs w:val="22"/>
              </w:rPr>
              <w:t xml:space="preserve"> 5%</w:t>
            </w:r>
          </w:p>
          <w:p w14:paraId="356138BC" w14:textId="77777777" w:rsidR="008F53EF" w:rsidRPr="008C05DB" w:rsidRDefault="008F53EF" w:rsidP="00401BF7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Theme="minorHAnsi" w:hAnsiTheme="minorHAnsi"/>
                <w:sz w:val="14"/>
              </w:rPr>
            </w:pPr>
          </w:p>
        </w:tc>
      </w:tr>
      <w:tr w:rsidR="008F53EF" w:rsidRPr="00147F6D" w14:paraId="0044EE01" w14:textId="77777777" w:rsidTr="00401BF7">
        <w:trPr>
          <w:trHeight w:val="187"/>
        </w:trPr>
        <w:tc>
          <w:tcPr>
            <w:tcW w:w="9889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4991846" w14:textId="77777777" w:rsidR="008F53EF" w:rsidRPr="001A6CFC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20"/>
              </w:rPr>
            </w:pPr>
            <w:r w:rsidRPr="001A6CFC">
              <w:rPr>
                <w:rFonts w:asciiTheme="minorHAnsi" w:hAnsiTheme="minorHAnsi"/>
                <w:sz w:val="20"/>
              </w:rPr>
              <w:t>Pursue professional development opportunities</w:t>
            </w:r>
          </w:p>
        </w:tc>
      </w:tr>
      <w:tr w:rsidR="008F53EF" w:rsidRPr="00147F6D" w14:paraId="282FC83D" w14:textId="77777777" w:rsidTr="00401BF7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4F86461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i/>
                <w:sz w:val="20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Key Challenges in Achieving Goal(s):</w:t>
            </w:r>
            <w:r w:rsidRPr="00147F6D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(What are the key challenges faced by this role in meeting goals/objectives)</w:t>
            </w:r>
          </w:p>
        </w:tc>
      </w:tr>
      <w:tr w:rsidR="008F53EF" w:rsidRPr="00147F6D" w14:paraId="3E5DC88A" w14:textId="77777777" w:rsidTr="00401BF7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C218E52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tabs>
                <w:tab w:val="left" w:pos="2850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</w:tr>
      <w:tr w:rsidR="008F53EF" w:rsidRPr="00446B5D" w14:paraId="33A082E6" w14:textId="77777777" w:rsidTr="00401BF7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2D6D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 xml:space="preserve">Ensuring </w:t>
            </w:r>
            <w:r w:rsidRPr="001A6CFC">
              <w:rPr>
                <w:rStyle w:val="fontstyle01"/>
                <w:rFonts w:asciiTheme="minorHAnsi" w:hAnsiTheme="minorHAnsi" w:cstheme="minorHAnsi"/>
                <w:i/>
                <w:iCs/>
              </w:rPr>
              <w:t>Learning for Life</w:t>
            </w:r>
            <w:r w:rsidRPr="001A6CFC">
              <w:rPr>
                <w:rStyle w:val="fontstyle01"/>
                <w:rFonts w:asciiTheme="minorHAnsi" w:hAnsiTheme="minorHAnsi" w:cstheme="minorHAnsi"/>
              </w:rPr>
              <w:t xml:space="preserve"> policy is appropriately balanced to achieve program outcomes, enable opportunities for students/families and support child safety, </w:t>
            </w:r>
            <w:bookmarkStart w:id="3" w:name="_Int_gAdhcGv8"/>
            <w:r w:rsidRPr="001A6CFC">
              <w:rPr>
                <w:rStyle w:val="fontstyle01"/>
                <w:rFonts w:asciiTheme="minorHAnsi" w:hAnsiTheme="minorHAnsi" w:cstheme="minorHAnsi"/>
              </w:rPr>
              <w:t>rights</w:t>
            </w:r>
            <w:bookmarkEnd w:id="3"/>
            <w:r w:rsidRPr="001A6CFC">
              <w:rPr>
                <w:rStyle w:val="fontstyle01"/>
                <w:rFonts w:asciiTheme="minorHAnsi" w:hAnsiTheme="minorHAnsi" w:cstheme="minorHAnsi"/>
              </w:rPr>
              <w:t xml:space="preserve"> and well-being</w:t>
            </w:r>
          </w:p>
          <w:p w14:paraId="5C527986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>Managing competing priorities and deadlines</w:t>
            </w:r>
          </w:p>
          <w:p w14:paraId="630CFC18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>Distilling complex information into formats accessible and relevant to The Smith Family staff</w:t>
            </w:r>
          </w:p>
          <w:p w14:paraId="04300C93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>Providing advice in a complex, multi-stakeholder environment</w:t>
            </w:r>
          </w:p>
          <w:p w14:paraId="425F0D70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>Working within a complex matrix environment, and with remote team members</w:t>
            </w:r>
          </w:p>
          <w:p w14:paraId="539357B4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 xml:space="preserve">Maintaining an awareness of current and emerging policy and practice that relates to the </w:t>
            </w:r>
            <w:r w:rsidRPr="001A6CFC">
              <w:rPr>
                <w:rStyle w:val="fontstyle01"/>
                <w:rFonts w:asciiTheme="minorHAnsi" w:hAnsiTheme="minorHAnsi" w:cstheme="minorHAnsi"/>
                <w:i/>
                <w:iCs/>
              </w:rPr>
              <w:t>Learning for Life</w:t>
            </w:r>
            <w:r w:rsidRPr="001A6CFC">
              <w:rPr>
                <w:rStyle w:val="fontstyle01"/>
                <w:rFonts w:asciiTheme="minorHAnsi" w:hAnsiTheme="minorHAnsi" w:cstheme="minorHAnsi"/>
              </w:rPr>
              <w:t xml:space="preserve"> program</w:t>
            </w:r>
          </w:p>
          <w:p w14:paraId="5698824F" w14:textId="77777777" w:rsidR="008F53EF" w:rsidRPr="001A6CFC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t>Fostering a sound understanding of The Smith Family’s Research&gt;Policy&gt;Practice approach</w:t>
            </w:r>
          </w:p>
          <w:p w14:paraId="33CBFC72" w14:textId="77777777" w:rsidR="008F53EF" w:rsidRPr="00A125F3" w:rsidRDefault="008F53EF" w:rsidP="008F53EF">
            <w:pPr>
              <w:pStyle w:val="ListParagraph"/>
              <w:numPr>
                <w:ilvl w:val="0"/>
                <w:numId w:val="44"/>
              </w:numPr>
              <w:rPr>
                <w:rStyle w:val="fontstyle01"/>
              </w:rPr>
            </w:pPr>
            <w:r w:rsidRPr="001A6CFC">
              <w:rPr>
                <w:rStyle w:val="fontstyle01"/>
                <w:rFonts w:asciiTheme="minorHAnsi" w:hAnsiTheme="minorHAnsi" w:cstheme="minorHAnsi"/>
              </w:rPr>
              <w:lastRenderedPageBreak/>
              <w:t>Refining and embedding new evidence-based policies and approaches</w:t>
            </w:r>
            <w:r>
              <w:rPr>
                <w:rStyle w:val="fontstyle01"/>
              </w:rPr>
              <w:br/>
            </w:r>
          </w:p>
        </w:tc>
      </w:tr>
    </w:tbl>
    <w:p w14:paraId="2FCA7118" w14:textId="77777777" w:rsidR="008F53EF" w:rsidRPr="00147F6D" w:rsidRDefault="008F53EF" w:rsidP="008F53EF">
      <w:pPr>
        <w:pStyle w:val="ABLOCKPARA"/>
        <w:numPr>
          <w:ilvl w:val="12"/>
          <w:numId w:val="0"/>
        </w:num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3910"/>
        <w:gridCol w:w="4002"/>
      </w:tblGrid>
      <w:tr w:rsidR="008F53EF" w:rsidRPr="00147F6D" w14:paraId="2B95608E" w14:textId="77777777" w:rsidTr="00401BF7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46180C3" w14:textId="77777777" w:rsidR="008F53EF" w:rsidRPr="00147F6D" w:rsidRDefault="008F53EF" w:rsidP="00401BF7">
            <w:pPr>
              <w:pStyle w:val="ABLOCKPARA"/>
              <w:rPr>
                <w:rFonts w:asciiTheme="minorHAnsi" w:hAnsiTheme="minorHAnsi"/>
                <w:b/>
                <w:bCs/>
              </w:rPr>
            </w:pPr>
            <w:r w:rsidRPr="6B2F786D">
              <w:rPr>
                <w:rFonts w:asciiTheme="minorHAnsi" w:hAnsiTheme="minorHAnsi"/>
                <w:b/>
                <w:bCs/>
              </w:rPr>
              <w:t xml:space="preserve">Qualifications, Experience and Competencies: </w:t>
            </w:r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(What background, knowledge, </w:t>
            </w:r>
            <w:bookmarkStart w:id="4" w:name="_Int_IBbwxSaY"/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experience</w:t>
            </w:r>
            <w:bookmarkEnd w:id="4"/>
            <w:r w:rsidRPr="6B2F786D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 or competencies are required to perform the role at the expected level?)</w:t>
            </w:r>
          </w:p>
        </w:tc>
      </w:tr>
      <w:tr w:rsidR="008F53EF" w:rsidRPr="00147F6D" w14:paraId="235E74A4" w14:textId="77777777" w:rsidTr="00401BF7"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CA5E567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F53EF" w:rsidRPr="00147F6D" w14:paraId="7F0ED5E7" w14:textId="77777777" w:rsidTr="007B7632">
        <w:trPr>
          <w:trHeight w:val="362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AD7158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Education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47F6D">
              <w:rPr>
                <w:rFonts w:asciiTheme="minorHAnsi" w:hAnsiTheme="minorHAnsi"/>
                <w:b/>
                <w:szCs w:val="22"/>
              </w:rPr>
              <w:t>/</w:t>
            </w:r>
          </w:p>
          <w:p w14:paraId="0DE23EE6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Qualifications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47F6D">
              <w:rPr>
                <w:rFonts w:asciiTheme="minorHAnsi" w:hAnsiTheme="minorHAnsi"/>
                <w:b/>
                <w:szCs w:val="22"/>
              </w:rPr>
              <w:t>/ Memberships: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AFD5" w14:textId="77777777" w:rsidR="008F53EF" w:rsidRPr="00147F6D" w:rsidRDefault="008F53EF" w:rsidP="00401BF7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53A6" w14:textId="77777777" w:rsidR="008F53EF" w:rsidRPr="00147F6D" w:rsidRDefault="008F53EF" w:rsidP="00401BF7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8F53EF" w:rsidRPr="00147F6D" w14:paraId="24F4AF6E" w14:textId="77777777" w:rsidTr="007B7632">
        <w:trPr>
          <w:trHeight w:val="570"/>
        </w:trPr>
        <w:tc>
          <w:tcPr>
            <w:tcW w:w="1977" w:type="dxa"/>
            <w:vMerge/>
            <w:vAlign w:val="center"/>
          </w:tcPr>
          <w:p w14:paraId="7730ED82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9854" w14:textId="0ADB7BD2" w:rsidR="008F53EF" w:rsidRPr="003B6E46" w:rsidRDefault="008F53EF" w:rsidP="008F53EF">
            <w:pPr>
              <w:pStyle w:val="ABLOCKPARA"/>
              <w:numPr>
                <w:ilvl w:val="0"/>
                <w:numId w:val="40"/>
              </w:numPr>
              <w:spacing w:after="60"/>
              <w:ind w:left="318" w:hanging="318"/>
              <w:rPr>
                <w:rFonts w:asciiTheme="minorHAnsi" w:hAnsiTheme="minorHAnsi" w:cstheme="minorBidi"/>
                <w:sz w:val="20"/>
              </w:rPr>
            </w:pPr>
            <w:r w:rsidRPr="2F341D81">
              <w:rPr>
                <w:rFonts w:asciiTheme="minorHAnsi" w:hAnsiTheme="minorHAnsi" w:cstheme="minorBidi"/>
                <w:sz w:val="20"/>
                <w:lang w:eastAsia="ar-SA"/>
              </w:rPr>
              <w:t>Tertiary qualifications or equivalent experience in Social Policy,</w:t>
            </w:r>
            <w:bookmarkStart w:id="5" w:name="_Int_qekn1bl0"/>
            <w:r w:rsidR="007B7632">
              <w:rPr>
                <w:rFonts w:asciiTheme="minorHAnsi" w:hAnsiTheme="minorHAnsi" w:cstheme="minorBidi"/>
                <w:sz w:val="20"/>
                <w:lang w:eastAsia="ar-SA"/>
              </w:rPr>
              <w:t xml:space="preserve"> </w:t>
            </w:r>
            <w:r w:rsidRPr="2F341D81">
              <w:rPr>
                <w:rFonts w:asciiTheme="minorHAnsi" w:hAnsiTheme="minorHAnsi" w:cstheme="minorBidi"/>
                <w:sz w:val="20"/>
                <w:lang w:eastAsia="ar-SA"/>
              </w:rPr>
              <w:t>Research</w:t>
            </w:r>
            <w:bookmarkEnd w:id="5"/>
            <w:r w:rsidRPr="2F341D81">
              <w:rPr>
                <w:rFonts w:asciiTheme="minorHAnsi" w:hAnsiTheme="minorHAnsi" w:cstheme="minorBidi"/>
                <w:sz w:val="20"/>
                <w:lang w:eastAsia="ar-SA"/>
              </w:rPr>
              <w:t xml:space="preserve"> or related disciplines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8AFB" w14:textId="77777777" w:rsidR="008F53EF" w:rsidRPr="008E22B2" w:rsidRDefault="008F53EF" w:rsidP="008F53EF">
            <w:pPr>
              <w:pStyle w:val="ABLOCKPARA"/>
              <w:numPr>
                <w:ilvl w:val="0"/>
                <w:numId w:val="40"/>
              </w:numPr>
              <w:rPr>
                <w:rFonts w:asciiTheme="minorHAnsi" w:hAnsiTheme="minorHAnsi"/>
                <w:sz w:val="20"/>
              </w:rPr>
            </w:pPr>
            <w:r w:rsidRPr="2F341D81">
              <w:rPr>
                <w:rFonts w:asciiTheme="minorHAnsi" w:hAnsiTheme="minorHAnsi"/>
                <w:sz w:val="20"/>
              </w:rPr>
              <w:t>Tertiary qualifications in Education.</w:t>
            </w:r>
          </w:p>
        </w:tc>
      </w:tr>
      <w:tr w:rsidR="008F53EF" w:rsidRPr="00147F6D" w14:paraId="273231EE" w14:textId="77777777" w:rsidTr="007B7632">
        <w:trPr>
          <w:trHeight w:val="404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FAC62F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Experience: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1CDE6" w14:textId="77777777" w:rsidR="008F53EF" w:rsidRPr="00147F6D" w:rsidRDefault="008F53EF" w:rsidP="00401BF7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9558" w14:textId="77777777" w:rsidR="008F53EF" w:rsidRPr="00147F6D" w:rsidRDefault="008F53EF" w:rsidP="00401BF7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8F53EF" w:rsidRPr="00147F6D" w14:paraId="03E26EC2" w14:textId="77777777" w:rsidTr="007B7632">
        <w:trPr>
          <w:trHeight w:val="90"/>
        </w:trPr>
        <w:tc>
          <w:tcPr>
            <w:tcW w:w="1977" w:type="dxa"/>
            <w:vMerge/>
            <w:vAlign w:val="center"/>
          </w:tcPr>
          <w:p w14:paraId="4BB22C96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4805" w14:textId="77777777" w:rsidR="008F53EF" w:rsidRPr="00E16B78" w:rsidRDefault="008F53EF" w:rsidP="008F53EF">
            <w:pPr>
              <w:pStyle w:val="ABLOCKPARA"/>
              <w:numPr>
                <w:ilvl w:val="0"/>
                <w:numId w:val="40"/>
              </w:numPr>
              <w:spacing w:after="60"/>
              <w:ind w:left="318" w:hanging="318"/>
              <w:rPr>
                <w:rFonts w:asciiTheme="minorHAnsi" w:hAnsiTheme="minorHAnsi" w:cstheme="minorBidi"/>
                <w:sz w:val="20"/>
              </w:rPr>
            </w:pPr>
            <w:r w:rsidRPr="2F341D81">
              <w:rPr>
                <w:rFonts w:asciiTheme="minorHAnsi" w:hAnsiTheme="minorHAnsi" w:cstheme="minorBidi"/>
                <w:sz w:val="20"/>
                <w:lang w:eastAsia="ar-SA"/>
              </w:rPr>
              <w:t>Demonstrated experience in a Social Policy</w:t>
            </w:r>
          </w:p>
          <w:p w14:paraId="01888CE9" w14:textId="080B112F" w:rsidR="008F53EF" w:rsidRPr="00E16B78" w:rsidRDefault="008F53EF" w:rsidP="008F53EF">
            <w:pPr>
              <w:pStyle w:val="ABLOCKPARA"/>
              <w:numPr>
                <w:ilvl w:val="0"/>
                <w:numId w:val="40"/>
              </w:numPr>
              <w:spacing w:after="60"/>
              <w:ind w:left="318" w:hanging="318"/>
              <w:rPr>
                <w:rFonts w:asciiTheme="minorHAnsi" w:hAnsiTheme="minorHAnsi" w:cstheme="minorBidi"/>
                <w:sz w:val="20"/>
              </w:rPr>
            </w:pPr>
            <w:r w:rsidRPr="2F341D81">
              <w:rPr>
                <w:rFonts w:asciiTheme="minorHAnsi" w:hAnsiTheme="minorHAnsi" w:cstheme="minorBidi"/>
                <w:sz w:val="20"/>
                <w:lang w:eastAsia="ar-SA"/>
              </w:rPr>
              <w:t xml:space="preserve"> </w:t>
            </w:r>
            <w:r w:rsidRPr="2F341D81">
              <w:rPr>
                <w:rFonts w:asciiTheme="minorHAnsi" w:hAnsiTheme="minorHAnsi"/>
                <w:sz w:val="20"/>
              </w:rPr>
              <w:t>Experience designing</w:t>
            </w:r>
            <w:r w:rsidR="00E476B5">
              <w:rPr>
                <w:rFonts w:asciiTheme="minorHAnsi" w:hAnsiTheme="minorHAnsi"/>
                <w:sz w:val="20"/>
              </w:rPr>
              <w:t xml:space="preserve"> &amp; </w:t>
            </w:r>
            <w:r w:rsidRPr="2F341D81">
              <w:rPr>
                <w:rFonts w:asciiTheme="minorHAnsi" w:hAnsiTheme="minorHAnsi"/>
                <w:sz w:val="20"/>
              </w:rPr>
              <w:t>developing program policy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76BF" w14:textId="77777777" w:rsidR="008F53EF" w:rsidRPr="00E16B78" w:rsidRDefault="008F53EF" w:rsidP="008F53EF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2F341D81">
              <w:rPr>
                <w:rFonts w:asciiTheme="minorHAnsi" w:hAnsiTheme="minorHAnsi"/>
                <w:sz w:val="20"/>
                <w:szCs w:val="20"/>
                <w:lang w:val="en-GB" w:eastAsia="en-US"/>
              </w:rPr>
              <w:t xml:space="preserve"> Experience in e</w:t>
            </w:r>
            <w:proofErr w:type="spellStart"/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ducation</w:t>
            </w:r>
            <w:proofErr w:type="spellEnd"/>
            <w:r w:rsidRPr="2F341D81">
              <w:rPr>
                <w:rFonts w:asciiTheme="minorHAnsi" w:hAnsiTheme="minorHAnsi"/>
                <w:sz w:val="20"/>
                <w:szCs w:val="20"/>
                <w:lang w:eastAsia="ar-SA"/>
              </w:rPr>
              <w:t>, Research or related field</w:t>
            </w:r>
          </w:p>
        </w:tc>
      </w:tr>
      <w:tr w:rsidR="008F53EF" w:rsidRPr="00147F6D" w14:paraId="71F2946A" w14:textId="77777777" w:rsidTr="007B7632">
        <w:trPr>
          <w:trHeight w:val="278"/>
        </w:trPr>
        <w:tc>
          <w:tcPr>
            <w:tcW w:w="19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BFC0C0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Competencies</w:t>
            </w:r>
            <w:r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4908" w14:textId="77777777" w:rsidR="008F53EF" w:rsidRPr="00147F6D" w:rsidRDefault="008F53EF" w:rsidP="00401BF7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8BC75" w14:textId="77777777" w:rsidR="008F53EF" w:rsidRPr="00147F6D" w:rsidRDefault="008F53EF" w:rsidP="00401BF7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8F53EF" w:rsidRPr="00147F6D" w14:paraId="25A18954" w14:textId="77777777" w:rsidTr="007B7632">
        <w:trPr>
          <w:trHeight w:val="4202"/>
        </w:trPr>
        <w:tc>
          <w:tcPr>
            <w:tcW w:w="1977" w:type="dxa"/>
            <w:vMerge/>
            <w:vAlign w:val="center"/>
          </w:tcPr>
          <w:p w14:paraId="0234A464" w14:textId="77777777" w:rsidR="008F53EF" w:rsidRPr="00147F6D" w:rsidRDefault="008F53EF" w:rsidP="00401BF7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49CD" w14:textId="77777777" w:rsidR="008F53EF" w:rsidRDefault="008F53EF" w:rsidP="008F53EF">
            <w:pPr>
              <w:pStyle w:val="ListParagraph"/>
              <w:numPr>
                <w:ilvl w:val="0"/>
                <w:numId w:val="43"/>
              </w:numPr>
              <w:ind w:left="499" w:hanging="357"/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</w:t>
            </w:r>
            <w:r w:rsidRPr="00FE26B7">
              <w:rPr>
                <w:rFonts w:asciiTheme="minorHAnsi" w:hAnsiTheme="minorHAnsi"/>
                <w:sz w:val="20"/>
                <w:szCs w:val="20"/>
                <w:lang w:eastAsia="en-US"/>
              </w:rPr>
              <w:t>xcellent analytical research skills, and experience in qualitative or quantitative research techniques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and/or data analysis </w:t>
            </w:r>
          </w:p>
          <w:p w14:paraId="0582FD2B" w14:textId="77777777" w:rsidR="008F53EF" w:rsidRPr="00CD05EB" w:rsidRDefault="008F53EF" w:rsidP="008F53EF">
            <w:pPr>
              <w:pStyle w:val="Default"/>
              <w:numPr>
                <w:ilvl w:val="0"/>
                <w:numId w:val="43"/>
              </w:numPr>
              <w:spacing w:after="32"/>
              <w:rPr>
                <w:rFonts w:asciiTheme="minorHAnsi" w:hAnsiTheme="minorHAnsi" w:cstheme="minorBidi"/>
                <w:sz w:val="20"/>
                <w:szCs w:val="20"/>
                <w:lang w:eastAsia="ar-SA"/>
              </w:rPr>
            </w:pPr>
            <w:r w:rsidRPr="2F341D81">
              <w:rPr>
                <w:rFonts w:asciiTheme="minorHAnsi" w:hAnsiTheme="minorHAnsi" w:cstheme="minorBidi"/>
                <w:sz w:val="20"/>
                <w:szCs w:val="20"/>
                <w:lang w:eastAsia="ar-SA"/>
              </w:rPr>
              <w:t>Excellent conceptual skills and ability to synthesise complex information and translate for a policy setting</w:t>
            </w:r>
          </w:p>
          <w:p w14:paraId="0D370DE0" w14:textId="77777777" w:rsidR="008F53EF" w:rsidRDefault="008F53EF" w:rsidP="008F53EF">
            <w:pPr>
              <w:pStyle w:val="Default"/>
              <w:numPr>
                <w:ilvl w:val="0"/>
                <w:numId w:val="43"/>
              </w:numPr>
              <w:spacing w:after="32"/>
              <w:rPr>
                <w:rFonts w:asciiTheme="minorHAnsi" w:hAnsiTheme="minorHAnsi" w:cstheme="minorBidi"/>
                <w:sz w:val="20"/>
                <w:szCs w:val="20"/>
              </w:rPr>
            </w:pPr>
            <w:r w:rsidRPr="2F341D81">
              <w:rPr>
                <w:rFonts w:asciiTheme="minorHAnsi" w:hAnsiTheme="minorHAnsi" w:cstheme="minorBidi"/>
                <w:sz w:val="20"/>
                <w:szCs w:val="20"/>
              </w:rPr>
              <w:t xml:space="preserve">Strong written skills in a range of formats, and effective interpersonal communication skills with a diverse range of stakeholders </w:t>
            </w:r>
          </w:p>
          <w:p w14:paraId="141C0725" w14:textId="77777777" w:rsidR="008F53EF" w:rsidRDefault="008F53EF" w:rsidP="008F53EF">
            <w:pPr>
              <w:pStyle w:val="Default"/>
              <w:numPr>
                <w:ilvl w:val="0"/>
                <w:numId w:val="43"/>
              </w:numPr>
              <w:spacing w:after="32"/>
              <w:rPr>
                <w:rFonts w:asciiTheme="minorHAnsi" w:hAnsiTheme="minorHAnsi" w:cstheme="minorBidi"/>
                <w:sz w:val="20"/>
                <w:szCs w:val="20"/>
              </w:rPr>
            </w:pPr>
            <w:r w:rsidRPr="2F341D81">
              <w:rPr>
                <w:rFonts w:asciiTheme="minorHAnsi" w:hAnsiTheme="minorHAnsi" w:cstheme="minorBidi"/>
                <w:sz w:val="20"/>
                <w:szCs w:val="20"/>
              </w:rPr>
              <w:t>Strong stakeholder management skills</w:t>
            </w:r>
          </w:p>
          <w:p w14:paraId="124AD5D5" w14:textId="77777777" w:rsidR="008F53EF" w:rsidRPr="00716071" w:rsidRDefault="008F53EF" w:rsidP="008F53EF">
            <w:pPr>
              <w:pStyle w:val="ListParagraph"/>
              <w:numPr>
                <w:ilvl w:val="0"/>
                <w:numId w:val="43"/>
              </w:numPr>
              <w:ind w:left="499" w:hanging="357"/>
              <w:rPr>
                <w:rFonts w:asciiTheme="minorHAnsi" w:hAnsiTheme="minorHAnsi"/>
                <w:sz w:val="20"/>
                <w:szCs w:val="20"/>
                <w:lang w:val="en-GB" w:eastAsia="en-US"/>
              </w:rPr>
            </w:pPr>
            <w:r w:rsidRPr="00CD05E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Ability to manage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a portfolio of varied projects, including the ability to manage competing priorities and deadlines</w:t>
            </w:r>
          </w:p>
          <w:p w14:paraId="5BFA197B" w14:textId="77777777" w:rsidR="008F53EF" w:rsidRDefault="008F53EF" w:rsidP="008F53EF">
            <w:pPr>
              <w:pStyle w:val="Default"/>
              <w:numPr>
                <w:ilvl w:val="0"/>
                <w:numId w:val="43"/>
              </w:numPr>
              <w:spacing w:after="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Ability to work independently to achieve identified goals within time constraints</w:t>
            </w:r>
          </w:p>
          <w:p w14:paraId="24B05A01" w14:textId="77777777" w:rsidR="008F53EF" w:rsidRPr="002265C9" w:rsidRDefault="008F53EF" w:rsidP="008F53EF">
            <w:pPr>
              <w:pStyle w:val="Default"/>
              <w:numPr>
                <w:ilvl w:val="0"/>
                <w:numId w:val="43"/>
              </w:numPr>
              <w:spacing w:after="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in working cross functionally to achieve results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956F" w14:textId="77777777" w:rsidR="008F53EF" w:rsidRDefault="008F53EF" w:rsidP="008F53EF">
            <w:pPr>
              <w:numPr>
                <w:ilvl w:val="0"/>
                <w:numId w:val="40"/>
              </w:numPr>
              <w:tabs>
                <w:tab w:val="center" w:pos="456"/>
                <w:tab w:val="right" w:pos="8306"/>
              </w:tabs>
              <w:suppressAutoHyphens/>
              <w:spacing w:before="6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45E5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Understanding of the Research&gt;Policy&gt;Practice approach</w:t>
            </w:r>
          </w:p>
          <w:p w14:paraId="7F667838" w14:textId="77777777" w:rsidR="008F53EF" w:rsidRPr="00923415" w:rsidRDefault="008F53EF" w:rsidP="008F53EF">
            <w:pPr>
              <w:numPr>
                <w:ilvl w:val="0"/>
                <w:numId w:val="40"/>
              </w:numPr>
              <w:tabs>
                <w:tab w:val="center" w:pos="456"/>
                <w:tab w:val="right" w:pos="8306"/>
              </w:tabs>
              <w:suppressAutoHyphens/>
              <w:spacing w:before="6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9234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Knowledge of theory of change and program evaluation tools and methodology, and Outcomes Based Accountability (also known as Results Based Accountability)</w:t>
            </w:r>
          </w:p>
          <w:p w14:paraId="191F05B1" w14:textId="77777777" w:rsidR="008F53EF" w:rsidRDefault="008F53EF" w:rsidP="008F53EF">
            <w:pPr>
              <w:numPr>
                <w:ilvl w:val="0"/>
                <w:numId w:val="40"/>
              </w:numPr>
              <w:tabs>
                <w:tab w:val="center" w:pos="456"/>
                <w:tab w:val="right" w:pos="8306"/>
              </w:tabs>
              <w:suppressAutoHyphens/>
              <w:spacing w:before="6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Project management skills</w:t>
            </w:r>
          </w:p>
          <w:p w14:paraId="562A08D4" w14:textId="77777777" w:rsidR="008F53EF" w:rsidRPr="001877F7" w:rsidRDefault="008F53EF" w:rsidP="008F53EF">
            <w:pPr>
              <w:numPr>
                <w:ilvl w:val="0"/>
                <w:numId w:val="40"/>
              </w:numPr>
              <w:tabs>
                <w:tab w:val="center" w:pos="456"/>
                <w:tab w:val="right" w:pos="8306"/>
              </w:tabs>
              <w:suppressAutoHyphens/>
              <w:spacing w:before="6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Working with remote team members</w:t>
            </w:r>
          </w:p>
        </w:tc>
      </w:tr>
    </w:tbl>
    <w:p w14:paraId="54D0C723" w14:textId="6F9B63ED" w:rsidR="00943C22" w:rsidRPr="00943C22" w:rsidRDefault="00943C22" w:rsidP="008F53EF">
      <w:pPr>
        <w:pStyle w:val="BodyText"/>
      </w:pPr>
    </w:p>
    <w:sectPr w:rsidR="00943C22" w:rsidRPr="00943C22" w:rsidSect="0015276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792" w:right="1134" w:bottom="1134" w:left="1134" w:header="851" w:footer="4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5D2F" w14:textId="77777777" w:rsidR="008248ED" w:rsidRDefault="008248ED" w:rsidP="009A4589">
      <w:r>
        <w:separator/>
      </w:r>
    </w:p>
  </w:endnote>
  <w:endnote w:type="continuationSeparator" w:id="0">
    <w:p w14:paraId="539DEA4B" w14:textId="77777777" w:rsidR="008248ED" w:rsidRDefault="008248ED" w:rsidP="009A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Medium">
    <w:altName w:val="Poppins"/>
    <w:charset w:val="4D"/>
    <w:family w:val="auto"/>
    <w:pitch w:val="variable"/>
    <w:sig w:usb0="00008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oppins-Regular">
    <w:altName w:val="Poppins"/>
    <w:charset w:val="4D"/>
    <w:family w:val="auto"/>
    <w:pitch w:val="variable"/>
    <w:sig w:usb0="00008007" w:usb1="00000000" w:usb2="00000000" w:usb3="00000000" w:csb0="00000093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3E93" w14:textId="20F6817D" w:rsidR="00152762" w:rsidRDefault="008347B6" w:rsidP="005B575A">
    <w:pPr>
      <w:pStyle w:val="Footer"/>
      <w:framePr w:wrap="none" w:vAnchor="text" w:hAnchor="margin" w:xAlign="right" w:y="1"/>
      <w:rPr>
        <w:rStyle w:val="PageNumber"/>
      </w:rPr>
    </w:pPr>
    <w:r>
      <w:rPr>
        <w:rFonts w:ascii="Poppins Medium" w:hAnsi="Poppins Medium" w:cs="Poppins-Bold"/>
        <w:bCs/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D24E06" wp14:editId="6E5028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2475" cy="323850"/>
              <wp:effectExtent l="0" t="0" r="9525" b="0"/>
              <wp:wrapNone/>
              <wp:docPr id="753768409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FCC6" w14:textId="7653221A" w:rsidR="008347B6" w:rsidRPr="008347B6" w:rsidRDefault="008347B6" w:rsidP="008347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47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24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59.25pt;height:25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" filled="f" stroked="f">
              <v:textbox style="mso-fit-shape-to-text:t" inset="0,0,0,15pt">
                <w:txbxContent>
                  <w:p w14:paraId="4AA9FCC6" w14:textId="7653221A" w:rsidR="008347B6" w:rsidRPr="008347B6" w:rsidRDefault="008347B6" w:rsidP="008347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347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987891762"/>
      <w:docPartObj>
        <w:docPartGallery w:val="Page Numbers (Bottom of Page)"/>
        <w:docPartUnique/>
      </w:docPartObj>
    </w:sdtPr>
    <w:sdtContent>
      <w:p w14:paraId="6FA164F8" w14:textId="77777777" w:rsidR="00152762" w:rsidRDefault="00152762" w:rsidP="005B57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15ADE3" w14:textId="77777777" w:rsidR="00152762" w:rsidRDefault="00152762" w:rsidP="001527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C2E8" w14:textId="3C09C8BA" w:rsidR="00152762" w:rsidRDefault="008347B6" w:rsidP="005B575A">
    <w:pPr>
      <w:pStyle w:val="Footer"/>
      <w:framePr w:wrap="none" w:vAnchor="text" w:hAnchor="margin" w:xAlign="right" w:y="1"/>
      <w:rPr>
        <w:rStyle w:val="PageNumber"/>
      </w:rPr>
    </w:pPr>
    <w:r>
      <w:rPr>
        <w:rFonts w:ascii="Poppins Medium" w:hAnsi="Poppins Medium" w:cs="Poppins-Bold"/>
        <w:bCs/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6659D7" wp14:editId="3FB2D9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2475" cy="323850"/>
              <wp:effectExtent l="0" t="0" r="9525" b="0"/>
              <wp:wrapNone/>
              <wp:docPr id="1885319603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6862D" w14:textId="7F461C26" w:rsidR="008347B6" w:rsidRPr="008347B6" w:rsidRDefault="008347B6" w:rsidP="008347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47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659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margin-left:0;margin-top:0;width:59.25pt;height:25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" filled="f" stroked="f">
              <v:textbox style="mso-fit-shape-to-text:t" inset="0,0,0,15pt">
                <w:txbxContent>
                  <w:p w14:paraId="12B6862D" w14:textId="7F461C26" w:rsidR="008347B6" w:rsidRPr="008347B6" w:rsidRDefault="008347B6" w:rsidP="008347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347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468943841"/>
      <w:docPartObj>
        <w:docPartGallery w:val="Page Numbers (Bottom of Page)"/>
        <w:docPartUnique/>
      </w:docPartObj>
    </w:sdtPr>
    <w:sdtContent>
      <w:p w14:paraId="4782B265" w14:textId="77777777" w:rsidR="00152762" w:rsidRDefault="00152762" w:rsidP="005B57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DD818E" w14:textId="77777777" w:rsidR="00152762" w:rsidRDefault="00152762" w:rsidP="0015276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1594" w14:textId="41AD5A9A" w:rsidR="001C4E00" w:rsidRDefault="008347B6" w:rsidP="005B575A">
    <w:pPr>
      <w:pStyle w:val="Footer"/>
      <w:framePr w:wrap="none" w:vAnchor="text" w:hAnchor="margin" w:xAlign="right" w:y="1"/>
      <w:rPr>
        <w:rStyle w:val="PageNumber"/>
      </w:rPr>
    </w:pPr>
    <w:r>
      <w:rPr>
        <w:rFonts w:ascii="Poppins Medium" w:hAnsi="Poppins Medium" w:cs="Poppins-Bold"/>
        <w:bCs/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79AC00" wp14:editId="27C053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2475" cy="323850"/>
              <wp:effectExtent l="0" t="0" r="9525" b="0"/>
              <wp:wrapNone/>
              <wp:docPr id="1982530561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47395" w14:textId="32F2CD72" w:rsidR="008347B6" w:rsidRPr="008347B6" w:rsidRDefault="008347B6" w:rsidP="008347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47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9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margin-left:0;margin-top:0;width:59.25pt;height:25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" filled="f" stroked="f">
              <v:textbox style="mso-fit-shape-to-text:t" inset="0,0,0,15pt">
                <w:txbxContent>
                  <w:p w14:paraId="0FA47395" w14:textId="32F2CD72" w:rsidR="008347B6" w:rsidRPr="008347B6" w:rsidRDefault="008347B6" w:rsidP="008347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347B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206567949"/>
      <w:docPartObj>
        <w:docPartGallery w:val="Page Numbers (Bottom of Page)"/>
        <w:docPartUnique/>
      </w:docPartObj>
    </w:sdtPr>
    <w:sdtContent>
      <w:p w14:paraId="17EA28C1" w14:textId="77777777" w:rsidR="001C4E00" w:rsidRDefault="001C4E00" w:rsidP="005B57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6AD0B2" w14:textId="77777777" w:rsidR="001C4E00" w:rsidRDefault="001C4E00" w:rsidP="001C4E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8837" w14:textId="77777777" w:rsidR="008248ED" w:rsidRDefault="008248ED" w:rsidP="009A4589">
      <w:r>
        <w:separator/>
      </w:r>
    </w:p>
  </w:footnote>
  <w:footnote w:type="continuationSeparator" w:id="0">
    <w:p w14:paraId="7B987EBC" w14:textId="77777777" w:rsidR="008248ED" w:rsidRDefault="008248ED" w:rsidP="009A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DA7" w14:textId="77777777" w:rsidR="00360041" w:rsidRDefault="003600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D96BB" wp14:editId="77BC4F75">
          <wp:simplePos x="0" y="0"/>
          <wp:positionH relativeFrom="margin">
            <wp:posOffset>4799330</wp:posOffset>
          </wp:positionH>
          <wp:positionV relativeFrom="page">
            <wp:posOffset>330298</wp:posOffset>
          </wp:positionV>
          <wp:extent cx="1294920" cy="531360"/>
          <wp:effectExtent l="0" t="0" r="635" b="254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920" cy="53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CBB3" w14:textId="2E0BA7DA" w:rsidR="002626A3" w:rsidRPr="002626A3" w:rsidRDefault="00360041" w:rsidP="00360041">
    <w:pPr>
      <w:pStyle w:val="Header"/>
      <w:spacing w:after="130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033186F" wp14:editId="14CEA01D">
          <wp:simplePos x="0" y="0"/>
          <wp:positionH relativeFrom="margin">
            <wp:align>right</wp:align>
          </wp:positionH>
          <wp:positionV relativeFrom="page">
            <wp:posOffset>439420</wp:posOffset>
          </wp:positionV>
          <wp:extent cx="1799640" cy="738000"/>
          <wp:effectExtent l="0" t="0" r="381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4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07644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5E6E84"/>
    <w:multiLevelType w:val="multilevel"/>
    <w:tmpl w:val="AC10588C"/>
    <w:styleLink w:val="CurrentList9"/>
    <w:lvl w:ilvl="0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18C"/>
    <w:multiLevelType w:val="multilevel"/>
    <w:tmpl w:val="ABD20538"/>
    <w:styleLink w:val="CurrentList10"/>
    <w:lvl w:ilvl="0">
      <w:start w:val="1"/>
      <w:numFmt w:val="bullet"/>
      <w:lvlText w:val=""/>
      <w:lvlJc w:val="left"/>
      <w:pPr>
        <w:tabs>
          <w:tab w:val="num" w:pos="0"/>
        </w:tabs>
        <w:ind w:left="149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53"/>
    <w:multiLevelType w:val="multilevel"/>
    <w:tmpl w:val="2CD8CE04"/>
    <w:styleLink w:val="CurrentList29"/>
    <w:lvl w:ilvl="0">
      <w:start w:val="1"/>
      <w:numFmt w:val="bullet"/>
      <w:lvlText w:val="o"/>
      <w:lvlJc w:val="left"/>
      <w:pPr>
        <w:tabs>
          <w:tab w:val="num" w:pos="284"/>
        </w:tabs>
        <w:ind w:left="1418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7BD15D9"/>
    <w:multiLevelType w:val="multilevel"/>
    <w:tmpl w:val="CD4A1468"/>
    <w:styleLink w:val="CurrentList34"/>
    <w:lvl w:ilvl="0">
      <w:start w:val="1"/>
      <w:numFmt w:val="bullet"/>
      <w:lvlText w:val="&gt;"/>
      <w:lvlJc w:val="left"/>
      <w:pPr>
        <w:tabs>
          <w:tab w:val="num" w:pos="28"/>
        </w:tabs>
        <w:ind w:left="1985" w:hanging="284"/>
      </w:pPr>
      <w:rPr>
        <w:rFonts w:ascii="Poppins-Medium" w:eastAsia="Poppins-Medium" w:hAnsi="Poppins-Medium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A73D3"/>
    <w:multiLevelType w:val="multilevel"/>
    <w:tmpl w:val="E55C8750"/>
    <w:styleLink w:val="CurrentList12"/>
    <w:lvl w:ilvl="0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F1177"/>
    <w:multiLevelType w:val="multilevel"/>
    <w:tmpl w:val="873EEA0E"/>
    <w:styleLink w:val="CurrentList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14A2"/>
    <w:multiLevelType w:val="multilevel"/>
    <w:tmpl w:val="DC5440C0"/>
    <w:styleLink w:val="CurrentList18"/>
    <w:lvl w:ilvl="0">
      <w:start w:val="1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E0C11"/>
    <w:multiLevelType w:val="multilevel"/>
    <w:tmpl w:val="F4504A9C"/>
    <w:styleLink w:val="CurrentList27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7FD71AA"/>
    <w:multiLevelType w:val="hybridMultilevel"/>
    <w:tmpl w:val="975E9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A576E8"/>
    <w:multiLevelType w:val="multilevel"/>
    <w:tmpl w:val="FF8C2452"/>
    <w:styleLink w:val="CurrentList7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6CEE"/>
    <w:multiLevelType w:val="multilevel"/>
    <w:tmpl w:val="23B43734"/>
    <w:styleLink w:val="CurrentList14"/>
    <w:lvl w:ilvl="0">
      <w:start w:val="1"/>
      <w:numFmt w:val="bullet"/>
      <w:lvlText w:val="–"/>
      <w:lvlJc w:val="left"/>
      <w:pPr>
        <w:tabs>
          <w:tab w:val="num" w:pos="28"/>
        </w:tabs>
        <w:ind w:left="567" w:hanging="539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04B8D"/>
    <w:multiLevelType w:val="multilevel"/>
    <w:tmpl w:val="711EEA18"/>
    <w:styleLink w:val="CurrentList30"/>
    <w:lvl w:ilvl="0">
      <w:start w:val="1"/>
      <w:numFmt w:val="bullet"/>
      <w:lvlText w:val="o"/>
      <w:lvlJc w:val="left"/>
      <w:pPr>
        <w:tabs>
          <w:tab w:val="num" w:pos="284"/>
        </w:tabs>
        <w:ind w:left="1418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9B843E6"/>
    <w:multiLevelType w:val="multilevel"/>
    <w:tmpl w:val="9D14B5E4"/>
    <w:styleLink w:val="CurrentList16"/>
    <w:lvl w:ilvl="0">
      <w:start w:val="1"/>
      <w:numFmt w:val="bullet"/>
      <w:lvlText w:val="–"/>
      <w:lvlJc w:val="left"/>
      <w:pPr>
        <w:tabs>
          <w:tab w:val="num" w:pos="28"/>
        </w:tabs>
        <w:ind w:left="567" w:firstLine="0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5479C"/>
    <w:multiLevelType w:val="multilevel"/>
    <w:tmpl w:val="038454B4"/>
    <w:styleLink w:val="CurrentList28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C49306C"/>
    <w:multiLevelType w:val="multilevel"/>
    <w:tmpl w:val="02C4683C"/>
    <w:styleLink w:val="CurrentList5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B08C7"/>
    <w:multiLevelType w:val="multilevel"/>
    <w:tmpl w:val="CE9E284A"/>
    <w:numStyleLink w:val="TSFListBulletsSmall"/>
  </w:abstractNum>
  <w:abstractNum w:abstractNumId="17" w15:restartNumberingAfterBreak="0">
    <w:nsid w:val="32C56F84"/>
    <w:multiLevelType w:val="multilevel"/>
    <w:tmpl w:val="4AAC1240"/>
    <w:numStyleLink w:val="TSFListBullets"/>
  </w:abstractNum>
  <w:abstractNum w:abstractNumId="18" w15:restartNumberingAfterBreak="0">
    <w:nsid w:val="33545640"/>
    <w:multiLevelType w:val="multilevel"/>
    <w:tmpl w:val="C18A52EC"/>
    <w:styleLink w:val="CurrentList15"/>
    <w:lvl w:ilvl="0">
      <w:start w:val="1"/>
      <w:numFmt w:val="bullet"/>
      <w:lvlText w:val="–"/>
      <w:lvlJc w:val="left"/>
      <w:pPr>
        <w:tabs>
          <w:tab w:val="num" w:pos="567"/>
        </w:tabs>
        <w:ind w:left="1134" w:hanging="567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26FD8"/>
    <w:multiLevelType w:val="multilevel"/>
    <w:tmpl w:val="2542A528"/>
    <w:styleLink w:val="CurrentList19"/>
    <w:lvl w:ilvl="0">
      <w:start w:val="1"/>
      <w:numFmt w:val="bullet"/>
      <w:lvlText w:val="–"/>
      <w:lvlJc w:val="left"/>
      <w:pPr>
        <w:tabs>
          <w:tab w:val="num" w:pos="0"/>
        </w:tabs>
        <w:ind w:left="1134" w:hanging="567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10C9"/>
    <w:multiLevelType w:val="multilevel"/>
    <w:tmpl w:val="247CF00A"/>
    <w:styleLink w:val="CurrentList3"/>
    <w:lvl w:ilvl="0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Wingdings 2" w:hAnsi="Wingdings 2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3B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300312"/>
    <w:multiLevelType w:val="multilevel"/>
    <w:tmpl w:val="2ED88EA4"/>
    <w:styleLink w:val="CurrentList21"/>
    <w:lvl w:ilvl="0">
      <w:start w:val="1"/>
      <w:numFmt w:val="bullet"/>
      <w:lvlText w:val="o"/>
      <w:lvlJc w:val="left"/>
      <w:pPr>
        <w:tabs>
          <w:tab w:val="num" w:pos="28"/>
        </w:tabs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F25FB"/>
    <w:multiLevelType w:val="multilevel"/>
    <w:tmpl w:val="101EAF7A"/>
    <w:styleLink w:val="CurrentList17"/>
    <w:lvl w:ilvl="0">
      <w:start w:val="1"/>
      <w:numFmt w:val="bullet"/>
      <w:lvlText w:val="–"/>
      <w:lvlJc w:val="left"/>
      <w:pPr>
        <w:tabs>
          <w:tab w:val="num" w:pos="567"/>
        </w:tabs>
        <w:ind w:left="567" w:firstLine="0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0331F"/>
    <w:multiLevelType w:val="multilevel"/>
    <w:tmpl w:val="1546891A"/>
    <w:styleLink w:val="CurrentList33"/>
    <w:lvl w:ilvl="0">
      <w:start w:val="1"/>
      <w:numFmt w:val="bullet"/>
      <w:lvlText w:val="&gt;"/>
      <w:lvlJc w:val="left"/>
      <w:pPr>
        <w:tabs>
          <w:tab w:val="num" w:pos="1701"/>
        </w:tabs>
        <w:ind w:left="1985" w:hanging="284"/>
      </w:pPr>
      <w:rPr>
        <w:rFonts w:ascii="Poppins-Medium" w:eastAsia="Poppins-Medium" w:hAnsi="Poppins-Medium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42CF6"/>
    <w:multiLevelType w:val="multilevel"/>
    <w:tmpl w:val="9B58003A"/>
    <w:styleLink w:val="CurrentList32"/>
    <w:lvl w:ilvl="0">
      <w:start w:val="1"/>
      <w:numFmt w:val="bullet"/>
      <w:lvlText w:val="&gt;"/>
      <w:lvlJc w:val="left"/>
      <w:pPr>
        <w:tabs>
          <w:tab w:val="num" w:pos="284"/>
        </w:tabs>
        <w:ind w:left="1985" w:hanging="284"/>
      </w:pPr>
      <w:rPr>
        <w:rFonts w:ascii="Poppins-Medium" w:eastAsia="Poppins-Medium" w:hAnsi="Poppins-Medium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E13D5"/>
    <w:multiLevelType w:val="multilevel"/>
    <w:tmpl w:val="038454B4"/>
    <w:styleLink w:val="CurrentList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6BF5472"/>
    <w:multiLevelType w:val="hybridMultilevel"/>
    <w:tmpl w:val="9724A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6E1260"/>
    <w:multiLevelType w:val="multilevel"/>
    <w:tmpl w:val="FBB86E66"/>
    <w:styleLink w:val="CurrentList23"/>
    <w:lvl w:ilvl="0">
      <w:start w:val="1"/>
      <w:numFmt w:val="bullet"/>
      <w:lvlText w:val="o"/>
      <w:lvlJc w:val="left"/>
      <w:pPr>
        <w:tabs>
          <w:tab w:val="num" w:pos="28"/>
        </w:tabs>
        <w:ind w:left="1418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13444"/>
    <w:multiLevelType w:val="multilevel"/>
    <w:tmpl w:val="B67071CA"/>
    <w:styleLink w:val="CurrentList4"/>
    <w:lvl w:ilvl="0">
      <w:start w:val="1"/>
      <w:numFmt w:val="bullet"/>
      <w:lvlText w:val="–"/>
      <w:lvlJc w:val="left"/>
      <w:pPr>
        <w:tabs>
          <w:tab w:val="num" w:pos="567"/>
        </w:tabs>
        <w:ind w:left="284" w:hanging="1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62F9"/>
    <w:multiLevelType w:val="multilevel"/>
    <w:tmpl w:val="7E260C58"/>
    <w:styleLink w:val="CurrentList20"/>
    <w:lvl w:ilvl="0">
      <w:start w:val="1"/>
      <w:numFmt w:val="bullet"/>
      <w:lvlText w:val=""/>
      <w:lvlJc w:val="left"/>
      <w:pPr>
        <w:tabs>
          <w:tab w:val="num" w:pos="2835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A4D91"/>
    <w:multiLevelType w:val="multilevel"/>
    <w:tmpl w:val="E55C8750"/>
    <w:styleLink w:val="CurrentList11"/>
    <w:lvl w:ilvl="0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A6A11"/>
    <w:multiLevelType w:val="multilevel"/>
    <w:tmpl w:val="404C184A"/>
    <w:styleLink w:val="CurrentList13"/>
    <w:lvl w:ilvl="0">
      <w:start w:val="1"/>
      <w:numFmt w:val="bullet"/>
      <w:lvlText w:val="–"/>
      <w:lvlJc w:val="left"/>
      <w:pPr>
        <w:tabs>
          <w:tab w:val="num" w:pos="567"/>
        </w:tabs>
        <w:ind w:left="284" w:firstLine="283"/>
      </w:pPr>
      <w:rPr>
        <w:rFonts w:ascii="Wingdings 3" w:hAnsi="Wingdings 3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F57FE"/>
    <w:multiLevelType w:val="multilevel"/>
    <w:tmpl w:val="DB7CB8AE"/>
    <w:styleLink w:val="CurrentList22"/>
    <w:lvl w:ilvl="0">
      <w:start w:val="1"/>
      <w:numFmt w:val="bullet"/>
      <w:lvlText w:val="o"/>
      <w:lvlJc w:val="left"/>
      <w:pPr>
        <w:tabs>
          <w:tab w:val="num" w:pos="851"/>
        </w:tabs>
        <w:ind w:left="1418" w:hanging="56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4319B"/>
    <w:multiLevelType w:val="multilevel"/>
    <w:tmpl w:val="FA1E0B72"/>
    <w:styleLink w:val="CurrentList31"/>
    <w:lvl w:ilvl="0">
      <w:start w:val="1"/>
      <w:numFmt w:val="bullet"/>
      <w:lvlText w:val="o"/>
      <w:lvlJc w:val="left"/>
      <w:pPr>
        <w:tabs>
          <w:tab w:val="num" w:pos="284"/>
        </w:tabs>
        <w:ind w:left="1418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6D0E751A"/>
    <w:multiLevelType w:val="multilevel"/>
    <w:tmpl w:val="618A60A4"/>
    <w:styleLink w:val="CurrentList8"/>
    <w:lvl w:ilvl="0">
      <w:start w:val="1"/>
      <w:numFmt w:val="bullet"/>
      <w:lvlText w:val=""/>
      <w:lvlJc w:val="left"/>
      <w:pPr>
        <w:tabs>
          <w:tab w:val="num" w:pos="567"/>
        </w:tabs>
        <w:ind w:left="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A04FA"/>
    <w:multiLevelType w:val="multilevel"/>
    <w:tmpl w:val="2A8CBF4C"/>
    <w:styleLink w:val="CurrentList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E7D0986"/>
    <w:multiLevelType w:val="multilevel"/>
    <w:tmpl w:val="4D72A136"/>
    <w:styleLink w:val="CurrentList25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96902"/>
    <w:multiLevelType w:val="multilevel"/>
    <w:tmpl w:val="4AAC1240"/>
    <w:styleLink w:val="TSF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Wingdings 2" w:hAnsi="Wingdings 2" w:cs="Times New Roman" w:hint="default"/>
      </w:rPr>
    </w:lvl>
    <w:lvl w:ilvl="2">
      <w:start w:val="1"/>
      <w:numFmt w:val="bullet"/>
      <w:pStyle w:val="ListBullet3"/>
      <w:lvlText w:val="¡"/>
      <w:lvlJc w:val="left"/>
      <w:pPr>
        <w:ind w:left="851" w:hanging="284"/>
      </w:pPr>
      <w:rPr>
        <w:rFonts w:ascii="Wingdings" w:hAnsi="Wingdings" w:cs="Times New Roman" w:hint="default"/>
      </w:rPr>
    </w:lvl>
    <w:lvl w:ilvl="3">
      <w:start w:val="1"/>
      <w:numFmt w:val="bullet"/>
      <w:pStyle w:val="ListBullet4"/>
      <w:lvlText w:val="&gt;"/>
      <w:lvlJc w:val="left"/>
      <w:pPr>
        <w:ind w:left="1134" w:hanging="283"/>
      </w:pPr>
      <w:rPr>
        <w:rFonts w:ascii="Poppins" w:hAnsi="Poppins" w:cs="Poppin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83FBB"/>
    <w:multiLevelType w:val="hybridMultilevel"/>
    <w:tmpl w:val="0B7AA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B1E46"/>
    <w:multiLevelType w:val="multilevel"/>
    <w:tmpl w:val="B9849828"/>
    <w:styleLink w:val="CurrentList24"/>
    <w:lvl w:ilvl="0">
      <w:start w:val="1"/>
      <w:numFmt w:val="bullet"/>
      <w:lvlText w:val="&gt;"/>
      <w:lvlJc w:val="left"/>
      <w:pPr>
        <w:tabs>
          <w:tab w:val="num" w:pos="284"/>
        </w:tabs>
        <w:ind w:left="1985" w:hanging="284"/>
      </w:pPr>
      <w:rPr>
        <w:rFonts w:ascii="Poppins-Medium" w:eastAsia="Poppins-Medium" w:hAnsi="Poppins-Medium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03A5F"/>
    <w:multiLevelType w:val="hybridMultilevel"/>
    <w:tmpl w:val="07E8C5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94D71"/>
    <w:multiLevelType w:val="multilevel"/>
    <w:tmpl w:val="CE9E284A"/>
    <w:styleLink w:val="TSFListBulletsSmall"/>
    <w:lvl w:ilvl="0">
      <w:start w:val="1"/>
      <w:numFmt w:val="bullet"/>
      <w:pStyle w:val="ListBulletSmall"/>
      <w:lvlText w:val=""/>
      <w:lvlJc w:val="left"/>
      <w:pPr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pStyle w:val="ListBullet2Small"/>
      <w:lvlText w:val="–"/>
      <w:lvlJc w:val="left"/>
      <w:pPr>
        <w:ind w:left="567" w:hanging="283"/>
      </w:pPr>
      <w:rPr>
        <w:rFonts w:ascii="Wingdings" w:hAnsi="Wingdings" w:cs="Times New Roman" w:hint="default"/>
      </w:rPr>
    </w:lvl>
    <w:lvl w:ilvl="2">
      <w:start w:val="1"/>
      <w:numFmt w:val="bullet"/>
      <w:lvlText w:val="¡"/>
      <w:lvlJc w:val="left"/>
      <w:pPr>
        <w:ind w:left="851" w:hanging="284"/>
      </w:pPr>
      <w:rPr>
        <w:rFonts w:ascii="Wingdings" w:hAnsi="Wingdings" w:cs="Times New Roman" w:hint="default"/>
      </w:rPr>
    </w:lvl>
    <w:lvl w:ilvl="3">
      <w:start w:val="1"/>
      <w:numFmt w:val="bullet"/>
      <w:pStyle w:val="ListBullet4Small"/>
      <w:lvlText w:val="&gt;"/>
      <w:lvlJc w:val="left"/>
      <w:pPr>
        <w:ind w:left="1134" w:hanging="283"/>
      </w:pPr>
      <w:rPr>
        <w:rFonts w:ascii="Poppins" w:hAnsi="Poppins" w:cs="Poppin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276F1"/>
    <w:multiLevelType w:val="hybridMultilevel"/>
    <w:tmpl w:val="750A67F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6444922">
    <w:abstractNumId w:val="0"/>
  </w:num>
  <w:num w:numId="2" w16cid:durableId="430854107">
    <w:abstractNumId w:val="21"/>
  </w:num>
  <w:num w:numId="3" w16cid:durableId="197011450">
    <w:abstractNumId w:val="26"/>
  </w:num>
  <w:num w:numId="4" w16cid:durableId="304050485">
    <w:abstractNumId w:val="20"/>
  </w:num>
  <w:num w:numId="5" w16cid:durableId="1142582320">
    <w:abstractNumId w:val="29"/>
  </w:num>
  <w:num w:numId="6" w16cid:durableId="1649627005">
    <w:abstractNumId w:val="15"/>
  </w:num>
  <w:num w:numId="7" w16cid:durableId="749547019">
    <w:abstractNumId w:val="6"/>
  </w:num>
  <w:num w:numId="8" w16cid:durableId="2002613495">
    <w:abstractNumId w:val="10"/>
  </w:num>
  <w:num w:numId="9" w16cid:durableId="886450570">
    <w:abstractNumId w:val="35"/>
  </w:num>
  <w:num w:numId="10" w16cid:durableId="2054885826">
    <w:abstractNumId w:val="1"/>
  </w:num>
  <w:num w:numId="11" w16cid:durableId="424612680">
    <w:abstractNumId w:val="2"/>
  </w:num>
  <w:num w:numId="12" w16cid:durableId="1925603911">
    <w:abstractNumId w:val="31"/>
  </w:num>
  <w:num w:numId="13" w16cid:durableId="808716259">
    <w:abstractNumId w:val="5"/>
  </w:num>
  <w:num w:numId="14" w16cid:durableId="1427460331">
    <w:abstractNumId w:val="32"/>
  </w:num>
  <w:num w:numId="15" w16cid:durableId="939408559">
    <w:abstractNumId w:val="11"/>
  </w:num>
  <w:num w:numId="16" w16cid:durableId="570627263">
    <w:abstractNumId w:val="18"/>
  </w:num>
  <w:num w:numId="17" w16cid:durableId="561522271">
    <w:abstractNumId w:val="13"/>
  </w:num>
  <w:num w:numId="18" w16cid:durableId="1498377935">
    <w:abstractNumId w:val="23"/>
  </w:num>
  <w:num w:numId="19" w16cid:durableId="1321544150">
    <w:abstractNumId w:val="7"/>
  </w:num>
  <w:num w:numId="20" w16cid:durableId="1945190116">
    <w:abstractNumId w:val="19"/>
  </w:num>
  <w:num w:numId="21" w16cid:durableId="909655757">
    <w:abstractNumId w:val="30"/>
  </w:num>
  <w:num w:numId="22" w16cid:durableId="2132362254">
    <w:abstractNumId w:val="22"/>
  </w:num>
  <w:num w:numId="23" w16cid:durableId="1992100074">
    <w:abstractNumId w:val="33"/>
  </w:num>
  <w:num w:numId="24" w16cid:durableId="352078118">
    <w:abstractNumId w:val="28"/>
  </w:num>
  <w:num w:numId="25" w16cid:durableId="619070395">
    <w:abstractNumId w:val="40"/>
  </w:num>
  <w:num w:numId="26" w16cid:durableId="14352907">
    <w:abstractNumId w:val="37"/>
  </w:num>
  <w:num w:numId="27" w16cid:durableId="421533428">
    <w:abstractNumId w:val="36"/>
  </w:num>
  <w:num w:numId="28" w16cid:durableId="496845232">
    <w:abstractNumId w:val="8"/>
  </w:num>
  <w:num w:numId="29" w16cid:durableId="2048556637">
    <w:abstractNumId w:val="14"/>
  </w:num>
  <w:num w:numId="30" w16cid:durableId="343943001">
    <w:abstractNumId w:val="3"/>
  </w:num>
  <w:num w:numId="31" w16cid:durableId="815876356">
    <w:abstractNumId w:val="12"/>
  </w:num>
  <w:num w:numId="32" w16cid:durableId="1188517794">
    <w:abstractNumId w:val="34"/>
  </w:num>
  <w:num w:numId="33" w16cid:durableId="381641037">
    <w:abstractNumId w:val="25"/>
  </w:num>
  <w:num w:numId="34" w16cid:durableId="1843156549">
    <w:abstractNumId w:val="24"/>
  </w:num>
  <w:num w:numId="35" w16cid:durableId="1601599878">
    <w:abstractNumId w:val="4"/>
  </w:num>
  <w:num w:numId="36" w16cid:durableId="574632318">
    <w:abstractNumId w:val="38"/>
  </w:num>
  <w:num w:numId="37" w16cid:durableId="185292154">
    <w:abstractNumId w:val="42"/>
  </w:num>
  <w:num w:numId="38" w16cid:durableId="1795639655">
    <w:abstractNumId w:val="17"/>
  </w:num>
  <w:num w:numId="39" w16cid:durableId="239604767">
    <w:abstractNumId w:val="16"/>
  </w:num>
  <w:num w:numId="40" w16cid:durableId="657803086">
    <w:abstractNumId w:val="39"/>
  </w:num>
  <w:num w:numId="41" w16cid:durableId="2126389106">
    <w:abstractNumId w:val="27"/>
  </w:num>
  <w:num w:numId="42" w16cid:durableId="698817627">
    <w:abstractNumId w:val="9"/>
  </w:num>
  <w:num w:numId="43" w16cid:durableId="305428814">
    <w:abstractNumId w:val="43"/>
  </w:num>
  <w:num w:numId="44" w16cid:durableId="1983003170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D8"/>
    <w:rsid w:val="00001E0B"/>
    <w:rsid w:val="00010C69"/>
    <w:rsid w:val="000349A9"/>
    <w:rsid w:val="00067C76"/>
    <w:rsid w:val="00085563"/>
    <w:rsid w:val="00085A8F"/>
    <w:rsid w:val="00091910"/>
    <w:rsid w:val="00092619"/>
    <w:rsid w:val="001012BA"/>
    <w:rsid w:val="00113212"/>
    <w:rsid w:val="001213FC"/>
    <w:rsid w:val="00126542"/>
    <w:rsid w:val="001334BF"/>
    <w:rsid w:val="00135E45"/>
    <w:rsid w:val="00144448"/>
    <w:rsid w:val="00152028"/>
    <w:rsid w:val="00152762"/>
    <w:rsid w:val="001905AC"/>
    <w:rsid w:val="001A4583"/>
    <w:rsid w:val="001A6CFC"/>
    <w:rsid w:val="001B1B26"/>
    <w:rsid w:val="001B3405"/>
    <w:rsid w:val="001B7A44"/>
    <w:rsid w:val="001B7EEF"/>
    <w:rsid w:val="001C4E00"/>
    <w:rsid w:val="001D6F46"/>
    <w:rsid w:val="001F75BD"/>
    <w:rsid w:val="00200E99"/>
    <w:rsid w:val="0021663A"/>
    <w:rsid w:val="00231812"/>
    <w:rsid w:val="002467ED"/>
    <w:rsid w:val="002468FF"/>
    <w:rsid w:val="002512C5"/>
    <w:rsid w:val="002626A3"/>
    <w:rsid w:val="0026414D"/>
    <w:rsid w:val="00284971"/>
    <w:rsid w:val="0028546A"/>
    <w:rsid w:val="002952AC"/>
    <w:rsid w:val="002A2612"/>
    <w:rsid w:val="002C15FC"/>
    <w:rsid w:val="002E5383"/>
    <w:rsid w:val="002F78C3"/>
    <w:rsid w:val="0030044A"/>
    <w:rsid w:val="00307BD2"/>
    <w:rsid w:val="00323369"/>
    <w:rsid w:val="00327F88"/>
    <w:rsid w:val="00334771"/>
    <w:rsid w:val="00335D98"/>
    <w:rsid w:val="00341C5E"/>
    <w:rsid w:val="0035062D"/>
    <w:rsid w:val="0035201C"/>
    <w:rsid w:val="00360041"/>
    <w:rsid w:val="00362A38"/>
    <w:rsid w:val="00362E75"/>
    <w:rsid w:val="00377EAF"/>
    <w:rsid w:val="003A1C97"/>
    <w:rsid w:val="003A3F25"/>
    <w:rsid w:val="003B01D8"/>
    <w:rsid w:val="003B32D9"/>
    <w:rsid w:val="003B40F8"/>
    <w:rsid w:val="003D0DCE"/>
    <w:rsid w:val="003D305B"/>
    <w:rsid w:val="003F4032"/>
    <w:rsid w:val="003F70D7"/>
    <w:rsid w:val="004150D3"/>
    <w:rsid w:val="00432472"/>
    <w:rsid w:val="004405B4"/>
    <w:rsid w:val="004625D8"/>
    <w:rsid w:val="0046337C"/>
    <w:rsid w:val="004743B8"/>
    <w:rsid w:val="004774B1"/>
    <w:rsid w:val="00490E38"/>
    <w:rsid w:val="004A7D65"/>
    <w:rsid w:val="004B1679"/>
    <w:rsid w:val="004B7E87"/>
    <w:rsid w:val="004D305A"/>
    <w:rsid w:val="004E69C6"/>
    <w:rsid w:val="004F5AEA"/>
    <w:rsid w:val="00505398"/>
    <w:rsid w:val="00517DD6"/>
    <w:rsid w:val="00524566"/>
    <w:rsid w:val="005337EA"/>
    <w:rsid w:val="0053669A"/>
    <w:rsid w:val="00544DEF"/>
    <w:rsid w:val="0055277D"/>
    <w:rsid w:val="00554296"/>
    <w:rsid w:val="005613B3"/>
    <w:rsid w:val="005651DF"/>
    <w:rsid w:val="005869B2"/>
    <w:rsid w:val="005B575A"/>
    <w:rsid w:val="005C2511"/>
    <w:rsid w:val="005C4A07"/>
    <w:rsid w:val="005D5DEF"/>
    <w:rsid w:val="005E6BE0"/>
    <w:rsid w:val="005F5E7D"/>
    <w:rsid w:val="00600148"/>
    <w:rsid w:val="0060018D"/>
    <w:rsid w:val="0060093E"/>
    <w:rsid w:val="00604C9E"/>
    <w:rsid w:val="00605C1F"/>
    <w:rsid w:val="006509A0"/>
    <w:rsid w:val="006579D9"/>
    <w:rsid w:val="006649FA"/>
    <w:rsid w:val="0069035C"/>
    <w:rsid w:val="006C2734"/>
    <w:rsid w:val="006C2916"/>
    <w:rsid w:val="006C2BE8"/>
    <w:rsid w:val="006C42A0"/>
    <w:rsid w:val="006E7C45"/>
    <w:rsid w:val="00715C6D"/>
    <w:rsid w:val="00720213"/>
    <w:rsid w:val="00734EB5"/>
    <w:rsid w:val="00787834"/>
    <w:rsid w:val="007B05E0"/>
    <w:rsid w:val="007B6CFB"/>
    <w:rsid w:val="007B7632"/>
    <w:rsid w:val="007C0DF1"/>
    <w:rsid w:val="007C6458"/>
    <w:rsid w:val="007E4583"/>
    <w:rsid w:val="007F1CF9"/>
    <w:rsid w:val="008029B9"/>
    <w:rsid w:val="008231E3"/>
    <w:rsid w:val="008248ED"/>
    <w:rsid w:val="008347B6"/>
    <w:rsid w:val="008421BD"/>
    <w:rsid w:val="00855C40"/>
    <w:rsid w:val="008570B5"/>
    <w:rsid w:val="00880EB3"/>
    <w:rsid w:val="00884F39"/>
    <w:rsid w:val="00885E65"/>
    <w:rsid w:val="008A516C"/>
    <w:rsid w:val="008F0E13"/>
    <w:rsid w:val="008F303A"/>
    <w:rsid w:val="008F53EF"/>
    <w:rsid w:val="008F5AC0"/>
    <w:rsid w:val="00906B52"/>
    <w:rsid w:val="00930844"/>
    <w:rsid w:val="00943C22"/>
    <w:rsid w:val="009550EF"/>
    <w:rsid w:val="00961FB3"/>
    <w:rsid w:val="00971D18"/>
    <w:rsid w:val="00975F50"/>
    <w:rsid w:val="00977AF7"/>
    <w:rsid w:val="009A4589"/>
    <w:rsid w:val="009D2301"/>
    <w:rsid w:val="009D5805"/>
    <w:rsid w:val="009E2BD2"/>
    <w:rsid w:val="009E550A"/>
    <w:rsid w:val="00A02440"/>
    <w:rsid w:val="00A608EB"/>
    <w:rsid w:val="00A65AEB"/>
    <w:rsid w:val="00A85AC0"/>
    <w:rsid w:val="00A917C7"/>
    <w:rsid w:val="00AA5A17"/>
    <w:rsid w:val="00AB568D"/>
    <w:rsid w:val="00AD5CEB"/>
    <w:rsid w:val="00AD66C8"/>
    <w:rsid w:val="00AE32B6"/>
    <w:rsid w:val="00B025B9"/>
    <w:rsid w:val="00B15751"/>
    <w:rsid w:val="00B16210"/>
    <w:rsid w:val="00B41B5B"/>
    <w:rsid w:val="00B64A7E"/>
    <w:rsid w:val="00B831B0"/>
    <w:rsid w:val="00B843EB"/>
    <w:rsid w:val="00B933A9"/>
    <w:rsid w:val="00BB7C8E"/>
    <w:rsid w:val="00BE1BE1"/>
    <w:rsid w:val="00BF2271"/>
    <w:rsid w:val="00BF300C"/>
    <w:rsid w:val="00C10781"/>
    <w:rsid w:val="00C46AE9"/>
    <w:rsid w:val="00C6638E"/>
    <w:rsid w:val="00C66E32"/>
    <w:rsid w:val="00C8478E"/>
    <w:rsid w:val="00C977BE"/>
    <w:rsid w:val="00CB158F"/>
    <w:rsid w:val="00CC4336"/>
    <w:rsid w:val="00CE7EC2"/>
    <w:rsid w:val="00CF5949"/>
    <w:rsid w:val="00CF7C4C"/>
    <w:rsid w:val="00D003A6"/>
    <w:rsid w:val="00D07204"/>
    <w:rsid w:val="00D31A56"/>
    <w:rsid w:val="00DC0B2F"/>
    <w:rsid w:val="00DC7F67"/>
    <w:rsid w:val="00DE58C5"/>
    <w:rsid w:val="00DF5C31"/>
    <w:rsid w:val="00DF6CD8"/>
    <w:rsid w:val="00DF757E"/>
    <w:rsid w:val="00E476B5"/>
    <w:rsid w:val="00EC0AC1"/>
    <w:rsid w:val="00EC30FE"/>
    <w:rsid w:val="00ED1805"/>
    <w:rsid w:val="00ED648F"/>
    <w:rsid w:val="00ED7646"/>
    <w:rsid w:val="00EF420D"/>
    <w:rsid w:val="00F320BC"/>
    <w:rsid w:val="00F4423F"/>
    <w:rsid w:val="00F62C71"/>
    <w:rsid w:val="00F957EA"/>
    <w:rsid w:val="00F97BF7"/>
    <w:rsid w:val="00FA0FBB"/>
    <w:rsid w:val="00FA3F59"/>
    <w:rsid w:val="00FB6F69"/>
    <w:rsid w:val="00FB7D38"/>
    <w:rsid w:val="00FC0EC0"/>
    <w:rsid w:val="130AAFEE"/>
    <w:rsid w:val="212CEED5"/>
    <w:rsid w:val="5A2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476D"/>
  <w15:chartTrackingRefBased/>
  <w15:docId w15:val="{AFB79B8F-8C01-4FCB-BD26-674A9CC6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E9"/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2"/>
    <w:qFormat/>
    <w:rsid w:val="00092619"/>
    <w:pPr>
      <w:suppressAutoHyphens/>
      <w:autoSpaceDE w:val="0"/>
      <w:autoSpaceDN w:val="0"/>
      <w:adjustRightInd w:val="0"/>
      <w:spacing w:after="284" w:line="320" w:lineRule="exact"/>
      <w:textAlignment w:val="center"/>
      <w:outlineLvl w:val="0"/>
    </w:pPr>
    <w:rPr>
      <w:rFonts w:ascii="Poppins-Bold" w:hAnsi="Poppins-Bold" w:cs="Poppins-Bold"/>
      <w:b/>
      <w:bCs/>
      <w:color w:val="1B3E6F"/>
      <w:spacing w:val="-2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2"/>
    <w:qFormat/>
    <w:rsid w:val="00092619"/>
    <w:pPr>
      <w:spacing w:after="113" w:line="320" w:lineRule="exact"/>
      <w:outlineLvl w:val="1"/>
    </w:pPr>
    <w:rPr>
      <w:rFonts w:ascii="Poppins SemiBold" w:hAnsi="Poppins SemiBold" w:cs="Poppins SemiBold"/>
      <w:b/>
      <w:bCs/>
      <w:color w:val="DA1710"/>
      <w:sz w:val="26"/>
      <w:szCs w:val="26"/>
    </w:rPr>
  </w:style>
  <w:style w:type="paragraph" w:styleId="Heading3">
    <w:name w:val="heading 3"/>
    <w:basedOn w:val="Normal"/>
    <w:link w:val="Heading3Char"/>
    <w:uiPriority w:val="2"/>
    <w:qFormat/>
    <w:rsid w:val="00092619"/>
    <w:pPr>
      <w:spacing w:after="113" w:line="280" w:lineRule="exact"/>
      <w:outlineLvl w:val="2"/>
    </w:pPr>
    <w:rPr>
      <w:rFonts w:ascii="Poppins SemiBold" w:hAnsi="Poppins SemiBold" w:cs="Poppins SemiBold"/>
      <w:b/>
      <w:bCs/>
      <w:color w:val="1B3E6F"/>
      <w:sz w:val="23"/>
      <w:szCs w:val="23"/>
    </w:rPr>
  </w:style>
  <w:style w:type="paragraph" w:styleId="Heading4">
    <w:name w:val="heading 4"/>
    <w:basedOn w:val="Introduction"/>
    <w:link w:val="Heading4Char"/>
    <w:uiPriority w:val="2"/>
    <w:qFormat/>
    <w:rsid w:val="009E2BD2"/>
    <w:pPr>
      <w:spacing w:after="120" w:line="320" w:lineRule="exact"/>
      <w:outlineLvl w:val="3"/>
    </w:pPr>
    <w:rPr>
      <w:rFonts w:ascii="Poppins Medium" w:hAnsi="Poppins Medium" w:cs="Poppins Medium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6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718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6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510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5D8"/>
    <w:pPr>
      <w:ind w:left="720"/>
      <w:contextualSpacing/>
    </w:pPr>
  </w:style>
  <w:style w:type="paragraph" w:styleId="ListBullet">
    <w:name w:val="List Bullet"/>
    <w:basedOn w:val="Normal"/>
    <w:uiPriority w:val="99"/>
    <w:rsid w:val="003A3F25"/>
    <w:pPr>
      <w:numPr>
        <w:numId w:val="38"/>
      </w:numPr>
      <w:spacing w:after="120" w:line="220" w:lineRule="exact"/>
      <w:contextualSpacing/>
    </w:pPr>
    <w:rPr>
      <w:szCs w:val="19"/>
    </w:rPr>
  </w:style>
  <w:style w:type="paragraph" w:styleId="ListBullet2">
    <w:name w:val="List Bullet 2"/>
    <w:basedOn w:val="Normal"/>
    <w:uiPriority w:val="99"/>
    <w:rsid w:val="003A3F25"/>
    <w:pPr>
      <w:numPr>
        <w:ilvl w:val="1"/>
        <w:numId w:val="38"/>
      </w:numPr>
      <w:spacing w:after="120" w:line="230" w:lineRule="exact"/>
      <w:contextualSpacing/>
    </w:pPr>
    <w:rPr>
      <w:szCs w:val="19"/>
    </w:rPr>
  </w:style>
  <w:style w:type="paragraph" w:styleId="ListBullet3">
    <w:name w:val="List Bullet 3"/>
    <w:basedOn w:val="Normal"/>
    <w:uiPriority w:val="99"/>
    <w:rsid w:val="003A3F25"/>
    <w:pPr>
      <w:numPr>
        <w:ilvl w:val="2"/>
        <w:numId w:val="38"/>
      </w:numPr>
      <w:suppressAutoHyphens/>
      <w:autoSpaceDE w:val="0"/>
      <w:autoSpaceDN w:val="0"/>
      <w:adjustRightInd w:val="0"/>
      <w:spacing w:after="240" w:line="220" w:lineRule="exact"/>
      <w:textAlignment w:val="center"/>
    </w:pPr>
    <w:rPr>
      <w:rFonts w:cs="Poppins-Regular"/>
      <w:color w:val="000000"/>
      <w:sz w:val="21"/>
      <w:szCs w:val="18"/>
      <w:lang w:val="en-US"/>
    </w:rPr>
  </w:style>
  <w:style w:type="paragraph" w:styleId="ListBullet4">
    <w:name w:val="List Bullet 4"/>
    <w:basedOn w:val="Normal"/>
    <w:uiPriority w:val="99"/>
    <w:unhideWhenUsed/>
    <w:rsid w:val="003A3F25"/>
    <w:pPr>
      <w:numPr>
        <w:ilvl w:val="3"/>
        <w:numId w:val="38"/>
      </w:numPr>
      <w:spacing w:after="120" w:line="220" w:lineRule="exact"/>
      <w:contextualSpacing/>
    </w:pPr>
    <w:rPr>
      <w:sz w:val="21"/>
      <w:szCs w:val="18"/>
      <w:lang w:val="fr-FR"/>
    </w:rPr>
  </w:style>
  <w:style w:type="paragraph" w:styleId="ListBullet5">
    <w:name w:val="List Bullet 5"/>
    <w:basedOn w:val="Normal"/>
    <w:uiPriority w:val="99"/>
    <w:unhideWhenUsed/>
    <w:rsid w:val="004625D8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4"/>
    <w:rsid w:val="00113212"/>
    <w:pPr>
      <w:spacing w:after="227" w:line="270" w:lineRule="exact"/>
    </w:pPr>
    <w:rPr>
      <w:rFonts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4"/>
    <w:rsid w:val="00113212"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3D305B"/>
    <w:rPr>
      <w:rFonts w:ascii="Poppins-Bold" w:hAnsi="Poppins-Bold" w:cs="Poppins-Bold"/>
      <w:b/>
      <w:bCs/>
      <w:color w:val="1B3E6F"/>
      <w:spacing w:val="-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3D305B"/>
    <w:rPr>
      <w:rFonts w:ascii="Poppins SemiBold" w:hAnsi="Poppins SemiBold" w:cs="Poppins SemiBold"/>
      <w:b/>
      <w:bCs/>
      <w:color w:val="DA171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3D305B"/>
    <w:rPr>
      <w:rFonts w:ascii="Poppins SemiBold" w:hAnsi="Poppins SemiBold" w:cs="Poppins SemiBold"/>
      <w:b/>
      <w:bCs/>
      <w:color w:val="1B3E6F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2"/>
    <w:rsid w:val="003D305B"/>
    <w:rPr>
      <w:rFonts w:ascii="Poppins Medium" w:hAnsi="Poppins Medium" w:cs="Poppins Medium"/>
      <w:b/>
      <w:i/>
      <w:iCs/>
      <w:color w:val="6C7A94"/>
      <w:spacing w:val="-5"/>
      <w:sz w:val="20"/>
      <w:szCs w:val="20"/>
    </w:rPr>
  </w:style>
  <w:style w:type="paragraph" w:customStyle="1" w:styleId="Introduction">
    <w:name w:val="Introduction"/>
    <w:basedOn w:val="BodyText"/>
    <w:uiPriority w:val="3"/>
    <w:rsid w:val="00DF6CD8"/>
    <w:pPr>
      <w:spacing w:after="720" w:line="340" w:lineRule="exact"/>
    </w:pPr>
    <w:rPr>
      <w:b/>
      <w:color w:val="6C7A94"/>
      <w:spacing w:val="-5"/>
      <w:sz w:val="26"/>
      <w:szCs w:val="26"/>
    </w:rPr>
  </w:style>
  <w:style w:type="paragraph" w:customStyle="1" w:styleId="FeatureText">
    <w:name w:val="Feature Text"/>
    <w:basedOn w:val="BodyText"/>
    <w:uiPriority w:val="6"/>
    <w:rsid w:val="00307BD2"/>
    <w:pPr>
      <w:spacing w:after="340" w:line="320" w:lineRule="exact"/>
    </w:pPr>
    <w:rPr>
      <w:rFonts w:ascii="Poppins Medium" w:hAnsi="Poppins Medium" w:cs="Poppins-Medium"/>
      <w:color w:val="DA1710"/>
      <w:sz w:val="26"/>
      <w:szCs w:val="26"/>
    </w:rPr>
  </w:style>
  <w:style w:type="table" w:customStyle="1" w:styleId="TSFTable">
    <w:name w:val="TSF Table"/>
    <w:basedOn w:val="TableNormal"/>
    <w:uiPriority w:val="99"/>
    <w:rsid w:val="00C10781"/>
    <w:pPr>
      <w:snapToGrid w:val="0"/>
      <w:spacing w:line="216" w:lineRule="auto"/>
    </w:pPr>
    <w:rPr>
      <w:rFonts w:ascii="Arial" w:eastAsia="Arial" w:hAnsi="Arial" w:cs="Times New Roman"/>
      <w:color w:val="000000" w:themeColor="text1"/>
      <w:sz w:val="20"/>
      <w:szCs w:val="20"/>
      <w:lang w:eastAsia="en-AU"/>
    </w:rPr>
    <w:tblPr>
      <w:tblStyleRowBandSize w:val="1"/>
      <w:tblBorders>
        <w:top w:val="single" w:sz="8" w:space="0" w:color="8496B0"/>
        <w:left w:val="single" w:sz="8" w:space="0" w:color="8496B0"/>
        <w:bottom w:val="single" w:sz="8" w:space="0" w:color="8496B0"/>
        <w:right w:val="single" w:sz="8" w:space="0" w:color="8496B0"/>
        <w:insideH w:val="single" w:sz="8" w:space="0" w:color="8496B0"/>
        <w:insideV w:val="single" w:sz="8" w:space="0" w:color="8496B0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B2E9FC"/>
        <w:vAlign w:val="bottom"/>
      </w:tcPr>
    </w:tblStylePr>
    <w:tblStylePr w:type="lastRow">
      <w:rPr>
        <w:b/>
      </w:rPr>
      <w:tblPr/>
      <w:tcPr>
        <w:shd w:val="clear" w:color="auto" w:fill="E1E4E9" w:themeFill="background2"/>
      </w:tcPr>
    </w:tblStylePr>
    <w:tblStylePr w:type="firstCol"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BodyTextSmall">
    <w:name w:val="Body Text Small"/>
    <w:basedOn w:val="BodyText"/>
    <w:uiPriority w:val="4"/>
    <w:rsid w:val="00092619"/>
    <w:pPr>
      <w:spacing w:line="240" w:lineRule="exact"/>
    </w:pPr>
    <w:rPr>
      <w:sz w:val="17"/>
      <w:szCs w:val="17"/>
    </w:rPr>
  </w:style>
  <w:style w:type="paragraph" w:customStyle="1" w:styleId="ListBulletSmall">
    <w:name w:val="List Bullet Small"/>
    <w:basedOn w:val="Normal"/>
    <w:uiPriority w:val="99"/>
    <w:rsid w:val="003A3F25"/>
    <w:pPr>
      <w:numPr>
        <w:numId w:val="39"/>
      </w:numPr>
      <w:suppressAutoHyphens/>
      <w:autoSpaceDE w:val="0"/>
      <w:autoSpaceDN w:val="0"/>
      <w:adjustRightInd w:val="0"/>
      <w:spacing w:after="120" w:line="230" w:lineRule="exact"/>
      <w:textAlignment w:val="center"/>
    </w:pPr>
    <w:rPr>
      <w:rFonts w:cs="Poppins-Regular"/>
      <w:color w:val="000000"/>
      <w:sz w:val="19"/>
      <w:szCs w:val="17"/>
      <w:lang w:val="en-US"/>
    </w:rPr>
  </w:style>
  <w:style w:type="paragraph" w:customStyle="1" w:styleId="ListBullet2Small">
    <w:name w:val="List Bullet 2 Small"/>
    <w:basedOn w:val="ListBullet2"/>
    <w:uiPriority w:val="99"/>
    <w:rsid w:val="003A3F25"/>
    <w:pPr>
      <w:numPr>
        <w:numId w:val="39"/>
      </w:numPr>
      <w:suppressAutoHyphens/>
      <w:autoSpaceDE w:val="0"/>
      <w:autoSpaceDN w:val="0"/>
      <w:adjustRightInd w:val="0"/>
      <w:spacing w:line="220" w:lineRule="exact"/>
      <w:contextualSpacing w:val="0"/>
      <w:textAlignment w:val="center"/>
    </w:pPr>
    <w:rPr>
      <w:rFonts w:cs="Poppins-Regular"/>
      <w:color w:val="000000"/>
      <w:sz w:val="19"/>
      <w:szCs w:val="16"/>
      <w:lang w:val="en-US"/>
    </w:rPr>
  </w:style>
  <w:style w:type="paragraph" w:customStyle="1" w:styleId="ListBullet3Small">
    <w:name w:val="List Bullet 3 Small"/>
    <w:basedOn w:val="ListBullet3"/>
    <w:uiPriority w:val="99"/>
    <w:rsid w:val="00CE7EC2"/>
    <w:pPr>
      <w:spacing w:after="120"/>
    </w:pPr>
  </w:style>
  <w:style w:type="paragraph" w:customStyle="1" w:styleId="ListBullet4Small">
    <w:name w:val="List Bullet 4 Small"/>
    <w:basedOn w:val="ListBullet4"/>
    <w:uiPriority w:val="99"/>
    <w:semiHidden/>
    <w:rsid w:val="0046337C"/>
    <w:pPr>
      <w:numPr>
        <w:numId w:val="39"/>
      </w:numPr>
      <w:suppressAutoHyphens/>
      <w:autoSpaceDE w:val="0"/>
      <w:autoSpaceDN w:val="0"/>
      <w:adjustRightInd w:val="0"/>
      <w:spacing w:line="180" w:lineRule="atLeast"/>
      <w:contextualSpacing w:val="0"/>
      <w:textAlignment w:val="center"/>
    </w:pPr>
    <w:rPr>
      <w:rFonts w:ascii="Poppins-Regular" w:hAnsi="Poppins-Regular" w:cs="Poppins-Regular"/>
      <w:color w:val="000000"/>
      <w:sz w:val="14"/>
      <w:szCs w:val="14"/>
      <w:lang w:val="en-US"/>
    </w:rPr>
  </w:style>
  <w:style w:type="paragraph" w:styleId="Footer">
    <w:name w:val="footer"/>
    <w:basedOn w:val="BodyText"/>
    <w:link w:val="FooterChar"/>
    <w:uiPriority w:val="99"/>
    <w:rsid w:val="00CF7C4C"/>
    <w:pPr>
      <w:spacing w:after="0" w:line="180" w:lineRule="exac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7C4C"/>
    <w:rPr>
      <w:rFonts w:ascii="Poppins" w:hAnsi="Poppins" w:cs="Poppins"/>
      <w:sz w:val="16"/>
      <w:szCs w:val="16"/>
    </w:rPr>
  </w:style>
  <w:style w:type="paragraph" w:styleId="Caption">
    <w:name w:val="caption"/>
    <w:basedOn w:val="BodyText"/>
    <w:uiPriority w:val="99"/>
    <w:qFormat/>
    <w:rsid w:val="00CF7C4C"/>
    <w:pPr>
      <w:spacing w:after="0" w:line="200" w:lineRule="exact"/>
    </w:pPr>
    <w:rPr>
      <w:sz w:val="18"/>
      <w:szCs w:val="18"/>
    </w:rPr>
  </w:style>
  <w:style w:type="paragraph" w:styleId="TOC1">
    <w:name w:val="toc 1"/>
    <w:basedOn w:val="BodyText"/>
    <w:uiPriority w:val="39"/>
    <w:rsid w:val="006649FA"/>
    <w:pPr>
      <w:tabs>
        <w:tab w:val="right" w:leader="dot" w:pos="9639"/>
      </w:tabs>
      <w:spacing w:before="360" w:after="120" w:line="240" w:lineRule="exact"/>
    </w:pPr>
    <w:rPr>
      <w:rFonts w:ascii="Poppins-Bold" w:hAnsi="Poppins-Bold" w:cs="Poppins-Bold"/>
      <w:b/>
      <w:bCs/>
      <w:sz w:val="28"/>
      <w:szCs w:val="28"/>
      <w:lang w:val="fr-FR"/>
    </w:rPr>
  </w:style>
  <w:style w:type="paragraph" w:styleId="TOC2">
    <w:name w:val="toc 2"/>
    <w:basedOn w:val="BodyText"/>
    <w:uiPriority w:val="39"/>
    <w:rsid w:val="00C46AE9"/>
    <w:pPr>
      <w:tabs>
        <w:tab w:val="right" w:leader="dot" w:pos="9639"/>
      </w:tabs>
      <w:spacing w:after="120"/>
    </w:pPr>
    <w:rPr>
      <w:rFonts w:ascii="Poppins" w:hAnsi="Poppins"/>
      <w:b/>
      <w:bCs/>
      <w:sz w:val="24"/>
      <w:szCs w:val="24"/>
      <w:lang w:val="fr-FR"/>
    </w:rPr>
  </w:style>
  <w:style w:type="paragraph" w:styleId="TOC3">
    <w:name w:val="toc 3"/>
    <w:basedOn w:val="TOC2"/>
    <w:uiPriority w:val="39"/>
    <w:rsid w:val="00600148"/>
    <w:pPr>
      <w:spacing w:line="240" w:lineRule="exact"/>
      <w:ind w:left="284"/>
    </w:pPr>
    <w:rPr>
      <w:rFonts w:ascii="Poppins Medium" w:hAnsi="Poppins Medium" w:cs="Poppins Medium"/>
      <w:b w:val="0"/>
      <w:bCs w:val="0"/>
      <w:color w:val="DA1710"/>
      <w:sz w:val="20"/>
      <w:szCs w:val="20"/>
    </w:rPr>
  </w:style>
  <w:style w:type="character" w:styleId="PageNumber">
    <w:name w:val="page number"/>
    <w:basedOn w:val="DefaultParagraphFont"/>
    <w:uiPriority w:val="99"/>
    <w:rsid w:val="001C4E00"/>
    <w:rPr>
      <w:rFonts w:ascii="Poppins Medium" w:hAnsi="Poppins Medium" w:cs="Poppins-Bold"/>
      <w:b w:val="0"/>
      <w:bCs/>
      <w:i w:val="0"/>
      <w:color w:val="595959" w:themeColor="text1" w:themeTint="A6"/>
      <w:sz w:val="18"/>
      <w:szCs w:val="18"/>
    </w:rPr>
  </w:style>
  <w:style w:type="character" w:styleId="IntenseEmphasis">
    <w:name w:val="Intense Emphasis"/>
    <w:uiPriority w:val="99"/>
    <w:qFormat/>
    <w:rsid w:val="009E2BD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5062D"/>
    <w:rPr>
      <w:rFonts w:asciiTheme="majorHAnsi" w:eastAsiaTheme="majorEastAsia" w:hAnsiTheme="majorHAnsi" w:cstheme="majorBidi"/>
      <w:color w:val="07183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5062D"/>
    <w:rPr>
      <w:rFonts w:asciiTheme="majorHAnsi" w:eastAsiaTheme="majorEastAsia" w:hAnsiTheme="majorHAnsi" w:cstheme="majorBidi"/>
      <w:color w:val="051026" w:themeColor="accent1" w:themeShade="7F"/>
    </w:rPr>
  </w:style>
  <w:style w:type="numbering" w:customStyle="1" w:styleId="CurrentList1">
    <w:name w:val="Current List1"/>
    <w:uiPriority w:val="99"/>
    <w:rsid w:val="001213FC"/>
    <w:pPr>
      <w:numPr>
        <w:numId w:val="2"/>
      </w:numPr>
    </w:pPr>
  </w:style>
  <w:style w:type="numbering" w:customStyle="1" w:styleId="CurrentList2">
    <w:name w:val="Current List2"/>
    <w:uiPriority w:val="99"/>
    <w:rsid w:val="001213F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A4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589"/>
  </w:style>
  <w:style w:type="paragraph" w:styleId="Title">
    <w:name w:val="Title"/>
    <w:basedOn w:val="Normal"/>
    <w:next w:val="Normal"/>
    <w:link w:val="TitleChar"/>
    <w:uiPriority w:val="10"/>
    <w:qFormat/>
    <w:rsid w:val="00C46AE9"/>
    <w:pPr>
      <w:spacing w:after="120" w:line="192" w:lineRule="auto"/>
      <w:ind w:right="4536"/>
    </w:pPr>
    <w:rPr>
      <w:rFonts w:asciiTheme="majorHAnsi" w:hAnsiTheme="majorHAnsi" w:cs="Poppins"/>
      <w:b/>
      <w:bCs/>
      <w:color w:val="1B3E6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AE9"/>
    <w:rPr>
      <w:rFonts w:asciiTheme="majorHAnsi" w:hAnsiTheme="majorHAnsi" w:cs="Poppins"/>
      <w:b/>
      <w:bCs/>
      <w:color w:val="1B3E6F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AE9"/>
    <w:pPr>
      <w:ind w:right="4536"/>
    </w:pPr>
    <w:rPr>
      <w:rFonts w:asciiTheme="majorHAnsi" w:hAnsiTheme="majorHAnsi" w:cs="Poppins"/>
      <w:b/>
      <w:bCs/>
      <w:color w:val="1B3E6F"/>
    </w:rPr>
  </w:style>
  <w:style w:type="character" w:customStyle="1" w:styleId="SubtitleChar">
    <w:name w:val="Subtitle Char"/>
    <w:basedOn w:val="DefaultParagraphFont"/>
    <w:link w:val="Subtitle"/>
    <w:uiPriority w:val="11"/>
    <w:rsid w:val="00C46AE9"/>
    <w:rPr>
      <w:rFonts w:asciiTheme="majorHAnsi" w:hAnsiTheme="majorHAnsi" w:cs="Poppins"/>
      <w:b/>
      <w:bCs/>
      <w:color w:val="1B3E6F"/>
      <w:sz w:val="22"/>
    </w:rPr>
  </w:style>
  <w:style w:type="numbering" w:customStyle="1" w:styleId="CurrentList3">
    <w:name w:val="Current List3"/>
    <w:uiPriority w:val="99"/>
    <w:rsid w:val="00AD66C8"/>
    <w:pPr>
      <w:numPr>
        <w:numId w:val="4"/>
      </w:numPr>
    </w:pPr>
  </w:style>
  <w:style w:type="numbering" w:customStyle="1" w:styleId="CurrentList4">
    <w:name w:val="Current List4"/>
    <w:uiPriority w:val="99"/>
    <w:rsid w:val="00AD66C8"/>
    <w:pPr>
      <w:numPr>
        <w:numId w:val="5"/>
      </w:numPr>
    </w:pPr>
  </w:style>
  <w:style w:type="numbering" w:customStyle="1" w:styleId="CurrentList5">
    <w:name w:val="Current List5"/>
    <w:uiPriority w:val="99"/>
    <w:rsid w:val="00AD66C8"/>
    <w:pPr>
      <w:numPr>
        <w:numId w:val="6"/>
      </w:numPr>
    </w:pPr>
  </w:style>
  <w:style w:type="numbering" w:customStyle="1" w:styleId="CurrentList6">
    <w:name w:val="Current List6"/>
    <w:uiPriority w:val="99"/>
    <w:rsid w:val="00AD66C8"/>
    <w:pPr>
      <w:numPr>
        <w:numId w:val="7"/>
      </w:numPr>
    </w:pPr>
  </w:style>
  <w:style w:type="numbering" w:customStyle="1" w:styleId="CurrentList7">
    <w:name w:val="Current List7"/>
    <w:uiPriority w:val="99"/>
    <w:rsid w:val="00AD66C8"/>
    <w:pPr>
      <w:numPr>
        <w:numId w:val="8"/>
      </w:numPr>
    </w:pPr>
  </w:style>
  <w:style w:type="numbering" w:customStyle="1" w:styleId="CurrentList8">
    <w:name w:val="Current List8"/>
    <w:uiPriority w:val="99"/>
    <w:rsid w:val="00AD66C8"/>
    <w:pPr>
      <w:numPr>
        <w:numId w:val="9"/>
      </w:numPr>
    </w:pPr>
  </w:style>
  <w:style w:type="numbering" w:customStyle="1" w:styleId="CurrentList9">
    <w:name w:val="Current List9"/>
    <w:uiPriority w:val="99"/>
    <w:rsid w:val="00AD66C8"/>
    <w:pPr>
      <w:numPr>
        <w:numId w:val="10"/>
      </w:numPr>
    </w:pPr>
  </w:style>
  <w:style w:type="numbering" w:customStyle="1" w:styleId="CurrentList10">
    <w:name w:val="Current List10"/>
    <w:uiPriority w:val="99"/>
    <w:rsid w:val="00AD66C8"/>
    <w:pPr>
      <w:numPr>
        <w:numId w:val="11"/>
      </w:numPr>
    </w:pPr>
  </w:style>
  <w:style w:type="numbering" w:customStyle="1" w:styleId="CurrentList11">
    <w:name w:val="Current List11"/>
    <w:uiPriority w:val="99"/>
    <w:rsid w:val="00AD66C8"/>
    <w:pPr>
      <w:numPr>
        <w:numId w:val="12"/>
      </w:numPr>
    </w:pPr>
  </w:style>
  <w:style w:type="numbering" w:customStyle="1" w:styleId="CurrentList12">
    <w:name w:val="Current List12"/>
    <w:uiPriority w:val="99"/>
    <w:rsid w:val="00AD66C8"/>
    <w:pPr>
      <w:numPr>
        <w:numId w:val="13"/>
      </w:numPr>
    </w:pPr>
  </w:style>
  <w:style w:type="numbering" w:customStyle="1" w:styleId="CurrentList13">
    <w:name w:val="Current List13"/>
    <w:uiPriority w:val="99"/>
    <w:rsid w:val="00AD66C8"/>
    <w:pPr>
      <w:numPr>
        <w:numId w:val="14"/>
      </w:numPr>
    </w:pPr>
  </w:style>
  <w:style w:type="numbering" w:customStyle="1" w:styleId="CurrentList14">
    <w:name w:val="Current List14"/>
    <w:uiPriority w:val="99"/>
    <w:rsid w:val="00AD66C8"/>
    <w:pPr>
      <w:numPr>
        <w:numId w:val="15"/>
      </w:numPr>
    </w:pPr>
  </w:style>
  <w:style w:type="numbering" w:customStyle="1" w:styleId="CurrentList15">
    <w:name w:val="Current List15"/>
    <w:uiPriority w:val="99"/>
    <w:rsid w:val="00ED1805"/>
    <w:pPr>
      <w:numPr>
        <w:numId w:val="16"/>
      </w:numPr>
    </w:pPr>
  </w:style>
  <w:style w:type="numbering" w:customStyle="1" w:styleId="CurrentList16">
    <w:name w:val="Current List16"/>
    <w:uiPriority w:val="99"/>
    <w:rsid w:val="00ED1805"/>
    <w:pPr>
      <w:numPr>
        <w:numId w:val="17"/>
      </w:numPr>
    </w:pPr>
  </w:style>
  <w:style w:type="numbering" w:customStyle="1" w:styleId="CurrentList17">
    <w:name w:val="Current List17"/>
    <w:uiPriority w:val="99"/>
    <w:rsid w:val="00ED1805"/>
    <w:pPr>
      <w:numPr>
        <w:numId w:val="18"/>
      </w:numPr>
    </w:pPr>
  </w:style>
  <w:style w:type="numbering" w:customStyle="1" w:styleId="CurrentList18">
    <w:name w:val="Current List18"/>
    <w:uiPriority w:val="99"/>
    <w:rsid w:val="00ED1805"/>
    <w:pPr>
      <w:numPr>
        <w:numId w:val="19"/>
      </w:numPr>
    </w:pPr>
  </w:style>
  <w:style w:type="numbering" w:customStyle="1" w:styleId="CurrentList19">
    <w:name w:val="Current List19"/>
    <w:uiPriority w:val="99"/>
    <w:rsid w:val="00ED1805"/>
    <w:pPr>
      <w:numPr>
        <w:numId w:val="20"/>
      </w:numPr>
    </w:pPr>
  </w:style>
  <w:style w:type="numbering" w:customStyle="1" w:styleId="CurrentList20">
    <w:name w:val="Current List20"/>
    <w:uiPriority w:val="99"/>
    <w:rsid w:val="00ED1805"/>
    <w:pPr>
      <w:numPr>
        <w:numId w:val="21"/>
      </w:numPr>
    </w:pPr>
  </w:style>
  <w:style w:type="numbering" w:customStyle="1" w:styleId="CurrentList21">
    <w:name w:val="Current List21"/>
    <w:uiPriority w:val="99"/>
    <w:rsid w:val="00ED1805"/>
    <w:pPr>
      <w:numPr>
        <w:numId w:val="22"/>
      </w:numPr>
    </w:pPr>
  </w:style>
  <w:style w:type="numbering" w:customStyle="1" w:styleId="CurrentList22">
    <w:name w:val="Current List22"/>
    <w:uiPriority w:val="99"/>
    <w:rsid w:val="008570B5"/>
    <w:pPr>
      <w:numPr>
        <w:numId w:val="23"/>
      </w:numPr>
    </w:pPr>
  </w:style>
  <w:style w:type="numbering" w:customStyle="1" w:styleId="CurrentList23">
    <w:name w:val="Current List23"/>
    <w:uiPriority w:val="99"/>
    <w:rsid w:val="008570B5"/>
    <w:pPr>
      <w:numPr>
        <w:numId w:val="24"/>
      </w:numPr>
    </w:pPr>
  </w:style>
  <w:style w:type="numbering" w:customStyle="1" w:styleId="CurrentList24">
    <w:name w:val="Current List24"/>
    <w:uiPriority w:val="99"/>
    <w:rsid w:val="008570B5"/>
    <w:pPr>
      <w:numPr>
        <w:numId w:val="25"/>
      </w:numPr>
    </w:pPr>
  </w:style>
  <w:style w:type="numbering" w:customStyle="1" w:styleId="CurrentList25">
    <w:name w:val="Current List25"/>
    <w:uiPriority w:val="99"/>
    <w:rsid w:val="007C0DF1"/>
    <w:pPr>
      <w:numPr>
        <w:numId w:val="26"/>
      </w:numPr>
    </w:pPr>
  </w:style>
  <w:style w:type="numbering" w:customStyle="1" w:styleId="CurrentList26">
    <w:name w:val="Current List26"/>
    <w:uiPriority w:val="99"/>
    <w:rsid w:val="007C0DF1"/>
    <w:pPr>
      <w:numPr>
        <w:numId w:val="27"/>
      </w:numPr>
    </w:pPr>
  </w:style>
  <w:style w:type="numbering" w:customStyle="1" w:styleId="CurrentList27">
    <w:name w:val="Current List27"/>
    <w:uiPriority w:val="99"/>
    <w:rsid w:val="007C0DF1"/>
    <w:pPr>
      <w:numPr>
        <w:numId w:val="28"/>
      </w:numPr>
    </w:pPr>
  </w:style>
  <w:style w:type="numbering" w:customStyle="1" w:styleId="CurrentList28">
    <w:name w:val="Current List28"/>
    <w:uiPriority w:val="99"/>
    <w:rsid w:val="007C0DF1"/>
    <w:pPr>
      <w:numPr>
        <w:numId w:val="29"/>
      </w:numPr>
    </w:pPr>
  </w:style>
  <w:style w:type="numbering" w:customStyle="1" w:styleId="CurrentList29">
    <w:name w:val="Current List29"/>
    <w:uiPriority w:val="99"/>
    <w:rsid w:val="007C0DF1"/>
    <w:pPr>
      <w:numPr>
        <w:numId w:val="30"/>
      </w:numPr>
    </w:pPr>
  </w:style>
  <w:style w:type="numbering" w:customStyle="1" w:styleId="CurrentList30">
    <w:name w:val="Current List30"/>
    <w:uiPriority w:val="99"/>
    <w:rsid w:val="007C0DF1"/>
    <w:pPr>
      <w:numPr>
        <w:numId w:val="31"/>
      </w:numPr>
    </w:pPr>
  </w:style>
  <w:style w:type="numbering" w:customStyle="1" w:styleId="CurrentList31">
    <w:name w:val="Current List31"/>
    <w:uiPriority w:val="99"/>
    <w:rsid w:val="007C0DF1"/>
    <w:pPr>
      <w:numPr>
        <w:numId w:val="32"/>
      </w:numPr>
    </w:pPr>
  </w:style>
  <w:style w:type="numbering" w:customStyle="1" w:styleId="CurrentList32">
    <w:name w:val="Current List32"/>
    <w:uiPriority w:val="99"/>
    <w:rsid w:val="007C0DF1"/>
    <w:pPr>
      <w:numPr>
        <w:numId w:val="33"/>
      </w:numPr>
    </w:pPr>
  </w:style>
  <w:style w:type="numbering" w:customStyle="1" w:styleId="CurrentList33">
    <w:name w:val="Current List33"/>
    <w:uiPriority w:val="99"/>
    <w:rsid w:val="007C0DF1"/>
    <w:pPr>
      <w:numPr>
        <w:numId w:val="34"/>
      </w:numPr>
    </w:pPr>
  </w:style>
  <w:style w:type="numbering" w:customStyle="1" w:styleId="CurrentList34">
    <w:name w:val="Current List34"/>
    <w:uiPriority w:val="99"/>
    <w:rsid w:val="00CC4336"/>
    <w:pPr>
      <w:numPr>
        <w:numId w:val="35"/>
      </w:numPr>
    </w:pPr>
  </w:style>
  <w:style w:type="numbering" w:customStyle="1" w:styleId="TSFListBullets">
    <w:name w:val="TSF List Bullets"/>
    <w:basedOn w:val="NoList"/>
    <w:uiPriority w:val="99"/>
    <w:rsid w:val="00335D98"/>
    <w:pPr>
      <w:numPr>
        <w:numId w:val="36"/>
      </w:numPr>
    </w:pPr>
  </w:style>
  <w:style w:type="numbering" w:customStyle="1" w:styleId="TSFListBulletsSmall">
    <w:name w:val="TSF List Bullets Small"/>
    <w:basedOn w:val="NoList"/>
    <w:uiPriority w:val="99"/>
    <w:rsid w:val="00335D98"/>
    <w:pPr>
      <w:numPr>
        <w:numId w:val="37"/>
      </w:numPr>
    </w:pPr>
  </w:style>
  <w:style w:type="paragraph" w:customStyle="1" w:styleId="Tabletext">
    <w:name w:val="Table text"/>
    <w:basedOn w:val="Normal"/>
    <w:uiPriority w:val="5"/>
    <w:qFormat/>
    <w:rsid w:val="00C10781"/>
    <w:pPr>
      <w:snapToGrid w:val="0"/>
    </w:pPr>
    <w:rPr>
      <w:rFonts w:eastAsia="Arial" w:cs="Times New Roman"/>
      <w:sz w:val="20"/>
      <w:szCs w:val="20"/>
      <w:lang w:eastAsia="en-US"/>
    </w:rPr>
  </w:style>
  <w:style w:type="paragraph" w:customStyle="1" w:styleId="BasicParagraph">
    <w:name w:val="[Basic Paragraph]"/>
    <w:basedOn w:val="Normal"/>
    <w:uiPriority w:val="99"/>
    <w:rsid w:val="006579D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50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9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9A0"/>
    <w:rPr>
      <w:color w:val="954F72" w:themeColor="followedHyperlink"/>
      <w:u w:val="single"/>
    </w:rPr>
  </w:style>
  <w:style w:type="paragraph" w:customStyle="1" w:styleId="PageHeading">
    <w:name w:val="Page Heading"/>
    <w:basedOn w:val="Normal"/>
    <w:uiPriority w:val="1"/>
    <w:qFormat/>
    <w:rsid w:val="00C46AE9"/>
    <w:pPr>
      <w:spacing w:after="1000" w:line="480" w:lineRule="exact"/>
    </w:pPr>
    <w:rPr>
      <w:rFonts w:asciiTheme="majorHAnsi" w:hAnsiTheme="majorHAnsi" w:cs="Poppins"/>
      <w:b/>
      <w:bCs/>
      <w:color w:val="1B3E6F"/>
      <w:sz w:val="48"/>
      <w:szCs w:val="48"/>
    </w:rPr>
  </w:style>
  <w:style w:type="paragraph" w:customStyle="1" w:styleId="Heading1notTOC">
    <w:name w:val="Heading 1 not TOC"/>
    <w:basedOn w:val="Heading1"/>
    <w:uiPriority w:val="2"/>
    <w:qFormat/>
    <w:rsid w:val="006649FA"/>
    <w:pPr>
      <w:outlineLvl w:val="3"/>
    </w:pPr>
  </w:style>
  <w:style w:type="character" w:styleId="SubtleEmphasis">
    <w:name w:val="Subtle Emphasis"/>
    <w:basedOn w:val="DefaultParagraphFont"/>
    <w:uiPriority w:val="19"/>
    <w:qFormat/>
    <w:rsid w:val="00360041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2A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6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BLOCKPARA">
    <w:name w:val="A BLOCK PARA"/>
    <w:basedOn w:val="Normal"/>
    <w:rsid w:val="008F53EF"/>
    <w:pPr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 w:cs="Times New Roman"/>
      <w:szCs w:val="20"/>
      <w:lang w:val="en-GB" w:eastAsia="en-US"/>
    </w:rPr>
  </w:style>
  <w:style w:type="paragraph" w:customStyle="1" w:styleId="Default">
    <w:name w:val="Default"/>
    <w:rsid w:val="008F53E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character" w:customStyle="1" w:styleId="fontstyle01">
    <w:name w:val="fontstyle01"/>
    <w:basedOn w:val="DefaultParagraphFont"/>
    <w:rsid w:val="008F53E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BEBEB"/>
                        <w:right w:val="none" w:sz="0" w:space="0" w:color="auto"/>
                      </w:divBdr>
                      <w:divsChild>
                        <w:div w:id="1217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4230">
                                      <w:marLeft w:val="-1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56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2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611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8620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23186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486134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80473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3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3054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7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3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005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ADCE0"/>
                                    <w:right w:val="none" w:sz="0" w:space="0" w:color="auto"/>
                                  </w:divBdr>
                                  <w:divsChild>
                                    <w:div w:id="10595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8383">
                                          <w:marLeft w:val="1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0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2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033106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7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9620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81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1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e Smith Family">
      <a:dk1>
        <a:srgbClr val="000000"/>
      </a:dk1>
      <a:lt1>
        <a:srgbClr val="FFFFFF"/>
      </a:lt1>
      <a:dk2>
        <a:srgbClr val="8295AB"/>
      </a:dk2>
      <a:lt2>
        <a:srgbClr val="E1E4E9"/>
      </a:lt2>
      <a:accent1>
        <a:srgbClr val="0A214D"/>
      </a:accent1>
      <a:accent2>
        <a:srgbClr val="DA1710"/>
      </a:accent2>
      <a:accent3>
        <a:srgbClr val="B2E9FC"/>
      </a:accent3>
      <a:accent4>
        <a:srgbClr val="FFE4DC"/>
      </a:accent4>
      <a:accent5>
        <a:srgbClr val="33A394"/>
      </a:accent5>
      <a:accent6>
        <a:srgbClr val="DA7E1B"/>
      </a:accent6>
      <a:hlink>
        <a:srgbClr val="0563C1"/>
      </a:hlink>
      <a:folHlink>
        <a:srgbClr val="954F72"/>
      </a:folHlink>
    </a:clrScheme>
    <a:fontScheme name="The Smith Family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55BCB782F2D40A1388BD807B59953" ma:contentTypeVersion="20" ma:contentTypeDescription="Create a new document." ma:contentTypeScope="" ma:versionID="632b31617c837e7fc5863623d87c30aa">
  <xsd:schema xmlns:xsd="http://www.w3.org/2001/XMLSchema" xmlns:xs="http://www.w3.org/2001/XMLSchema" xmlns:p="http://schemas.microsoft.com/office/2006/metadata/properties" xmlns:ns1="http://schemas.microsoft.com/sharepoint/v3" xmlns:ns2="a9e08a3c-e061-4581-9c99-476fa838b2e1" xmlns:ns3="076a1b1d-c324-41fd-a5fa-9413212f01b0" targetNamespace="http://schemas.microsoft.com/office/2006/metadata/properties" ma:root="true" ma:fieldsID="b542cf6cc6ca9f489cd3dc3db6a5b636" ns1:_="" ns2:_="" ns3:_="">
    <xsd:import namespace="http://schemas.microsoft.com/sharepoint/v3"/>
    <xsd:import namespace="a9e08a3c-e061-4581-9c99-476fa838b2e1"/>
    <xsd:import namespace="076a1b1d-c324-41fd-a5fa-9413212f01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08a3c-e061-4581-9c99-476fa838b2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9a423cc-12ad-4d7e-81e2-4ef37c107c74}" ma:internalName="TaxCatchAll" ma:showField="CatchAllData" ma:web="a9e08a3c-e061-4581-9c99-476fa838b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1b1d-c324-41fd-a5fa-9413212f0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08a3c-e061-4581-9c99-476fa838b2e1">
      <Value>936</Value>
      <Value>1158</Value>
      <Value>1064</Value>
    </TaxCatchAll>
    <_ip_UnifiedCompliancePolicyUIAction xmlns="http://schemas.microsoft.com/sharepoint/v3" xsi:nil="true"/>
    <lcf76f155ced4ddcb4097134ff3c332f xmlns="076a1b1d-c324-41fd-a5fa-9413212f01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30307421-72c8-484e-ac59-b90799421a1d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fd21d489-97e9-40f6-a67a-8212397425df</TermId>
        </TermInfo>
        <TermInfo xmlns="http://schemas.microsoft.com/office/infopath/2007/PartnerControls">
          <TermName xmlns="http://schemas.microsoft.com/office/infopath/2007/PartnerControls">word document</TermName>
          <TermId xmlns="http://schemas.microsoft.com/office/infopath/2007/PartnerControls">b8e72c10-4370-43b7-bf03-4cccdb3175a2</TermId>
        </TermInfo>
      </Terms>
    </lcf76f155ced4ddcb4097134ff3c332f>
    <_ip_UnifiedCompliancePolicyProperties xmlns="http://schemas.microsoft.com/sharepoint/v3" xsi:nil="true"/>
    <_dlc_DocId xmlns="a9e08a3c-e061-4581-9c99-476fa838b2e1">CFRP5PQWJAY7-1408627171-517149</_dlc_DocId>
    <_dlc_DocIdUrl xmlns="a9e08a3c-e061-4581-9c99-476fa838b2e1">
      <Url>https://thesmithfamily.sharepoint.com/sites/PP/_layouts/15/DocIdRedir.aspx?ID=CFRP5PQWJAY7-1408627171-517149</Url>
      <Description>CFRP5PQWJAY7-1408627171-517149</Description>
    </_dlc_DocIdUrl>
  </documentManagement>
</p:properties>
</file>

<file path=customXml/itemProps1.xml><?xml version="1.0" encoding="utf-8"?>
<ds:datastoreItem xmlns:ds="http://schemas.openxmlformats.org/officeDocument/2006/customXml" ds:itemID="{7A19DC8E-584B-4198-8218-B4A7035B4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08a3c-e061-4581-9c99-476fa838b2e1"/>
    <ds:schemaRef ds:uri="076a1b1d-c324-41fd-a5fa-9413212f0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A2B05-FA35-4C74-9C4C-02A23D75EB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02FD47-C974-42C3-AFC5-74473FDB4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47687-1C32-554B-9830-7DABFDDFA4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9EFE28-F46F-445B-9653-5C2BBFC09BC8}">
  <ds:schemaRefs>
    <ds:schemaRef ds:uri="http://schemas.microsoft.com/office/2006/metadata/properties"/>
    <ds:schemaRef ds:uri="http://schemas.microsoft.com/office/infopath/2007/PartnerControls"/>
    <ds:schemaRef ds:uri="a9e08a3c-e061-4581-9c99-476fa838b2e1"/>
    <ds:schemaRef ds:uri="http://schemas.microsoft.com/sharepoint/v3"/>
    <ds:schemaRef ds:uri="076a1b1d-c324-41fd-a5fa-9413212f01b0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Template_simple version</dc:title>
  <dc:subject/>
  <dc:creator>Andrew Wills</dc:creator>
  <cp:keywords/>
  <dc:description/>
  <cp:lastModifiedBy>Ellie Roberts</cp:lastModifiedBy>
  <cp:revision>2</cp:revision>
  <cp:lastPrinted>2023-03-24T22:37:00Z</cp:lastPrinted>
  <dcterms:created xsi:type="dcterms:W3CDTF">2025-10-21T23:22:00Z</dcterms:created>
  <dcterms:modified xsi:type="dcterms:W3CDTF">2025-10-21T23:22:00Z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73862673bc99af4dbd3ddabd0ddfe6c1ab70edf6fbddef4468a9917d0cb19e33</vt:lpwstr>
  </property>
  <property fmtid="{D5CDD505-2E9C-101B-9397-08002B2CF9AE}" pid="3" name="ContentTypeId">
    <vt:lpwstr>0x010100D9755BCB782F2D40A1388BD807B59953</vt:lpwstr>
  </property>
  <property fmtid="{D5CDD505-2E9C-101B-9397-08002B2CF9AE}" pid="4" name="_dlc_policyId">
    <vt:lpwstr/>
  </property>
  <property fmtid="{D5CDD505-2E9C-101B-9397-08002B2CF9AE}" pid="5" name="Related Process">
    <vt:lpwstr>1;#[Unassociated]|be478631-ddff-46de-8ae8-2565ed353a17</vt:lpwstr>
  </property>
  <property fmtid="{D5CDD505-2E9C-101B-9397-08002B2CF9AE}" pid="6" name="ItemRetentionFormula">
    <vt:lpwstr/>
  </property>
  <property fmtid="{D5CDD505-2E9C-101B-9397-08002B2CF9AE}" pid="7" name="State \ Location">
    <vt:lpwstr>2;#All TSF|b1f0ae3d-0b10-4cf8-870c-f4a7f2f0773f</vt:lpwstr>
  </property>
  <property fmtid="{D5CDD505-2E9C-101B-9397-08002B2CF9AE}" pid="8" name="TaxKeyword">
    <vt:lpwstr/>
  </property>
  <property fmtid="{D5CDD505-2E9C-101B-9397-08002B2CF9AE}" pid="9" name="Activity">
    <vt:lpwstr>705;#Brand, Logo and Writing Styleguides|8155fcc0-72cd-4e68-91ec-d14bf5063605</vt:lpwstr>
  </property>
  <property fmtid="{D5CDD505-2E9C-101B-9397-08002B2CF9AE}" pid="10" name="MediaServiceImageTags">
    <vt:lpwstr>936;#word|30307421-72c8-484e-ac59-b90799421a1d;#1064;#template|fd21d489-97e9-40f6-a67a-8212397425df;#1158;#word document|b8e72c10-4370-43b7-bf03-4cccdb3175a2</vt:lpwstr>
  </property>
  <property fmtid="{D5CDD505-2E9C-101B-9397-08002B2CF9AE}" pid="11" name="Focus Area">
    <vt:lpwstr/>
  </property>
  <property fmtid="{D5CDD505-2E9C-101B-9397-08002B2CF9AE}" pid="12" name="Area">
    <vt:lpwstr>26;#Fundraising and Communications: Communications and Brand|4dd69f12-3be7-4b66-aebb-7a0bdd2a38d8</vt:lpwstr>
  </property>
  <property fmtid="{D5CDD505-2E9C-101B-9397-08002B2CF9AE}" pid="13" name="Related Category">
    <vt:lpwstr>711;#Template|d5d9b20c-2504-41bb-b33e-93657cd831f4</vt:lpwstr>
  </property>
  <property fmtid="{D5CDD505-2E9C-101B-9397-08002B2CF9AE}" pid="14" name="Document Type">
    <vt:lpwstr/>
  </property>
  <property fmtid="{D5CDD505-2E9C-101B-9397-08002B2CF9AE}" pid="15" name="Archive">
    <vt:bool>false</vt:bool>
  </property>
  <property fmtid="{D5CDD505-2E9C-101B-9397-08002B2CF9AE}" pid="16" name="RatedBy">
    <vt:lpwstr/>
  </property>
  <property fmtid="{D5CDD505-2E9C-101B-9397-08002B2CF9AE}" pid="17" name="Set Default Next Review Date">
    <vt:lpwstr/>
  </property>
  <property fmtid="{D5CDD505-2E9C-101B-9397-08002B2CF9AE}" pid="18" name="_ExtendedDescription">
    <vt:lpwstr/>
  </property>
  <property fmtid="{D5CDD505-2E9C-101B-9397-08002B2CF9AE}" pid="19" name="ArchiveDoc">
    <vt:bool>false</vt:bool>
  </property>
  <property fmtid="{D5CDD505-2E9C-101B-9397-08002B2CF9AE}" pid="20" name="LikedBy">
    <vt:lpwstr/>
  </property>
  <property fmtid="{D5CDD505-2E9C-101B-9397-08002B2CF9AE}" pid="21" name="WikiField">
    <vt:lpwstr/>
  </property>
  <property fmtid="{D5CDD505-2E9C-101B-9397-08002B2CF9AE}" pid="22" name="Ratings">
    <vt:lpwstr/>
  </property>
  <property fmtid="{D5CDD505-2E9C-101B-9397-08002B2CF9AE}" pid="23" name="Focus_x0020_Area">
    <vt:lpwstr/>
  </property>
  <property fmtid="{D5CDD505-2E9C-101B-9397-08002B2CF9AE}" pid="24" name="Document_x0020_Type">
    <vt:lpwstr/>
  </property>
  <property fmtid="{D5CDD505-2E9C-101B-9397-08002B2CF9AE}" pid="25" name="State_x0020__x005C__x0020_Location">
    <vt:lpwstr>2;#All TSF|b1f0ae3d-0b10-4cf8-870c-f4a7f2f0773f</vt:lpwstr>
  </property>
  <property fmtid="{D5CDD505-2E9C-101B-9397-08002B2CF9AE}" pid="26" name="Related_x0020_Category">
    <vt:lpwstr>711;#Template|d5d9b20c-2504-41bb-b33e-93657cd831f4</vt:lpwstr>
  </property>
  <property fmtid="{D5CDD505-2E9C-101B-9397-08002B2CF9AE}" pid="27" name="Related_x0020_Process">
    <vt:lpwstr>1;#[Unassociated]|be478631-ddff-46de-8ae8-2565ed353a17</vt:lpwstr>
  </property>
  <property fmtid="{D5CDD505-2E9C-101B-9397-08002B2CF9AE}" pid="28" name="ClassificationContentMarkingFooterShapeIds">
    <vt:lpwstr>762b0401,2ced97d9,705fb1b3</vt:lpwstr>
  </property>
  <property fmtid="{D5CDD505-2E9C-101B-9397-08002B2CF9AE}" pid="29" name="ClassificationContentMarkingFooterFontProps">
    <vt:lpwstr>#000000,9,Aptos</vt:lpwstr>
  </property>
  <property fmtid="{D5CDD505-2E9C-101B-9397-08002B2CF9AE}" pid="30" name="ClassificationContentMarkingFooterText">
    <vt:lpwstr>For Official Use</vt:lpwstr>
  </property>
  <property fmtid="{D5CDD505-2E9C-101B-9397-08002B2CF9AE}" pid="31" name="docLang">
    <vt:lpwstr>en</vt:lpwstr>
  </property>
  <property fmtid="{D5CDD505-2E9C-101B-9397-08002B2CF9AE}" pid="32" name="_dlc_DocIdItemGuid">
    <vt:lpwstr>96bb8803-a63d-4e4a-9592-e06c2bddf55f</vt:lpwstr>
  </property>
</Properties>
</file>