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2B9" w:rsidRDefault="002D12B9" w:rsidP="006669B9">
      <w:pPr>
        <w:spacing w:before="60" w:line="276" w:lineRule="auto"/>
        <w:rPr>
          <w:rFonts w:ascii="Arial Black" w:hAnsi="Arial Black" w:cs="Arial"/>
          <w:sz w:val="22"/>
          <w:szCs w:val="21"/>
          <w:lang w:val="en-US"/>
        </w:rPr>
      </w:pPr>
      <w:bookmarkStart w:id="0" w:name="_GoBack"/>
      <w:bookmarkEnd w:id="0"/>
    </w:p>
    <w:p w:rsidR="00674977" w:rsidRPr="002D12B9" w:rsidRDefault="00674977" w:rsidP="006669B9">
      <w:pPr>
        <w:spacing w:before="60" w:line="276" w:lineRule="auto"/>
        <w:rPr>
          <w:rFonts w:ascii="Arial Black" w:hAnsi="Arial Black" w:cs="Arial"/>
          <w:sz w:val="22"/>
          <w:szCs w:val="21"/>
          <w:lang w:val="en-US"/>
        </w:rPr>
      </w:pPr>
      <w:r w:rsidRPr="002D12B9">
        <w:rPr>
          <w:rFonts w:ascii="Arial Black" w:hAnsi="Arial Black" w:cs="Arial"/>
          <w:sz w:val="22"/>
          <w:szCs w:val="21"/>
          <w:lang w:val="en-US"/>
        </w:rPr>
        <w:t>Background</w:t>
      </w:r>
      <w:r w:rsidR="00687518" w:rsidRPr="002D12B9">
        <w:rPr>
          <w:rFonts w:ascii="Arial Black" w:hAnsi="Arial Black" w:cs="Arial"/>
          <w:sz w:val="22"/>
          <w:szCs w:val="21"/>
          <w:lang w:val="en-US"/>
        </w:rPr>
        <w:t>:</w:t>
      </w:r>
    </w:p>
    <w:p w:rsidR="00AA6ECA" w:rsidRPr="002D12B9" w:rsidRDefault="00AA6ECA" w:rsidP="006669B9">
      <w:pPr>
        <w:spacing w:line="276" w:lineRule="auto"/>
        <w:rPr>
          <w:rFonts w:ascii="Arial" w:hAnsi="Arial" w:cs="Arial"/>
          <w:i/>
          <w:sz w:val="22"/>
          <w:szCs w:val="21"/>
        </w:rPr>
      </w:pPr>
      <w:r w:rsidRPr="002D12B9">
        <w:rPr>
          <w:rFonts w:ascii="Arial" w:hAnsi="Arial" w:cs="Arial"/>
          <w:sz w:val="21"/>
          <w:szCs w:val="21"/>
        </w:rPr>
        <w:t>Springvale</w:t>
      </w:r>
      <w:r w:rsidR="00AD7B93" w:rsidRPr="002D12B9">
        <w:rPr>
          <w:rFonts w:ascii="Arial" w:hAnsi="Arial" w:cs="Arial"/>
          <w:sz w:val="21"/>
          <w:szCs w:val="21"/>
        </w:rPr>
        <w:t xml:space="preserve"> </w:t>
      </w:r>
      <w:r w:rsidRPr="002D12B9">
        <w:rPr>
          <w:rFonts w:ascii="Arial" w:hAnsi="Arial" w:cs="Arial"/>
          <w:sz w:val="21"/>
          <w:szCs w:val="21"/>
        </w:rPr>
        <w:t>Neighbourhood</w:t>
      </w:r>
      <w:r w:rsidR="00AD7B93" w:rsidRPr="002D12B9">
        <w:rPr>
          <w:rFonts w:ascii="Arial" w:hAnsi="Arial" w:cs="Arial"/>
          <w:sz w:val="21"/>
          <w:szCs w:val="21"/>
        </w:rPr>
        <w:t xml:space="preserve"> </w:t>
      </w:r>
      <w:r w:rsidRPr="002D12B9">
        <w:rPr>
          <w:rFonts w:ascii="Arial" w:hAnsi="Arial" w:cs="Arial"/>
          <w:sz w:val="21"/>
          <w:szCs w:val="21"/>
        </w:rPr>
        <w:t>House</w:t>
      </w:r>
      <w:r w:rsidR="00AD7B93" w:rsidRPr="002D12B9">
        <w:rPr>
          <w:rFonts w:ascii="Arial" w:hAnsi="Arial" w:cs="Arial"/>
          <w:sz w:val="21"/>
          <w:szCs w:val="21"/>
        </w:rPr>
        <w:t xml:space="preserve"> </w:t>
      </w:r>
      <w:r w:rsidRPr="002D12B9">
        <w:rPr>
          <w:rFonts w:ascii="Arial" w:hAnsi="Arial" w:cs="Arial"/>
          <w:sz w:val="21"/>
          <w:szCs w:val="21"/>
        </w:rPr>
        <w:t>is</w:t>
      </w:r>
      <w:r w:rsidR="00AD7B93" w:rsidRPr="002D12B9">
        <w:rPr>
          <w:rFonts w:ascii="Arial" w:hAnsi="Arial" w:cs="Arial"/>
          <w:sz w:val="21"/>
          <w:szCs w:val="21"/>
        </w:rPr>
        <w:t xml:space="preserve"> </w:t>
      </w:r>
      <w:r w:rsidRPr="002D12B9">
        <w:rPr>
          <w:rFonts w:ascii="Arial" w:hAnsi="Arial" w:cs="Arial"/>
          <w:sz w:val="21"/>
          <w:szCs w:val="21"/>
        </w:rPr>
        <w:t>a</w:t>
      </w:r>
      <w:r w:rsidR="00AD7B93" w:rsidRPr="002D12B9">
        <w:rPr>
          <w:rFonts w:ascii="Arial" w:hAnsi="Arial" w:cs="Arial"/>
          <w:sz w:val="21"/>
          <w:szCs w:val="21"/>
        </w:rPr>
        <w:t xml:space="preserve"> </w:t>
      </w:r>
      <w:r w:rsidRPr="002D12B9">
        <w:rPr>
          <w:rFonts w:ascii="Arial" w:hAnsi="Arial" w:cs="Arial"/>
          <w:sz w:val="21"/>
          <w:szCs w:val="21"/>
        </w:rPr>
        <w:t>not-for-profit</w:t>
      </w:r>
      <w:r w:rsidR="00AD7B93" w:rsidRPr="002D12B9">
        <w:rPr>
          <w:rFonts w:ascii="Arial" w:hAnsi="Arial" w:cs="Arial"/>
          <w:sz w:val="21"/>
          <w:szCs w:val="21"/>
        </w:rPr>
        <w:t xml:space="preserve"> </w:t>
      </w:r>
      <w:r w:rsidRPr="002D12B9">
        <w:rPr>
          <w:rFonts w:ascii="Arial" w:hAnsi="Arial" w:cs="Arial"/>
          <w:sz w:val="21"/>
          <w:szCs w:val="21"/>
        </w:rPr>
        <w:t>association</w:t>
      </w:r>
      <w:r w:rsidR="00AD7B93" w:rsidRPr="002D12B9">
        <w:rPr>
          <w:rFonts w:ascii="Arial" w:hAnsi="Arial" w:cs="Arial"/>
          <w:sz w:val="21"/>
          <w:szCs w:val="21"/>
        </w:rPr>
        <w:t xml:space="preserve"> </w:t>
      </w:r>
      <w:r w:rsidRPr="002D12B9">
        <w:rPr>
          <w:rFonts w:ascii="Arial" w:hAnsi="Arial" w:cs="Arial"/>
          <w:sz w:val="21"/>
          <w:szCs w:val="21"/>
        </w:rPr>
        <w:t>which</w:t>
      </w:r>
      <w:r w:rsidR="00AD7B93" w:rsidRPr="002D12B9">
        <w:rPr>
          <w:rFonts w:ascii="Arial" w:hAnsi="Arial" w:cs="Arial"/>
          <w:sz w:val="21"/>
          <w:szCs w:val="21"/>
        </w:rPr>
        <w:t xml:space="preserve"> </w:t>
      </w:r>
      <w:r w:rsidRPr="002D12B9">
        <w:rPr>
          <w:rFonts w:ascii="Arial" w:hAnsi="Arial" w:cs="Arial"/>
          <w:sz w:val="21"/>
          <w:szCs w:val="21"/>
        </w:rPr>
        <w:t>is</w:t>
      </w:r>
      <w:r w:rsidR="00AD7B93" w:rsidRPr="002D12B9">
        <w:rPr>
          <w:rFonts w:ascii="Arial" w:hAnsi="Arial" w:cs="Arial"/>
          <w:sz w:val="21"/>
          <w:szCs w:val="21"/>
        </w:rPr>
        <w:t xml:space="preserve"> </w:t>
      </w:r>
      <w:r w:rsidRPr="002D12B9">
        <w:rPr>
          <w:rFonts w:ascii="Arial" w:hAnsi="Arial" w:cs="Arial"/>
          <w:sz w:val="21"/>
          <w:szCs w:val="21"/>
        </w:rPr>
        <w:t>run</w:t>
      </w:r>
      <w:r w:rsidR="00AD7B93" w:rsidRPr="002D12B9">
        <w:rPr>
          <w:rFonts w:ascii="Arial" w:hAnsi="Arial" w:cs="Arial"/>
          <w:sz w:val="21"/>
          <w:szCs w:val="21"/>
        </w:rPr>
        <w:t xml:space="preserve"> </w:t>
      </w:r>
      <w:r w:rsidRPr="002D12B9">
        <w:rPr>
          <w:rFonts w:ascii="Arial" w:hAnsi="Arial" w:cs="Arial"/>
          <w:sz w:val="21"/>
          <w:szCs w:val="21"/>
        </w:rPr>
        <w:t>by</w:t>
      </w:r>
      <w:r w:rsidR="00AD7B93" w:rsidRPr="002D12B9">
        <w:rPr>
          <w:rFonts w:ascii="Arial" w:hAnsi="Arial" w:cs="Arial"/>
          <w:sz w:val="21"/>
          <w:szCs w:val="21"/>
        </w:rPr>
        <w:t xml:space="preserve"> </w:t>
      </w:r>
      <w:r w:rsidRPr="002D12B9">
        <w:rPr>
          <w:rFonts w:ascii="Arial" w:hAnsi="Arial" w:cs="Arial"/>
          <w:sz w:val="21"/>
          <w:szCs w:val="21"/>
        </w:rPr>
        <w:t>and</w:t>
      </w:r>
      <w:r w:rsidR="00AD7B93" w:rsidRPr="002D12B9">
        <w:rPr>
          <w:rFonts w:ascii="Arial" w:hAnsi="Arial" w:cs="Arial"/>
          <w:sz w:val="21"/>
          <w:szCs w:val="21"/>
        </w:rPr>
        <w:t xml:space="preserve"> </w:t>
      </w:r>
      <w:r w:rsidRPr="002D12B9">
        <w:rPr>
          <w:rFonts w:ascii="Arial" w:hAnsi="Arial" w:cs="Arial"/>
          <w:sz w:val="21"/>
          <w:szCs w:val="21"/>
        </w:rPr>
        <w:t>for</w:t>
      </w:r>
      <w:r w:rsidR="00AD7B93" w:rsidRPr="002D12B9">
        <w:rPr>
          <w:rFonts w:ascii="Arial" w:hAnsi="Arial" w:cs="Arial"/>
          <w:sz w:val="21"/>
          <w:szCs w:val="21"/>
        </w:rPr>
        <w:t xml:space="preserve"> </w:t>
      </w:r>
      <w:r w:rsidRPr="002D12B9">
        <w:rPr>
          <w:rFonts w:ascii="Arial" w:hAnsi="Arial" w:cs="Arial"/>
          <w:sz w:val="21"/>
          <w:szCs w:val="21"/>
        </w:rPr>
        <w:t>the</w:t>
      </w:r>
      <w:r w:rsidR="00AD7B93" w:rsidRPr="002D12B9">
        <w:rPr>
          <w:rFonts w:ascii="Arial" w:hAnsi="Arial" w:cs="Arial"/>
          <w:sz w:val="21"/>
          <w:szCs w:val="21"/>
        </w:rPr>
        <w:t xml:space="preserve"> </w:t>
      </w:r>
      <w:r w:rsidRPr="002D12B9">
        <w:rPr>
          <w:rFonts w:ascii="Arial" w:hAnsi="Arial" w:cs="Arial"/>
          <w:sz w:val="21"/>
          <w:szCs w:val="21"/>
        </w:rPr>
        <w:t>local</w:t>
      </w:r>
      <w:r w:rsidR="00AD7B93" w:rsidRPr="002D12B9">
        <w:rPr>
          <w:rFonts w:ascii="Arial" w:hAnsi="Arial" w:cs="Arial"/>
          <w:sz w:val="21"/>
          <w:szCs w:val="21"/>
        </w:rPr>
        <w:t xml:space="preserve"> </w:t>
      </w:r>
      <w:r w:rsidRPr="002D12B9">
        <w:rPr>
          <w:rFonts w:ascii="Arial" w:hAnsi="Arial" w:cs="Arial"/>
          <w:sz w:val="21"/>
          <w:szCs w:val="21"/>
        </w:rPr>
        <w:t>community</w:t>
      </w:r>
      <w:r w:rsidR="00674977" w:rsidRPr="002D12B9">
        <w:rPr>
          <w:rFonts w:ascii="Arial" w:hAnsi="Arial" w:cs="Arial"/>
          <w:sz w:val="21"/>
          <w:szCs w:val="21"/>
        </w:rPr>
        <w:t>.</w:t>
      </w:r>
      <w:r w:rsidR="00AD7B93" w:rsidRPr="002D12B9">
        <w:rPr>
          <w:rFonts w:ascii="Arial" w:hAnsi="Arial" w:cs="Arial"/>
          <w:sz w:val="21"/>
          <w:szCs w:val="21"/>
        </w:rPr>
        <w:t xml:space="preserve">  </w:t>
      </w:r>
      <w:r w:rsidR="00674977" w:rsidRPr="002D12B9">
        <w:rPr>
          <w:rFonts w:ascii="Arial" w:hAnsi="Arial" w:cs="Arial"/>
          <w:sz w:val="21"/>
          <w:szCs w:val="21"/>
        </w:rPr>
        <w:t>The</w:t>
      </w:r>
      <w:r w:rsidR="00AD7B93" w:rsidRPr="002D12B9">
        <w:rPr>
          <w:rFonts w:ascii="Arial" w:hAnsi="Arial" w:cs="Arial"/>
          <w:sz w:val="21"/>
          <w:szCs w:val="21"/>
        </w:rPr>
        <w:t xml:space="preserve"> </w:t>
      </w:r>
      <w:r w:rsidRPr="002D12B9">
        <w:rPr>
          <w:rFonts w:ascii="Arial" w:hAnsi="Arial" w:cs="Arial"/>
          <w:sz w:val="21"/>
          <w:szCs w:val="21"/>
        </w:rPr>
        <w:t>House’s</w:t>
      </w:r>
      <w:r w:rsidR="00AD7B93" w:rsidRPr="002D12B9">
        <w:rPr>
          <w:rFonts w:ascii="Arial" w:hAnsi="Arial" w:cs="Arial"/>
          <w:sz w:val="21"/>
          <w:szCs w:val="21"/>
        </w:rPr>
        <w:t xml:space="preserve"> </w:t>
      </w:r>
      <w:r w:rsidR="00674977" w:rsidRPr="002D12B9">
        <w:rPr>
          <w:rFonts w:ascii="Arial" w:hAnsi="Arial" w:cs="Arial"/>
          <w:sz w:val="21"/>
          <w:szCs w:val="21"/>
        </w:rPr>
        <w:t>mission</w:t>
      </w:r>
      <w:r w:rsidR="00AD7B93" w:rsidRPr="002D12B9">
        <w:rPr>
          <w:rFonts w:ascii="Arial" w:hAnsi="Arial" w:cs="Arial"/>
          <w:sz w:val="21"/>
          <w:szCs w:val="21"/>
        </w:rPr>
        <w:t xml:space="preserve"> </w:t>
      </w:r>
      <w:r w:rsidRPr="002D12B9">
        <w:rPr>
          <w:rFonts w:ascii="Arial" w:hAnsi="Arial" w:cs="Arial"/>
          <w:sz w:val="21"/>
          <w:szCs w:val="21"/>
        </w:rPr>
        <w:t>is</w:t>
      </w:r>
      <w:r w:rsidR="00AD7B93" w:rsidRPr="002D12B9">
        <w:rPr>
          <w:rFonts w:ascii="Arial" w:hAnsi="Arial" w:cs="Arial"/>
          <w:sz w:val="21"/>
          <w:szCs w:val="21"/>
        </w:rPr>
        <w:t xml:space="preserve"> </w:t>
      </w:r>
      <w:r w:rsidRPr="002D12B9">
        <w:rPr>
          <w:rFonts w:ascii="Arial" w:hAnsi="Arial" w:cs="Arial"/>
          <w:i/>
          <w:sz w:val="22"/>
          <w:szCs w:val="21"/>
        </w:rPr>
        <w:t>“</w:t>
      </w:r>
      <w:r w:rsidRPr="002D12B9">
        <w:rPr>
          <w:rFonts w:asciiTheme="minorHAnsi" w:hAnsiTheme="minorHAnsi" w:cstheme="minorHAnsi"/>
          <w:i/>
          <w:sz w:val="22"/>
          <w:szCs w:val="21"/>
        </w:rPr>
        <w:t>To</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continually</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empower</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the</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members</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of</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our</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evolving</w:t>
      </w:r>
      <w:r w:rsidR="00AD7B93" w:rsidRPr="002D12B9">
        <w:rPr>
          <w:rFonts w:asciiTheme="minorHAnsi" w:hAnsiTheme="minorHAnsi" w:cstheme="minorHAnsi"/>
          <w:i/>
          <w:sz w:val="22"/>
          <w:szCs w:val="21"/>
        </w:rPr>
        <w:t xml:space="preserve"> </w:t>
      </w:r>
      <w:r w:rsidR="00972AEB" w:rsidRPr="002D12B9">
        <w:rPr>
          <w:rFonts w:asciiTheme="minorHAnsi" w:hAnsiTheme="minorHAnsi" w:cstheme="minorHAnsi"/>
          <w:i/>
          <w:sz w:val="22"/>
          <w:szCs w:val="21"/>
        </w:rPr>
        <w:t>&amp;</w:t>
      </w:r>
      <w:r w:rsidR="00AD7B93" w:rsidRPr="002D12B9">
        <w:rPr>
          <w:rFonts w:asciiTheme="minorHAnsi" w:hAnsiTheme="minorHAnsi" w:cstheme="minorHAnsi"/>
          <w:i/>
          <w:sz w:val="22"/>
          <w:szCs w:val="21"/>
        </w:rPr>
        <w:t xml:space="preserve"> </w:t>
      </w:r>
      <w:r w:rsidR="00972AEB" w:rsidRPr="002D12B9">
        <w:rPr>
          <w:rFonts w:asciiTheme="minorHAnsi" w:hAnsiTheme="minorHAnsi" w:cstheme="minorHAnsi"/>
          <w:i/>
          <w:sz w:val="22"/>
          <w:szCs w:val="21"/>
        </w:rPr>
        <w:t>diverse</w:t>
      </w:r>
      <w:r w:rsidR="00AD7B93" w:rsidRPr="002D12B9">
        <w:rPr>
          <w:rFonts w:asciiTheme="minorHAnsi" w:hAnsiTheme="minorHAnsi" w:cstheme="minorHAnsi"/>
          <w:i/>
          <w:sz w:val="22"/>
          <w:szCs w:val="21"/>
        </w:rPr>
        <w:t xml:space="preserve"> </w:t>
      </w:r>
      <w:r w:rsidR="00972AEB" w:rsidRPr="002D12B9">
        <w:rPr>
          <w:rFonts w:asciiTheme="minorHAnsi" w:hAnsiTheme="minorHAnsi" w:cstheme="minorHAnsi"/>
          <w:i/>
          <w:sz w:val="22"/>
          <w:szCs w:val="21"/>
        </w:rPr>
        <w:t>community</w:t>
      </w:r>
      <w:r w:rsidR="00AD7B93" w:rsidRPr="002D12B9">
        <w:rPr>
          <w:rFonts w:asciiTheme="minorHAnsi" w:hAnsiTheme="minorHAnsi" w:cstheme="minorHAnsi"/>
          <w:i/>
          <w:sz w:val="22"/>
          <w:szCs w:val="21"/>
        </w:rPr>
        <w:t xml:space="preserve"> </w:t>
      </w:r>
      <w:r w:rsidR="00972AEB" w:rsidRPr="002D12B9">
        <w:rPr>
          <w:rFonts w:asciiTheme="minorHAnsi" w:hAnsiTheme="minorHAnsi" w:cstheme="minorHAnsi"/>
          <w:i/>
          <w:sz w:val="22"/>
          <w:szCs w:val="21"/>
        </w:rPr>
        <w:t>to</w:t>
      </w:r>
      <w:r w:rsidR="00AD7B93" w:rsidRPr="002D12B9">
        <w:rPr>
          <w:rFonts w:asciiTheme="minorHAnsi" w:hAnsiTheme="minorHAnsi" w:cstheme="minorHAnsi"/>
          <w:i/>
          <w:sz w:val="22"/>
          <w:szCs w:val="21"/>
        </w:rPr>
        <w:t xml:space="preserve"> </w:t>
      </w:r>
      <w:r w:rsidR="00972AEB" w:rsidRPr="002D12B9">
        <w:rPr>
          <w:rFonts w:asciiTheme="minorHAnsi" w:hAnsiTheme="minorHAnsi" w:cstheme="minorHAnsi"/>
          <w:i/>
          <w:sz w:val="22"/>
          <w:szCs w:val="21"/>
        </w:rPr>
        <w:t>address</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their</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needs</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and</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to</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fully</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participate</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in</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Australian</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society</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while</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celebrating</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and</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preserving</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their</w:t>
      </w:r>
      <w:r w:rsidR="00AD7B93" w:rsidRPr="002D12B9">
        <w:rPr>
          <w:rFonts w:asciiTheme="minorHAnsi" w:hAnsiTheme="minorHAnsi" w:cstheme="minorHAnsi"/>
          <w:i/>
          <w:sz w:val="22"/>
          <w:szCs w:val="21"/>
        </w:rPr>
        <w:t xml:space="preserve"> </w:t>
      </w:r>
      <w:r w:rsidRPr="002D12B9">
        <w:rPr>
          <w:rFonts w:asciiTheme="minorHAnsi" w:hAnsiTheme="minorHAnsi" w:cstheme="minorHAnsi"/>
          <w:i/>
          <w:sz w:val="22"/>
          <w:szCs w:val="21"/>
        </w:rPr>
        <w:t>culture</w:t>
      </w:r>
      <w:r w:rsidRPr="002D12B9">
        <w:rPr>
          <w:rFonts w:ascii="Arial" w:hAnsi="Arial" w:cs="Arial"/>
          <w:i/>
          <w:sz w:val="22"/>
          <w:szCs w:val="21"/>
        </w:rPr>
        <w:t>”.</w:t>
      </w:r>
      <w:r w:rsidR="00AD7B93" w:rsidRPr="002D12B9">
        <w:rPr>
          <w:rFonts w:ascii="Arial" w:hAnsi="Arial" w:cs="Arial"/>
          <w:i/>
          <w:sz w:val="22"/>
          <w:szCs w:val="21"/>
        </w:rPr>
        <w:t xml:space="preserve"> </w:t>
      </w:r>
    </w:p>
    <w:p w:rsidR="00AA6ECA" w:rsidRPr="002D12B9" w:rsidRDefault="00AA6ECA" w:rsidP="006669B9">
      <w:pPr>
        <w:spacing w:line="276" w:lineRule="auto"/>
        <w:rPr>
          <w:rFonts w:ascii="Arial" w:hAnsi="Arial" w:cs="Arial"/>
          <w:sz w:val="12"/>
          <w:szCs w:val="21"/>
        </w:rPr>
      </w:pPr>
    </w:p>
    <w:p w:rsidR="00674977" w:rsidRPr="002D12B9" w:rsidRDefault="00C736A6" w:rsidP="006669B9">
      <w:pPr>
        <w:spacing w:line="276" w:lineRule="auto"/>
        <w:rPr>
          <w:rFonts w:ascii="Arial" w:hAnsi="Arial" w:cs="Arial"/>
          <w:sz w:val="21"/>
          <w:szCs w:val="21"/>
        </w:rPr>
      </w:pPr>
      <w:r w:rsidRPr="002D12B9">
        <w:rPr>
          <w:rFonts w:ascii="Arial" w:hAnsi="Arial" w:cs="Arial"/>
          <w:sz w:val="21"/>
          <w:szCs w:val="21"/>
        </w:rPr>
        <w:t>Springvale</w:t>
      </w:r>
      <w:r w:rsidR="00AD7B93" w:rsidRPr="002D12B9">
        <w:rPr>
          <w:rFonts w:ascii="Arial" w:hAnsi="Arial" w:cs="Arial"/>
          <w:sz w:val="21"/>
          <w:szCs w:val="21"/>
        </w:rPr>
        <w:t xml:space="preserve"> </w:t>
      </w:r>
      <w:r w:rsidRPr="002D12B9">
        <w:rPr>
          <w:rFonts w:ascii="Arial" w:hAnsi="Arial" w:cs="Arial"/>
          <w:sz w:val="21"/>
          <w:szCs w:val="21"/>
        </w:rPr>
        <w:t>Neighbourhood</w:t>
      </w:r>
      <w:r w:rsidR="00AD7B93" w:rsidRPr="002D12B9">
        <w:rPr>
          <w:rFonts w:ascii="Arial" w:hAnsi="Arial" w:cs="Arial"/>
          <w:sz w:val="21"/>
          <w:szCs w:val="21"/>
        </w:rPr>
        <w:t xml:space="preserve"> </w:t>
      </w:r>
      <w:r w:rsidRPr="002D12B9">
        <w:rPr>
          <w:rFonts w:ascii="Arial" w:hAnsi="Arial" w:cs="Arial"/>
          <w:sz w:val="21"/>
          <w:szCs w:val="21"/>
        </w:rPr>
        <w:t>House</w:t>
      </w:r>
      <w:r w:rsidR="00AD7B93" w:rsidRPr="002D12B9">
        <w:rPr>
          <w:rFonts w:ascii="Arial" w:hAnsi="Arial" w:cs="Arial"/>
          <w:sz w:val="21"/>
          <w:szCs w:val="21"/>
        </w:rPr>
        <w:t xml:space="preserve"> </w:t>
      </w:r>
      <w:r w:rsidRPr="002D12B9">
        <w:rPr>
          <w:rFonts w:ascii="Arial" w:hAnsi="Arial" w:cs="Arial"/>
          <w:sz w:val="21"/>
          <w:szCs w:val="21"/>
        </w:rPr>
        <w:t>has</w:t>
      </w:r>
      <w:r w:rsidR="00AD7B93" w:rsidRPr="002D12B9">
        <w:rPr>
          <w:rFonts w:ascii="Arial" w:hAnsi="Arial" w:cs="Arial"/>
          <w:sz w:val="21"/>
          <w:szCs w:val="21"/>
        </w:rPr>
        <w:t xml:space="preserve"> </w:t>
      </w:r>
      <w:r w:rsidR="00AE21C6" w:rsidRPr="002D12B9">
        <w:rPr>
          <w:rFonts w:ascii="Arial" w:hAnsi="Arial" w:cs="Arial"/>
          <w:sz w:val="21"/>
          <w:szCs w:val="21"/>
        </w:rPr>
        <w:t>57</w:t>
      </w:r>
      <w:r w:rsidR="00AD7B93" w:rsidRPr="002D12B9">
        <w:rPr>
          <w:rFonts w:ascii="Arial" w:hAnsi="Arial" w:cs="Arial"/>
          <w:sz w:val="21"/>
          <w:szCs w:val="21"/>
        </w:rPr>
        <w:t xml:space="preserve"> </w:t>
      </w:r>
      <w:r w:rsidR="00AA6ECA" w:rsidRPr="002D12B9">
        <w:rPr>
          <w:rFonts w:ascii="Arial" w:hAnsi="Arial" w:cs="Arial"/>
          <w:sz w:val="21"/>
          <w:szCs w:val="21"/>
        </w:rPr>
        <w:t>community</w:t>
      </w:r>
      <w:r w:rsidR="00AD7B93" w:rsidRPr="002D12B9">
        <w:rPr>
          <w:rFonts w:ascii="Arial" w:hAnsi="Arial" w:cs="Arial"/>
          <w:sz w:val="21"/>
          <w:szCs w:val="21"/>
        </w:rPr>
        <w:t xml:space="preserve"> </w:t>
      </w:r>
      <w:r w:rsidR="00AA6ECA" w:rsidRPr="002D12B9">
        <w:rPr>
          <w:rFonts w:ascii="Arial" w:hAnsi="Arial" w:cs="Arial"/>
          <w:sz w:val="21"/>
          <w:szCs w:val="21"/>
        </w:rPr>
        <w:t>groups.</w:t>
      </w:r>
      <w:r w:rsidR="00AD7B93" w:rsidRPr="002D12B9">
        <w:rPr>
          <w:rFonts w:ascii="Arial" w:hAnsi="Arial" w:cs="Arial"/>
          <w:sz w:val="21"/>
          <w:szCs w:val="21"/>
        </w:rPr>
        <w:t xml:space="preserve">  </w:t>
      </w:r>
      <w:r w:rsidR="00AA6ECA" w:rsidRPr="002D12B9">
        <w:rPr>
          <w:rFonts w:ascii="Arial" w:hAnsi="Arial" w:cs="Arial"/>
          <w:sz w:val="21"/>
          <w:szCs w:val="21"/>
        </w:rPr>
        <w:t>The</w:t>
      </w:r>
      <w:r w:rsidR="00AD7B93" w:rsidRPr="002D12B9">
        <w:rPr>
          <w:rFonts w:ascii="Arial" w:hAnsi="Arial" w:cs="Arial"/>
          <w:sz w:val="21"/>
          <w:szCs w:val="21"/>
        </w:rPr>
        <w:t xml:space="preserve"> </w:t>
      </w:r>
      <w:r w:rsidR="00AA6ECA" w:rsidRPr="002D12B9">
        <w:rPr>
          <w:rFonts w:ascii="Arial" w:hAnsi="Arial" w:cs="Arial"/>
          <w:sz w:val="21"/>
          <w:szCs w:val="21"/>
        </w:rPr>
        <w:t>House</w:t>
      </w:r>
      <w:r w:rsidR="00AD7B93" w:rsidRPr="002D12B9">
        <w:rPr>
          <w:rFonts w:ascii="Arial" w:hAnsi="Arial" w:cs="Arial"/>
          <w:sz w:val="21"/>
          <w:szCs w:val="21"/>
        </w:rPr>
        <w:t xml:space="preserve"> </w:t>
      </w:r>
      <w:r w:rsidR="00AA6ECA" w:rsidRPr="002D12B9">
        <w:rPr>
          <w:rFonts w:ascii="Arial" w:hAnsi="Arial" w:cs="Arial"/>
          <w:sz w:val="21"/>
          <w:szCs w:val="21"/>
        </w:rPr>
        <w:t>is</w:t>
      </w:r>
      <w:r w:rsidR="00AD7B93" w:rsidRPr="002D12B9">
        <w:rPr>
          <w:rFonts w:ascii="Arial" w:hAnsi="Arial" w:cs="Arial"/>
          <w:sz w:val="21"/>
          <w:szCs w:val="21"/>
        </w:rPr>
        <w:t xml:space="preserve"> </w:t>
      </w:r>
      <w:r w:rsidR="00AA6ECA" w:rsidRPr="002D12B9">
        <w:rPr>
          <w:rFonts w:ascii="Arial" w:hAnsi="Arial" w:cs="Arial"/>
          <w:sz w:val="21"/>
          <w:szCs w:val="21"/>
        </w:rPr>
        <w:t>a</w:t>
      </w:r>
      <w:r w:rsidR="00AD7B93" w:rsidRPr="002D12B9">
        <w:rPr>
          <w:rFonts w:ascii="Arial" w:hAnsi="Arial" w:cs="Arial"/>
          <w:sz w:val="21"/>
          <w:szCs w:val="21"/>
        </w:rPr>
        <w:t xml:space="preserve"> </w:t>
      </w:r>
      <w:r w:rsidR="00AA6ECA" w:rsidRPr="002D12B9">
        <w:rPr>
          <w:rFonts w:ascii="Arial" w:hAnsi="Arial" w:cs="Arial"/>
          <w:sz w:val="21"/>
          <w:szCs w:val="21"/>
        </w:rPr>
        <w:t>registered</w:t>
      </w:r>
      <w:r w:rsidR="00AD7B93" w:rsidRPr="002D12B9">
        <w:rPr>
          <w:rFonts w:ascii="Arial" w:hAnsi="Arial" w:cs="Arial"/>
          <w:sz w:val="21"/>
          <w:szCs w:val="21"/>
        </w:rPr>
        <w:t xml:space="preserve"> </w:t>
      </w:r>
      <w:r w:rsidR="00AA6ECA" w:rsidRPr="002D12B9">
        <w:rPr>
          <w:rFonts w:ascii="Arial" w:hAnsi="Arial" w:cs="Arial"/>
          <w:sz w:val="21"/>
          <w:szCs w:val="21"/>
        </w:rPr>
        <w:t>training</w:t>
      </w:r>
      <w:r w:rsidR="00AD7B93" w:rsidRPr="002D12B9">
        <w:rPr>
          <w:rFonts w:ascii="Arial" w:hAnsi="Arial" w:cs="Arial"/>
          <w:sz w:val="21"/>
          <w:szCs w:val="21"/>
        </w:rPr>
        <w:t xml:space="preserve"> </w:t>
      </w:r>
      <w:r w:rsidR="00AA6ECA" w:rsidRPr="002D12B9">
        <w:rPr>
          <w:rFonts w:ascii="Arial" w:hAnsi="Arial" w:cs="Arial"/>
          <w:sz w:val="21"/>
          <w:szCs w:val="21"/>
        </w:rPr>
        <w:t>organisation</w:t>
      </w:r>
      <w:r w:rsidR="00AD7B93" w:rsidRPr="002D12B9">
        <w:rPr>
          <w:rFonts w:ascii="Arial" w:hAnsi="Arial" w:cs="Arial"/>
          <w:sz w:val="21"/>
          <w:szCs w:val="21"/>
        </w:rPr>
        <w:t xml:space="preserve"> </w:t>
      </w:r>
      <w:r w:rsidR="00AA6ECA" w:rsidRPr="002D12B9">
        <w:rPr>
          <w:rFonts w:ascii="Arial" w:hAnsi="Arial" w:cs="Arial"/>
          <w:sz w:val="21"/>
          <w:szCs w:val="21"/>
        </w:rPr>
        <w:t>providing</w:t>
      </w:r>
      <w:r w:rsidR="00AD7B93" w:rsidRPr="002D12B9">
        <w:rPr>
          <w:rFonts w:ascii="Arial" w:hAnsi="Arial" w:cs="Arial"/>
          <w:sz w:val="21"/>
          <w:szCs w:val="21"/>
        </w:rPr>
        <w:t xml:space="preserve"> </w:t>
      </w:r>
      <w:r w:rsidR="00AA6ECA" w:rsidRPr="002D12B9">
        <w:rPr>
          <w:rFonts w:ascii="Arial" w:hAnsi="Arial" w:cs="Arial"/>
          <w:sz w:val="21"/>
          <w:szCs w:val="21"/>
        </w:rPr>
        <w:t>English</w:t>
      </w:r>
      <w:r w:rsidR="00AD7B93" w:rsidRPr="002D12B9">
        <w:rPr>
          <w:rFonts w:ascii="Arial" w:hAnsi="Arial" w:cs="Arial"/>
          <w:sz w:val="21"/>
          <w:szCs w:val="21"/>
        </w:rPr>
        <w:t xml:space="preserve"> </w:t>
      </w:r>
      <w:r w:rsidR="00AA6ECA" w:rsidRPr="002D12B9">
        <w:rPr>
          <w:rFonts w:ascii="Arial" w:hAnsi="Arial" w:cs="Arial"/>
          <w:sz w:val="21"/>
          <w:szCs w:val="21"/>
        </w:rPr>
        <w:t>language</w:t>
      </w:r>
      <w:r w:rsidR="00AD7B93" w:rsidRPr="002D12B9">
        <w:rPr>
          <w:rFonts w:ascii="Arial" w:hAnsi="Arial" w:cs="Arial"/>
          <w:sz w:val="21"/>
          <w:szCs w:val="21"/>
        </w:rPr>
        <w:t xml:space="preserve"> </w:t>
      </w:r>
      <w:r w:rsidR="00AA6ECA" w:rsidRPr="002D12B9">
        <w:rPr>
          <w:rFonts w:ascii="Arial" w:hAnsi="Arial" w:cs="Arial"/>
          <w:sz w:val="21"/>
          <w:szCs w:val="21"/>
        </w:rPr>
        <w:t>and</w:t>
      </w:r>
      <w:r w:rsidR="00AD7B93" w:rsidRPr="002D12B9">
        <w:rPr>
          <w:rFonts w:ascii="Arial" w:hAnsi="Arial" w:cs="Arial"/>
          <w:sz w:val="21"/>
          <w:szCs w:val="21"/>
        </w:rPr>
        <w:t xml:space="preserve"> </w:t>
      </w:r>
      <w:r w:rsidR="00AA6ECA" w:rsidRPr="002D12B9">
        <w:rPr>
          <w:rFonts w:ascii="Arial" w:hAnsi="Arial" w:cs="Arial"/>
          <w:sz w:val="21"/>
          <w:szCs w:val="21"/>
        </w:rPr>
        <w:t>computer</w:t>
      </w:r>
      <w:r w:rsidR="00AD7B93" w:rsidRPr="002D12B9">
        <w:rPr>
          <w:rFonts w:ascii="Arial" w:hAnsi="Arial" w:cs="Arial"/>
          <w:sz w:val="21"/>
          <w:szCs w:val="21"/>
        </w:rPr>
        <w:t xml:space="preserve"> </w:t>
      </w:r>
      <w:r w:rsidR="00AA6ECA" w:rsidRPr="002D12B9">
        <w:rPr>
          <w:rFonts w:ascii="Arial" w:hAnsi="Arial" w:cs="Arial"/>
          <w:sz w:val="21"/>
          <w:szCs w:val="21"/>
        </w:rPr>
        <w:t>classes</w:t>
      </w:r>
      <w:r w:rsidR="00AD7B93" w:rsidRPr="002D12B9">
        <w:rPr>
          <w:rFonts w:ascii="Arial" w:hAnsi="Arial" w:cs="Arial"/>
          <w:sz w:val="21"/>
          <w:szCs w:val="21"/>
        </w:rPr>
        <w:t xml:space="preserve"> </w:t>
      </w:r>
      <w:r w:rsidR="00AA6ECA" w:rsidRPr="002D12B9">
        <w:rPr>
          <w:rFonts w:ascii="Arial" w:hAnsi="Arial" w:cs="Arial"/>
          <w:sz w:val="21"/>
          <w:szCs w:val="21"/>
        </w:rPr>
        <w:t>for</w:t>
      </w:r>
      <w:r w:rsidR="00AD7B93" w:rsidRPr="002D12B9">
        <w:rPr>
          <w:rFonts w:ascii="Arial" w:hAnsi="Arial" w:cs="Arial"/>
          <w:sz w:val="21"/>
          <w:szCs w:val="21"/>
        </w:rPr>
        <w:t xml:space="preserve"> </w:t>
      </w:r>
      <w:r w:rsidR="00AA6ECA" w:rsidRPr="002D12B9">
        <w:rPr>
          <w:rFonts w:ascii="Arial" w:hAnsi="Arial" w:cs="Arial"/>
          <w:sz w:val="21"/>
          <w:szCs w:val="21"/>
        </w:rPr>
        <w:t>over</w:t>
      </w:r>
      <w:r w:rsidR="00AD7B93" w:rsidRPr="002D12B9">
        <w:rPr>
          <w:rFonts w:ascii="Arial" w:hAnsi="Arial" w:cs="Arial"/>
          <w:sz w:val="21"/>
          <w:szCs w:val="21"/>
        </w:rPr>
        <w:t xml:space="preserve"> </w:t>
      </w:r>
      <w:r w:rsidR="00AA6ECA" w:rsidRPr="002D12B9">
        <w:rPr>
          <w:rFonts w:ascii="Arial" w:hAnsi="Arial" w:cs="Arial"/>
          <w:sz w:val="21"/>
          <w:szCs w:val="21"/>
        </w:rPr>
        <w:t>400</w:t>
      </w:r>
      <w:r w:rsidR="00AD7B93" w:rsidRPr="002D12B9">
        <w:rPr>
          <w:rFonts w:ascii="Arial" w:hAnsi="Arial" w:cs="Arial"/>
          <w:sz w:val="21"/>
          <w:szCs w:val="21"/>
        </w:rPr>
        <w:t xml:space="preserve"> </w:t>
      </w:r>
      <w:r w:rsidR="00AA6ECA" w:rsidRPr="002D12B9">
        <w:rPr>
          <w:rFonts w:ascii="Arial" w:hAnsi="Arial" w:cs="Arial"/>
          <w:sz w:val="21"/>
          <w:szCs w:val="21"/>
        </w:rPr>
        <w:t>students</w:t>
      </w:r>
      <w:r w:rsidR="00AD7B93" w:rsidRPr="002D12B9">
        <w:rPr>
          <w:rFonts w:ascii="Arial" w:hAnsi="Arial" w:cs="Arial"/>
          <w:sz w:val="21"/>
          <w:szCs w:val="21"/>
        </w:rPr>
        <w:t xml:space="preserve"> </w:t>
      </w:r>
      <w:r w:rsidR="00AA6ECA" w:rsidRPr="002D12B9">
        <w:rPr>
          <w:rFonts w:ascii="Arial" w:hAnsi="Arial" w:cs="Arial"/>
          <w:sz w:val="21"/>
          <w:szCs w:val="21"/>
        </w:rPr>
        <w:t>each</w:t>
      </w:r>
      <w:r w:rsidR="00AD7B93" w:rsidRPr="002D12B9">
        <w:rPr>
          <w:rFonts w:ascii="Arial" w:hAnsi="Arial" w:cs="Arial"/>
          <w:sz w:val="21"/>
          <w:szCs w:val="21"/>
        </w:rPr>
        <w:t xml:space="preserve"> </w:t>
      </w:r>
      <w:r w:rsidR="00AA6ECA" w:rsidRPr="002D12B9">
        <w:rPr>
          <w:rFonts w:ascii="Arial" w:hAnsi="Arial" w:cs="Arial"/>
          <w:sz w:val="21"/>
          <w:szCs w:val="21"/>
        </w:rPr>
        <w:t>year.</w:t>
      </w:r>
      <w:r w:rsidR="00AD7B93" w:rsidRPr="002D12B9">
        <w:rPr>
          <w:rFonts w:ascii="Arial" w:hAnsi="Arial" w:cs="Arial"/>
          <w:sz w:val="21"/>
          <w:szCs w:val="21"/>
        </w:rPr>
        <w:t xml:space="preserve">  </w:t>
      </w:r>
      <w:r w:rsidR="0042771A" w:rsidRPr="002D12B9">
        <w:rPr>
          <w:rFonts w:ascii="Arial" w:hAnsi="Arial" w:cs="Arial"/>
          <w:sz w:val="21"/>
          <w:szCs w:val="21"/>
        </w:rPr>
        <w:t>The</w:t>
      </w:r>
      <w:r w:rsidR="00AD7B93" w:rsidRPr="002D12B9">
        <w:rPr>
          <w:rFonts w:ascii="Arial" w:hAnsi="Arial" w:cs="Arial"/>
          <w:sz w:val="21"/>
          <w:szCs w:val="21"/>
        </w:rPr>
        <w:t xml:space="preserve"> </w:t>
      </w:r>
      <w:r w:rsidR="0042771A" w:rsidRPr="002D12B9">
        <w:rPr>
          <w:rFonts w:ascii="Arial" w:hAnsi="Arial" w:cs="Arial"/>
          <w:sz w:val="21"/>
          <w:szCs w:val="21"/>
        </w:rPr>
        <w:t>House</w:t>
      </w:r>
      <w:r w:rsidR="00AD7B93" w:rsidRPr="002D12B9">
        <w:rPr>
          <w:rFonts w:ascii="Arial" w:hAnsi="Arial" w:cs="Arial"/>
          <w:sz w:val="21"/>
          <w:szCs w:val="21"/>
        </w:rPr>
        <w:t xml:space="preserve"> </w:t>
      </w:r>
      <w:r w:rsidR="0042771A" w:rsidRPr="002D12B9">
        <w:rPr>
          <w:rFonts w:ascii="Arial" w:hAnsi="Arial" w:cs="Arial"/>
          <w:sz w:val="21"/>
          <w:szCs w:val="21"/>
        </w:rPr>
        <w:t>is</w:t>
      </w:r>
      <w:r w:rsidR="00AD7B93" w:rsidRPr="002D12B9">
        <w:rPr>
          <w:rFonts w:ascii="Arial" w:hAnsi="Arial" w:cs="Arial"/>
          <w:sz w:val="21"/>
          <w:szCs w:val="21"/>
        </w:rPr>
        <w:t xml:space="preserve"> </w:t>
      </w:r>
      <w:r w:rsidR="0042771A" w:rsidRPr="002D12B9">
        <w:rPr>
          <w:rFonts w:ascii="Arial" w:hAnsi="Arial" w:cs="Arial"/>
          <w:sz w:val="21"/>
          <w:szCs w:val="21"/>
        </w:rPr>
        <w:t>also</w:t>
      </w:r>
      <w:r w:rsidR="00AD7B93" w:rsidRPr="002D12B9">
        <w:rPr>
          <w:rFonts w:ascii="Arial" w:hAnsi="Arial" w:cs="Arial"/>
          <w:sz w:val="21"/>
          <w:szCs w:val="21"/>
        </w:rPr>
        <w:t xml:space="preserve"> </w:t>
      </w:r>
      <w:r w:rsidR="0042771A" w:rsidRPr="002D12B9">
        <w:rPr>
          <w:rFonts w:ascii="Arial" w:hAnsi="Arial" w:cs="Arial"/>
          <w:sz w:val="21"/>
          <w:szCs w:val="21"/>
        </w:rPr>
        <w:t>a</w:t>
      </w:r>
      <w:r w:rsidR="00AD7B93" w:rsidRPr="002D12B9">
        <w:rPr>
          <w:rFonts w:ascii="Arial" w:hAnsi="Arial" w:cs="Arial"/>
          <w:sz w:val="21"/>
          <w:szCs w:val="21"/>
        </w:rPr>
        <w:t xml:space="preserve"> </w:t>
      </w:r>
      <w:r w:rsidR="0042771A" w:rsidRPr="002D12B9">
        <w:rPr>
          <w:rFonts w:ascii="Arial" w:hAnsi="Arial" w:cs="Arial"/>
          <w:sz w:val="21"/>
          <w:szCs w:val="21"/>
        </w:rPr>
        <w:t>registered</w:t>
      </w:r>
      <w:r w:rsidR="00AD7B93" w:rsidRPr="002D12B9">
        <w:rPr>
          <w:rFonts w:ascii="Arial" w:hAnsi="Arial" w:cs="Arial"/>
          <w:sz w:val="21"/>
          <w:szCs w:val="21"/>
        </w:rPr>
        <w:t xml:space="preserve"> </w:t>
      </w:r>
      <w:r w:rsidR="0042771A" w:rsidRPr="002D12B9">
        <w:rPr>
          <w:rFonts w:ascii="Arial" w:hAnsi="Arial" w:cs="Arial"/>
          <w:sz w:val="21"/>
          <w:szCs w:val="21"/>
        </w:rPr>
        <w:t>Learn</w:t>
      </w:r>
      <w:r w:rsidR="00AD7B93" w:rsidRPr="002D12B9">
        <w:rPr>
          <w:rFonts w:ascii="Arial" w:hAnsi="Arial" w:cs="Arial"/>
          <w:sz w:val="21"/>
          <w:szCs w:val="21"/>
        </w:rPr>
        <w:t xml:space="preserve"> </w:t>
      </w:r>
      <w:r w:rsidR="0042771A" w:rsidRPr="002D12B9">
        <w:rPr>
          <w:rFonts w:ascii="Arial" w:hAnsi="Arial" w:cs="Arial"/>
          <w:sz w:val="21"/>
          <w:szCs w:val="21"/>
        </w:rPr>
        <w:t>Local</w:t>
      </w:r>
      <w:r w:rsidR="00AD7B93" w:rsidRPr="002D12B9">
        <w:rPr>
          <w:rFonts w:ascii="Arial" w:hAnsi="Arial" w:cs="Arial"/>
          <w:sz w:val="21"/>
          <w:szCs w:val="21"/>
        </w:rPr>
        <w:t xml:space="preserve"> </w:t>
      </w:r>
      <w:r w:rsidR="0042771A" w:rsidRPr="002D12B9">
        <w:rPr>
          <w:rFonts w:ascii="Arial" w:hAnsi="Arial" w:cs="Arial"/>
          <w:sz w:val="21"/>
          <w:szCs w:val="21"/>
        </w:rPr>
        <w:t>delivering</w:t>
      </w:r>
      <w:r w:rsidR="00AD7B93" w:rsidRPr="002D12B9">
        <w:rPr>
          <w:rFonts w:ascii="Arial" w:hAnsi="Arial" w:cs="Arial"/>
          <w:sz w:val="21"/>
          <w:szCs w:val="21"/>
        </w:rPr>
        <w:t xml:space="preserve"> Adult Community and Further Education </w:t>
      </w:r>
      <w:r w:rsidR="0042771A" w:rsidRPr="002D12B9">
        <w:rPr>
          <w:rFonts w:ascii="Arial" w:hAnsi="Arial" w:cs="Arial"/>
          <w:sz w:val="21"/>
          <w:szCs w:val="21"/>
        </w:rPr>
        <w:t>courses</w:t>
      </w:r>
      <w:r w:rsidR="00AD7B93" w:rsidRPr="002D12B9">
        <w:rPr>
          <w:rFonts w:ascii="Arial" w:hAnsi="Arial" w:cs="Arial"/>
          <w:sz w:val="21"/>
          <w:szCs w:val="21"/>
        </w:rPr>
        <w:t xml:space="preserve"> </w:t>
      </w:r>
      <w:r w:rsidR="0042771A" w:rsidRPr="002D12B9">
        <w:rPr>
          <w:rFonts w:ascii="Arial" w:hAnsi="Arial" w:cs="Arial"/>
          <w:sz w:val="21"/>
          <w:szCs w:val="21"/>
        </w:rPr>
        <w:t>to</w:t>
      </w:r>
      <w:r w:rsidR="00AD7B93" w:rsidRPr="002D12B9">
        <w:rPr>
          <w:rFonts w:ascii="Arial" w:hAnsi="Arial" w:cs="Arial"/>
          <w:sz w:val="21"/>
          <w:szCs w:val="21"/>
        </w:rPr>
        <w:t xml:space="preserve"> </w:t>
      </w:r>
      <w:r w:rsidR="0042771A" w:rsidRPr="002D12B9">
        <w:rPr>
          <w:rFonts w:ascii="Arial" w:hAnsi="Arial" w:cs="Arial"/>
          <w:sz w:val="21"/>
          <w:szCs w:val="21"/>
        </w:rPr>
        <w:t>over</w:t>
      </w:r>
      <w:r w:rsidR="00AD7B93" w:rsidRPr="002D12B9">
        <w:rPr>
          <w:rFonts w:ascii="Arial" w:hAnsi="Arial" w:cs="Arial"/>
          <w:sz w:val="21"/>
          <w:szCs w:val="21"/>
        </w:rPr>
        <w:t xml:space="preserve"> </w:t>
      </w:r>
      <w:r w:rsidR="0042771A" w:rsidRPr="002D12B9">
        <w:rPr>
          <w:rFonts w:ascii="Arial" w:hAnsi="Arial" w:cs="Arial"/>
          <w:sz w:val="21"/>
          <w:szCs w:val="21"/>
        </w:rPr>
        <w:t>180</w:t>
      </w:r>
      <w:r w:rsidR="00AD7B93" w:rsidRPr="002D12B9">
        <w:rPr>
          <w:rFonts w:ascii="Arial" w:hAnsi="Arial" w:cs="Arial"/>
          <w:sz w:val="21"/>
          <w:szCs w:val="21"/>
        </w:rPr>
        <w:t xml:space="preserve"> </w:t>
      </w:r>
      <w:r w:rsidR="0042771A" w:rsidRPr="002D12B9">
        <w:rPr>
          <w:rFonts w:ascii="Arial" w:hAnsi="Arial" w:cs="Arial"/>
          <w:sz w:val="21"/>
          <w:szCs w:val="21"/>
        </w:rPr>
        <w:t>students</w:t>
      </w:r>
      <w:r w:rsidR="00AD7B93" w:rsidRPr="002D12B9">
        <w:rPr>
          <w:rFonts w:ascii="Arial" w:hAnsi="Arial" w:cs="Arial"/>
          <w:sz w:val="21"/>
          <w:szCs w:val="21"/>
        </w:rPr>
        <w:t xml:space="preserve"> </w:t>
      </w:r>
      <w:r w:rsidR="0042771A" w:rsidRPr="002D12B9">
        <w:rPr>
          <w:rFonts w:ascii="Arial" w:hAnsi="Arial" w:cs="Arial"/>
          <w:sz w:val="21"/>
          <w:szCs w:val="21"/>
        </w:rPr>
        <w:t>each</w:t>
      </w:r>
      <w:r w:rsidR="00AD7B93" w:rsidRPr="002D12B9">
        <w:rPr>
          <w:rFonts w:ascii="Arial" w:hAnsi="Arial" w:cs="Arial"/>
          <w:sz w:val="21"/>
          <w:szCs w:val="21"/>
        </w:rPr>
        <w:t xml:space="preserve"> </w:t>
      </w:r>
      <w:r w:rsidR="0042771A" w:rsidRPr="002D12B9">
        <w:rPr>
          <w:rFonts w:ascii="Arial" w:hAnsi="Arial" w:cs="Arial"/>
          <w:sz w:val="21"/>
          <w:szCs w:val="21"/>
        </w:rPr>
        <w:t>year.</w:t>
      </w:r>
    </w:p>
    <w:p w:rsidR="00AD7B93" w:rsidRPr="002D12B9" w:rsidRDefault="00AD7B93" w:rsidP="006669B9">
      <w:pPr>
        <w:spacing w:line="276" w:lineRule="auto"/>
        <w:rPr>
          <w:rFonts w:ascii="Arial" w:hAnsi="Arial" w:cs="Arial"/>
          <w:sz w:val="12"/>
          <w:szCs w:val="21"/>
        </w:rPr>
      </w:pPr>
    </w:p>
    <w:p w:rsidR="00AD7B93" w:rsidRPr="002D12B9" w:rsidRDefault="00AD7B93" w:rsidP="006669B9">
      <w:pPr>
        <w:spacing w:line="276" w:lineRule="auto"/>
        <w:rPr>
          <w:rFonts w:ascii="Arial" w:hAnsi="Arial" w:cs="Arial"/>
          <w:sz w:val="21"/>
          <w:szCs w:val="21"/>
        </w:rPr>
      </w:pPr>
      <w:r w:rsidRPr="002D12B9">
        <w:rPr>
          <w:rFonts w:ascii="Arial" w:hAnsi="Arial" w:cs="Arial"/>
          <w:sz w:val="21"/>
          <w:szCs w:val="21"/>
        </w:rPr>
        <w:t>The House operates from a community development philosophy and works with the community to provide relevant programs and activities based on local need.  Staff are encouraged to embrace the philosophy and policies of the House and are valued members of the dedicated, professional and committed team, providing quality services to the community</w:t>
      </w:r>
    </w:p>
    <w:p w:rsidR="00674977" w:rsidRPr="002D12B9" w:rsidRDefault="00674977" w:rsidP="00621745">
      <w:pPr>
        <w:spacing w:before="120" w:line="276" w:lineRule="auto"/>
        <w:rPr>
          <w:rFonts w:ascii="Arial Black" w:hAnsi="Arial Black" w:cs="Arial"/>
          <w:sz w:val="22"/>
          <w:szCs w:val="21"/>
          <w:lang w:val="en-US"/>
        </w:rPr>
      </w:pPr>
      <w:r w:rsidRPr="002D12B9">
        <w:rPr>
          <w:rFonts w:ascii="Arial Black" w:hAnsi="Arial Black" w:cs="Arial"/>
          <w:sz w:val="22"/>
          <w:szCs w:val="21"/>
          <w:lang w:val="en-US"/>
        </w:rPr>
        <w:t>Position</w:t>
      </w:r>
      <w:r w:rsidR="00AD7B93" w:rsidRPr="002D12B9">
        <w:rPr>
          <w:rFonts w:ascii="Arial Black" w:hAnsi="Arial Black" w:cs="Arial"/>
          <w:sz w:val="22"/>
          <w:szCs w:val="21"/>
          <w:lang w:val="en-US"/>
        </w:rPr>
        <w:t xml:space="preserve"> </w:t>
      </w:r>
      <w:r w:rsidRPr="002D12B9">
        <w:rPr>
          <w:rFonts w:ascii="Arial Black" w:hAnsi="Arial Black" w:cs="Arial"/>
          <w:sz w:val="22"/>
          <w:szCs w:val="21"/>
          <w:lang w:val="en-US"/>
        </w:rPr>
        <w:t>Objective</w:t>
      </w:r>
    </w:p>
    <w:p w:rsidR="00AD7B93" w:rsidRPr="002D12B9" w:rsidRDefault="00AD7B93" w:rsidP="006669B9">
      <w:pPr>
        <w:spacing w:line="276" w:lineRule="auto"/>
        <w:rPr>
          <w:rFonts w:ascii="Arial" w:hAnsi="Arial" w:cs="Arial"/>
          <w:sz w:val="21"/>
          <w:szCs w:val="21"/>
        </w:rPr>
      </w:pPr>
      <w:r w:rsidRPr="002D12B9">
        <w:rPr>
          <w:rFonts w:ascii="Arial" w:hAnsi="Arial" w:cs="Arial"/>
          <w:sz w:val="21"/>
          <w:szCs w:val="21"/>
        </w:rPr>
        <w:t>To provide quality adult education training, workshops, activities, assessments and associated administrative requirements of the Australian Quality Training Framework within Springvale Neighbourhood House.</w:t>
      </w:r>
    </w:p>
    <w:p w:rsidR="00C77763" w:rsidRPr="002D12B9" w:rsidRDefault="00AD7B93" w:rsidP="00621745">
      <w:pPr>
        <w:spacing w:before="120" w:line="276" w:lineRule="auto"/>
        <w:rPr>
          <w:rFonts w:ascii="Arial Black" w:hAnsi="Arial Black" w:cs="Arial"/>
          <w:sz w:val="22"/>
          <w:szCs w:val="21"/>
          <w:lang w:val="en-US"/>
        </w:rPr>
      </w:pPr>
      <w:r w:rsidRPr="002D12B9">
        <w:rPr>
          <w:rFonts w:ascii="Arial Black" w:hAnsi="Arial Black" w:cs="Arial"/>
          <w:sz w:val="22"/>
          <w:szCs w:val="21"/>
          <w:lang w:val="en-US"/>
        </w:rPr>
        <w:t>Position Statement:</w:t>
      </w:r>
    </w:p>
    <w:p w:rsidR="00AD7B93" w:rsidRPr="002D12B9" w:rsidRDefault="00AD7B93" w:rsidP="006669B9">
      <w:pPr>
        <w:spacing w:line="276" w:lineRule="auto"/>
        <w:rPr>
          <w:rFonts w:ascii="Arial" w:hAnsi="Arial" w:cs="Arial"/>
          <w:sz w:val="21"/>
          <w:szCs w:val="21"/>
        </w:rPr>
      </w:pPr>
      <w:r w:rsidRPr="002D12B9">
        <w:rPr>
          <w:rFonts w:ascii="Arial" w:hAnsi="Arial" w:cs="Arial"/>
          <w:sz w:val="21"/>
          <w:szCs w:val="21"/>
        </w:rPr>
        <w:t xml:space="preserve">Under the direction and support of the Education Training Manager, MPLCC, the Trainer will undertake the following duties: </w:t>
      </w:r>
    </w:p>
    <w:p w:rsidR="00AD7B93" w:rsidRPr="002D12B9" w:rsidRDefault="00AD7B93" w:rsidP="00AD7B93">
      <w:pPr>
        <w:rPr>
          <w:rFonts w:ascii="Arial" w:hAnsi="Arial" w:cs="Arial"/>
          <w:sz w:val="12"/>
          <w:szCs w:val="21"/>
        </w:rPr>
      </w:pPr>
    </w:p>
    <w:p w:rsidR="00AD7B93" w:rsidRPr="002D12B9" w:rsidRDefault="00FA1F9D" w:rsidP="00687518">
      <w:pPr>
        <w:pStyle w:val="ListParagraph"/>
        <w:numPr>
          <w:ilvl w:val="0"/>
          <w:numId w:val="23"/>
        </w:numPr>
        <w:spacing w:line="276" w:lineRule="auto"/>
        <w:ind w:left="426"/>
        <w:rPr>
          <w:rFonts w:ascii="Arial Black" w:eastAsia="Arial" w:hAnsi="Arial Black" w:cs="Arial"/>
          <w:bCs/>
          <w:color w:val="000000"/>
          <w:w w:val="96"/>
          <w:sz w:val="22"/>
          <w:szCs w:val="21"/>
        </w:rPr>
      </w:pPr>
      <w:r w:rsidRPr="002D12B9">
        <w:rPr>
          <w:rFonts w:ascii="Arial Black" w:eastAsia="Arial" w:hAnsi="Arial Black" w:cs="Arial"/>
          <w:bCs/>
          <w:color w:val="000000"/>
          <w:w w:val="96"/>
          <w:sz w:val="22"/>
          <w:szCs w:val="21"/>
        </w:rPr>
        <w:t>Service Delivery</w:t>
      </w:r>
    </w:p>
    <w:p w:rsidR="00687518" w:rsidRPr="002D12B9" w:rsidRDefault="00AD7B93" w:rsidP="00687518">
      <w:pPr>
        <w:autoSpaceDE w:val="0"/>
        <w:autoSpaceDN w:val="0"/>
        <w:adjustRightInd w:val="0"/>
        <w:spacing w:line="276" w:lineRule="auto"/>
        <w:ind w:left="426"/>
        <w:rPr>
          <w:rFonts w:ascii="Arial" w:hAnsi="Arial" w:cs="Arial"/>
          <w:sz w:val="21"/>
          <w:szCs w:val="21"/>
          <w:lang w:val="en-US"/>
        </w:rPr>
      </w:pPr>
      <w:r w:rsidRPr="002D12B9">
        <w:rPr>
          <w:rFonts w:ascii="Arial" w:hAnsi="Arial" w:cs="Arial"/>
          <w:sz w:val="21"/>
          <w:szCs w:val="21"/>
          <w:lang w:val="en-US"/>
        </w:rPr>
        <w:t>Plan, conduct and assess training courses which meet student needs and deliver quality learning outcomes in accordance with</w:t>
      </w:r>
      <w:r w:rsidR="00687518" w:rsidRPr="002D12B9">
        <w:rPr>
          <w:rFonts w:ascii="Arial" w:hAnsi="Arial" w:cs="Arial"/>
          <w:sz w:val="21"/>
          <w:szCs w:val="21"/>
          <w:lang w:val="en-US"/>
        </w:rPr>
        <w:t>:</w:t>
      </w:r>
    </w:p>
    <w:p w:rsidR="00687518" w:rsidRPr="002D12B9" w:rsidRDefault="00687518" w:rsidP="009D6907">
      <w:pPr>
        <w:pStyle w:val="ListParagraph"/>
        <w:numPr>
          <w:ilvl w:val="1"/>
          <w:numId w:val="23"/>
        </w:numPr>
        <w:spacing w:line="276" w:lineRule="auto"/>
        <w:ind w:left="1134" w:hanging="578"/>
        <w:rPr>
          <w:rFonts w:ascii="Arial" w:eastAsia="Arial" w:hAnsi="Arial" w:cs="Arial"/>
          <w:color w:val="000000"/>
          <w:w w:val="97"/>
          <w:sz w:val="21"/>
          <w:szCs w:val="21"/>
        </w:rPr>
      </w:pPr>
      <w:r w:rsidRPr="002D12B9">
        <w:rPr>
          <w:rFonts w:ascii="Arial" w:eastAsia="Arial" w:hAnsi="Arial" w:cs="Arial"/>
          <w:color w:val="000000"/>
          <w:w w:val="97"/>
          <w:sz w:val="21"/>
          <w:szCs w:val="21"/>
        </w:rPr>
        <w:t>T</w:t>
      </w:r>
      <w:r w:rsidR="00AD7B93" w:rsidRPr="002D12B9">
        <w:rPr>
          <w:rFonts w:ascii="Arial" w:eastAsia="Arial" w:hAnsi="Arial" w:cs="Arial"/>
          <w:color w:val="000000"/>
          <w:w w:val="97"/>
          <w:sz w:val="21"/>
          <w:szCs w:val="21"/>
        </w:rPr>
        <w:t>he accredited course curriculum</w:t>
      </w:r>
      <w:r w:rsidR="009D6907" w:rsidRPr="002D12B9">
        <w:rPr>
          <w:rFonts w:ascii="Arial" w:eastAsia="Arial" w:hAnsi="Arial" w:cs="Arial"/>
          <w:color w:val="000000"/>
          <w:w w:val="97"/>
          <w:sz w:val="21"/>
          <w:szCs w:val="21"/>
        </w:rPr>
        <w:t xml:space="preserve"> (CSWE/EAL (Access)</w:t>
      </w:r>
      <w:r w:rsidRPr="002D12B9">
        <w:rPr>
          <w:rFonts w:ascii="Arial" w:eastAsia="Arial" w:hAnsi="Arial" w:cs="Arial"/>
          <w:color w:val="000000"/>
          <w:w w:val="97"/>
          <w:sz w:val="21"/>
          <w:szCs w:val="21"/>
        </w:rPr>
        <w:t xml:space="preserve">, </w:t>
      </w:r>
    </w:p>
    <w:p w:rsidR="00687518" w:rsidRPr="002D12B9" w:rsidRDefault="00687518" w:rsidP="009D6907">
      <w:pPr>
        <w:pStyle w:val="ListParagraph"/>
        <w:numPr>
          <w:ilvl w:val="1"/>
          <w:numId w:val="23"/>
        </w:numPr>
        <w:spacing w:line="276" w:lineRule="auto"/>
        <w:ind w:left="1134" w:hanging="578"/>
        <w:rPr>
          <w:rFonts w:ascii="Arial" w:eastAsia="Arial" w:hAnsi="Arial" w:cs="Arial"/>
          <w:color w:val="000000"/>
          <w:w w:val="97"/>
          <w:sz w:val="21"/>
          <w:szCs w:val="21"/>
        </w:rPr>
      </w:pPr>
      <w:r w:rsidRPr="002D12B9">
        <w:rPr>
          <w:rFonts w:ascii="Arial" w:eastAsia="Arial" w:hAnsi="Arial" w:cs="Arial"/>
          <w:color w:val="000000"/>
          <w:w w:val="97"/>
          <w:sz w:val="21"/>
          <w:szCs w:val="21"/>
        </w:rPr>
        <w:t>Australian Quality Training Framework (AQTF) Essential Conditions and Standards for Continuing Registration, </w:t>
      </w:r>
    </w:p>
    <w:p w:rsidR="009D6907" w:rsidRPr="002D12B9" w:rsidRDefault="00687518" w:rsidP="009D6907">
      <w:pPr>
        <w:pStyle w:val="ListParagraph"/>
        <w:numPr>
          <w:ilvl w:val="1"/>
          <w:numId w:val="23"/>
        </w:numPr>
        <w:spacing w:line="276" w:lineRule="auto"/>
        <w:ind w:left="1134" w:hanging="578"/>
        <w:rPr>
          <w:rFonts w:ascii="Arial" w:hAnsi="Arial" w:cs="Arial"/>
          <w:sz w:val="21"/>
          <w:szCs w:val="21"/>
          <w:lang w:val="en-US"/>
        </w:rPr>
      </w:pPr>
      <w:r w:rsidRPr="002D12B9">
        <w:rPr>
          <w:rFonts w:ascii="Arial" w:eastAsia="Arial" w:hAnsi="Arial" w:cs="Arial"/>
          <w:color w:val="000000"/>
          <w:w w:val="97"/>
          <w:sz w:val="21"/>
          <w:szCs w:val="21"/>
        </w:rPr>
        <w:t>Victorian Registration</w:t>
      </w:r>
      <w:r w:rsidRPr="002D12B9">
        <w:rPr>
          <w:rFonts w:ascii="Arial" w:hAnsi="Arial" w:cs="Arial"/>
          <w:sz w:val="21"/>
          <w:szCs w:val="21"/>
          <w:lang w:val="en-US"/>
        </w:rPr>
        <w:t xml:space="preserve"> and Qualifications Authority (VRQA)  Guidelines for VET Providers</w:t>
      </w:r>
    </w:p>
    <w:p w:rsidR="009D6907" w:rsidRPr="002D12B9" w:rsidRDefault="009D6907" w:rsidP="009D6907">
      <w:pPr>
        <w:pStyle w:val="ListParagraph"/>
        <w:autoSpaceDE w:val="0"/>
        <w:autoSpaceDN w:val="0"/>
        <w:adjustRightInd w:val="0"/>
        <w:spacing w:line="276" w:lineRule="auto"/>
        <w:ind w:left="993"/>
        <w:rPr>
          <w:rFonts w:ascii="Arial" w:hAnsi="Arial" w:cs="Arial"/>
          <w:sz w:val="12"/>
          <w:szCs w:val="21"/>
          <w:lang w:val="en-US"/>
        </w:rPr>
      </w:pPr>
    </w:p>
    <w:p w:rsidR="00AD7B93" w:rsidRPr="002D12B9" w:rsidRDefault="00FA1F9D" w:rsidP="00687518">
      <w:pPr>
        <w:pStyle w:val="ListParagraph"/>
        <w:numPr>
          <w:ilvl w:val="0"/>
          <w:numId w:val="23"/>
        </w:numPr>
        <w:spacing w:line="276" w:lineRule="auto"/>
        <w:ind w:left="426"/>
        <w:rPr>
          <w:rFonts w:ascii="Arial Black" w:hAnsi="Arial Black" w:cs="Arial"/>
          <w:sz w:val="22"/>
          <w:szCs w:val="21"/>
        </w:rPr>
      </w:pPr>
      <w:r w:rsidRPr="002D12B9">
        <w:rPr>
          <w:rFonts w:ascii="Arial Black" w:eastAsia="Arial" w:hAnsi="Arial Black" w:cs="Arial"/>
          <w:bCs/>
          <w:color w:val="000000"/>
          <w:w w:val="96"/>
          <w:sz w:val="22"/>
          <w:szCs w:val="21"/>
        </w:rPr>
        <w:t>Administration, Data &amp; Information</w:t>
      </w:r>
    </w:p>
    <w:p w:rsidR="00AD7B93" w:rsidRPr="002D12B9" w:rsidRDefault="00AD7B93" w:rsidP="00687518">
      <w:pPr>
        <w:pStyle w:val="ListParagraph"/>
        <w:numPr>
          <w:ilvl w:val="1"/>
          <w:numId w:val="23"/>
        </w:numPr>
        <w:spacing w:line="276" w:lineRule="auto"/>
        <w:ind w:left="1134" w:hanging="578"/>
        <w:rPr>
          <w:rFonts w:ascii="Arial" w:eastAsia="Arial" w:hAnsi="Arial" w:cs="Arial"/>
          <w:color w:val="000000"/>
          <w:w w:val="97"/>
          <w:sz w:val="21"/>
          <w:szCs w:val="21"/>
        </w:rPr>
      </w:pPr>
      <w:r w:rsidRPr="002D12B9">
        <w:rPr>
          <w:rFonts w:ascii="Arial" w:eastAsia="Arial" w:hAnsi="Arial" w:cs="Arial"/>
          <w:color w:val="000000"/>
          <w:w w:val="97"/>
          <w:sz w:val="21"/>
          <w:szCs w:val="21"/>
        </w:rPr>
        <w:t>Support the Tutor Team Leader to select, develop, review and amend course</w:t>
      </w:r>
      <w:r w:rsidRPr="002D12B9">
        <w:rPr>
          <w:rFonts w:ascii="Arial" w:eastAsia="Arial" w:hAnsi="Arial" w:cs="Arial"/>
          <w:color w:val="000000"/>
          <w:sz w:val="21"/>
          <w:szCs w:val="21"/>
        </w:rPr>
        <w:t xml:space="preserve"> </w:t>
      </w:r>
      <w:r w:rsidRPr="002D12B9">
        <w:rPr>
          <w:rFonts w:ascii="Arial" w:eastAsia="Arial" w:hAnsi="Arial" w:cs="Arial"/>
          <w:color w:val="000000"/>
          <w:w w:val="97"/>
          <w:sz w:val="21"/>
          <w:szCs w:val="21"/>
        </w:rPr>
        <w:t>curriculum, content and supportive training materials on a regular basis</w:t>
      </w:r>
    </w:p>
    <w:p w:rsidR="00AD7B93" w:rsidRPr="002D12B9" w:rsidRDefault="00AD7B93" w:rsidP="00687518">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97"/>
          <w:sz w:val="21"/>
          <w:szCs w:val="21"/>
        </w:rPr>
        <w:t xml:space="preserve">Ensure that attendance records are marked at the start and end of each session </w:t>
      </w:r>
      <w:r w:rsidRPr="002D12B9">
        <w:rPr>
          <w:rFonts w:ascii="Arial" w:eastAsia="Arial" w:hAnsi="Arial" w:cs="Arial"/>
          <w:color w:val="000000"/>
          <w:sz w:val="21"/>
          <w:szCs w:val="21"/>
        </w:rPr>
        <w:t xml:space="preserve"> </w:t>
      </w:r>
    </w:p>
    <w:p w:rsidR="00AD7B93" w:rsidRPr="002D12B9" w:rsidRDefault="00AD7B93" w:rsidP="00687518">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101"/>
          <w:sz w:val="21"/>
          <w:szCs w:val="21"/>
        </w:rPr>
        <w:t>Ensure that all student results are entered onto the Learner Training Plan and that individual transcripts are provide to Tutor Team Leader.</w:t>
      </w:r>
    </w:p>
    <w:p w:rsidR="00AD7B93" w:rsidRPr="002D12B9" w:rsidRDefault="00AD7B93" w:rsidP="00687518">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101"/>
          <w:sz w:val="21"/>
          <w:szCs w:val="21"/>
        </w:rPr>
        <w:t>Prepare and provide detailed lesson plans for organisational auditing and quality assurance monitoring which correspond to the timetables</w:t>
      </w:r>
    </w:p>
    <w:p w:rsidR="00AD7B93" w:rsidRPr="002D12B9" w:rsidRDefault="00AD7B93" w:rsidP="00687518">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101"/>
          <w:sz w:val="21"/>
          <w:szCs w:val="21"/>
        </w:rPr>
        <w:t>Ensure that all timelines are adhered to including the handing in of assessments by the students, marking of work and recording of results when applicable</w:t>
      </w:r>
    </w:p>
    <w:p w:rsidR="00AD7B93" w:rsidRPr="002D12B9" w:rsidRDefault="00AD7B93" w:rsidP="009D6907">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101"/>
          <w:sz w:val="21"/>
          <w:szCs w:val="21"/>
        </w:rPr>
        <w:t xml:space="preserve">Complete relevant student data collection for the </w:t>
      </w:r>
      <w:proofErr w:type="spellStart"/>
      <w:r w:rsidRPr="002D12B9">
        <w:rPr>
          <w:rFonts w:ascii="Arial" w:eastAsia="Arial" w:hAnsi="Arial" w:cs="Arial"/>
          <w:color w:val="000000"/>
          <w:w w:val="101"/>
          <w:sz w:val="21"/>
          <w:szCs w:val="21"/>
        </w:rPr>
        <w:t>Vettrak</w:t>
      </w:r>
      <w:proofErr w:type="spellEnd"/>
      <w:r w:rsidRPr="002D12B9">
        <w:rPr>
          <w:rFonts w:ascii="Arial" w:eastAsia="Arial" w:hAnsi="Arial" w:cs="Arial"/>
          <w:color w:val="000000"/>
          <w:w w:val="101"/>
          <w:sz w:val="21"/>
          <w:szCs w:val="21"/>
        </w:rPr>
        <w:t xml:space="preserve"> student records system by ensuring accurate and secure, up to date records of student details, personal files, achievements, attendance and information release forms</w:t>
      </w:r>
    </w:p>
    <w:p w:rsidR="00AD7B93" w:rsidRPr="002D12B9" w:rsidRDefault="00AD7B93" w:rsidP="00621745">
      <w:pPr>
        <w:pStyle w:val="ListParagraph"/>
        <w:numPr>
          <w:ilvl w:val="1"/>
          <w:numId w:val="23"/>
        </w:numPr>
        <w:spacing w:line="276" w:lineRule="auto"/>
        <w:ind w:left="1134" w:hanging="578"/>
        <w:rPr>
          <w:rFonts w:ascii="Arial" w:hAnsi="Arial" w:cs="Arial"/>
          <w:sz w:val="21"/>
          <w:szCs w:val="21"/>
        </w:rPr>
      </w:pPr>
      <w:r w:rsidRPr="002D12B9">
        <w:rPr>
          <w:rFonts w:ascii="Arial" w:eastAsia="Arial" w:hAnsi="Arial" w:cs="Arial"/>
          <w:color w:val="000000"/>
          <w:w w:val="101"/>
          <w:sz w:val="21"/>
          <w:szCs w:val="21"/>
        </w:rPr>
        <w:t>Maintain</w:t>
      </w:r>
      <w:r w:rsidRPr="002D12B9">
        <w:rPr>
          <w:rFonts w:ascii="Arial" w:eastAsia="Arial" w:hAnsi="Arial" w:cs="Arial"/>
          <w:color w:val="000000"/>
          <w:w w:val="97"/>
          <w:sz w:val="21"/>
          <w:szCs w:val="21"/>
        </w:rPr>
        <w:t xml:space="preserve"> confidentiality and privacy at all times</w:t>
      </w:r>
    </w:p>
    <w:p w:rsidR="00671F14" w:rsidRPr="002D12B9" w:rsidRDefault="00671F14">
      <w:pPr>
        <w:rPr>
          <w:rFonts w:ascii="Arial" w:hAnsi="Arial" w:cs="Arial"/>
          <w:sz w:val="21"/>
          <w:szCs w:val="21"/>
        </w:rPr>
      </w:pPr>
      <w:r w:rsidRPr="002D12B9">
        <w:rPr>
          <w:rFonts w:ascii="Arial" w:hAnsi="Arial" w:cs="Arial"/>
          <w:sz w:val="21"/>
          <w:szCs w:val="21"/>
        </w:rPr>
        <w:br w:type="page"/>
      </w:r>
    </w:p>
    <w:p w:rsidR="002D12B9" w:rsidRDefault="002D12B9" w:rsidP="002D12B9">
      <w:pPr>
        <w:pStyle w:val="ListParagraph"/>
        <w:spacing w:line="276" w:lineRule="auto"/>
        <w:ind w:left="928"/>
        <w:rPr>
          <w:rFonts w:ascii="Arial Black" w:hAnsi="Arial Black" w:cs="Arial"/>
          <w:sz w:val="22"/>
          <w:szCs w:val="21"/>
        </w:rPr>
      </w:pPr>
    </w:p>
    <w:p w:rsidR="00AD7B93" w:rsidRPr="002D12B9" w:rsidRDefault="00FA1F9D" w:rsidP="006669B9">
      <w:pPr>
        <w:pStyle w:val="ListParagraph"/>
        <w:numPr>
          <w:ilvl w:val="0"/>
          <w:numId w:val="23"/>
        </w:numPr>
        <w:spacing w:line="276" w:lineRule="auto"/>
        <w:rPr>
          <w:rFonts w:ascii="Arial Black" w:hAnsi="Arial Black" w:cs="Arial"/>
          <w:sz w:val="22"/>
          <w:szCs w:val="21"/>
        </w:rPr>
      </w:pPr>
      <w:r w:rsidRPr="002D12B9">
        <w:rPr>
          <w:rFonts w:ascii="Arial Black" w:hAnsi="Arial Black" w:cs="Arial"/>
          <w:sz w:val="22"/>
          <w:szCs w:val="21"/>
        </w:rPr>
        <w:t>Teamwork</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Adopt a professional approach by being reliable, punctual, flexible and confidential</w:t>
      </w:r>
    </w:p>
    <w:p w:rsidR="00AD7B93" w:rsidRPr="002D12B9" w:rsidRDefault="00AD7B93" w:rsidP="006669B9">
      <w:pPr>
        <w:pStyle w:val="ListParagraph"/>
        <w:numPr>
          <w:ilvl w:val="1"/>
          <w:numId w:val="23"/>
        </w:numPr>
        <w:spacing w:line="276" w:lineRule="auto"/>
        <w:rPr>
          <w:rFonts w:ascii="Arial" w:hAnsi="Arial" w:cs="Arial"/>
          <w:sz w:val="21"/>
          <w:szCs w:val="21"/>
        </w:rPr>
      </w:pPr>
      <w:r w:rsidRPr="002D12B9">
        <w:rPr>
          <w:rFonts w:ascii="Arial" w:eastAsia="Arial" w:hAnsi="Arial" w:cs="Arial"/>
          <w:color w:val="000000"/>
          <w:w w:val="97"/>
          <w:sz w:val="21"/>
          <w:szCs w:val="21"/>
        </w:rPr>
        <w:t xml:space="preserve">Participate in information sharing and course development sessions with co-workers, Team Leaders, and the Manager. </w:t>
      </w:r>
    </w:p>
    <w:p w:rsidR="00AD7B93" w:rsidRPr="002D12B9" w:rsidRDefault="00AD7B93" w:rsidP="006669B9">
      <w:pPr>
        <w:pStyle w:val="ListParagraph"/>
        <w:numPr>
          <w:ilvl w:val="1"/>
          <w:numId w:val="23"/>
        </w:numPr>
        <w:spacing w:line="276" w:lineRule="auto"/>
        <w:rPr>
          <w:rFonts w:ascii="Arial" w:hAnsi="Arial" w:cs="Arial"/>
          <w:sz w:val="21"/>
          <w:szCs w:val="21"/>
        </w:rPr>
      </w:pPr>
      <w:r w:rsidRPr="002D12B9">
        <w:rPr>
          <w:rFonts w:ascii="Arial" w:eastAsia="Arial" w:hAnsi="Arial" w:cs="Arial"/>
          <w:color w:val="000000"/>
          <w:w w:val="97"/>
          <w:sz w:val="21"/>
          <w:szCs w:val="21"/>
        </w:rPr>
        <w:t>Actively participate positively in staff and team meetings and gatherings.</w:t>
      </w:r>
    </w:p>
    <w:p w:rsidR="00AD7B93" w:rsidRPr="002D12B9" w:rsidRDefault="00AD7B93" w:rsidP="006669B9">
      <w:pPr>
        <w:pStyle w:val="ListParagraph"/>
        <w:numPr>
          <w:ilvl w:val="1"/>
          <w:numId w:val="23"/>
        </w:numPr>
        <w:spacing w:line="276" w:lineRule="auto"/>
        <w:rPr>
          <w:rFonts w:ascii="Arial" w:hAnsi="Arial" w:cs="Arial"/>
          <w:sz w:val="21"/>
          <w:szCs w:val="21"/>
        </w:rPr>
      </w:pPr>
      <w:r w:rsidRPr="002D12B9">
        <w:rPr>
          <w:rFonts w:ascii="Arial" w:eastAsia="Arial" w:hAnsi="Arial" w:cs="Arial"/>
          <w:color w:val="000000"/>
          <w:w w:val="97"/>
          <w:sz w:val="21"/>
          <w:szCs w:val="21"/>
        </w:rPr>
        <w:t>Actively participate in the planning, development and review of the organisations</w:t>
      </w:r>
      <w:r w:rsidRPr="002D12B9">
        <w:rPr>
          <w:rFonts w:ascii="Arial" w:eastAsia="Arial" w:hAnsi="Arial" w:cs="Arial"/>
          <w:color w:val="000000"/>
          <w:sz w:val="21"/>
          <w:szCs w:val="21"/>
        </w:rPr>
        <w:t xml:space="preserve"> </w:t>
      </w:r>
      <w:r w:rsidRPr="002D12B9">
        <w:rPr>
          <w:rFonts w:ascii="Arial" w:eastAsia="Arial" w:hAnsi="Arial" w:cs="Arial"/>
          <w:color w:val="000000"/>
          <w:w w:val="96"/>
          <w:sz w:val="21"/>
          <w:szCs w:val="21"/>
        </w:rPr>
        <w:t>systems, services and facilities</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 xml:space="preserve">Actively participate in personal supervision and bi-annual  performance appraisals with the Tutor Team Leader and SNH  Manager </w:t>
      </w:r>
    </w:p>
    <w:p w:rsidR="00AD7B93" w:rsidRPr="002D12B9" w:rsidRDefault="00AD7B93" w:rsidP="006669B9">
      <w:pPr>
        <w:pStyle w:val="ListParagraph"/>
        <w:numPr>
          <w:ilvl w:val="1"/>
          <w:numId w:val="23"/>
        </w:numPr>
        <w:spacing w:line="276" w:lineRule="auto"/>
        <w:rPr>
          <w:rFonts w:ascii="Arial" w:eastAsia="Arial" w:hAnsi="Arial" w:cs="Arial"/>
          <w:color w:val="000000"/>
          <w:w w:val="96"/>
          <w:sz w:val="21"/>
          <w:szCs w:val="21"/>
        </w:rPr>
      </w:pPr>
      <w:r w:rsidRPr="002D12B9">
        <w:rPr>
          <w:rFonts w:ascii="Arial" w:eastAsia="Arial" w:hAnsi="Arial" w:cs="Arial"/>
          <w:color w:val="000000"/>
          <w:w w:val="96"/>
          <w:sz w:val="21"/>
          <w:szCs w:val="21"/>
        </w:rPr>
        <w:t xml:space="preserve">Undertake professional development to enhance educational practices and assessment methods to remain compliant through currency and industry knowledge </w:t>
      </w:r>
    </w:p>
    <w:p w:rsidR="00FA1F9D" w:rsidRPr="002D12B9" w:rsidRDefault="00FA1F9D" w:rsidP="006669B9">
      <w:pPr>
        <w:pStyle w:val="ListParagraph"/>
        <w:spacing w:line="276" w:lineRule="auto"/>
        <w:ind w:left="1440"/>
        <w:rPr>
          <w:rFonts w:ascii="Arial" w:eastAsia="Arial" w:hAnsi="Arial" w:cs="Arial"/>
          <w:color w:val="000000"/>
          <w:w w:val="96"/>
          <w:sz w:val="12"/>
          <w:szCs w:val="21"/>
        </w:rPr>
      </w:pPr>
    </w:p>
    <w:p w:rsidR="00AD7B93" w:rsidRPr="002D12B9" w:rsidRDefault="00FA1F9D" w:rsidP="006669B9">
      <w:pPr>
        <w:pStyle w:val="ListParagraph"/>
        <w:numPr>
          <w:ilvl w:val="0"/>
          <w:numId w:val="23"/>
        </w:numPr>
        <w:spacing w:line="276" w:lineRule="auto"/>
        <w:rPr>
          <w:rFonts w:ascii="Arial Black" w:hAnsi="Arial Black" w:cs="Arial"/>
          <w:b/>
          <w:sz w:val="22"/>
          <w:szCs w:val="21"/>
        </w:rPr>
      </w:pPr>
      <w:r w:rsidRPr="002D12B9">
        <w:rPr>
          <w:rFonts w:ascii="Arial Black" w:hAnsi="Arial Black" w:cs="Arial"/>
          <w:b/>
          <w:sz w:val="22"/>
          <w:szCs w:val="21"/>
        </w:rPr>
        <w:t>Occupational Health &amp; Safety</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Actively participate in the identification, reduction and reporting of potential hazards, issues and safe practices within the workplace</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6"/>
          <w:sz w:val="21"/>
          <w:szCs w:val="21"/>
        </w:rPr>
        <w:t>Actively promote safety and safe work practices to all users of the House, including students, visitors and hirers of</w:t>
      </w:r>
      <w:r w:rsidRPr="002D12B9">
        <w:rPr>
          <w:rFonts w:ascii="Arial" w:eastAsia="Arial" w:hAnsi="Arial" w:cs="Arial"/>
          <w:color w:val="000000"/>
          <w:sz w:val="21"/>
          <w:szCs w:val="21"/>
        </w:rPr>
        <w:t xml:space="preserve"> </w:t>
      </w:r>
      <w:r w:rsidRPr="002D12B9">
        <w:rPr>
          <w:rFonts w:ascii="Arial" w:eastAsia="Arial" w:hAnsi="Arial" w:cs="Arial"/>
          <w:color w:val="000000"/>
          <w:w w:val="96"/>
          <w:sz w:val="21"/>
          <w:szCs w:val="21"/>
        </w:rPr>
        <w:t>the facilities</w:t>
      </w:r>
    </w:p>
    <w:p w:rsidR="00FA1F9D" w:rsidRPr="002D12B9" w:rsidRDefault="00FA1F9D" w:rsidP="006669B9">
      <w:pPr>
        <w:pStyle w:val="ListParagraph"/>
        <w:numPr>
          <w:ilvl w:val="1"/>
          <w:numId w:val="23"/>
        </w:numPr>
        <w:autoSpaceDE w:val="0"/>
        <w:autoSpaceDN w:val="0"/>
        <w:adjustRightInd w:val="0"/>
        <w:spacing w:line="276" w:lineRule="auto"/>
        <w:rPr>
          <w:rFonts w:ascii="Arial" w:hAnsi="Arial" w:cs="Arial"/>
          <w:color w:val="000000"/>
          <w:sz w:val="21"/>
          <w:szCs w:val="21"/>
          <w:lang w:val="en-US"/>
        </w:rPr>
      </w:pPr>
      <w:r w:rsidRPr="002D12B9">
        <w:rPr>
          <w:rFonts w:ascii="Arial" w:hAnsi="Arial" w:cs="Arial"/>
          <w:color w:val="000000"/>
          <w:sz w:val="21"/>
          <w:szCs w:val="21"/>
          <w:lang w:val="en-US"/>
        </w:rPr>
        <w:t xml:space="preserve">Ensure compliance with all SNH policies including Workplace Health and Safety </w:t>
      </w:r>
    </w:p>
    <w:p w:rsidR="00FA1F9D" w:rsidRPr="002D12B9" w:rsidRDefault="00FA1F9D" w:rsidP="006669B9">
      <w:pPr>
        <w:pStyle w:val="ListParagraph"/>
        <w:autoSpaceDE w:val="0"/>
        <w:autoSpaceDN w:val="0"/>
        <w:adjustRightInd w:val="0"/>
        <w:spacing w:line="276" w:lineRule="auto"/>
        <w:ind w:left="1440"/>
        <w:rPr>
          <w:rFonts w:ascii="Arial" w:hAnsi="Arial" w:cs="Arial"/>
          <w:color w:val="000000"/>
          <w:sz w:val="12"/>
          <w:szCs w:val="21"/>
          <w:lang w:val="en-US"/>
        </w:rPr>
      </w:pPr>
    </w:p>
    <w:p w:rsidR="00AD7B93" w:rsidRPr="002D12B9" w:rsidRDefault="00FA1F9D" w:rsidP="006669B9">
      <w:pPr>
        <w:pStyle w:val="ListParagraph"/>
        <w:numPr>
          <w:ilvl w:val="0"/>
          <w:numId w:val="23"/>
        </w:numPr>
        <w:spacing w:line="276" w:lineRule="auto"/>
        <w:rPr>
          <w:rFonts w:ascii="Arial Black" w:eastAsia="Arial" w:hAnsi="Arial Black" w:cs="Arial"/>
          <w:b/>
          <w:color w:val="000000"/>
          <w:w w:val="97"/>
          <w:sz w:val="22"/>
          <w:szCs w:val="21"/>
        </w:rPr>
      </w:pPr>
      <w:r w:rsidRPr="002D12B9">
        <w:rPr>
          <w:rFonts w:ascii="Arial Black" w:eastAsia="Arial" w:hAnsi="Arial Black" w:cs="Arial"/>
          <w:b/>
          <w:color w:val="000000"/>
          <w:w w:val="96"/>
          <w:sz w:val="22"/>
          <w:szCs w:val="21"/>
        </w:rPr>
        <w:t>Other Duties</w:t>
      </w:r>
    </w:p>
    <w:p w:rsidR="00AD7B93" w:rsidRPr="002D12B9" w:rsidRDefault="00AD7B93" w:rsidP="006669B9">
      <w:pPr>
        <w:pStyle w:val="ListParagraph"/>
        <w:numPr>
          <w:ilvl w:val="1"/>
          <w:numId w:val="23"/>
        </w:numPr>
        <w:spacing w:line="276" w:lineRule="auto"/>
        <w:rPr>
          <w:rFonts w:ascii="Arial" w:eastAsia="Arial" w:hAnsi="Arial" w:cs="Arial"/>
          <w:color w:val="000000"/>
          <w:w w:val="98"/>
          <w:sz w:val="21"/>
          <w:szCs w:val="21"/>
        </w:rPr>
      </w:pPr>
      <w:r w:rsidRPr="002D12B9">
        <w:rPr>
          <w:rFonts w:ascii="Arial" w:eastAsia="Arial" w:hAnsi="Arial" w:cs="Arial"/>
          <w:color w:val="000000"/>
          <w:w w:val="97"/>
          <w:sz w:val="21"/>
          <w:szCs w:val="21"/>
        </w:rPr>
        <w:t>Represent the organisation at relevant forums, meetings and training sessions as</w:t>
      </w:r>
      <w:r w:rsidRPr="002D12B9">
        <w:rPr>
          <w:rFonts w:ascii="Arial" w:eastAsia="Arial" w:hAnsi="Arial" w:cs="Arial"/>
          <w:color w:val="000000"/>
          <w:sz w:val="21"/>
          <w:szCs w:val="21"/>
        </w:rPr>
        <w:t xml:space="preserve"> </w:t>
      </w:r>
      <w:r w:rsidRPr="002D12B9">
        <w:rPr>
          <w:rFonts w:ascii="Arial" w:eastAsia="Arial" w:hAnsi="Arial" w:cs="Arial"/>
          <w:color w:val="000000"/>
          <w:w w:val="98"/>
          <w:sz w:val="21"/>
          <w:szCs w:val="21"/>
        </w:rPr>
        <w:t>required</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In conjunction with the Tutor Team Leader liaise with business and other</w:t>
      </w:r>
      <w:r w:rsidRPr="002D12B9">
        <w:rPr>
          <w:rFonts w:ascii="Arial" w:eastAsia="Arial" w:hAnsi="Arial" w:cs="Arial"/>
          <w:color w:val="000000"/>
          <w:sz w:val="21"/>
          <w:szCs w:val="21"/>
        </w:rPr>
        <w:t xml:space="preserve"> </w:t>
      </w:r>
      <w:r w:rsidRPr="002D12B9">
        <w:rPr>
          <w:rFonts w:ascii="Arial" w:eastAsia="Arial" w:hAnsi="Arial" w:cs="Arial"/>
          <w:color w:val="000000"/>
          <w:w w:val="96"/>
          <w:sz w:val="21"/>
          <w:szCs w:val="21"/>
        </w:rPr>
        <w:t>relevant stakeholders promoting training opportunities, reviewing course content and</w:t>
      </w:r>
      <w:r w:rsidRPr="002D12B9">
        <w:rPr>
          <w:rFonts w:ascii="Arial" w:eastAsia="Arial" w:hAnsi="Arial" w:cs="Arial"/>
          <w:color w:val="000000"/>
          <w:sz w:val="21"/>
          <w:szCs w:val="21"/>
        </w:rPr>
        <w:t xml:space="preserve"> </w:t>
      </w:r>
      <w:r w:rsidRPr="002D12B9">
        <w:rPr>
          <w:rFonts w:ascii="Arial" w:eastAsia="Arial" w:hAnsi="Arial" w:cs="Arial"/>
          <w:color w:val="000000"/>
          <w:w w:val="97"/>
          <w:sz w:val="21"/>
          <w:szCs w:val="21"/>
        </w:rPr>
        <w:t>promoting facilities available to ensure maximum usage and program development</w:t>
      </w:r>
      <w:r w:rsidRPr="002D12B9">
        <w:rPr>
          <w:rFonts w:ascii="Arial" w:eastAsia="Arial" w:hAnsi="Arial" w:cs="Arial"/>
          <w:color w:val="000000"/>
          <w:sz w:val="21"/>
          <w:szCs w:val="21"/>
        </w:rPr>
        <w:t xml:space="preserve"> </w:t>
      </w:r>
      <w:r w:rsidRPr="002D12B9">
        <w:rPr>
          <w:rFonts w:ascii="Arial" w:eastAsia="Arial" w:hAnsi="Arial" w:cs="Arial"/>
          <w:color w:val="000000"/>
          <w:w w:val="99"/>
          <w:sz w:val="21"/>
          <w:szCs w:val="21"/>
        </w:rPr>
        <w:t>growth.</w:t>
      </w:r>
    </w:p>
    <w:p w:rsidR="00FA1F9D" w:rsidRPr="002D12B9" w:rsidRDefault="00FA1F9D"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Comply with all SNH policies and procedures in addition to direction from Tutor Team Leader or SNH Manager.</w:t>
      </w:r>
    </w:p>
    <w:p w:rsidR="00AD7B93" w:rsidRPr="002D12B9" w:rsidRDefault="00FA1F9D"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A</w:t>
      </w:r>
      <w:r w:rsidR="00AD7B93" w:rsidRPr="002D12B9">
        <w:rPr>
          <w:rFonts w:ascii="Arial" w:eastAsia="Arial" w:hAnsi="Arial" w:cs="Arial"/>
          <w:color w:val="000000"/>
          <w:w w:val="97"/>
          <w:sz w:val="21"/>
          <w:szCs w:val="21"/>
        </w:rPr>
        <w:t>bide by the Standard 1 of the AQTF 1.</w:t>
      </w:r>
      <w:r w:rsidR="00AD7B93" w:rsidRPr="002D12B9">
        <w:rPr>
          <w:rFonts w:ascii="Arial" w:hAnsi="Arial" w:cs="Arial"/>
          <w:sz w:val="21"/>
          <w:szCs w:val="21"/>
        </w:rPr>
        <w:t>4 having current</w:t>
      </w:r>
      <w:r w:rsidR="00AD7B93" w:rsidRPr="002D12B9">
        <w:rPr>
          <w:rFonts w:ascii="Arial" w:eastAsia="Arial" w:hAnsi="Arial" w:cs="Arial"/>
          <w:color w:val="000000"/>
          <w:w w:val="97"/>
          <w:sz w:val="21"/>
          <w:szCs w:val="21"/>
        </w:rPr>
        <w:t xml:space="preserve"> and relevant vocational</w:t>
      </w:r>
      <w:r w:rsidR="00AD7B93" w:rsidRPr="002D12B9">
        <w:rPr>
          <w:rFonts w:ascii="Arial" w:eastAsia="Arial" w:hAnsi="Arial" w:cs="Arial"/>
          <w:color w:val="000000"/>
          <w:sz w:val="21"/>
          <w:szCs w:val="21"/>
        </w:rPr>
        <w:t xml:space="preserve"> </w:t>
      </w:r>
      <w:r w:rsidR="00AD7B93" w:rsidRPr="002D12B9">
        <w:rPr>
          <w:rFonts w:ascii="Arial" w:eastAsia="Arial" w:hAnsi="Arial" w:cs="Arial"/>
          <w:color w:val="000000"/>
          <w:w w:val="96"/>
          <w:sz w:val="21"/>
          <w:szCs w:val="21"/>
        </w:rPr>
        <w:t>competencies and demonstrate current industry skills directly relevant to the</w:t>
      </w:r>
      <w:r w:rsidR="00AD7B93" w:rsidRPr="002D12B9">
        <w:rPr>
          <w:rFonts w:ascii="Arial" w:eastAsia="Arial" w:hAnsi="Arial" w:cs="Arial"/>
          <w:color w:val="000000"/>
          <w:sz w:val="21"/>
          <w:szCs w:val="21"/>
        </w:rPr>
        <w:t xml:space="preserve"> </w:t>
      </w:r>
      <w:r w:rsidR="00AD7B93" w:rsidRPr="002D12B9">
        <w:rPr>
          <w:rFonts w:ascii="Arial" w:eastAsia="Arial" w:hAnsi="Arial" w:cs="Arial"/>
          <w:color w:val="000000"/>
          <w:w w:val="97"/>
          <w:sz w:val="21"/>
          <w:szCs w:val="21"/>
        </w:rPr>
        <w:t>training and assessment being undertaken and continue to develop VET knowledge</w:t>
      </w:r>
      <w:r w:rsidR="00AD7B93" w:rsidRPr="002D12B9">
        <w:rPr>
          <w:rFonts w:ascii="Arial" w:eastAsia="Arial" w:hAnsi="Arial" w:cs="Arial"/>
          <w:color w:val="000000"/>
          <w:sz w:val="21"/>
          <w:szCs w:val="21"/>
        </w:rPr>
        <w:t xml:space="preserve"> </w:t>
      </w:r>
      <w:r w:rsidR="00AD7B93" w:rsidRPr="002D12B9">
        <w:rPr>
          <w:rFonts w:ascii="Arial" w:eastAsia="Arial" w:hAnsi="Arial" w:cs="Arial"/>
          <w:color w:val="000000"/>
          <w:w w:val="97"/>
          <w:sz w:val="21"/>
          <w:szCs w:val="21"/>
        </w:rPr>
        <w:t xml:space="preserve">and skills as well as maintaining industry currency </w:t>
      </w:r>
    </w:p>
    <w:p w:rsidR="00AD7B93" w:rsidRPr="002D12B9" w:rsidRDefault="00FA1F9D"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P</w:t>
      </w:r>
      <w:r w:rsidR="00AD7B93" w:rsidRPr="002D12B9">
        <w:rPr>
          <w:rFonts w:ascii="Arial" w:eastAsia="Arial" w:hAnsi="Arial" w:cs="Arial"/>
          <w:color w:val="000000"/>
          <w:w w:val="97"/>
          <w:sz w:val="21"/>
          <w:szCs w:val="21"/>
        </w:rPr>
        <w:t>erform other duties as required.</w:t>
      </w:r>
    </w:p>
    <w:p w:rsidR="00AD7B93" w:rsidRPr="002D12B9" w:rsidRDefault="00AD7B93" w:rsidP="006669B9">
      <w:pPr>
        <w:pStyle w:val="ListParagraph"/>
        <w:numPr>
          <w:ilvl w:val="1"/>
          <w:numId w:val="23"/>
        </w:numPr>
        <w:spacing w:line="276" w:lineRule="auto"/>
        <w:rPr>
          <w:rFonts w:ascii="Arial" w:eastAsia="Arial" w:hAnsi="Arial" w:cs="Arial"/>
          <w:color w:val="000000"/>
          <w:w w:val="97"/>
          <w:sz w:val="21"/>
          <w:szCs w:val="21"/>
        </w:rPr>
      </w:pPr>
      <w:r w:rsidRPr="002D12B9">
        <w:rPr>
          <w:rFonts w:ascii="Arial" w:eastAsia="Arial" w:hAnsi="Arial" w:cs="Arial"/>
          <w:color w:val="000000"/>
          <w:w w:val="97"/>
          <w:sz w:val="21"/>
          <w:szCs w:val="21"/>
        </w:rPr>
        <w:t>Providing an updated and signed CV annually</w:t>
      </w:r>
    </w:p>
    <w:p w:rsidR="00E11114" w:rsidRPr="002D12B9" w:rsidRDefault="00E11114" w:rsidP="00E11114">
      <w:pPr>
        <w:spacing w:before="120" w:after="120"/>
        <w:rPr>
          <w:rFonts w:ascii="Arial Black" w:hAnsi="Arial Black" w:cs="Arial"/>
          <w:sz w:val="22"/>
          <w:szCs w:val="21"/>
          <w:lang w:val="en-US"/>
        </w:rPr>
      </w:pPr>
      <w:r w:rsidRPr="002D12B9">
        <w:rPr>
          <w:rFonts w:ascii="Arial Black" w:hAnsi="Arial Black" w:cs="Arial"/>
          <w:sz w:val="22"/>
          <w:szCs w:val="21"/>
          <w:lang w:val="en-US"/>
        </w:rPr>
        <w:t>Qualifications</w:t>
      </w:r>
    </w:p>
    <w:p w:rsidR="00FA1F9D" w:rsidRPr="002D12B9" w:rsidRDefault="00FA1F9D" w:rsidP="002D12B9">
      <w:pPr>
        <w:spacing w:line="276" w:lineRule="auto"/>
        <w:rPr>
          <w:rFonts w:ascii="Arial" w:hAnsi="Arial" w:cs="Arial"/>
          <w:sz w:val="21"/>
          <w:szCs w:val="21"/>
        </w:rPr>
      </w:pPr>
      <w:r w:rsidRPr="002D12B9">
        <w:rPr>
          <w:rFonts w:ascii="Arial" w:hAnsi="Arial" w:cs="Arial"/>
          <w:sz w:val="21"/>
          <w:szCs w:val="21"/>
        </w:rPr>
        <w:t>Specialist teacher qualifications are required due to the specialised breadth and depth of knowledge needed to assess English as a second language as specified in the unit assessment conditions (Assessor requirements).</w:t>
      </w:r>
    </w:p>
    <w:p w:rsidR="00FA1F9D" w:rsidRPr="002D12B9" w:rsidRDefault="00034F74" w:rsidP="002D12B9">
      <w:pPr>
        <w:spacing w:line="276" w:lineRule="auto"/>
        <w:rPr>
          <w:rFonts w:ascii="Arial" w:hAnsi="Arial" w:cs="Arial"/>
          <w:sz w:val="21"/>
          <w:szCs w:val="21"/>
        </w:rPr>
      </w:pPr>
      <w:r w:rsidRPr="002D12B9">
        <w:rPr>
          <w:rFonts w:ascii="Arial" w:hAnsi="Arial" w:cs="Arial"/>
          <w:sz w:val="21"/>
          <w:szCs w:val="21"/>
        </w:rPr>
        <w:t>Trainers &amp; A</w:t>
      </w:r>
      <w:r w:rsidR="00FA1F9D" w:rsidRPr="002D12B9">
        <w:rPr>
          <w:rFonts w:ascii="Arial" w:hAnsi="Arial" w:cs="Arial"/>
          <w:sz w:val="21"/>
          <w:szCs w:val="21"/>
        </w:rPr>
        <w:t>ssessors must be trained teach</w:t>
      </w:r>
      <w:r w:rsidRPr="002D12B9">
        <w:rPr>
          <w:rFonts w:ascii="Arial" w:hAnsi="Arial" w:cs="Arial"/>
          <w:sz w:val="21"/>
          <w:szCs w:val="21"/>
        </w:rPr>
        <w:t xml:space="preserve">ers with the following teaching &amp; assessment </w:t>
      </w:r>
      <w:r w:rsidR="00FA1F9D" w:rsidRPr="002D12B9">
        <w:rPr>
          <w:rFonts w:ascii="Arial" w:hAnsi="Arial" w:cs="Arial"/>
          <w:sz w:val="21"/>
          <w:szCs w:val="21"/>
        </w:rPr>
        <w:t>qualifications:</w:t>
      </w:r>
    </w:p>
    <w:p w:rsidR="00FA1F9D" w:rsidRPr="002D12B9" w:rsidRDefault="00FA1F9D" w:rsidP="002D12B9">
      <w:pPr>
        <w:pStyle w:val="ListParagraph"/>
        <w:numPr>
          <w:ilvl w:val="0"/>
          <w:numId w:val="27"/>
        </w:numPr>
        <w:spacing w:line="276" w:lineRule="auto"/>
        <w:rPr>
          <w:rFonts w:ascii="Arial" w:hAnsi="Arial" w:cs="Arial"/>
          <w:sz w:val="21"/>
          <w:szCs w:val="21"/>
        </w:rPr>
      </w:pPr>
      <w:r w:rsidRPr="002D12B9">
        <w:rPr>
          <w:rFonts w:ascii="Arial" w:hAnsi="Arial" w:cs="Arial"/>
          <w:sz w:val="21"/>
          <w:szCs w:val="21"/>
        </w:rPr>
        <w:t>a recognised university undergraduate degree or higher or equivalent AND</w:t>
      </w:r>
    </w:p>
    <w:p w:rsidR="00FA1F9D" w:rsidRPr="002D12B9" w:rsidRDefault="00FA1F9D" w:rsidP="002D12B9">
      <w:pPr>
        <w:pStyle w:val="ListParagraph"/>
        <w:numPr>
          <w:ilvl w:val="0"/>
          <w:numId w:val="27"/>
        </w:numPr>
        <w:spacing w:line="276" w:lineRule="auto"/>
        <w:rPr>
          <w:rFonts w:ascii="Arial" w:hAnsi="Arial" w:cs="Arial"/>
          <w:sz w:val="21"/>
          <w:szCs w:val="21"/>
        </w:rPr>
      </w:pPr>
      <w:r w:rsidRPr="002D12B9">
        <w:rPr>
          <w:rFonts w:ascii="Arial" w:hAnsi="Arial" w:cs="Arial"/>
          <w:sz w:val="21"/>
          <w:szCs w:val="21"/>
        </w:rPr>
        <w:t>a recognised AQF 8 or higher TESOL Qualification or equivalent; OR</w:t>
      </w:r>
    </w:p>
    <w:p w:rsidR="00E11114" w:rsidRPr="002D12B9" w:rsidRDefault="00FA1F9D" w:rsidP="002D12B9">
      <w:pPr>
        <w:pStyle w:val="ListParagraph"/>
        <w:numPr>
          <w:ilvl w:val="0"/>
          <w:numId w:val="27"/>
        </w:numPr>
        <w:spacing w:line="276" w:lineRule="auto"/>
        <w:rPr>
          <w:rFonts w:ascii="Arial" w:hAnsi="Arial" w:cs="Arial"/>
          <w:sz w:val="21"/>
          <w:szCs w:val="21"/>
        </w:rPr>
      </w:pPr>
      <w:r w:rsidRPr="002D12B9">
        <w:rPr>
          <w:rFonts w:ascii="Arial" w:hAnsi="Arial" w:cs="Arial"/>
          <w:sz w:val="21"/>
          <w:szCs w:val="21"/>
        </w:rPr>
        <w:t>a recognised university undergraduate degree or higher in education or equivalent with a TESOL major</w:t>
      </w:r>
    </w:p>
    <w:p w:rsidR="00034F74" w:rsidRPr="002D12B9" w:rsidRDefault="00034F74" w:rsidP="002D12B9">
      <w:pPr>
        <w:pStyle w:val="ListParagraph"/>
        <w:numPr>
          <w:ilvl w:val="0"/>
          <w:numId w:val="27"/>
        </w:numPr>
        <w:spacing w:line="276" w:lineRule="auto"/>
        <w:rPr>
          <w:rFonts w:ascii="Arial" w:hAnsi="Arial" w:cs="Arial"/>
          <w:sz w:val="21"/>
          <w:szCs w:val="21"/>
        </w:rPr>
      </w:pPr>
      <w:r w:rsidRPr="002D12B9">
        <w:rPr>
          <w:rFonts w:ascii="Arial" w:hAnsi="Arial" w:cs="Arial"/>
          <w:sz w:val="21"/>
          <w:szCs w:val="21"/>
        </w:rPr>
        <w:t>TAE40116 Cert IV in Training &amp; Assessment or TAE40110 with both TAELLN411/401A &amp; TAEASS502/502A/502B</w:t>
      </w:r>
    </w:p>
    <w:p w:rsidR="00E11114" w:rsidRPr="002D12B9" w:rsidRDefault="00621745" w:rsidP="002D12B9">
      <w:pPr>
        <w:spacing w:line="276" w:lineRule="auto"/>
        <w:jc w:val="both"/>
        <w:rPr>
          <w:rFonts w:ascii="Arial" w:hAnsi="Arial" w:cs="Arial"/>
          <w:sz w:val="21"/>
          <w:szCs w:val="21"/>
          <w:lang w:val="en-US"/>
        </w:rPr>
      </w:pPr>
      <w:r w:rsidRPr="002D12B9">
        <w:rPr>
          <w:rFonts w:ascii="Arial" w:hAnsi="Arial" w:cs="Arial"/>
          <w:sz w:val="21"/>
          <w:szCs w:val="21"/>
          <w:lang w:val="en-US"/>
        </w:rPr>
        <w:t>Tutors are required to keep their qualifications up-to-date and compliant with changes to the trainer and assessor qualifications required to deliver the accredited course they are contracted to deliver.</w:t>
      </w:r>
    </w:p>
    <w:p w:rsidR="002D12B9" w:rsidRDefault="002D12B9">
      <w:pPr>
        <w:rPr>
          <w:rFonts w:ascii="Arial Black" w:hAnsi="Arial Black" w:cs="Arial"/>
          <w:sz w:val="21"/>
          <w:szCs w:val="21"/>
          <w:lang w:val="en-US"/>
        </w:rPr>
      </w:pPr>
      <w:r>
        <w:rPr>
          <w:rFonts w:ascii="Arial Black" w:hAnsi="Arial Black" w:cs="Arial"/>
          <w:sz w:val="21"/>
          <w:szCs w:val="21"/>
          <w:lang w:val="en-US"/>
        </w:rPr>
        <w:br w:type="page"/>
      </w:r>
    </w:p>
    <w:p w:rsidR="002D12B9" w:rsidRDefault="002D12B9" w:rsidP="00E11114">
      <w:pPr>
        <w:spacing w:before="120" w:after="120"/>
        <w:rPr>
          <w:rFonts w:ascii="Arial Black" w:hAnsi="Arial Black" w:cs="Arial"/>
          <w:sz w:val="21"/>
          <w:szCs w:val="21"/>
          <w:lang w:val="en-US"/>
        </w:rPr>
      </w:pPr>
    </w:p>
    <w:p w:rsidR="00E11114" w:rsidRPr="002D12B9" w:rsidRDefault="00E11114" w:rsidP="00E11114">
      <w:pPr>
        <w:spacing w:before="120" w:after="120"/>
        <w:rPr>
          <w:rFonts w:ascii="Arial Black" w:hAnsi="Arial Black" w:cs="Arial"/>
          <w:sz w:val="21"/>
          <w:szCs w:val="21"/>
          <w:lang w:val="en-US"/>
        </w:rPr>
      </w:pPr>
      <w:r w:rsidRPr="002D12B9">
        <w:rPr>
          <w:rFonts w:ascii="Arial Black" w:hAnsi="Arial Black" w:cs="Arial"/>
          <w:sz w:val="21"/>
          <w:szCs w:val="21"/>
          <w:lang w:val="en-US"/>
        </w:rPr>
        <w:t>Accountability</w:t>
      </w:r>
    </w:p>
    <w:p w:rsidR="00E11114" w:rsidRPr="002D12B9" w:rsidRDefault="006669B9" w:rsidP="002D12B9">
      <w:pPr>
        <w:pStyle w:val="BodyText2"/>
        <w:numPr>
          <w:ilvl w:val="0"/>
          <w:numId w:val="2"/>
        </w:numPr>
        <w:spacing w:line="276" w:lineRule="auto"/>
        <w:ind w:right="0"/>
        <w:rPr>
          <w:sz w:val="21"/>
          <w:szCs w:val="21"/>
        </w:rPr>
      </w:pPr>
      <w:r w:rsidRPr="002D12B9">
        <w:rPr>
          <w:sz w:val="21"/>
          <w:szCs w:val="21"/>
        </w:rPr>
        <w:t>Tutors are directly line-managed by</w:t>
      </w:r>
      <w:r w:rsidR="00AD7B93" w:rsidRPr="002D12B9">
        <w:rPr>
          <w:sz w:val="21"/>
          <w:szCs w:val="21"/>
        </w:rPr>
        <w:t xml:space="preserve"> </w:t>
      </w:r>
      <w:r w:rsidR="00E11114" w:rsidRPr="002D12B9">
        <w:rPr>
          <w:sz w:val="21"/>
          <w:szCs w:val="21"/>
        </w:rPr>
        <w:t>Tutor</w:t>
      </w:r>
      <w:r w:rsidR="00AD7B93" w:rsidRPr="002D12B9">
        <w:rPr>
          <w:sz w:val="21"/>
          <w:szCs w:val="21"/>
        </w:rPr>
        <w:t xml:space="preserve"> </w:t>
      </w:r>
      <w:r w:rsidR="00E11114" w:rsidRPr="002D12B9">
        <w:rPr>
          <w:sz w:val="21"/>
          <w:szCs w:val="21"/>
        </w:rPr>
        <w:t>Team</w:t>
      </w:r>
      <w:r w:rsidR="00AD7B93" w:rsidRPr="002D12B9">
        <w:rPr>
          <w:sz w:val="21"/>
          <w:szCs w:val="21"/>
        </w:rPr>
        <w:t xml:space="preserve"> </w:t>
      </w:r>
      <w:r w:rsidR="00E11114" w:rsidRPr="002D12B9">
        <w:rPr>
          <w:sz w:val="21"/>
          <w:szCs w:val="21"/>
        </w:rPr>
        <w:t>Leader.</w:t>
      </w:r>
      <w:r w:rsidR="00AD7B93" w:rsidRPr="002D12B9">
        <w:rPr>
          <w:sz w:val="21"/>
          <w:szCs w:val="21"/>
        </w:rPr>
        <w:t xml:space="preserve"> </w:t>
      </w:r>
      <w:r w:rsidR="00E11114" w:rsidRPr="002D12B9">
        <w:rPr>
          <w:sz w:val="21"/>
          <w:szCs w:val="21"/>
        </w:rPr>
        <w:t>This</w:t>
      </w:r>
      <w:r w:rsidR="00AD7B93" w:rsidRPr="002D12B9">
        <w:rPr>
          <w:sz w:val="21"/>
          <w:szCs w:val="21"/>
        </w:rPr>
        <w:t xml:space="preserve"> </w:t>
      </w:r>
      <w:r w:rsidR="00E11114" w:rsidRPr="002D12B9">
        <w:rPr>
          <w:sz w:val="21"/>
          <w:szCs w:val="21"/>
        </w:rPr>
        <w:t>position</w:t>
      </w:r>
      <w:r w:rsidR="00AD7B93" w:rsidRPr="002D12B9">
        <w:rPr>
          <w:sz w:val="21"/>
          <w:szCs w:val="21"/>
        </w:rPr>
        <w:t xml:space="preserve"> </w:t>
      </w:r>
      <w:r w:rsidR="00E11114" w:rsidRPr="002D12B9">
        <w:rPr>
          <w:sz w:val="21"/>
          <w:szCs w:val="21"/>
        </w:rPr>
        <w:t>reports</w:t>
      </w:r>
      <w:r w:rsidR="00AD7B93" w:rsidRPr="002D12B9">
        <w:rPr>
          <w:sz w:val="21"/>
          <w:szCs w:val="21"/>
        </w:rPr>
        <w:t xml:space="preserve"> </w:t>
      </w:r>
      <w:r w:rsidR="00E11114" w:rsidRPr="002D12B9">
        <w:rPr>
          <w:sz w:val="21"/>
          <w:szCs w:val="21"/>
        </w:rPr>
        <w:t>directly</w:t>
      </w:r>
      <w:r w:rsidR="00AD7B93" w:rsidRPr="002D12B9">
        <w:rPr>
          <w:sz w:val="21"/>
          <w:szCs w:val="21"/>
        </w:rPr>
        <w:t xml:space="preserve"> </w:t>
      </w:r>
      <w:r w:rsidR="00E11114" w:rsidRPr="002D12B9">
        <w:rPr>
          <w:sz w:val="21"/>
          <w:szCs w:val="21"/>
        </w:rPr>
        <w:t>to</w:t>
      </w:r>
      <w:r w:rsidR="00AD7B93" w:rsidRPr="002D12B9">
        <w:rPr>
          <w:sz w:val="21"/>
          <w:szCs w:val="21"/>
        </w:rPr>
        <w:t xml:space="preserve"> </w:t>
      </w:r>
      <w:r w:rsidR="00E11114" w:rsidRPr="002D12B9">
        <w:rPr>
          <w:sz w:val="21"/>
          <w:szCs w:val="21"/>
        </w:rPr>
        <w:t>the</w:t>
      </w:r>
      <w:r w:rsidR="00AD7B93" w:rsidRPr="002D12B9">
        <w:rPr>
          <w:sz w:val="21"/>
          <w:szCs w:val="21"/>
        </w:rPr>
        <w:t xml:space="preserve"> </w:t>
      </w:r>
      <w:r w:rsidR="00E11114" w:rsidRPr="002D12B9">
        <w:rPr>
          <w:sz w:val="21"/>
          <w:szCs w:val="21"/>
        </w:rPr>
        <w:t>SNH</w:t>
      </w:r>
      <w:r w:rsidR="00AD7B93" w:rsidRPr="002D12B9">
        <w:rPr>
          <w:sz w:val="21"/>
          <w:szCs w:val="21"/>
        </w:rPr>
        <w:t xml:space="preserve"> </w:t>
      </w:r>
      <w:r w:rsidRPr="002D12B9">
        <w:rPr>
          <w:sz w:val="21"/>
          <w:szCs w:val="21"/>
        </w:rPr>
        <w:t xml:space="preserve">Tutor Team Leader </w:t>
      </w:r>
      <w:r w:rsidR="00E11114" w:rsidRPr="002D12B9">
        <w:rPr>
          <w:sz w:val="21"/>
          <w:szCs w:val="21"/>
        </w:rPr>
        <w:t>and</w:t>
      </w:r>
      <w:r w:rsidR="00AD7B93" w:rsidRPr="002D12B9">
        <w:rPr>
          <w:sz w:val="21"/>
          <w:szCs w:val="21"/>
        </w:rPr>
        <w:t xml:space="preserve"> </w:t>
      </w:r>
      <w:r w:rsidR="00E11114" w:rsidRPr="002D12B9">
        <w:rPr>
          <w:sz w:val="21"/>
          <w:szCs w:val="21"/>
        </w:rPr>
        <w:t>is</w:t>
      </w:r>
      <w:r w:rsidR="00AD7B93" w:rsidRPr="002D12B9">
        <w:rPr>
          <w:sz w:val="21"/>
          <w:szCs w:val="21"/>
        </w:rPr>
        <w:t xml:space="preserve"> </w:t>
      </w:r>
      <w:r w:rsidR="00E11114" w:rsidRPr="002D12B9">
        <w:rPr>
          <w:sz w:val="21"/>
          <w:szCs w:val="21"/>
        </w:rPr>
        <w:t>accountable</w:t>
      </w:r>
      <w:r w:rsidR="00AD7B93" w:rsidRPr="002D12B9">
        <w:rPr>
          <w:sz w:val="21"/>
          <w:szCs w:val="21"/>
        </w:rPr>
        <w:t xml:space="preserve"> </w:t>
      </w:r>
      <w:r w:rsidR="00E11114" w:rsidRPr="002D12B9">
        <w:rPr>
          <w:sz w:val="21"/>
          <w:szCs w:val="21"/>
        </w:rPr>
        <w:t>for</w:t>
      </w:r>
      <w:r w:rsidR="00AD7B93" w:rsidRPr="002D12B9">
        <w:rPr>
          <w:sz w:val="21"/>
          <w:szCs w:val="21"/>
        </w:rPr>
        <w:t xml:space="preserve"> </w:t>
      </w:r>
      <w:r w:rsidR="00E11114" w:rsidRPr="002D12B9">
        <w:rPr>
          <w:sz w:val="21"/>
          <w:szCs w:val="21"/>
        </w:rPr>
        <w:t>the</w:t>
      </w:r>
      <w:r w:rsidR="00AD7B93" w:rsidRPr="002D12B9">
        <w:rPr>
          <w:sz w:val="21"/>
          <w:szCs w:val="21"/>
        </w:rPr>
        <w:t xml:space="preserve"> </w:t>
      </w:r>
      <w:r w:rsidR="00E11114" w:rsidRPr="002D12B9">
        <w:rPr>
          <w:sz w:val="21"/>
          <w:szCs w:val="21"/>
        </w:rPr>
        <w:t>observance</w:t>
      </w:r>
      <w:r w:rsidR="00AD7B93" w:rsidRPr="002D12B9">
        <w:rPr>
          <w:sz w:val="21"/>
          <w:szCs w:val="21"/>
        </w:rPr>
        <w:t xml:space="preserve"> </w:t>
      </w:r>
      <w:r w:rsidR="00E11114" w:rsidRPr="002D12B9">
        <w:rPr>
          <w:sz w:val="21"/>
          <w:szCs w:val="21"/>
        </w:rPr>
        <w:t>of</w:t>
      </w:r>
      <w:r w:rsidR="00AD7B93" w:rsidRPr="002D12B9">
        <w:rPr>
          <w:sz w:val="21"/>
          <w:szCs w:val="21"/>
        </w:rPr>
        <w:t xml:space="preserve"> </w:t>
      </w:r>
      <w:r w:rsidR="00E11114" w:rsidRPr="002D12B9">
        <w:rPr>
          <w:sz w:val="21"/>
          <w:szCs w:val="21"/>
        </w:rPr>
        <w:t>the</w:t>
      </w:r>
      <w:r w:rsidR="00AD7B93" w:rsidRPr="002D12B9">
        <w:rPr>
          <w:sz w:val="21"/>
          <w:szCs w:val="21"/>
        </w:rPr>
        <w:t xml:space="preserve"> </w:t>
      </w:r>
      <w:r w:rsidR="00E11114" w:rsidRPr="002D12B9">
        <w:rPr>
          <w:sz w:val="21"/>
          <w:szCs w:val="21"/>
        </w:rPr>
        <w:t>aims,</w:t>
      </w:r>
      <w:r w:rsidR="00AD7B93" w:rsidRPr="002D12B9">
        <w:rPr>
          <w:sz w:val="21"/>
          <w:szCs w:val="21"/>
        </w:rPr>
        <w:t xml:space="preserve"> </w:t>
      </w:r>
      <w:r w:rsidR="00E11114" w:rsidRPr="002D12B9">
        <w:rPr>
          <w:sz w:val="21"/>
          <w:szCs w:val="21"/>
        </w:rPr>
        <w:t>policies</w:t>
      </w:r>
      <w:r w:rsidR="00AD7B93" w:rsidRPr="002D12B9">
        <w:rPr>
          <w:sz w:val="21"/>
          <w:szCs w:val="21"/>
        </w:rPr>
        <w:t xml:space="preserve"> </w:t>
      </w:r>
      <w:r w:rsidR="00E11114" w:rsidRPr="002D12B9">
        <w:rPr>
          <w:sz w:val="21"/>
          <w:szCs w:val="21"/>
        </w:rPr>
        <w:t>and</w:t>
      </w:r>
      <w:r w:rsidR="00AD7B93" w:rsidRPr="002D12B9">
        <w:rPr>
          <w:sz w:val="21"/>
          <w:szCs w:val="21"/>
        </w:rPr>
        <w:t xml:space="preserve"> </w:t>
      </w:r>
      <w:r w:rsidR="00E11114" w:rsidRPr="002D12B9">
        <w:rPr>
          <w:sz w:val="21"/>
          <w:szCs w:val="21"/>
        </w:rPr>
        <w:t>protocols</w:t>
      </w:r>
      <w:r w:rsidR="00AD7B93" w:rsidRPr="002D12B9">
        <w:rPr>
          <w:sz w:val="21"/>
          <w:szCs w:val="21"/>
        </w:rPr>
        <w:t xml:space="preserve"> </w:t>
      </w:r>
      <w:r w:rsidR="00E11114" w:rsidRPr="002D12B9">
        <w:rPr>
          <w:sz w:val="21"/>
          <w:szCs w:val="21"/>
        </w:rPr>
        <w:t>of</w:t>
      </w:r>
      <w:r w:rsidR="00AD7B93" w:rsidRPr="002D12B9">
        <w:rPr>
          <w:sz w:val="21"/>
          <w:szCs w:val="21"/>
        </w:rPr>
        <w:t xml:space="preserve"> </w:t>
      </w:r>
      <w:r w:rsidR="00E11114" w:rsidRPr="002D12B9">
        <w:rPr>
          <w:sz w:val="21"/>
          <w:szCs w:val="21"/>
        </w:rPr>
        <w:t>the</w:t>
      </w:r>
      <w:r w:rsidR="00AD7B93" w:rsidRPr="002D12B9">
        <w:rPr>
          <w:sz w:val="21"/>
          <w:szCs w:val="21"/>
        </w:rPr>
        <w:t xml:space="preserve"> </w:t>
      </w:r>
      <w:r w:rsidR="00E11114" w:rsidRPr="002D12B9">
        <w:rPr>
          <w:sz w:val="21"/>
          <w:szCs w:val="21"/>
        </w:rPr>
        <w:t>House.</w:t>
      </w:r>
    </w:p>
    <w:p w:rsidR="00E11114" w:rsidRPr="002D12B9" w:rsidRDefault="00E11114" w:rsidP="00E11114">
      <w:pPr>
        <w:pStyle w:val="BodyText2"/>
        <w:ind w:right="0"/>
        <w:rPr>
          <w:sz w:val="14"/>
          <w:szCs w:val="21"/>
        </w:rPr>
      </w:pPr>
    </w:p>
    <w:p w:rsidR="00A06324" w:rsidRPr="002D12B9" w:rsidRDefault="00041B8E" w:rsidP="00E4271E">
      <w:pPr>
        <w:spacing w:before="120" w:after="100" w:afterAutospacing="1"/>
        <w:rPr>
          <w:rFonts w:ascii="Arial Black" w:hAnsi="Arial Black" w:cs="Arial"/>
          <w:sz w:val="21"/>
          <w:szCs w:val="21"/>
          <w:lang w:val="en-US"/>
        </w:rPr>
      </w:pPr>
      <w:r w:rsidRPr="002D12B9">
        <w:rPr>
          <w:rFonts w:ascii="Arial Black" w:hAnsi="Arial Black" w:cs="Arial"/>
          <w:sz w:val="21"/>
          <w:szCs w:val="21"/>
          <w:lang w:val="en-US"/>
        </w:rPr>
        <w:t>Skills</w:t>
      </w:r>
      <w:r w:rsidR="00AD7B93" w:rsidRPr="002D12B9">
        <w:rPr>
          <w:rFonts w:ascii="Arial Black" w:hAnsi="Arial Black" w:cs="Arial"/>
          <w:sz w:val="21"/>
          <w:szCs w:val="21"/>
          <w:lang w:val="en-US"/>
        </w:rPr>
        <w:t xml:space="preserve"> </w:t>
      </w:r>
      <w:r w:rsidRPr="002D12B9">
        <w:rPr>
          <w:rFonts w:ascii="Arial Black" w:hAnsi="Arial Black" w:cs="Arial"/>
          <w:sz w:val="21"/>
          <w:szCs w:val="21"/>
          <w:lang w:val="en-US"/>
        </w:rPr>
        <w:t>and</w:t>
      </w:r>
      <w:r w:rsidR="00AD7B93" w:rsidRPr="002D12B9">
        <w:rPr>
          <w:rFonts w:ascii="Arial Black" w:hAnsi="Arial Black" w:cs="Arial"/>
          <w:sz w:val="21"/>
          <w:szCs w:val="21"/>
          <w:lang w:val="en-US"/>
        </w:rPr>
        <w:t xml:space="preserve"> </w:t>
      </w:r>
      <w:r w:rsidRPr="002D12B9">
        <w:rPr>
          <w:rFonts w:ascii="Arial Black" w:hAnsi="Arial Black" w:cs="Arial"/>
          <w:sz w:val="21"/>
          <w:szCs w:val="21"/>
          <w:lang w:val="en-US"/>
        </w:rPr>
        <w:t>Experience</w:t>
      </w:r>
    </w:p>
    <w:p w:rsidR="00C77C29" w:rsidRPr="002D12B9" w:rsidRDefault="00C77C29"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Excellent</w:t>
      </w:r>
      <w:r w:rsidR="00AD7B93" w:rsidRPr="002D12B9">
        <w:rPr>
          <w:rFonts w:ascii="Arial" w:hAnsi="Arial" w:cs="Arial"/>
          <w:sz w:val="21"/>
          <w:szCs w:val="21"/>
          <w:lang w:val="en-US"/>
        </w:rPr>
        <w:t xml:space="preserve"> </w:t>
      </w:r>
      <w:r w:rsidRPr="002D12B9">
        <w:rPr>
          <w:rFonts w:ascii="Arial" w:hAnsi="Arial" w:cs="Arial"/>
          <w:sz w:val="21"/>
          <w:szCs w:val="21"/>
          <w:lang w:val="en-US"/>
        </w:rPr>
        <w:t>people</w:t>
      </w:r>
      <w:r w:rsidR="00AD7B93" w:rsidRPr="002D12B9">
        <w:rPr>
          <w:rFonts w:ascii="Arial" w:hAnsi="Arial" w:cs="Arial"/>
          <w:sz w:val="21"/>
          <w:szCs w:val="21"/>
          <w:lang w:val="en-US"/>
        </w:rPr>
        <w:t xml:space="preserve"> </w:t>
      </w:r>
      <w:r w:rsidRPr="002D12B9">
        <w:rPr>
          <w:rFonts w:ascii="Arial" w:hAnsi="Arial" w:cs="Arial"/>
          <w:sz w:val="21"/>
          <w:szCs w:val="21"/>
          <w:lang w:val="en-US"/>
        </w:rPr>
        <w:t>skills</w:t>
      </w:r>
      <w:r w:rsidR="00AD7B93" w:rsidRPr="002D12B9">
        <w:rPr>
          <w:rFonts w:ascii="Arial" w:hAnsi="Arial" w:cs="Arial"/>
          <w:sz w:val="21"/>
          <w:szCs w:val="21"/>
          <w:lang w:val="en-US"/>
        </w:rPr>
        <w:t xml:space="preserve"> </w:t>
      </w:r>
      <w:r w:rsidRPr="002D12B9">
        <w:rPr>
          <w:rFonts w:ascii="Arial" w:hAnsi="Arial" w:cs="Arial"/>
          <w:sz w:val="21"/>
          <w:szCs w:val="21"/>
          <w:lang w:val="en-US"/>
        </w:rPr>
        <w:t>&amp;</w:t>
      </w:r>
      <w:r w:rsidR="00AD7B93" w:rsidRPr="002D12B9">
        <w:rPr>
          <w:rFonts w:ascii="Arial" w:hAnsi="Arial" w:cs="Arial"/>
          <w:sz w:val="21"/>
          <w:szCs w:val="21"/>
          <w:lang w:val="en-US"/>
        </w:rPr>
        <w:t xml:space="preserve"> </w:t>
      </w:r>
      <w:r w:rsidRPr="002D12B9">
        <w:rPr>
          <w:rFonts w:ascii="Arial" w:hAnsi="Arial" w:cs="Arial"/>
          <w:sz w:val="21"/>
          <w:szCs w:val="21"/>
          <w:lang w:val="en-US"/>
        </w:rPr>
        <w:t>demonstrated</w:t>
      </w:r>
      <w:r w:rsidR="00AD7B93" w:rsidRPr="002D12B9">
        <w:rPr>
          <w:rFonts w:ascii="Arial" w:hAnsi="Arial" w:cs="Arial"/>
          <w:sz w:val="21"/>
          <w:szCs w:val="21"/>
          <w:lang w:val="en-US"/>
        </w:rPr>
        <w:t xml:space="preserve"> </w:t>
      </w:r>
      <w:r w:rsidRPr="002D12B9">
        <w:rPr>
          <w:rFonts w:ascii="Arial" w:hAnsi="Arial" w:cs="Arial"/>
          <w:sz w:val="21"/>
          <w:szCs w:val="21"/>
          <w:lang w:val="en-US"/>
        </w:rPr>
        <w:t>experience</w:t>
      </w:r>
      <w:r w:rsidR="00AD7B93" w:rsidRPr="002D12B9">
        <w:rPr>
          <w:rFonts w:ascii="Arial" w:hAnsi="Arial" w:cs="Arial"/>
          <w:sz w:val="21"/>
          <w:szCs w:val="21"/>
          <w:lang w:val="en-US"/>
        </w:rPr>
        <w:t xml:space="preserve"> </w:t>
      </w:r>
      <w:r w:rsidRPr="002D12B9">
        <w:rPr>
          <w:rFonts w:ascii="Arial" w:hAnsi="Arial" w:cs="Arial"/>
          <w:sz w:val="21"/>
          <w:szCs w:val="21"/>
          <w:lang w:val="en-US"/>
        </w:rPr>
        <w:t>working</w:t>
      </w:r>
      <w:r w:rsidR="00AD7B93" w:rsidRPr="002D12B9">
        <w:rPr>
          <w:rFonts w:ascii="Arial" w:hAnsi="Arial" w:cs="Arial"/>
          <w:sz w:val="21"/>
          <w:szCs w:val="21"/>
          <w:lang w:val="en-US"/>
        </w:rPr>
        <w:t xml:space="preserve"> </w:t>
      </w:r>
      <w:r w:rsidRPr="002D12B9">
        <w:rPr>
          <w:rFonts w:ascii="Arial" w:hAnsi="Arial" w:cs="Arial"/>
          <w:sz w:val="21"/>
          <w:szCs w:val="21"/>
          <w:lang w:val="en-US"/>
        </w:rPr>
        <w:t>in</w:t>
      </w:r>
      <w:r w:rsidR="00AD7B93" w:rsidRPr="002D12B9">
        <w:rPr>
          <w:rFonts w:ascii="Arial" w:hAnsi="Arial" w:cs="Arial"/>
          <w:sz w:val="21"/>
          <w:szCs w:val="21"/>
          <w:lang w:val="en-US"/>
        </w:rPr>
        <w:t xml:space="preserve"> </w:t>
      </w:r>
      <w:r w:rsidRPr="002D12B9">
        <w:rPr>
          <w:rFonts w:ascii="Arial" w:hAnsi="Arial" w:cs="Arial"/>
          <w:sz w:val="21"/>
          <w:szCs w:val="21"/>
          <w:lang w:val="en-US"/>
        </w:rPr>
        <w:t>a</w:t>
      </w:r>
      <w:r w:rsidR="00AD7B93" w:rsidRPr="002D12B9">
        <w:rPr>
          <w:rFonts w:ascii="Arial" w:hAnsi="Arial" w:cs="Arial"/>
          <w:sz w:val="21"/>
          <w:szCs w:val="21"/>
          <w:lang w:val="en-US"/>
        </w:rPr>
        <w:t xml:space="preserve"> </w:t>
      </w:r>
      <w:r w:rsidRPr="002D12B9">
        <w:rPr>
          <w:rFonts w:ascii="Arial" w:hAnsi="Arial" w:cs="Arial"/>
          <w:sz w:val="21"/>
          <w:szCs w:val="21"/>
          <w:lang w:val="en-US"/>
        </w:rPr>
        <w:t>community-based</w:t>
      </w:r>
      <w:r w:rsidR="00AD7B93" w:rsidRPr="002D12B9">
        <w:rPr>
          <w:rFonts w:ascii="Arial" w:hAnsi="Arial" w:cs="Arial"/>
          <w:sz w:val="21"/>
          <w:szCs w:val="21"/>
          <w:lang w:val="en-US"/>
        </w:rPr>
        <w:t xml:space="preserve"> </w:t>
      </w:r>
      <w:r w:rsidRPr="002D12B9">
        <w:rPr>
          <w:rFonts w:ascii="Arial" w:hAnsi="Arial" w:cs="Arial"/>
          <w:sz w:val="21"/>
          <w:szCs w:val="21"/>
          <w:lang w:val="en-US"/>
        </w:rPr>
        <w:t>environment</w:t>
      </w:r>
      <w:r w:rsidR="00AD7B93" w:rsidRPr="002D12B9">
        <w:rPr>
          <w:rFonts w:ascii="Arial" w:hAnsi="Arial" w:cs="Arial"/>
          <w:sz w:val="21"/>
          <w:szCs w:val="21"/>
          <w:lang w:val="en-US"/>
        </w:rPr>
        <w:t xml:space="preserve"> </w:t>
      </w:r>
      <w:r w:rsidRPr="002D12B9">
        <w:rPr>
          <w:rFonts w:ascii="Arial" w:hAnsi="Arial" w:cs="Arial"/>
          <w:sz w:val="21"/>
          <w:szCs w:val="21"/>
          <w:lang w:val="en-US"/>
        </w:rPr>
        <w:t>(neighbourhood</w:t>
      </w:r>
      <w:r w:rsidR="00AD7B93" w:rsidRPr="002D12B9">
        <w:rPr>
          <w:rFonts w:ascii="Arial" w:hAnsi="Arial" w:cs="Arial"/>
          <w:sz w:val="21"/>
          <w:szCs w:val="21"/>
          <w:lang w:val="en-US"/>
        </w:rPr>
        <w:t xml:space="preserve"> </w:t>
      </w:r>
      <w:r w:rsidRPr="002D12B9">
        <w:rPr>
          <w:rFonts w:ascii="Arial" w:hAnsi="Arial" w:cs="Arial"/>
          <w:sz w:val="21"/>
          <w:szCs w:val="21"/>
          <w:lang w:val="en-US"/>
        </w:rPr>
        <w:t>house</w:t>
      </w:r>
      <w:r w:rsidR="00AD7B93" w:rsidRPr="002D12B9">
        <w:rPr>
          <w:rFonts w:ascii="Arial" w:hAnsi="Arial" w:cs="Arial"/>
          <w:sz w:val="21"/>
          <w:szCs w:val="21"/>
          <w:lang w:val="en-US"/>
        </w:rPr>
        <w:t xml:space="preserve"> </w:t>
      </w:r>
      <w:r w:rsidRPr="002D12B9">
        <w:rPr>
          <w:rFonts w:ascii="Arial" w:hAnsi="Arial" w:cs="Arial"/>
          <w:sz w:val="21"/>
          <w:szCs w:val="21"/>
          <w:lang w:val="en-US"/>
        </w:rPr>
        <w:t>or</w:t>
      </w:r>
      <w:r w:rsidR="00AD7B93" w:rsidRPr="002D12B9">
        <w:rPr>
          <w:rFonts w:ascii="Arial" w:hAnsi="Arial" w:cs="Arial"/>
          <w:sz w:val="21"/>
          <w:szCs w:val="21"/>
          <w:lang w:val="en-US"/>
        </w:rPr>
        <w:t xml:space="preserve"> </w:t>
      </w:r>
      <w:r w:rsidRPr="002D12B9">
        <w:rPr>
          <w:rFonts w:ascii="Arial" w:hAnsi="Arial" w:cs="Arial"/>
          <w:sz w:val="21"/>
          <w:szCs w:val="21"/>
          <w:lang w:val="en-US"/>
        </w:rPr>
        <w:t>similar</w:t>
      </w:r>
      <w:r w:rsidR="00AD7B93" w:rsidRPr="002D12B9">
        <w:rPr>
          <w:rFonts w:ascii="Arial" w:hAnsi="Arial" w:cs="Arial"/>
          <w:sz w:val="21"/>
          <w:szCs w:val="21"/>
          <w:lang w:val="en-US"/>
        </w:rPr>
        <w:t xml:space="preserve"> </w:t>
      </w:r>
      <w:r w:rsidRPr="002D12B9">
        <w:rPr>
          <w:rFonts w:ascii="Arial" w:hAnsi="Arial" w:cs="Arial"/>
          <w:sz w:val="21"/>
          <w:szCs w:val="21"/>
          <w:lang w:val="en-US"/>
        </w:rPr>
        <w:t>community-based</w:t>
      </w:r>
      <w:r w:rsidR="00AD7B93" w:rsidRPr="002D12B9">
        <w:rPr>
          <w:rFonts w:ascii="Arial" w:hAnsi="Arial" w:cs="Arial"/>
          <w:sz w:val="21"/>
          <w:szCs w:val="21"/>
          <w:lang w:val="en-US"/>
        </w:rPr>
        <w:t xml:space="preserve"> </w:t>
      </w:r>
      <w:r w:rsidRPr="002D12B9">
        <w:rPr>
          <w:rFonts w:ascii="Arial" w:hAnsi="Arial" w:cs="Arial"/>
          <w:sz w:val="21"/>
          <w:szCs w:val="21"/>
          <w:lang w:val="en-US"/>
        </w:rPr>
        <w:t>organisation)</w:t>
      </w:r>
    </w:p>
    <w:p w:rsidR="00685360" w:rsidRPr="002D12B9" w:rsidRDefault="00D00C7B"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More</w:t>
      </w:r>
      <w:r w:rsidR="00AD7B93" w:rsidRPr="002D12B9">
        <w:rPr>
          <w:rFonts w:ascii="Arial" w:hAnsi="Arial" w:cs="Arial"/>
          <w:sz w:val="21"/>
          <w:szCs w:val="21"/>
          <w:lang w:val="en-US"/>
        </w:rPr>
        <w:t xml:space="preserve"> </w:t>
      </w:r>
      <w:r w:rsidRPr="002D12B9">
        <w:rPr>
          <w:rFonts w:ascii="Arial" w:hAnsi="Arial" w:cs="Arial"/>
          <w:sz w:val="21"/>
          <w:szCs w:val="21"/>
          <w:lang w:val="en-US"/>
        </w:rPr>
        <w:t>than</w:t>
      </w:r>
      <w:r w:rsidR="00AD7B93" w:rsidRPr="002D12B9">
        <w:rPr>
          <w:rFonts w:ascii="Arial" w:hAnsi="Arial" w:cs="Arial"/>
          <w:sz w:val="21"/>
          <w:szCs w:val="21"/>
          <w:lang w:val="en-US"/>
        </w:rPr>
        <w:t xml:space="preserve"> </w:t>
      </w:r>
      <w:r w:rsidRPr="002D12B9">
        <w:rPr>
          <w:rFonts w:ascii="Arial" w:hAnsi="Arial" w:cs="Arial"/>
          <w:sz w:val="21"/>
          <w:szCs w:val="21"/>
          <w:lang w:val="en-US"/>
        </w:rPr>
        <w:t>5</w:t>
      </w:r>
      <w:r w:rsidR="00AD7B93" w:rsidRPr="002D12B9">
        <w:rPr>
          <w:rFonts w:ascii="Arial" w:hAnsi="Arial" w:cs="Arial"/>
          <w:sz w:val="21"/>
          <w:szCs w:val="21"/>
          <w:lang w:val="en-US"/>
        </w:rPr>
        <w:t xml:space="preserve"> </w:t>
      </w:r>
      <w:r w:rsidRPr="002D12B9">
        <w:rPr>
          <w:rFonts w:ascii="Arial" w:hAnsi="Arial" w:cs="Arial"/>
          <w:sz w:val="21"/>
          <w:szCs w:val="21"/>
          <w:lang w:val="en-US"/>
        </w:rPr>
        <w:t>years</w:t>
      </w:r>
      <w:r w:rsidR="00AD7B93" w:rsidRPr="002D12B9">
        <w:rPr>
          <w:rFonts w:ascii="Arial" w:hAnsi="Arial" w:cs="Arial"/>
          <w:sz w:val="21"/>
          <w:szCs w:val="21"/>
          <w:lang w:val="en-US"/>
        </w:rPr>
        <w:t xml:space="preserve"> </w:t>
      </w:r>
      <w:r w:rsidR="006669B9" w:rsidRPr="002D12B9">
        <w:rPr>
          <w:rFonts w:ascii="Arial" w:hAnsi="Arial" w:cs="Arial"/>
          <w:sz w:val="21"/>
          <w:szCs w:val="21"/>
          <w:lang w:val="en-US"/>
        </w:rPr>
        <w:t>teaching a VET course</w:t>
      </w:r>
      <w:r w:rsidR="00AD7B93" w:rsidRPr="002D12B9">
        <w:rPr>
          <w:rFonts w:ascii="Arial" w:hAnsi="Arial" w:cs="Arial"/>
          <w:sz w:val="21"/>
          <w:szCs w:val="21"/>
          <w:lang w:val="en-US"/>
        </w:rPr>
        <w:t xml:space="preserve"> </w:t>
      </w:r>
    </w:p>
    <w:p w:rsidR="00041B8E" w:rsidRPr="002D12B9" w:rsidRDefault="00041B8E" w:rsidP="002D12B9">
      <w:pPr>
        <w:numPr>
          <w:ilvl w:val="0"/>
          <w:numId w:val="2"/>
        </w:numPr>
        <w:tabs>
          <w:tab w:val="clear" w:pos="720"/>
          <w:tab w:val="num" w:pos="426"/>
        </w:tabs>
        <w:spacing w:line="276" w:lineRule="auto"/>
        <w:ind w:left="1134" w:hanging="425"/>
        <w:jc w:val="both"/>
        <w:rPr>
          <w:rFonts w:ascii="Arial" w:hAnsi="Arial" w:cs="Arial"/>
          <w:sz w:val="21"/>
          <w:szCs w:val="21"/>
          <w:lang w:val="en-US"/>
        </w:rPr>
      </w:pPr>
      <w:r w:rsidRPr="002D12B9">
        <w:rPr>
          <w:rFonts w:ascii="Arial" w:hAnsi="Arial" w:cs="Arial"/>
          <w:sz w:val="21"/>
          <w:szCs w:val="21"/>
          <w:lang w:val="en-US"/>
        </w:rPr>
        <w:t>Good</w:t>
      </w:r>
      <w:r w:rsidR="00AD7B93" w:rsidRPr="002D12B9">
        <w:rPr>
          <w:rFonts w:ascii="Arial" w:hAnsi="Arial" w:cs="Arial"/>
          <w:sz w:val="21"/>
          <w:szCs w:val="21"/>
          <w:lang w:val="en-US"/>
        </w:rPr>
        <w:t xml:space="preserve"> </w:t>
      </w:r>
      <w:r w:rsidRPr="002D12B9">
        <w:rPr>
          <w:rFonts w:ascii="Arial" w:hAnsi="Arial" w:cs="Arial"/>
          <w:sz w:val="21"/>
          <w:szCs w:val="21"/>
          <w:lang w:val="en-US"/>
        </w:rPr>
        <w:t>organisational</w:t>
      </w:r>
      <w:r w:rsidR="00AD7B93" w:rsidRPr="002D12B9">
        <w:rPr>
          <w:rFonts w:ascii="Arial" w:hAnsi="Arial" w:cs="Arial"/>
          <w:sz w:val="21"/>
          <w:szCs w:val="21"/>
          <w:lang w:val="en-US"/>
        </w:rPr>
        <w:t xml:space="preserve"> </w:t>
      </w:r>
      <w:r w:rsidRPr="002D12B9">
        <w:rPr>
          <w:rFonts w:ascii="Arial" w:hAnsi="Arial" w:cs="Arial"/>
          <w:sz w:val="21"/>
          <w:szCs w:val="21"/>
          <w:lang w:val="en-US"/>
        </w:rPr>
        <w:t>skills</w:t>
      </w:r>
      <w:r w:rsidR="00AD7B93" w:rsidRPr="002D12B9">
        <w:rPr>
          <w:rFonts w:ascii="Arial" w:hAnsi="Arial" w:cs="Arial"/>
          <w:sz w:val="21"/>
          <w:szCs w:val="21"/>
          <w:lang w:val="en-US"/>
        </w:rPr>
        <w:t xml:space="preserve"> </w:t>
      </w:r>
      <w:r w:rsidRPr="002D12B9">
        <w:rPr>
          <w:rFonts w:ascii="Arial" w:hAnsi="Arial" w:cs="Arial"/>
          <w:sz w:val="21"/>
          <w:szCs w:val="21"/>
          <w:lang w:val="en-US"/>
        </w:rPr>
        <w:t>with</w:t>
      </w:r>
      <w:r w:rsidR="00AD7B93" w:rsidRPr="002D12B9">
        <w:rPr>
          <w:rFonts w:ascii="Arial" w:hAnsi="Arial" w:cs="Arial"/>
          <w:sz w:val="21"/>
          <w:szCs w:val="21"/>
          <w:lang w:val="en-US"/>
        </w:rPr>
        <w:t xml:space="preserve"> </w:t>
      </w:r>
      <w:r w:rsidRPr="002D12B9">
        <w:rPr>
          <w:rFonts w:ascii="Arial" w:hAnsi="Arial" w:cs="Arial"/>
          <w:sz w:val="21"/>
          <w:szCs w:val="21"/>
          <w:lang w:val="en-US"/>
        </w:rPr>
        <w:t>the</w:t>
      </w:r>
      <w:r w:rsidR="00AD7B93" w:rsidRPr="002D12B9">
        <w:rPr>
          <w:rFonts w:ascii="Arial" w:hAnsi="Arial" w:cs="Arial"/>
          <w:sz w:val="21"/>
          <w:szCs w:val="21"/>
          <w:lang w:val="en-US"/>
        </w:rPr>
        <w:t xml:space="preserve"> </w:t>
      </w:r>
      <w:r w:rsidRPr="002D12B9">
        <w:rPr>
          <w:rFonts w:ascii="Arial" w:hAnsi="Arial" w:cs="Arial"/>
          <w:sz w:val="21"/>
          <w:szCs w:val="21"/>
          <w:lang w:val="en-US"/>
        </w:rPr>
        <w:t>ability</w:t>
      </w:r>
      <w:r w:rsidR="00AD7B93" w:rsidRPr="002D12B9">
        <w:rPr>
          <w:rFonts w:ascii="Arial" w:hAnsi="Arial" w:cs="Arial"/>
          <w:sz w:val="21"/>
          <w:szCs w:val="21"/>
          <w:lang w:val="en-US"/>
        </w:rPr>
        <w:t xml:space="preserve"> </w:t>
      </w:r>
      <w:r w:rsidRPr="002D12B9">
        <w:rPr>
          <w:rFonts w:ascii="Arial" w:hAnsi="Arial" w:cs="Arial"/>
          <w:sz w:val="21"/>
          <w:szCs w:val="21"/>
          <w:lang w:val="en-US"/>
        </w:rPr>
        <w:t>to</w:t>
      </w:r>
      <w:r w:rsidR="00AD7B93" w:rsidRPr="002D12B9">
        <w:rPr>
          <w:rFonts w:ascii="Arial" w:hAnsi="Arial" w:cs="Arial"/>
          <w:sz w:val="21"/>
          <w:szCs w:val="21"/>
          <w:lang w:val="en-US"/>
        </w:rPr>
        <w:t xml:space="preserve"> </w:t>
      </w:r>
      <w:r w:rsidRPr="002D12B9">
        <w:rPr>
          <w:rFonts w:ascii="Arial" w:hAnsi="Arial" w:cs="Arial"/>
          <w:sz w:val="21"/>
          <w:szCs w:val="21"/>
          <w:lang w:val="en-US"/>
        </w:rPr>
        <w:t>set</w:t>
      </w:r>
      <w:r w:rsidR="00AD7B93" w:rsidRPr="002D12B9">
        <w:rPr>
          <w:rFonts w:ascii="Arial" w:hAnsi="Arial" w:cs="Arial"/>
          <w:sz w:val="21"/>
          <w:szCs w:val="21"/>
          <w:lang w:val="en-US"/>
        </w:rPr>
        <w:t xml:space="preserve"> </w:t>
      </w:r>
      <w:r w:rsidRPr="002D12B9">
        <w:rPr>
          <w:rFonts w:ascii="Arial" w:hAnsi="Arial" w:cs="Arial"/>
          <w:sz w:val="21"/>
          <w:szCs w:val="21"/>
          <w:lang w:val="en-US"/>
        </w:rPr>
        <w:t>priorities</w:t>
      </w:r>
      <w:r w:rsidR="00AD7B93" w:rsidRPr="002D12B9">
        <w:rPr>
          <w:rFonts w:ascii="Arial" w:hAnsi="Arial" w:cs="Arial"/>
          <w:sz w:val="21"/>
          <w:szCs w:val="21"/>
          <w:lang w:val="en-US"/>
        </w:rPr>
        <w:t xml:space="preserve"> </w:t>
      </w:r>
      <w:r w:rsidRPr="002D12B9">
        <w:rPr>
          <w:rFonts w:ascii="Arial" w:hAnsi="Arial" w:cs="Arial"/>
          <w:sz w:val="21"/>
          <w:szCs w:val="21"/>
          <w:lang w:val="en-US"/>
        </w:rPr>
        <w:t>and</w:t>
      </w:r>
      <w:r w:rsidR="00AD7B93" w:rsidRPr="002D12B9">
        <w:rPr>
          <w:rFonts w:ascii="Arial" w:hAnsi="Arial" w:cs="Arial"/>
          <w:sz w:val="21"/>
          <w:szCs w:val="21"/>
          <w:lang w:val="en-US"/>
        </w:rPr>
        <w:t xml:space="preserve"> </w:t>
      </w:r>
      <w:r w:rsidRPr="002D12B9">
        <w:rPr>
          <w:rFonts w:ascii="Arial" w:hAnsi="Arial" w:cs="Arial"/>
          <w:sz w:val="21"/>
          <w:szCs w:val="21"/>
          <w:lang w:val="en-US"/>
        </w:rPr>
        <w:t>meet</w:t>
      </w:r>
      <w:r w:rsidR="00AD7B93" w:rsidRPr="002D12B9">
        <w:rPr>
          <w:rFonts w:ascii="Arial" w:hAnsi="Arial" w:cs="Arial"/>
          <w:sz w:val="21"/>
          <w:szCs w:val="21"/>
          <w:lang w:val="en-US"/>
        </w:rPr>
        <w:t xml:space="preserve"> </w:t>
      </w:r>
      <w:r w:rsidRPr="002D12B9">
        <w:rPr>
          <w:rFonts w:ascii="Arial" w:hAnsi="Arial" w:cs="Arial"/>
          <w:sz w:val="21"/>
          <w:szCs w:val="21"/>
          <w:lang w:val="en-US"/>
        </w:rPr>
        <w:t>deadlines</w:t>
      </w:r>
    </w:p>
    <w:p w:rsidR="00041B8E" w:rsidRPr="002D12B9" w:rsidRDefault="00041B8E" w:rsidP="002D12B9">
      <w:pPr>
        <w:numPr>
          <w:ilvl w:val="0"/>
          <w:numId w:val="2"/>
        </w:numPr>
        <w:tabs>
          <w:tab w:val="clear" w:pos="720"/>
          <w:tab w:val="num" w:pos="426"/>
        </w:tabs>
        <w:spacing w:line="276" w:lineRule="auto"/>
        <w:ind w:left="1134" w:hanging="425"/>
        <w:jc w:val="both"/>
        <w:rPr>
          <w:rFonts w:ascii="Arial" w:hAnsi="Arial" w:cs="Arial"/>
          <w:sz w:val="21"/>
          <w:szCs w:val="21"/>
          <w:lang w:val="en-US"/>
        </w:rPr>
      </w:pPr>
      <w:r w:rsidRPr="002D12B9">
        <w:rPr>
          <w:rFonts w:ascii="Arial" w:hAnsi="Arial" w:cs="Arial"/>
          <w:sz w:val="21"/>
          <w:szCs w:val="21"/>
          <w:lang w:val="en-US"/>
        </w:rPr>
        <w:t>Good</w:t>
      </w:r>
      <w:r w:rsidR="00AD7B93" w:rsidRPr="002D12B9">
        <w:rPr>
          <w:rFonts w:ascii="Arial" w:hAnsi="Arial" w:cs="Arial"/>
          <w:sz w:val="21"/>
          <w:szCs w:val="21"/>
          <w:lang w:val="en-US"/>
        </w:rPr>
        <w:t xml:space="preserve"> </w:t>
      </w:r>
      <w:r w:rsidRPr="002D12B9">
        <w:rPr>
          <w:rFonts w:ascii="Arial" w:hAnsi="Arial" w:cs="Arial"/>
          <w:sz w:val="21"/>
          <w:szCs w:val="21"/>
          <w:lang w:val="en-US"/>
        </w:rPr>
        <w:t>oral</w:t>
      </w:r>
      <w:r w:rsidR="00AD7B93" w:rsidRPr="002D12B9">
        <w:rPr>
          <w:rFonts w:ascii="Arial" w:hAnsi="Arial" w:cs="Arial"/>
          <w:sz w:val="21"/>
          <w:szCs w:val="21"/>
          <w:lang w:val="en-US"/>
        </w:rPr>
        <w:t xml:space="preserve"> </w:t>
      </w:r>
      <w:r w:rsidRPr="002D12B9">
        <w:rPr>
          <w:rFonts w:ascii="Arial" w:hAnsi="Arial" w:cs="Arial"/>
          <w:sz w:val="21"/>
          <w:szCs w:val="21"/>
          <w:lang w:val="en-US"/>
        </w:rPr>
        <w:t>and</w:t>
      </w:r>
      <w:r w:rsidR="00AD7B93" w:rsidRPr="002D12B9">
        <w:rPr>
          <w:rFonts w:ascii="Arial" w:hAnsi="Arial" w:cs="Arial"/>
          <w:sz w:val="21"/>
          <w:szCs w:val="21"/>
          <w:lang w:val="en-US"/>
        </w:rPr>
        <w:t xml:space="preserve"> </w:t>
      </w:r>
      <w:r w:rsidRPr="002D12B9">
        <w:rPr>
          <w:rFonts w:ascii="Arial" w:hAnsi="Arial" w:cs="Arial"/>
          <w:sz w:val="21"/>
          <w:szCs w:val="21"/>
          <w:lang w:val="en-US"/>
        </w:rPr>
        <w:t>written</w:t>
      </w:r>
      <w:r w:rsidR="00AD7B93" w:rsidRPr="002D12B9">
        <w:rPr>
          <w:rFonts w:ascii="Arial" w:hAnsi="Arial" w:cs="Arial"/>
          <w:sz w:val="21"/>
          <w:szCs w:val="21"/>
          <w:lang w:val="en-US"/>
        </w:rPr>
        <w:t xml:space="preserve"> </w:t>
      </w:r>
      <w:r w:rsidRPr="002D12B9">
        <w:rPr>
          <w:rFonts w:ascii="Arial" w:hAnsi="Arial" w:cs="Arial"/>
          <w:sz w:val="21"/>
          <w:szCs w:val="21"/>
          <w:lang w:val="en-US"/>
        </w:rPr>
        <w:t>skills</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and</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ability</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to</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communicate</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effectively</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with</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a</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wide</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range</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of</w:t>
      </w:r>
      <w:r w:rsidR="00AD7B93" w:rsidRPr="002D12B9">
        <w:rPr>
          <w:rFonts w:ascii="Arial" w:hAnsi="Arial" w:cs="Arial"/>
          <w:sz w:val="21"/>
          <w:szCs w:val="21"/>
          <w:lang w:val="en-US"/>
        </w:rPr>
        <w:t xml:space="preserve"> </w:t>
      </w:r>
      <w:r w:rsidR="00E4138C" w:rsidRPr="002D12B9">
        <w:rPr>
          <w:rFonts w:ascii="Arial" w:hAnsi="Arial" w:cs="Arial"/>
          <w:sz w:val="21"/>
          <w:szCs w:val="21"/>
          <w:lang w:val="en-US"/>
        </w:rPr>
        <w:t>people</w:t>
      </w:r>
    </w:p>
    <w:p w:rsidR="00041B8E" w:rsidRPr="002D12B9" w:rsidRDefault="00041B8E" w:rsidP="002D12B9">
      <w:pPr>
        <w:numPr>
          <w:ilvl w:val="0"/>
          <w:numId w:val="2"/>
        </w:numPr>
        <w:tabs>
          <w:tab w:val="clear" w:pos="720"/>
          <w:tab w:val="num" w:pos="426"/>
        </w:tabs>
        <w:spacing w:line="276" w:lineRule="auto"/>
        <w:ind w:left="1134" w:hanging="425"/>
        <w:jc w:val="both"/>
        <w:rPr>
          <w:rFonts w:ascii="Arial" w:hAnsi="Arial" w:cs="Arial"/>
          <w:sz w:val="21"/>
          <w:szCs w:val="21"/>
          <w:lang w:val="en-US"/>
        </w:rPr>
      </w:pPr>
      <w:r w:rsidRPr="002D12B9">
        <w:rPr>
          <w:rFonts w:ascii="Arial" w:hAnsi="Arial" w:cs="Arial"/>
          <w:sz w:val="21"/>
          <w:szCs w:val="21"/>
          <w:lang w:val="en-US"/>
        </w:rPr>
        <w:t>Ability</w:t>
      </w:r>
      <w:r w:rsidR="00AD7B93" w:rsidRPr="002D12B9">
        <w:rPr>
          <w:rFonts w:ascii="Arial" w:hAnsi="Arial" w:cs="Arial"/>
          <w:sz w:val="21"/>
          <w:szCs w:val="21"/>
          <w:lang w:val="en-US"/>
        </w:rPr>
        <w:t xml:space="preserve"> </w:t>
      </w:r>
      <w:r w:rsidRPr="002D12B9">
        <w:rPr>
          <w:rFonts w:ascii="Arial" w:hAnsi="Arial" w:cs="Arial"/>
          <w:sz w:val="21"/>
          <w:szCs w:val="21"/>
          <w:lang w:val="en-US"/>
        </w:rPr>
        <w:t>to</w:t>
      </w:r>
      <w:r w:rsidR="00AD7B93" w:rsidRPr="002D12B9">
        <w:rPr>
          <w:rFonts w:ascii="Arial" w:hAnsi="Arial" w:cs="Arial"/>
          <w:sz w:val="21"/>
          <w:szCs w:val="21"/>
          <w:lang w:val="en-US"/>
        </w:rPr>
        <w:t xml:space="preserve"> </w:t>
      </w:r>
      <w:r w:rsidRPr="002D12B9">
        <w:rPr>
          <w:rFonts w:ascii="Arial" w:hAnsi="Arial" w:cs="Arial"/>
          <w:sz w:val="21"/>
          <w:szCs w:val="21"/>
          <w:lang w:val="en-US"/>
        </w:rPr>
        <w:t>work</w:t>
      </w:r>
      <w:r w:rsidR="00AD7B93" w:rsidRPr="002D12B9">
        <w:rPr>
          <w:rFonts w:ascii="Arial" w:hAnsi="Arial" w:cs="Arial"/>
          <w:sz w:val="21"/>
          <w:szCs w:val="21"/>
          <w:lang w:val="en-US"/>
        </w:rPr>
        <w:t xml:space="preserve"> </w:t>
      </w:r>
      <w:r w:rsidRPr="002D12B9">
        <w:rPr>
          <w:rFonts w:ascii="Arial" w:hAnsi="Arial" w:cs="Arial"/>
          <w:sz w:val="21"/>
          <w:szCs w:val="21"/>
          <w:lang w:val="en-US"/>
        </w:rPr>
        <w:t>independently</w:t>
      </w:r>
      <w:r w:rsidR="00AD7B93" w:rsidRPr="002D12B9">
        <w:rPr>
          <w:rFonts w:ascii="Arial" w:hAnsi="Arial" w:cs="Arial"/>
          <w:sz w:val="21"/>
          <w:szCs w:val="21"/>
          <w:lang w:val="en-US"/>
        </w:rPr>
        <w:t xml:space="preserve"> </w:t>
      </w:r>
      <w:r w:rsidRPr="002D12B9">
        <w:rPr>
          <w:rFonts w:ascii="Arial" w:hAnsi="Arial" w:cs="Arial"/>
          <w:sz w:val="21"/>
          <w:szCs w:val="21"/>
          <w:lang w:val="en-US"/>
        </w:rPr>
        <w:t>and</w:t>
      </w:r>
      <w:r w:rsidR="00AD7B93" w:rsidRPr="002D12B9">
        <w:rPr>
          <w:rFonts w:ascii="Arial" w:hAnsi="Arial" w:cs="Arial"/>
          <w:sz w:val="21"/>
          <w:szCs w:val="21"/>
          <w:lang w:val="en-US"/>
        </w:rPr>
        <w:t xml:space="preserve"> </w:t>
      </w:r>
      <w:r w:rsidRPr="002D12B9">
        <w:rPr>
          <w:rFonts w:ascii="Arial" w:hAnsi="Arial" w:cs="Arial"/>
          <w:sz w:val="21"/>
          <w:szCs w:val="21"/>
          <w:lang w:val="en-US"/>
        </w:rPr>
        <w:t>as</w:t>
      </w:r>
      <w:r w:rsidR="00AD7B93" w:rsidRPr="002D12B9">
        <w:rPr>
          <w:rFonts w:ascii="Arial" w:hAnsi="Arial" w:cs="Arial"/>
          <w:sz w:val="21"/>
          <w:szCs w:val="21"/>
          <w:lang w:val="en-US"/>
        </w:rPr>
        <w:t xml:space="preserve"> </w:t>
      </w:r>
      <w:r w:rsidRPr="002D12B9">
        <w:rPr>
          <w:rFonts w:ascii="Arial" w:hAnsi="Arial" w:cs="Arial"/>
          <w:sz w:val="21"/>
          <w:szCs w:val="21"/>
          <w:lang w:val="en-US"/>
        </w:rPr>
        <w:t>part</w:t>
      </w:r>
      <w:r w:rsidR="00AD7B93" w:rsidRPr="002D12B9">
        <w:rPr>
          <w:rFonts w:ascii="Arial" w:hAnsi="Arial" w:cs="Arial"/>
          <w:sz w:val="21"/>
          <w:szCs w:val="21"/>
          <w:lang w:val="en-US"/>
        </w:rPr>
        <w:t xml:space="preserve"> </w:t>
      </w:r>
      <w:r w:rsidRPr="002D12B9">
        <w:rPr>
          <w:rFonts w:ascii="Arial" w:hAnsi="Arial" w:cs="Arial"/>
          <w:sz w:val="21"/>
          <w:szCs w:val="21"/>
          <w:lang w:val="en-US"/>
        </w:rPr>
        <w:t>of</w:t>
      </w:r>
      <w:r w:rsidR="00AD7B93" w:rsidRPr="002D12B9">
        <w:rPr>
          <w:rFonts w:ascii="Arial" w:hAnsi="Arial" w:cs="Arial"/>
          <w:sz w:val="21"/>
          <w:szCs w:val="21"/>
          <w:lang w:val="en-US"/>
        </w:rPr>
        <w:t xml:space="preserve"> </w:t>
      </w:r>
      <w:r w:rsidRPr="002D12B9">
        <w:rPr>
          <w:rFonts w:ascii="Arial" w:hAnsi="Arial" w:cs="Arial"/>
          <w:sz w:val="21"/>
          <w:szCs w:val="21"/>
          <w:lang w:val="en-US"/>
        </w:rPr>
        <w:t>a</w:t>
      </w:r>
      <w:r w:rsidR="00AD7B93" w:rsidRPr="002D12B9">
        <w:rPr>
          <w:rFonts w:ascii="Arial" w:hAnsi="Arial" w:cs="Arial"/>
          <w:sz w:val="21"/>
          <w:szCs w:val="21"/>
          <w:lang w:val="en-US"/>
        </w:rPr>
        <w:t xml:space="preserve"> </w:t>
      </w:r>
      <w:r w:rsidRPr="002D12B9">
        <w:rPr>
          <w:rFonts w:ascii="Arial" w:hAnsi="Arial" w:cs="Arial"/>
          <w:sz w:val="21"/>
          <w:szCs w:val="21"/>
          <w:lang w:val="en-US"/>
        </w:rPr>
        <w:t>small</w:t>
      </w:r>
      <w:r w:rsidR="00AD7B93" w:rsidRPr="002D12B9">
        <w:rPr>
          <w:rFonts w:ascii="Arial" w:hAnsi="Arial" w:cs="Arial"/>
          <w:sz w:val="21"/>
          <w:szCs w:val="21"/>
          <w:lang w:val="en-US"/>
        </w:rPr>
        <w:t xml:space="preserve"> </w:t>
      </w:r>
      <w:r w:rsidRPr="002D12B9">
        <w:rPr>
          <w:rFonts w:ascii="Arial" w:hAnsi="Arial" w:cs="Arial"/>
          <w:sz w:val="21"/>
          <w:szCs w:val="21"/>
          <w:lang w:val="en-US"/>
        </w:rPr>
        <w:t>team</w:t>
      </w:r>
    </w:p>
    <w:p w:rsidR="00041B8E" w:rsidRPr="002D12B9" w:rsidRDefault="00041B8E" w:rsidP="002D12B9">
      <w:pPr>
        <w:numPr>
          <w:ilvl w:val="0"/>
          <w:numId w:val="2"/>
        </w:numPr>
        <w:tabs>
          <w:tab w:val="clear" w:pos="720"/>
          <w:tab w:val="num" w:pos="426"/>
        </w:tabs>
        <w:spacing w:line="276" w:lineRule="auto"/>
        <w:ind w:left="1134" w:hanging="425"/>
        <w:jc w:val="both"/>
        <w:rPr>
          <w:rFonts w:ascii="Arial" w:hAnsi="Arial" w:cs="Arial"/>
          <w:sz w:val="21"/>
          <w:szCs w:val="21"/>
          <w:lang w:val="en-US"/>
        </w:rPr>
      </w:pPr>
      <w:r w:rsidRPr="002D12B9">
        <w:rPr>
          <w:rFonts w:ascii="Arial" w:hAnsi="Arial" w:cs="Arial"/>
          <w:sz w:val="21"/>
          <w:szCs w:val="21"/>
          <w:lang w:val="en-US"/>
        </w:rPr>
        <w:t>Ability</w:t>
      </w:r>
      <w:r w:rsidR="00AD7B93" w:rsidRPr="002D12B9">
        <w:rPr>
          <w:rFonts w:ascii="Arial" w:hAnsi="Arial" w:cs="Arial"/>
          <w:sz w:val="21"/>
          <w:szCs w:val="21"/>
          <w:lang w:val="en-US"/>
        </w:rPr>
        <w:t xml:space="preserve"> </w:t>
      </w:r>
      <w:r w:rsidRPr="002D12B9">
        <w:rPr>
          <w:rFonts w:ascii="Arial" w:hAnsi="Arial" w:cs="Arial"/>
          <w:sz w:val="21"/>
          <w:szCs w:val="21"/>
          <w:lang w:val="en-US"/>
        </w:rPr>
        <w:t>to</w:t>
      </w:r>
      <w:r w:rsidR="00AD7B93" w:rsidRPr="002D12B9">
        <w:rPr>
          <w:rFonts w:ascii="Arial" w:hAnsi="Arial" w:cs="Arial"/>
          <w:sz w:val="21"/>
          <w:szCs w:val="21"/>
          <w:lang w:val="en-US"/>
        </w:rPr>
        <w:t xml:space="preserve"> </w:t>
      </w:r>
      <w:r w:rsidRPr="002D12B9">
        <w:rPr>
          <w:rFonts w:ascii="Arial" w:hAnsi="Arial" w:cs="Arial"/>
          <w:sz w:val="21"/>
          <w:szCs w:val="21"/>
          <w:lang w:val="en-US"/>
        </w:rPr>
        <w:t>take</w:t>
      </w:r>
      <w:r w:rsidR="00AD7B93" w:rsidRPr="002D12B9">
        <w:rPr>
          <w:rFonts w:ascii="Arial" w:hAnsi="Arial" w:cs="Arial"/>
          <w:sz w:val="21"/>
          <w:szCs w:val="21"/>
          <w:lang w:val="en-US"/>
        </w:rPr>
        <w:t xml:space="preserve"> </w:t>
      </w:r>
      <w:r w:rsidRPr="002D12B9">
        <w:rPr>
          <w:rFonts w:ascii="Arial" w:hAnsi="Arial" w:cs="Arial"/>
          <w:sz w:val="21"/>
          <w:szCs w:val="21"/>
          <w:lang w:val="en-US"/>
        </w:rPr>
        <w:t>initiative</w:t>
      </w:r>
      <w:r w:rsidR="00AD7B93" w:rsidRPr="002D12B9">
        <w:rPr>
          <w:rFonts w:ascii="Arial" w:hAnsi="Arial" w:cs="Arial"/>
          <w:sz w:val="21"/>
          <w:szCs w:val="21"/>
          <w:lang w:val="en-US"/>
        </w:rPr>
        <w:t xml:space="preserve"> </w:t>
      </w:r>
      <w:r w:rsidRPr="002D12B9">
        <w:rPr>
          <w:rFonts w:ascii="Arial" w:hAnsi="Arial" w:cs="Arial"/>
          <w:sz w:val="21"/>
          <w:szCs w:val="21"/>
          <w:lang w:val="en-US"/>
        </w:rPr>
        <w:t>and</w:t>
      </w:r>
      <w:r w:rsidR="00AD7B93" w:rsidRPr="002D12B9">
        <w:rPr>
          <w:rFonts w:ascii="Arial" w:hAnsi="Arial" w:cs="Arial"/>
          <w:sz w:val="21"/>
          <w:szCs w:val="21"/>
          <w:lang w:val="en-US"/>
        </w:rPr>
        <w:t xml:space="preserve"> </w:t>
      </w:r>
      <w:r w:rsidRPr="002D12B9">
        <w:rPr>
          <w:rFonts w:ascii="Arial" w:hAnsi="Arial" w:cs="Arial"/>
          <w:sz w:val="21"/>
          <w:szCs w:val="21"/>
          <w:lang w:val="en-US"/>
        </w:rPr>
        <w:t>exercise</w:t>
      </w:r>
      <w:r w:rsidR="00AD7B93" w:rsidRPr="002D12B9">
        <w:rPr>
          <w:rFonts w:ascii="Arial" w:hAnsi="Arial" w:cs="Arial"/>
          <w:sz w:val="21"/>
          <w:szCs w:val="21"/>
          <w:lang w:val="en-US"/>
        </w:rPr>
        <w:t xml:space="preserve"> </w:t>
      </w:r>
      <w:r w:rsidR="00397EC6" w:rsidRPr="002D12B9">
        <w:rPr>
          <w:rFonts w:ascii="Arial" w:hAnsi="Arial" w:cs="Arial"/>
          <w:sz w:val="21"/>
          <w:szCs w:val="21"/>
          <w:lang w:val="en-US"/>
        </w:rPr>
        <w:t>judgment</w:t>
      </w:r>
    </w:p>
    <w:p w:rsidR="00325BA7" w:rsidRPr="002D12B9" w:rsidRDefault="00325BA7" w:rsidP="00325BA7">
      <w:pPr>
        <w:jc w:val="both"/>
        <w:rPr>
          <w:rFonts w:ascii="Arial" w:hAnsi="Arial" w:cs="Arial"/>
          <w:sz w:val="12"/>
          <w:szCs w:val="21"/>
          <w:lang w:val="en-US"/>
        </w:rPr>
      </w:pPr>
    </w:p>
    <w:p w:rsidR="00481BE4" w:rsidRPr="002D12B9" w:rsidRDefault="00481BE4" w:rsidP="00E4271E">
      <w:pPr>
        <w:spacing w:before="120" w:after="120"/>
        <w:rPr>
          <w:rFonts w:ascii="Arial Black" w:hAnsi="Arial Black" w:cs="Arial"/>
          <w:sz w:val="21"/>
          <w:szCs w:val="21"/>
          <w:lang w:val="en-US"/>
        </w:rPr>
      </w:pPr>
      <w:r w:rsidRPr="002D12B9">
        <w:rPr>
          <w:rFonts w:ascii="Arial Black" w:hAnsi="Arial Black" w:cs="Arial"/>
          <w:sz w:val="21"/>
          <w:szCs w:val="21"/>
          <w:lang w:val="en-US"/>
        </w:rPr>
        <w:t>Conditions</w:t>
      </w:r>
      <w:r w:rsidR="00AD7B93" w:rsidRPr="002D12B9">
        <w:rPr>
          <w:rFonts w:ascii="Arial Black" w:hAnsi="Arial Black" w:cs="Arial"/>
          <w:sz w:val="21"/>
          <w:szCs w:val="21"/>
          <w:lang w:val="en-US"/>
        </w:rPr>
        <w:t xml:space="preserve"> </w:t>
      </w:r>
      <w:r w:rsidRPr="002D12B9">
        <w:rPr>
          <w:rFonts w:ascii="Arial Black" w:hAnsi="Arial Black" w:cs="Arial"/>
          <w:sz w:val="21"/>
          <w:szCs w:val="21"/>
          <w:lang w:val="en-US"/>
        </w:rPr>
        <w:t>of</w:t>
      </w:r>
      <w:r w:rsidR="00AD7B93" w:rsidRPr="002D12B9">
        <w:rPr>
          <w:rFonts w:ascii="Arial Black" w:hAnsi="Arial Black" w:cs="Arial"/>
          <w:sz w:val="21"/>
          <w:szCs w:val="21"/>
          <w:lang w:val="en-US"/>
        </w:rPr>
        <w:t xml:space="preserve"> </w:t>
      </w:r>
      <w:r w:rsidRPr="002D12B9">
        <w:rPr>
          <w:rFonts w:ascii="Arial Black" w:hAnsi="Arial Black" w:cs="Arial"/>
          <w:sz w:val="21"/>
          <w:szCs w:val="21"/>
          <w:lang w:val="en-US"/>
        </w:rPr>
        <w:t>Employment</w:t>
      </w:r>
    </w:p>
    <w:p w:rsidR="00862CC6" w:rsidRPr="002D12B9" w:rsidRDefault="00862CC6"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The</w:t>
      </w:r>
      <w:r w:rsidR="00AD7B93" w:rsidRPr="002D12B9">
        <w:rPr>
          <w:rFonts w:ascii="Arial" w:hAnsi="Arial" w:cs="Arial"/>
          <w:sz w:val="21"/>
          <w:szCs w:val="21"/>
          <w:lang w:val="en-US"/>
        </w:rPr>
        <w:t xml:space="preserve"> </w:t>
      </w:r>
      <w:r w:rsidR="006669B9" w:rsidRPr="002D12B9">
        <w:rPr>
          <w:rFonts w:ascii="Arial" w:hAnsi="Arial" w:cs="Arial"/>
          <w:sz w:val="21"/>
          <w:szCs w:val="21"/>
          <w:lang w:val="en-US"/>
        </w:rPr>
        <w:t>Tutor</w:t>
      </w:r>
      <w:r w:rsidR="00AD7B93" w:rsidRPr="002D12B9">
        <w:rPr>
          <w:rFonts w:ascii="Arial" w:hAnsi="Arial" w:cs="Arial"/>
          <w:sz w:val="21"/>
          <w:szCs w:val="21"/>
          <w:lang w:val="en-US"/>
        </w:rPr>
        <w:t xml:space="preserve"> </w:t>
      </w:r>
      <w:r w:rsidRPr="002D12B9">
        <w:rPr>
          <w:rFonts w:ascii="Arial" w:hAnsi="Arial" w:cs="Arial"/>
          <w:sz w:val="21"/>
          <w:szCs w:val="21"/>
          <w:lang w:val="en-US"/>
        </w:rPr>
        <w:t>is</w:t>
      </w:r>
      <w:r w:rsidR="00AD7B93" w:rsidRPr="002D12B9">
        <w:rPr>
          <w:rFonts w:ascii="Arial" w:hAnsi="Arial" w:cs="Arial"/>
          <w:sz w:val="21"/>
          <w:szCs w:val="21"/>
          <w:lang w:val="en-US"/>
        </w:rPr>
        <w:t xml:space="preserve"> </w:t>
      </w:r>
      <w:r w:rsidRPr="002D12B9">
        <w:rPr>
          <w:rFonts w:ascii="Arial" w:hAnsi="Arial" w:cs="Arial"/>
          <w:sz w:val="21"/>
          <w:szCs w:val="21"/>
          <w:lang w:val="en-US"/>
        </w:rPr>
        <w:t>directly</w:t>
      </w:r>
      <w:r w:rsidR="00AD7B93" w:rsidRPr="002D12B9">
        <w:rPr>
          <w:rFonts w:ascii="Arial" w:hAnsi="Arial" w:cs="Arial"/>
          <w:sz w:val="21"/>
          <w:szCs w:val="21"/>
          <w:lang w:val="en-US"/>
        </w:rPr>
        <w:t xml:space="preserve"> </w:t>
      </w:r>
      <w:r w:rsidRPr="002D12B9">
        <w:rPr>
          <w:rFonts w:ascii="Arial" w:hAnsi="Arial" w:cs="Arial"/>
          <w:sz w:val="21"/>
          <w:szCs w:val="21"/>
          <w:lang w:val="en-US"/>
        </w:rPr>
        <w:t>line-managed</w:t>
      </w:r>
      <w:r w:rsidR="00AD7B93" w:rsidRPr="002D12B9">
        <w:rPr>
          <w:rFonts w:ascii="Arial" w:hAnsi="Arial" w:cs="Arial"/>
          <w:sz w:val="21"/>
          <w:szCs w:val="21"/>
          <w:lang w:val="en-US"/>
        </w:rPr>
        <w:t xml:space="preserve"> </w:t>
      </w:r>
      <w:r w:rsidRPr="002D12B9">
        <w:rPr>
          <w:rFonts w:ascii="Arial" w:hAnsi="Arial" w:cs="Arial"/>
          <w:sz w:val="21"/>
          <w:szCs w:val="21"/>
          <w:lang w:val="en-US"/>
        </w:rPr>
        <w:t>by</w:t>
      </w:r>
      <w:r w:rsidR="00AD7B93" w:rsidRPr="002D12B9">
        <w:rPr>
          <w:rFonts w:ascii="Arial" w:hAnsi="Arial" w:cs="Arial"/>
          <w:sz w:val="21"/>
          <w:szCs w:val="21"/>
          <w:lang w:val="en-US"/>
        </w:rPr>
        <w:t xml:space="preserve"> </w:t>
      </w:r>
      <w:r w:rsidRPr="002D12B9">
        <w:rPr>
          <w:rFonts w:ascii="Arial" w:hAnsi="Arial" w:cs="Arial"/>
          <w:sz w:val="21"/>
          <w:szCs w:val="21"/>
          <w:lang w:val="en-US"/>
        </w:rPr>
        <w:t>the</w:t>
      </w:r>
      <w:r w:rsidR="00AD7B93" w:rsidRPr="002D12B9">
        <w:rPr>
          <w:rFonts w:ascii="Arial" w:hAnsi="Arial" w:cs="Arial"/>
          <w:sz w:val="21"/>
          <w:szCs w:val="21"/>
          <w:lang w:val="en-US"/>
        </w:rPr>
        <w:t xml:space="preserve"> </w:t>
      </w:r>
      <w:r w:rsidR="006669B9" w:rsidRPr="002D12B9">
        <w:rPr>
          <w:rFonts w:ascii="Arial" w:hAnsi="Arial" w:cs="Arial"/>
          <w:sz w:val="21"/>
          <w:szCs w:val="21"/>
          <w:lang w:val="en-US"/>
        </w:rPr>
        <w:t>Tutor Team Leader</w:t>
      </w:r>
      <w:r w:rsidRPr="002D12B9">
        <w:rPr>
          <w:rFonts w:ascii="Arial" w:hAnsi="Arial" w:cs="Arial"/>
          <w:sz w:val="21"/>
          <w:szCs w:val="21"/>
          <w:lang w:val="en-US"/>
        </w:rPr>
        <w:t>.</w:t>
      </w:r>
    </w:p>
    <w:p w:rsidR="00481BE4" w:rsidRPr="002D12B9" w:rsidRDefault="00481BE4"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Compliance</w:t>
      </w:r>
      <w:r w:rsidR="00AD7B93" w:rsidRPr="002D12B9">
        <w:rPr>
          <w:rFonts w:ascii="Arial" w:hAnsi="Arial" w:cs="Arial"/>
          <w:sz w:val="21"/>
          <w:szCs w:val="21"/>
          <w:lang w:val="en-US"/>
        </w:rPr>
        <w:t xml:space="preserve"> </w:t>
      </w:r>
      <w:r w:rsidRPr="002D12B9">
        <w:rPr>
          <w:rFonts w:ascii="Arial" w:hAnsi="Arial" w:cs="Arial"/>
          <w:sz w:val="21"/>
          <w:szCs w:val="21"/>
          <w:lang w:val="en-US"/>
        </w:rPr>
        <w:t>of</w:t>
      </w:r>
      <w:r w:rsidR="00AD7B93" w:rsidRPr="002D12B9">
        <w:rPr>
          <w:rFonts w:ascii="Arial" w:hAnsi="Arial" w:cs="Arial"/>
          <w:sz w:val="21"/>
          <w:szCs w:val="21"/>
          <w:lang w:val="en-US"/>
        </w:rPr>
        <w:t xml:space="preserve"> </w:t>
      </w:r>
      <w:r w:rsidR="00AA6ECA" w:rsidRPr="002D12B9">
        <w:rPr>
          <w:rFonts w:ascii="Arial" w:hAnsi="Arial" w:cs="Arial"/>
          <w:sz w:val="21"/>
          <w:szCs w:val="21"/>
          <w:lang w:val="en-US"/>
        </w:rPr>
        <w:t>the</w:t>
      </w:r>
      <w:r w:rsidR="00AD7B93" w:rsidRPr="002D12B9">
        <w:rPr>
          <w:rFonts w:ascii="Arial" w:hAnsi="Arial" w:cs="Arial"/>
          <w:sz w:val="21"/>
          <w:szCs w:val="21"/>
          <w:lang w:val="en-US"/>
        </w:rPr>
        <w:t xml:space="preserve"> </w:t>
      </w:r>
      <w:r w:rsidR="00AA6ECA" w:rsidRPr="002D12B9">
        <w:rPr>
          <w:rFonts w:ascii="Arial" w:hAnsi="Arial" w:cs="Arial"/>
          <w:sz w:val="21"/>
          <w:szCs w:val="21"/>
          <w:lang w:val="en-US"/>
        </w:rPr>
        <w:t>House</w:t>
      </w:r>
      <w:r w:rsidR="00AD7B93" w:rsidRPr="002D12B9">
        <w:rPr>
          <w:rFonts w:ascii="Arial" w:hAnsi="Arial" w:cs="Arial"/>
          <w:sz w:val="21"/>
          <w:szCs w:val="21"/>
          <w:lang w:val="en-US"/>
        </w:rPr>
        <w:t xml:space="preserve"> </w:t>
      </w:r>
      <w:r w:rsidRPr="002D12B9">
        <w:rPr>
          <w:rFonts w:ascii="Arial" w:hAnsi="Arial" w:cs="Arial"/>
          <w:sz w:val="21"/>
          <w:szCs w:val="21"/>
          <w:lang w:val="en-US"/>
        </w:rPr>
        <w:t>policies</w:t>
      </w:r>
      <w:r w:rsidR="00AD7B93" w:rsidRPr="002D12B9">
        <w:rPr>
          <w:rFonts w:ascii="Arial" w:hAnsi="Arial" w:cs="Arial"/>
          <w:sz w:val="21"/>
          <w:szCs w:val="21"/>
          <w:lang w:val="en-US"/>
        </w:rPr>
        <w:t xml:space="preserve"> </w:t>
      </w:r>
      <w:r w:rsidRPr="002D12B9">
        <w:rPr>
          <w:rFonts w:ascii="Arial" w:hAnsi="Arial" w:cs="Arial"/>
          <w:sz w:val="21"/>
          <w:szCs w:val="21"/>
          <w:lang w:val="en-US"/>
        </w:rPr>
        <w:t>and</w:t>
      </w:r>
      <w:r w:rsidR="00AD7B93" w:rsidRPr="002D12B9">
        <w:rPr>
          <w:rFonts w:ascii="Arial" w:hAnsi="Arial" w:cs="Arial"/>
          <w:sz w:val="21"/>
          <w:szCs w:val="21"/>
          <w:lang w:val="en-US"/>
        </w:rPr>
        <w:t xml:space="preserve"> </w:t>
      </w:r>
      <w:r w:rsidRPr="002D12B9">
        <w:rPr>
          <w:rFonts w:ascii="Arial" w:hAnsi="Arial" w:cs="Arial"/>
          <w:sz w:val="21"/>
          <w:szCs w:val="21"/>
          <w:lang w:val="en-US"/>
        </w:rPr>
        <w:t>procedures</w:t>
      </w:r>
      <w:r w:rsidR="00AD7B93" w:rsidRPr="002D12B9">
        <w:rPr>
          <w:rFonts w:ascii="Arial" w:hAnsi="Arial" w:cs="Arial"/>
          <w:sz w:val="21"/>
          <w:szCs w:val="21"/>
          <w:lang w:val="en-US"/>
        </w:rPr>
        <w:t xml:space="preserve"> </w:t>
      </w:r>
      <w:r w:rsidRPr="002D12B9">
        <w:rPr>
          <w:rFonts w:ascii="Arial" w:hAnsi="Arial" w:cs="Arial"/>
          <w:sz w:val="21"/>
          <w:szCs w:val="21"/>
          <w:lang w:val="en-US"/>
        </w:rPr>
        <w:t>in</w:t>
      </w:r>
      <w:r w:rsidR="00AD7B93" w:rsidRPr="002D12B9">
        <w:rPr>
          <w:rFonts w:ascii="Arial" w:hAnsi="Arial" w:cs="Arial"/>
          <w:sz w:val="21"/>
          <w:szCs w:val="21"/>
          <w:lang w:val="en-US"/>
        </w:rPr>
        <w:t xml:space="preserve"> </w:t>
      </w:r>
      <w:r w:rsidRPr="002D12B9">
        <w:rPr>
          <w:rFonts w:ascii="Arial" w:hAnsi="Arial" w:cs="Arial"/>
          <w:sz w:val="21"/>
          <w:szCs w:val="21"/>
          <w:lang w:val="en-US"/>
        </w:rPr>
        <w:t>the</w:t>
      </w:r>
      <w:r w:rsidR="00AD7B93" w:rsidRPr="002D12B9">
        <w:rPr>
          <w:rFonts w:ascii="Arial" w:hAnsi="Arial" w:cs="Arial"/>
          <w:sz w:val="21"/>
          <w:szCs w:val="21"/>
          <w:lang w:val="en-US"/>
        </w:rPr>
        <w:t xml:space="preserve"> </w:t>
      </w:r>
      <w:r w:rsidRPr="002D12B9">
        <w:rPr>
          <w:rFonts w:ascii="Arial" w:hAnsi="Arial" w:cs="Arial"/>
          <w:sz w:val="21"/>
          <w:szCs w:val="21"/>
          <w:lang w:val="en-US"/>
        </w:rPr>
        <w:t>performance</w:t>
      </w:r>
      <w:r w:rsidR="00AD7B93" w:rsidRPr="002D12B9">
        <w:rPr>
          <w:rFonts w:ascii="Arial" w:hAnsi="Arial" w:cs="Arial"/>
          <w:sz w:val="21"/>
          <w:szCs w:val="21"/>
          <w:lang w:val="en-US"/>
        </w:rPr>
        <w:t xml:space="preserve"> </w:t>
      </w:r>
      <w:r w:rsidRPr="002D12B9">
        <w:rPr>
          <w:rFonts w:ascii="Arial" w:hAnsi="Arial" w:cs="Arial"/>
          <w:sz w:val="21"/>
          <w:szCs w:val="21"/>
          <w:lang w:val="en-US"/>
        </w:rPr>
        <w:t>of</w:t>
      </w:r>
      <w:r w:rsidR="00AD7B93" w:rsidRPr="002D12B9">
        <w:rPr>
          <w:rFonts w:ascii="Arial" w:hAnsi="Arial" w:cs="Arial"/>
          <w:sz w:val="21"/>
          <w:szCs w:val="21"/>
          <w:lang w:val="en-US"/>
        </w:rPr>
        <w:t xml:space="preserve"> </w:t>
      </w:r>
      <w:r w:rsidRPr="002D12B9">
        <w:rPr>
          <w:rFonts w:ascii="Arial" w:hAnsi="Arial" w:cs="Arial"/>
          <w:sz w:val="21"/>
          <w:szCs w:val="21"/>
          <w:lang w:val="en-US"/>
        </w:rPr>
        <w:t>duties.</w:t>
      </w:r>
    </w:p>
    <w:p w:rsidR="00481BE4" w:rsidRPr="002D12B9" w:rsidRDefault="00AA6ECA"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Springvale</w:t>
      </w:r>
      <w:r w:rsidR="00AD7B93" w:rsidRPr="002D12B9">
        <w:rPr>
          <w:rFonts w:ascii="Arial" w:hAnsi="Arial" w:cs="Arial"/>
          <w:sz w:val="21"/>
          <w:szCs w:val="21"/>
          <w:lang w:val="en-US"/>
        </w:rPr>
        <w:t xml:space="preserve"> </w:t>
      </w:r>
      <w:r w:rsidRPr="002D12B9">
        <w:rPr>
          <w:rFonts w:ascii="Arial" w:hAnsi="Arial" w:cs="Arial"/>
          <w:sz w:val="21"/>
          <w:szCs w:val="21"/>
          <w:lang w:val="en-US"/>
        </w:rPr>
        <w:t>Neighbourhood</w:t>
      </w:r>
      <w:r w:rsidR="00AD7B93" w:rsidRPr="002D12B9">
        <w:rPr>
          <w:rFonts w:ascii="Arial" w:hAnsi="Arial" w:cs="Arial"/>
          <w:sz w:val="21"/>
          <w:szCs w:val="21"/>
          <w:lang w:val="en-US"/>
        </w:rPr>
        <w:t xml:space="preserve"> </w:t>
      </w:r>
      <w:r w:rsidRPr="002D12B9">
        <w:rPr>
          <w:rFonts w:ascii="Arial" w:hAnsi="Arial" w:cs="Arial"/>
          <w:sz w:val="21"/>
          <w:szCs w:val="21"/>
          <w:lang w:val="en-US"/>
        </w:rPr>
        <w:t>House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smoke-free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environment.</w:t>
      </w:r>
    </w:p>
    <w:p w:rsidR="00481BE4" w:rsidRPr="002D12B9" w:rsidRDefault="00670BDA"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SNH</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follow</w:t>
      </w:r>
      <w:r w:rsidR="00AD7B93" w:rsidRPr="002D12B9">
        <w:rPr>
          <w:rFonts w:ascii="Arial" w:hAnsi="Arial" w:cs="Arial"/>
          <w:sz w:val="21"/>
          <w:szCs w:val="21"/>
          <w:lang w:val="en-US"/>
        </w:rPr>
        <w:t xml:space="preserve"> </w:t>
      </w:r>
      <w:proofErr w:type="spellStart"/>
      <w:r w:rsidR="00481BE4" w:rsidRPr="002D12B9">
        <w:rPr>
          <w:rFonts w:ascii="Arial" w:hAnsi="Arial" w:cs="Arial"/>
          <w:sz w:val="21"/>
          <w:szCs w:val="21"/>
          <w:lang w:val="en-US"/>
        </w:rPr>
        <w:t>Worksafe</w:t>
      </w:r>
      <w:proofErr w:type="spellEnd"/>
      <w:r w:rsidR="00AD7B93" w:rsidRPr="002D12B9">
        <w:rPr>
          <w:rFonts w:ascii="Arial" w:hAnsi="Arial" w:cs="Arial"/>
          <w:sz w:val="21"/>
          <w:szCs w:val="21"/>
          <w:lang w:val="en-US"/>
        </w:rPr>
        <w:t xml:space="preserve"> </w:t>
      </w:r>
      <w:r w:rsidR="00481BE4" w:rsidRPr="002D12B9">
        <w:rPr>
          <w:rFonts w:ascii="Arial" w:hAnsi="Arial" w:cs="Arial"/>
          <w:sz w:val="21"/>
          <w:szCs w:val="21"/>
          <w:lang w:val="en-US"/>
        </w:rPr>
        <w:t>guidelines.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We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require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all</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staff</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to</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follow</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safe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work</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practices,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procedures,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instructions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and</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rules.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It</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expected</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that</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staff</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perform</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all</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duties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in</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manner</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that</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ensures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personal</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health</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and</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safety</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of</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others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in</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the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workplace.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Any</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hazards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and/or</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incidents</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that</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can</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cause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harm</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are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to</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be</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reported</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immediately</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to</w:t>
      </w:r>
      <w:r w:rsidR="00AD7B93" w:rsidRPr="002D12B9">
        <w:rPr>
          <w:rFonts w:ascii="Arial" w:hAnsi="Arial" w:cs="Arial"/>
          <w:sz w:val="21"/>
          <w:szCs w:val="21"/>
          <w:lang w:val="en-US"/>
        </w:rPr>
        <w:t xml:space="preserve"> </w:t>
      </w:r>
      <w:r w:rsidR="00481BE4" w:rsidRPr="002D12B9">
        <w:rPr>
          <w:rFonts w:ascii="Arial" w:hAnsi="Arial" w:cs="Arial"/>
          <w:sz w:val="21"/>
          <w:szCs w:val="21"/>
          <w:lang w:val="en-US"/>
        </w:rPr>
        <w:t>management.</w:t>
      </w:r>
    </w:p>
    <w:p w:rsidR="00481BE4" w:rsidRPr="002D12B9" w:rsidRDefault="00481BE4"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The</w:t>
      </w:r>
      <w:r w:rsidR="00AD7B93" w:rsidRPr="002D12B9">
        <w:rPr>
          <w:rFonts w:ascii="Arial" w:hAnsi="Arial" w:cs="Arial"/>
          <w:sz w:val="21"/>
          <w:szCs w:val="21"/>
          <w:lang w:val="en-US"/>
        </w:rPr>
        <w:t xml:space="preserve"> </w:t>
      </w:r>
      <w:r w:rsidRPr="002D12B9">
        <w:rPr>
          <w:rFonts w:ascii="Arial" w:hAnsi="Arial" w:cs="Arial"/>
          <w:sz w:val="21"/>
          <w:szCs w:val="21"/>
          <w:lang w:val="en-US"/>
        </w:rPr>
        <w:t>successful</w:t>
      </w:r>
      <w:r w:rsidR="00AD7B93" w:rsidRPr="002D12B9">
        <w:rPr>
          <w:rFonts w:ascii="Arial" w:hAnsi="Arial" w:cs="Arial"/>
          <w:sz w:val="21"/>
          <w:szCs w:val="21"/>
          <w:lang w:val="en-US"/>
        </w:rPr>
        <w:t xml:space="preserve"> </w:t>
      </w:r>
      <w:r w:rsidRPr="002D12B9">
        <w:rPr>
          <w:rFonts w:ascii="Arial" w:hAnsi="Arial" w:cs="Arial"/>
          <w:sz w:val="21"/>
          <w:szCs w:val="21"/>
          <w:lang w:val="en-US"/>
        </w:rPr>
        <w:t>applicant</w:t>
      </w:r>
      <w:r w:rsidR="00AD7B93" w:rsidRPr="002D12B9">
        <w:rPr>
          <w:rFonts w:ascii="Arial" w:hAnsi="Arial" w:cs="Arial"/>
          <w:sz w:val="21"/>
          <w:szCs w:val="21"/>
          <w:lang w:val="en-US"/>
        </w:rPr>
        <w:t xml:space="preserve"> </w:t>
      </w:r>
      <w:r w:rsidRPr="002D12B9">
        <w:rPr>
          <w:rFonts w:ascii="Arial" w:hAnsi="Arial" w:cs="Arial"/>
          <w:sz w:val="21"/>
          <w:szCs w:val="21"/>
          <w:lang w:val="en-US"/>
        </w:rPr>
        <w:t>will</w:t>
      </w:r>
      <w:r w:rsidR="00AD7B93" w:rsidRPr="002D12B9">
        <w:rPr>
          <w:rFonts w:ascii="Arial" w:hAnsi="Arial" w:cs="Arial"/>
          <w:sz w:val="21"/>
          <w:szCs w:val="21"/>
          <w:lang w:val="en-US"/>
        </w:rPr>
        <w:t xml:space="preserve"> </w:t>
      </w:r>
      <w:r w:rsidRPr="002D12B9">
        <w:rPr>
          <w:rFonts w:ascii="Arial" w:hAnsi="Arial" w:cs="Arial"/>
          <w:sz w:val="21"/>
          <w:szCs w:val="21"/>
          <w:lang w:val="en-US"/>
        </w:rPr>
        <w:t>be</w:t>
      </w:r>
      <w:r w:rsidR="00AD7B93" w:rsidRPr="002D12B9">
        <w:rPr>
          <w:rFonts w:ascii="Arial" w:hAnsi="Arial" w:cs="Arial"/>
          <w:sz w:val="21"/>
          <w:szCs w:val="21"/>
          <w:lang w:val="en-US"/>
        </w:rPr>
        <w:t xml:space="preserve"> </w:t>
      </w:r>
      <w:r w:rsidRPr="002D12B9">
        <w:rPr>
          <w:rFonts w:ascii="Arial" w:hAnsi="Arial" w:cs="Arial"/>
          <w:sz w:val="21"/>
          <w:szCs w:val="21"/>
          <w:lang w:val="en-US"/>
        </w:rPr>
        <w:t>required</w:t>
      </w:r>
      <w:r w:rsidR="00AD7B93" w:rsidRPr="002D12B9">
        <w:rPr>
          <w:rFonts w:ascii="Arial" w:hAnsi="Arial" w:cs="Arial"/>
          <w:sz w:val="21"/>
          <w:szCs w:val="21"/>
          <w:lang w:val="en-US"/>
        </w:rPr>
        <w:t xml:space="preserve"> </w:t>
      </w:r>
      <w:r w:rsidRPr="002D12B9">
        <w:rPr>
          <w:rFonts w:ascii="Arial" w:hAnsi="Arial" w:cs="Arial"/>
          <w:sz w:val="21"/>
          <w:szCs w:val="21"/>
          <w:lang w:val="en-US"/>
        </w:rPr>
        <w:t>to</w:t>
      </w:r>
      <w:r w:rsidR="00AD7B93" w:rsidRPr="002D12B9">
        <w:rPr>
          <w:rFonts w:ascii="Arial" w:hAnsi="Arial" w:cs="Arial"/>
          <w:sz w:val="21"/>
          <w:szCs w:val="21"/>
          <w:lang w:val="en-US"/>
        </w:rPr>
        <w:t xml:space="preserve"> </w:t>
      </w:r>
      <w:r w:rsidRPr="002D12B9">
        <w:rPr>
          <w:rFonts w:ascii="Arial" w:hAnsi="Arial" w:cs="Arial"/>
          <w:sz w:val="21"/>
          <w:szCs w:val="21"/>
          <w:lang w:val="en-US"/>
        </w:rPr>
        <w:t>undergo</w:t>
      </w:r>
      <w:r w:rsidR="00AD7B93" w:rsidRPr="002D12B9">
        <w:rPr>
          <w:rFonts w:ascii="Arial" w:hAnsi="Arial" w:cs="Arial"/>
          <w:sz w:val="21"/>
          <w:szCs w:val="21"/>
          <w:lang w:val="en-US"/>
        </w:rPr>
        <w:t xml:space="preserve"> </w:t>
      </w:r>
      <w:r w:rsidRPr="002D12B9">
        <w:rPr>
          <w:rFonts w:ascii="Arial" w:hAnsi="Arial" w:cs="Arial"/>
          <w:sz w:val="21"/>
          <w:szCs w:val="21"/>
          <w:lang w:val="en-US"/>
        </w:rPr>
        <w:t>a</w:t>
      </w:r>
      <w:r w:rsidR="00AD7B93" w:rsidRPr="002D12B9">
        <w:rPr>
          <w:rFonts w:ascii="Arial" w:hAnsi="Arial" w:cs="Arial"/>
          <w:sz w:val="21"/>
          <w:szCs w:val="21"/>
          <w:lang w:val="en-US"/>
        </w:rPr>
        <w:t xml:space="preserve"> </w:t>
      </w:r>
      <w:r w:rsidRPr="002D12B9">
        <w:rPr>
          <w:rFonts w:ascii="Arial" w:hAnsi="Arial" w:cs="Arial"/>
          <w:sz w:val="21"/>
          <w:szCs w:val="21"/>
          <w:lang w:val="en-US"/>
        </w:rPr>
        <w:t>police</w:t>
      </w:r>
      <w:r w:rsidR="00AD7B93" w:rsidRPr="002D12B9">
        <w:rPr>
          <w:rFonts w:ascii="Arial" w:hAnsi="Arial" w:cs="Arial"/>
          <w:sz w:val="21"/>
          <w:szCs w:val="21"/>
          <w:lang w:val="en-US"/>
        </w:rPr>
        <w:t xml:space="preserve"> </w:t>
      </w:r>
      <w:r w:rsidRPr="002D12B9">
        <w:rPr>
          <w:rFonts w:ascii="Arial" w:hAnsi="Arial" w:cs="Arial"/>
          <w:sz w:val="21"/>
          <w:szCs w:val="21"/>
          <w:lang w:val="en-US"/>
        </w:rPr>
        <w:t>check.</w:t>
      </w:r>
    </w:p>
    <w:p w:rsidR="00BB5C4A" w:rsidRPr="002D12B9" w:rsidRDefault="00481BE4" w:rsidP="002D12B9">
      <w:pPr>
        <w:numPr>
          <w:ilvl w:val="0"/>
          <w:numId w:val="2"/>
        </w:numPr>
        <w:tabs>
          <w:tab w:val="clear" w:pos="720"/>
          <w:tab w:val="num" w:pos="426"/>
        </w:tabs>
        <w:spacing w:line="276" w:lineRule="auto"/>
        <w:ind w:left="1134" w:hanging="425"/>
        <w:rPr>
          <w:rFonts w:ascii="Arial" w:hAnsi="Arial" w:cs="Arial"/>
          <w:sz w:val="21"/>
          <w:szCs w:val="21"/>
          <w:lang w:val="en-US"/>
        </w:rPr>
      </w:pPr>
      <w:r w:rsidRPr="002D12B9">
        <w:rPr>
          <w:rFonts w:ascii="Arial" w:hAnsi="Arial" w:cs="Arial"/>
          <w:sz w:val="21"/>
          <w:szCs w:val="21"/>
          <w:lang w:val="en-US"/>
        </w:rPr>
        <w:t>Other</w:t>
      </w:r>
      <w:r w:rsidR="00AD7B93" w:rsidRPr="002D12B9">
        <w:rPr>
          <w:rFonts w:ascii="Arial" w:hAnsi="Arial" w:cs="Arial"/>
          <w:sz w:val="21"/>
          <w:szCs w:val="21"/>
          <w:lang w:val="en-US"/>
        </w:rPr>
        <w:t xml:space="preserve"> </w:t>
      </w:r>
      <w:r w:rsidRPr="002D12B9">
        <w:rPr>
          <w:rFonts w:ascii="Arial" w:hAnsi="Arial" w:cs="Arial"/>
          <w:sz w:val="21"/>
          <w:szCs w:val="21"/>
          <w:lang w:val="en-US"/>
        </w:rPr>
        <w:t>conditions</w:t>
      </w:r>
      <w:r w:rsidR="00AD7B93" w:rsidRPr="002D12B9">
        <w:rPr>
          <w:rFonts w:ascii="Arial" w:hAnsi="Arial" w:cs="Arial"/>
          <w:sz w:val="21"/>
          <w:szCs w:val="21"/>
          <w:lang w:val="en-US"/>
        </w:rPr>
        <w:t xml:space="preserve"> </w:t>
      </w:r>
      <w:r w:rsidRPr="002D12B9">
        <w:rPr>
          <w:rFonts w:ascii="Arial" w:hAnsi="Arial" w:cs="Arial"/>
          <w:sz w:val="21"/>
          <w:szCs w:val="21"/>
          <w:lang w:val="en-US"/>
        </w:rPr>
        <w:t>as</w:t>
      </w:r>
      <w:r w:rsidR="00AD7B93" w:rsidRPr="002D12B9">
        <w:rPr>
          <w:rFonts w:ascii="Arial" w:hAnsi="Arial" w:cs="Arial"/>
          <w:sz w:val="21"/>
          <w:szCs w:val="21"/>
          <w:lang w:val="en-US"/>
        </w:rPr>
        <w:t xml:space="preserve"> </w:t>
      </w:r>
      <w:r w:rsidRPr="002D12B9">
        <w:rPr>
          <w:rFonts w:ascii="Arial" w:hAnsi="Arial" w:cs="Arial"/>
          <w:sz w:val="21"/>
          <w:szCs w:val="21"/>
          <w:lang w:val="en-US"/>
        </w:rPr>
        <w:t>per</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The</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Neighbourhood</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Houses</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and</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Adult</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Community</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Education</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Centres</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Collective</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Agreement</w:t>
      </w:r>
      <w:r w:rsidR="00AD7B93" w:rsidRPr="002D12B9">
        <w:rPr>
          <w:rFonts w:ascii="Arial" w:hAnsi="Arial" w:cs="Arial"/>
          <w:sz w:val="21"/>
          <w:szCs w:val="21"/>
          <w:lang w:val="en-US"/>
        </w:rPr>
        <w:t xml:space="preserve"> </w:t>
      </w:r>
      <w:r w:rsidR="00C736A6" w:rsidRPr="002D12B9">
        <w:rPr>
          <w:rFonts w:ascii="Arial" w:hAnsi="Arial" w:cs="Arial"/>
          <w:sz w:val="21"/>
          <w:szCs w:val="21"/>
          <w:lang w:val="en-US"/>
        </w:rPr>
        <w:t>201</w:t>
      </w:r>
      <w:r w:rsidR="006669B9" w:rsidRPr="002D12B9">
        <w:rPr>
          <w:rFonts w:ascii="Arial" w:hAnsi="Arial" w:cs="Arial"/>
          <w:sz w:val="21"/>
          <w:szCs w:val="21"/>
          <w:lang w:val="en-US"/>
        </w:rPr>
        <w:t>6</w:t>
      </w:r>
      <w:r w:rsidR="00AD7B93" w:rsidRPr="002D12B9">
        <w:rPr>
          <w:rStyle w:val="Hyperlink"/>
          <w:b/>
          <w:sz w:val="21"/>
          <w:szCs w:val="21"/>
          <w:lang w:val="en-US"/>
        </w:rPr>
        <w:t xml:space="preserve">  </w:t>
      </w:r>
    </w:p>
    <w:p w:rsidR="000B619E" w:rsidRPr="002D12B9" w:rsidRDefault="000B619E" w:rsidP="002D12B9">
      <w:pPr>
        <w:spacing w:before="120" w:line="276" w:lineRule="auto"/>
        <w:rPr>
          <w:rFonts w:ascii="Arial" w:hAnsi="Arial" w:cs="Arial"/>
          <w:sz w:val="21"/>
          <w:szCs w:val="21"/>
          <w:lang w:val="en-US"/>
        </w:rPr>
      </w:pPr>
    </w:p>
    <w:sectPr w:rsidR="000B619E" w:rsidRPr="002D12B9" w:rsidSect="00F60A92">
      <w:headerReference w:type="default" r:id="rId8"/>
      <w:footerReference w:type="default" r:id="rId9"/>
      <w:pgSz w:w="11906" w:h="16838" w:code="9"/>
      <w:pgMar w:top="1134" w:right="1134" w:bottom="851" w:left="1134" w:header="284" w:footer="40"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951" w:rsidRDefault="00960951">
      <w:r>
        <w:separator/>
      </w:r>
    </w:p>
  </w:endnote>
  <w:endnote w:type="continuationSeparator" w:id="0">
    <w:p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DKHIQ+HelveticaNeue-Bold">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F14" w:rsidRPr="00BA6E36" w:rsidRDefault="00671F14" w:rsidP="002D12B9">
    <w:pPr>
      <w:pStyle w:val="Footer"/>
      <w:pBdr>
        <w:top w:val="thinThickSmallGap" w:sz="24" w:space="1" w:color="4F81BD" w:themeColor="accent1"/>
      </w:pBdr>
      <w:rPr>
        <w:rFonts w:ascii="Arial" w:hAnsi="Arial" w:cs="Arial"/>
        <w:sz w:val="18"/>
      </w:rPr>
    </w:pPr>
    <w:r w:rsidRPr="00BA6E36">
      <w:rPr>
        <w:rFonts w:ascii="Arial" w:hAnsi="Arial" w:cs="Arial"/>
        <w:sz w:val="18"/>
      </w:rPr>
      <w:fldChar w:fldCharType="begin"/>
    </w:r>
    <w:r w:rsidRPr="00BA6E36">
      <w:rPr>
        <w:rFonts w:ascii="Arial" w:hAnsi="Arial" w:cs="Arial"/>
        <w:sz w:val="18"/>
      </w:rPr>
      <w:instrText xml:space="preserve"> FILENAME \* MERGEFORMAT </w:instrText>
    </w:r>
    <w:r w:rsidRPr="00BA6E36">
      <w:rPr>
        <w:rFonts w:ascii="Arial" w:hAnsi="Arial" w:cs="Arial"/>
        <w:sz w:val="18"/>
      </w:rPr>
      <w:fldChar w:fldCharType="separate"/>
    </w:r>
    <w:r w:rsidR="00F60A92">
      <w:rPr>
        <w:rFonts w:ascii="Arial" w:hAnsi="Arial" w:cs="Arial"/>
        <w:noProof/>
        <w:sz w:val="18"/>
      </w:rPr>
      <w:t>Accredited tutorsPosition Description 2019.docx</w:t>
    </w:r>
    <w:r w:rsidRPr="00BA6E36">
      <w:rPr>
        <w:rFonts w:ascii="Arial" w:hAnsi="Arial" w:cs="Arial"/>
        <w:sz w:val="18"/>
      </w:rPr>
      <w:fldChar w:fldCharType="end"/>
    </w:r>
    <w:r w:rsidRPr="00BA6E36">
      <w:rPr>
        <w:rFonts w:ascii="Arial" w:hAnsi="Arial" w:cs="Arial"/>
        <w:sz w:val="18"/>
      </w:rPr>
      <w:t xml:space="preserve">      </w:t>
    </w:r>
    <w:r w:rsidR="00BA6E36">
      <w:rPr>
        <w:rFonts w:ascii="Arial" w:hAnsi="Arial" w:cs="Arial"/>
        <w:sz w:val="18"/>
      </w:rPr>
      <w:t xml:space="preserve">          </w:t>
    </w:r>
    <w:r w:rsidR="00BA6E36" w:rsidRPr="00BA6E36">
      <w:rPr>
        <w:rFonts w:ascii="Arial" w:hAnsi="Arial" w:cs="Arial"/>
        <w:sz w:val="18"/>
      </w:rPr>
      <w:t>Version Date:</w:t>
    </w:r>
    <w:r w:rsidRPr="00BA6E36">
      <w:rPr>
        <w:rFonts w:ascii="Arial" w:hAnsi="Arial" w:cs="Arial"/>
        <w:sz w:val="18"/>
      </w:rPr>
      <w:t xml:space="preserve"> </w:t>
    </w:r>
    <w:sdt>
      <w:sdtPr>
        <w:rPr>
          <w:rFonts w:ascii="Arial" w:hAnsi="Arial" w:cs="Arial"/>
          <w:sz w:val="18"/>
        </w:rPr>
        <w:alias w:val="Publish Date"/>
        <w:tag w:val=""/>
        <w:id w:val="524060689"/>
        <w:placeholder>
          <w:docPart w:val="0B59584F49C3418BA13F590C8AB7B49E"/>
        </w:placeholder>
        <w:dataBinding w:prefixMappings="xmlns:ns0='http://schemas.microsoft.com/office/2006/coverPageProps' " w:xpath="/ns0:CoverPageProperties[1]/ns0:PublishDate[1]" w:storeItemID="{55AF091B-3C7A-41E3-B477-F2FDAA23CFDA}"/>
        <w:date w:fullDate="2019-01-21T00:00:00Z">
          <w:dateFormat w:val="d/MM/yyyy"/>
          <w:lid w:val="en-AU"/>
          <w:storeMappedDataAs w:val="dateTime"/>
          <w:calendar w:val="gregorian"/>
        </w:date>
      </w:sdtPr>
      <w:sdtEndPr/>
      <w:sdtContent>
        <w:r w:rsidRPr="00BA6E36">
          <w:rPr>
            <w:rFonts w:ascii="Arial" w:hAnsi="Arial" w:cs="Arial"/>
            <w:sz w:val="18"/>
          </w:rPr>
          <w:t>21/01/2019</w:t>
        </w:r>
      </w:sdtContent>
    </w:sdt>
    <w:r w:rsidRPr="00BA6E36">
      <w:rPr>
        <w:rFonts w:ascii="Arial" w:hAnsi="Arial" w:cs="Arial"/>
        <w:sz w:val="18"/>
      </w:rPr>
      <w:ptab w:relativeTo="margin" w:alignment="right" w:leader="none"/>
    </w:r>
    <w:r w:rsidRPr="00BA6E36">
      <w:rPr>
        <w:rFonts w:ascii="Arial" w:hAnsi="Arial" w:cs="Arial"/>
        <w:sz w:val="18"/>
      </w:rPr>
      <w:t xml:space="preserve">Page </w:t>
    </w:r>
    <w:r w:rsidRPr="00BA6E36">
      <w:rPr>
        <w:rFonts w:ascii="Arial" w:hAnsi="Arial" w:cs="Arial"/>
        <w:sz w:val="18"/>
      </w:rPr>
      <w:fldChar w:fldCharType="begin"/>
    </w:r>
    <w:r w:rsidRPr="00BA6E36">
      <w:rPr>
        <w:rFonts w:ascii="Arial" w:hAnsi="Arial" w:cs="Arial"/>
        <w:sz w:val="18"/>
      </w:rPr>
      <w:instrText xml:space="preserve"> PAGE   \* MERGEFORMAT </w:instrText>
    </w:r>
    <w:r w:rsidRPr="00BA6E36">
      <w:rPr>
        <w:rFonts w:ascii="Arial" w:hAnsi="Arial" w:cs="Arial"/>
        <w:sz w:val="18"/>
      </w:rPr>
      <w:fldChar w:fldCharType="separate"/>
    </w:r>
    <w:r w:rsidR="00F60A92">
      <w:rPr>
        <w:rFonts w:ascii="Arial" w:hAnsi="Arial" w:cs="Arial"/>
        <w:noProof/>
        <w:sz w:val="18"/>
      </w:rPr>
      <w:t>3</w:t>
    </w:r>
    <w:r w:rsidRPr="00BA6E36">
      <w:rPr>
        <w:rFonts w:ascii="Arial" w:hAnsi="Arial" w:cs="Arial"/>
        <w:noProof/>
        <w:sz w:val="18"/>
      </w:rPr>
      <w:fldChar w:fldCharType="end"/>
    </w:r>
  </w:p>
  <w:p w:rsidR="00CF7B0D" w:rsidRDefault="00CF7B0D" w:rsidP="009D690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951" w:rsidRDefault="00960951">
      <w:r>
        <w:separator/>
      </w:r>
    </w:p>
  </w:footnote>
  <w:footnote w:type="continuationSeparator" w:id="0">
    <w:p w:rsidR="00960951" w:rsidRDefault="00960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B0D" w:rsidRDefault="00671F14" w:rsidP="00671F14">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posOffset>1184910</wp:posOffset>
              </wp:positionH>
              <wp:positionV relativeFrom="paragraph">
                <wp:posOffset>295910</wp:posOffset>
              </wp:positionV>
              <wp:extent cx="4362450" cy="838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436245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71F14" w:rsidRPr="00671F14" w:rsidRDefault="00671F14" w:rsidP="002D12B9">
                          <w:pPr>
                            <w:jc w:val="center"/>
                            <w:rPr>
                              <w:rFonts w:ascii="Arial Black" w:hAnsi="Arial Black" w:cs="Arial"/>
                              <w:color w:val="999999"/>
                              <w:spacing w:val="-40"/>
                              <w:sz w:val="48"/>
                              <w:szCs w:val="60"/>
                              <w:lang w:val="en-US"/>
                            </w:rPr>
                          </w:pPr>
                          <w:r w:rsidRPr="00671F14">
                            <w:rPr>
                              <w:rFonts w:ascii="Arial Black" w:hAnsi="Arial Black" w:cs="Arial"/>
                              <w:color w:val="999999"/>
                              <w:spacing w:val="-40"/>
                              <w:sz w:val="48"/>
                              <w:szCs w:val="60"/>
                              <w:lang w:val="en-US"/>
                            </w:rPr>
                            <w:t>Tutor Job Description</w:t>
                          </w:r>
                        </w:p>
                        <w:p w:rsidR="00671F14" w:rsidRPr="00671F14" w:rsidRDefault="002D12B9" w:rsidP="002D12B9">
                          <w:pPr>
                            <w:jc w:val="center"/>
                            <w:rPr>
                              <w:rFonts w:ascii="Arial Black" w:hAnsi="Arial Black" w:cs="Arial"/>
                              <w:color w:val="999999"/>
                              <w:spacing w:val="-40"/>
                              <w:sz w:val="40"/>
                              <w:szCs w:val="60"/>
                              <w:lang w:val="en-US"/>
                            </w:rPr>
                          </w:pPr>
                          <w:proofErr w:type="gramStart"/>
                          <w:r>
                            <w:rPr>
                              <w:rFonts w:ascii="Arial Black" w:hAnsi="Arial Black" w:cs="Arial"/>
                              <w:color w:val="999999"/>
                              <w:spacing w:val="-40"/>
                              <w:sz w:val="40"/>
                              <w:szCs w:val="60"/>
                              <w:lang w:val="en-US"/>
                            </w:rPr>
                            <w:t xml:space="preserve">Accredited  </w:t>
                          </w:r>
                          <w:r w:rsidR="00671F14" w:rsidRPr="00671F14">
                            <w:rPr>
                              <w:rFonts w:ascii="Arial Black" w:hAnsi="Arial Black" w:cs="Arial"/>
                              <w:color w:val="999999"/>
                              <w:spacing w:val="-40"/>
                              <w:sz w:val="40"/>
                              <w:szCs w:val="60"/>
                              <w:lang w:val="en-US"/>
                            </w:rPr>
                            <w:t>Courses</w:t>
                          </w:r>
                          <w:proofErr w:type="gramEnd"/>
                        </w:p>
                        <w:p w:rsidR="00671F14" w:rsidRPr="00671F14" w:rsidRDefault="00671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3.3pt;margin-top:23.3pt;width:343.5pt;height:6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" fillcolor="white [3201]" stroked="f" strokeweight=".5pt">
              <v:textbox>
                <w:txbxContent>
                  <w:p w:rsidR="00671F14" w:rsidRPr="00671F14" w:rsidRDefault="00671F14" w:rsidP="002D12B9">
                    <w:pPr>
                      <w:jc w:val="center"/>
                      <w:rPr>
                        <w:rFonts w:ascii="Arial Black" w:hAnsi="Arial Black" w:cs="Arial"/>
                        <w:color w:val="999999"/>
                        <w:spacing w:val="-40"/>
                        <w:sz w:val="48"/>
                        <w:szCs w:val="60"/>
                        <w:lang w:val="en-US"/>
                      </w:rPr>
                    </w:pPr>
                    <w:r w:rsidRPr="00671F14">
                      <w:rPr>
                        <w:rFonts w:ascii="Arial Black" w:hAnsi="Arial Black" w:cs="Arial"/>
                        <w:color w:val="999999"/>
                        <w:spacing w:val="-40"/>
                        <w:sz w:val="48"/>
                        <w:szCs w:val="60"/>
                        <w:lang w:val="en-US"/>
                      </w:rPr>
                      <w:t>Tutor Job Description</w:t>
                    </w:r>
                  </w:p>
                  <w:p w:rsidR="00671F14" w:rsidRPr="00671F14" w:rsidRDefault="002D12B9" w:rsidP="002D12B9">
                    <w:pPr>
                      <w:jc w:val="center"/>
                      <w:rPr>
                        <w:rFonts w:ascii="Arial Black" w:hAnsi="Arial Black" w:cs="Arial"/>
                        <w:color w:val="999999"/>
                        <w:spacing w:val="-40"/>
                        <w:sz w:val="40"/>
                        <w:szCs w:val="60"/>
                        <w:lang w:val="en-US"/>
                      </w:rPr>
                    </w:pPr>
                    <w:r>
                      <w:rPr>
                        <w:rFonts w:ascii="Arial Black" w:hAnsi="Arial Black" w:cs="Arial"/>
                        <w:color w:val="999999"/>
                        <w:spacing w:val="-40"/>
                        <w:sz w:val="40"/>
                        <w:szCs w:val="60"/>
                        <w:lang w:val="en-US"/>
                      </w:rPr>
                      <w:t xml:space="preserve">Accredited  </w:t>
                    </w:r>
                    <w:r w:rsidR="00671F14" w:rsidRPr="00671F14">
                      <w:rPr>
                        <w:rFonts w:ascii="Arial Black" w:hAnsi="Arial Black" w:cs="Arial"/>
                        <w:color w:val="999999"/>
                        <w:spacing w:val="-40"/>
                        <w:sz w:val="40"/>
                        <w:szCs w:val="60"/>
                        <w:lang w:val="en-US"/>
                      </w:rPr>
                      <w:t>Courses</w:t>
                    </w:r>
                  </w:p>
                  <w:p w:rsidR="00671F14" w:rsidRPr="00671F14" w:rsidRDefault="00671F14"/>
                </w:txbxContent>
              </v:textbox>
              <w10:wrap anchorx="margin"/>
            </v:shape>
          </w:pict>
        </mc:Fallback>
      </mc:AlternateContent>
    </w:r>
  </w:p>
  <w:p w:rsidR="002D12B9" w:rsidRDefault="002D12B9" w:rsidP="002D12B9">
    <w:pPr>
      <w:pStyle w:val="Header"/>
      <w:pBdr>
        <w:bottom w:val="single" w:sz="4" w:space="1" w:color="auto"/>
      </w:pBdr>
      <w:rPr>
        <w:sz w:val="40"/>
      </w:rPr>
    </w:pPr>
    <w:r>
      <w:rPr>
        <w:noProof/>
      </w:rPr>
      <w:drawing>
        <wp:inline distT="0" distB="0" distL="0" distR="0" wp14:anchorId="208B189F" wp14:editId="133C4310">
          <wp:extent cx="885825" cy="9739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H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895414" cy="984498"/>
                  </a:xfrm>
                  <a:prstGeom prst="rect">
                    <a:avLst/>
                  </a:prstGeom>
                </pic:spPr>
              </pic:pic>
            </a:graphicData>
          </a:graphic>
        </wp:inline>
      </w:drawing>
    </w:r>
  </w:p>
  <w:p w:rsidR="002D12B9" w:rsidRPr="002D12B9" w:rsidRDefault="002D12B9" w:rsidP="002D12B9">
    <w:pPr>
      <w:pStyle w:val="Heade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727"/>
    <w:multiLevelType w:val="hybridMultilevel"/>
    <w:tmpl w:val="1A70A6E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E60A1"/>
    <w:multiLevelType w:val="hybridMultilevel"/>
    <w:tmpl w:val="5EDC8C3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249F9"/>
    <w:multiLevelType w:val="hybridMultilevel"/>
    <w:tmpl w:val="4C6AE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9B4496"/>
    <w:multiLevelType w:val="multilevel"/>
    <w:tmpl w:val="D014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332A2"/>
    <w:multiLevelType w:val="hybridMultilevel"/>
    <w:tmpl w:val="5EDC8C3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84EA3"/>
    <w:multiLevelType w:val="hybridMultilevel"/>
    <w:tmpl w:val="2DA464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00FE0"/>
    <w:multiLevelType w:val="hybridMultilevel"/>
    <w:tmpl w:val="5EDC8C3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83D67"/>
    <w:multiLevelType w:val="hybridMultilevel"/>
    <w:tmpl w:val="D44E7318"/>
    <w:lvl w:ilvl="0" w:tplc="30F6A544">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67E84"/>
    <w:multiLevelType w:val="multilevel"/>
    <w:tmpl w:val="C5F6FD4A"/>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eastAsia="Times New Roman" w:hint="default"/>
        <w:color w:val="auto"/>
        <w:w w:val="100"/>
      </w:rPr>
    </w:lvl>
    <w:lvl w:ilvl="2">
      <w:start w:val="1"/>
      <w:numFmt w:val="decimal"/>
      <w:isLgl/>
      <w:lvlText w:val="%1.%2.%3"/>
      <w:lvlJc w:val="left"/>
      <w:pPr>
        <w:ind w:left="1800" w:hanging="720"/>
      </w:pPr>
      <w:rPr>
        <w:rFonts w:eastAsia="Times New Roman" w:hint="default"/>
        <w:color w:val="auto"/>
        <w:w w:val="100"/>
      </w:rPr>
    </w:lvl>
    <w:lvl w:ilvl="3">
      <w:start w:val="1"/>
      <w:numFmt w:val="decimal"/>
      <w:isLgl/>
      <w:lvlText w:val="%1.%2.%3.%4"/>
      <w:lvlJc w:val="left"/>
      <w:pPr>
        <w:ind w:left="2160" w:hanging="720"/>
      </w:pPr>
      <w:rPr>
        <w:rFonts w:eastAsia="Times New Roman" w:hint="default"/>
        <w:color w:val="auto"/>
        <w:w w:val="100"/>
      </w:rPr>
    </w:lvl>
    <w:lvl w:ilvl="4">
      <w:start w:val="1"/>
      <w:numFmt w:val="decimal"/>
      <w:isLgl/>
      <w:lvlText w:val="%1.%2.%3.%4.%5"/>
      <w:lvlJc w:val="left"/>
      <w:pPr>
        <w:ind w:left="2880" w:hanging="1080"/>
      </w:pPr>
      <w:rPr>
        <w:rFonts w:eastAsia="Times New Roman" w:hint="default"/>
        <w:color w:val="auto"/>
        <w:w w:val="100"/>
      </w:rPr>
    </w:lvl>
    <w:lvl w:ilvl="5">
      <w:start w:val="1"/>
      <w:numFmt w:val="decimal"/>
      <w:isLgl/>
      <w:lvlText w:val="%1.%2.%3.%4.%5.%6"/>
      <w:lvlJc w:val="left"/>
      <w:pPr>
        <w:ind w:left="3240" w:hanging="1080"/>
      </w:pPr>
      <w:rPr>
        <w:rFonts w:eastAsia="Times New Roman" w:hint="default"/>
        <w:color w:val="auto"/>
        <w:w w:val="100"/>
      </w:rPr>
    </w:lvl>
    <w:lvl w:ilvl="6">
      <w:start w:val="1"/>
      <w:numFmt w:val="decimal"/>
      <w:isLgl/>
      <w:lvlText w:val="%1.%2.%3.%4.%5.%6.%7"/>
      <w:lvlJc w:val="left"/>
      <w:pPr>
        <w:ind w:left="3960" w:hanging="1440"/>
      </w:pPr>
      <w:rPr>
        <w:rFonts w:eastAsia="Times New Roman" w:hint="default"/>
        <w:color w:val="auto"/>
        <w:w w:val="100"/>
      </w:rPr>
    </w:lvl>
    <w:lvl w:ilvl="7">
      <w:start w:val="1"/>
      <w:numFmt w:val="decimal"/>
      <w:isLgl/>
      <w:lvlText w:val="%1.%2.%3.%4.%5.%6.%7.%8"/>
      <w:lvlJc w:val="left"/>
      <w:pPr>
        <w:ind w:left="4320" w:hanging="1440"/>
      </w:pPr>
      <w:rPr>
        <w:rFonts w:eastAsia="Times New Roman" w:hint="default"/>
        <w:color w:val="auto"/>
        <w:w w:val="100"/>
      </w:rPr>
    </w:lvl>
    <w:lvl w:ilvl="8">
      <w:start w:val="1"/>
      <w:numFmt w:val="decimal"/>
      <w:isLgl/>
      <w:lvlText w:val="%1.%2.%3.%4.%5.%6.%7.%8.%9"/>
      <w:lvlJc w:val="left"/>
      <w:pPr>
        <w:ind w:left="5040" w:hanging="1800"/>
      </w:pPr>
      <w:rPr>
        <w:rFonts w:eastAsia="Times New Roman" w:hint="default"/>
        <w:color w:val="auto"/>
        <w:w w:val="100"/>
      </w:rPr>
    </w:lvl>
  </w:abstractNum>
  <w:abstractNum w:abstractNumId="9" w15:restartNumberingAfterBreak="0">
    <w:nsid w:val="1F3D1598"/>
    <w:multiLevelType w:val="multilevel"/>
    <w:tmpl w:val="387E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F3FF7"/>
    <w:multiLevelType w:val="singleLevel"/>
    <w:tmpl w:val="44D4F3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0F377B"/>
    <w:multiLevelType w:val="multilevel"/>
    <w:tmpl w:val="C5F6FD4A"/>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eastAsia="Times New Roman" w:hint="default"/>
        <w:color w:val="auto"/>
        <w:w w:val="100"/>
      </w:rPr>
    </w:lvl>
    <w:lvl w:ilvl="2">
      <w:start w:val="1"/>
      <w:numFmt w:val="decimal"/>
      <w:isLgl/>
      <w:lvlText w:val="%1.%2.%3"/>
      <w:lvlJc w:val="left"/>
      <w:pPr>
        <w:ind w:left="1800" w:hanging="720"/>
      </w:pPr>
      <w:rPr>
        <w:rFonts w:eastAsia="Times New Roman" w:hint="default"/>
        <w:color w:val="auto"/>
        <w:w w:val="100"/>
      </w:rPr>
    </w:lvl>
    <w:lvl w:ilvl="3">
      <w:start w:val="1"/>
      <w:numFmt w:val="decimal"/>
      <w:isLgl/>
      <w:lvlText w:val="%1.%2.%3.%4"/>
      <w:lvlJc w:val="left"/>
      <w:pPr>
        <w:ind w:left="2160" w:hanging="720"/>
      </w:pPr>
      <w:rPr>
        <w:rFonts w:eastAsia="Times New Roman" w:hint="default"/>
        <w:color w:val="auto"/>
        <w:w w:val="100"/>
      </w:rPr>
    </w:lvl>
    <w:lvl w:ilvl="4">
      <w:start w:val="1"/>
      <w:numFmt w:val="decimal"/>
      <w:isLgl/>
      <w:lvlText w:val="%1.%2.%3.%4.%5"/>
      <w:lvlJc w:val="left"/>
      <w:pPr>
        <w:ind w:left="2880" w:hanging="1080"/>
      </w:pPr>
      <w:rPr>
        <w:rFonts w:eastAsia="Times New Roman" w:hint="default"/>
        <w:color w:val="auto"/>
        <w:w w:val="100"/>
      </w:rPr>
    </w:lvl>
    <w:lvl w:ilvl="5">
      <w:start w:val="1"/>
      <w:numFmt w:val="decimal"/>
      <w:isLgl/>
      <w:lvlText w:val="%1.%2.%3.%4.%5.%6"/>
      <w:lvlJc w:val="left"/>
      <w:pPr>
        <w:ind w:left="3240" w:hanging="1080"/>
      </w:pPr>
      <w:rPr>
        <w:rFonts w:eastAsia="Times New Roman" w:hint="default"/>
        <w:color w:val="auto"/>
        <w:w w:val="100"/>
      </w:rPr>
    </w:lvl>
    <w:lvl w:ilvl="6">
      <w:start w:val="1"/>
      <w:numFmt w:val="decimal"/>
      <w:isLgl/>
      <w:lvlText w:val="%1.%2.%3.%4.%5.%6.%7"/>
      <w:lvlJc w:val="left"/>
      <w:pPr>
        <w:ind w:left="3960" w:hanging="1440"/>
      </w:pPr>
      <w:rPr>
        <w:rFonts w:eastAsia="Times New Roman" w:hint="default"/>
        <w:color w:val="auto"/>
        <w:w w:val="100"/>
      </w:rPr>
    </w:lvl>
    <w:lvl w:ilvl="7">
      <w:start w:val="1"/>
      <w:numFmt w:val="decimal"/>
      <w:isLgl/>
      <w:lvlText w:val="%1.%2.%3.%4.%5.%6.%7.%8"/>
      <w:lvlJc w:val="left"/>
      <w:pPr>
        <w:ind w:left="4320" w:hanging="1440"/>
      </w:pPr>
      <w:rPr>
        <w:rFonts w:eastAsia="Times New Roman" w:hint="default"/>
        <w:color w:val="auto"/>
        <w:w w:val="100"/>
      </w:rPr>
    </w:lvl>
    <w:lvl w:ilvl="8">
      <w:start w:val="1"/>
      <w:numFmt w:val="decimal"/>
      <w:isLgl/>
      <w:lvlText w:val="%1.%2.%3.%4.%5.%6.%7.%8.%9"/>
      <w:lvlJc w:val="left"/>
      <w:pPr>
        <w:ind w:left="5040" w:hanging="1800"/>
      </w:pPr>
      <w:rPr>
        <w:rFonts w:eastAsia="Times New Roman" w:hint="default"/>
        <w:color w:val="auto"/>
        <w:w w:val="100"/>
      </w:rPr>
    </w:lvl>
  </w:abstractNum>
  <w:abstractNum w:abstractNumId="12" w15:restartNumberingAfterBreak="0">
    <w:nsid w:val="23B20FDA"/>
    <w:multiLevelType w:val="hybridMultilevel"/>
    <w:tmpl w:val="B79A377C"/>
    <w:lvl w:ilvl="0" w:tplc="E398F66C">
      <w:numFmt w:val="bullet"/>
      <w:lvlText w:val=""/>
      <w:lvlJc w:val="left"/>
      <w:pPr>
        <w:ind w:left="594" w:hanging="359"/>
      </w:pPr>
      <w:rPr>
        <w:rFonts w:ascii="Symbol" w:eastAsia="Symbol" w:hAnsi="Symbol" w:cs="Symbol" w:hint="default"/>
        <w:w w:val="100"/>
        <w:sz w:val="22"/>
        <w:szCs w:val="22"/>
        <w:lang w:val="en-AU" w:eastAsia="en-AU" w:bidi="en-AU"/>
      </w:rPr>
    </w:lvl>
    <w:lvl w:ilvl="1" w:tplc="42AAD9B0">
      <w:numFmt w:val="bullet"/>
      <w:lvlText w:val="•"/>
      <w:lvlJc w:val="left"/>
      <w:pPr>
        <w:ind w:left="1322" w:hanging="359"/>
      </w:pPr>
      <w:rPr>
        <w:rFonts w:hint="default"/>
        <w:lang w:val="en-AU" w:eastAsia="en-AU" w:bidi="en-AU"/>
      </w:rPr>
    </w:lvl>
    <w:lvl w:ilvl="2" w:tplc="CC1E3B4C">
      <w:numFmt w:val="bullet"/>
      <w:lvlText w:val="•"/>
      <w:lvlJc w:val="left"/>
      <w:pPr>
        <w:ind w:left="2044" w:hanging="359"/>
      </w:pPr>
      <w:rPr>
        <w:rFonts w:hint="default"/>
        <w:lang w:val="en-AU" w:eastAsia="en-AU" w:bidi="en-AU"/>
      </w:rPr>
    </w:lvl>
    <w:lvl w:ilvl="3" w:tplc="5F5A70FC">
      <w:numFmt w:val="bullet"/>
      <w:lvlText w:val="•"/>
      <w:lvlJc w:val="left"/>
      <w:pPr>
        <w:ind w:left="2766" w:hanging="359"/>
      </w:pPr>
      <w:rPr>
        <w:rFonts w:hint="default"/>
        <w:lang w:val="en-AU" w:eastAsia="en-AU" w:bidi="en-AU"/>
      </w:rPr>
    </w:lvl>
    <w:lvl w:ilvl="4" w:tplc="D9146300">
      <w:numFmt w:val="bullet"/>
      <w:lvlText w:val="•"/>
      <w:lvlJc w:val="left"/>
      <w:pPr>
        <w:ind w:left="3488" w:hanging="359"/>
      </w:pPr>
      <w:rPr>
        <w:rFonts w:hint="default"/>
        <w:lang w:val="en-AU" w:eastAsia="en-AU" w:bidi="en-AU"/>
      </w:rPr>
    </w:lvl>
    <w:lvl w:ilvl="5" w:tplc="51A6C676">
      <w:numFmt w:val="bullet"/>
      <w:lvlText w:val="•"/>
      <w:lvlJc w:val="left"/>
      <w:pPr>
        <w:ind w:left="4211" w:hanging="359"/>
      </w:pPr>
      <w:rPr>
        <w:rFonts w:hint="default"/>
        <w:lang w:val="en-AU" w:eastAsia="en-AU" w:bidi="en-AU"/>
      </w:rPr>
    </w:lvl>
    <w:lvl w:ilvl="6" w:tplc="17E2933C">
      <w:numFmt w:val="bullet"/>
      <w:lvlText w:val="•"/>
      <w:lvlJc w:val="left"/>
      <w:pPr>
        <w:ind w:left="4933" w:hanging="359"/>
      </w:pPr>
      <w:rPr>
        <w:rFonts w:hint="default"/>
        <w:lang w:val="en-AU" w:eastAsia="en-AU" w:bidi="en-AU"/>
      </w:rPr>
    </w:lvl>
    <w:lvl w:ilvl="7" w:tplc="119E5F44">
      <w:numFmt w:val="bullet"/>
      <w:lvlText w:val="•"/>
      <w:lvlJc w:val="left"/>
      <w:pPr>
        <w:ind w:left="5655" w:hanging="359"/>
      </w:pPr>
      <w:rPr>
        <w:rFonts w:hint="default"/>
        <w:lang w:val="en-AU" w:eastAsia="en-AU" w:bidi="en-AU"/>
      </w:rPr>
    </w:lvl>
    <w:lvl w:ilvl="8" w:tplc="3F6EAE22">
      <w:numFmt w:val="bullet"/>
      <w:lvlText w:val="•"/>
      <w:lvlJc w:val="left"/>
      <w:pPr>
        <w:ind w:left="6377" w:hanging="359"/>
      </w:pPr>
      <w:rPr>
        <w:rFonts w:hint="default"/>
        <w:lang w:val="en-AU" w:eastAsia="en-AU" w:bidi="en-AU"/>
      </w:rPr>
    </w:lvl>
  </w:abstractNum>
  <w:abstractNum w:abstractNumId="13" w15:restartNumberingAfterBreak="0">
    <w:nsid w:val="247B4C4B"/>
    <w:multiLevelType w:val="singleLevel"/>
    <w:tmpl w:val="44D4F3C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67552B"/>
    <w:multiLevelType w:val="hybridMultilevel"/>
    <w:tmpl w:val="4A3A09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EA3975"/>
    <w:multiLevelType w:val="hybridMultilevel"/>
    <w:tmpl w:val="16FC0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C2582"/>
    <w:multiLevelType w:val="hybridMultilevel"/>
    <w:tmpl w:val="48928A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F2A76"/>
    <w:multiLevelType w:val="hybridMultilevel"/>
    <w:tmpl w:val="5EDC8C3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26603"/>
    <w:multiLevelType w:val="hybridMultilevel"/>
    <w:tmpl w:val="77B49E6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9" w15:restartNumberingAfterBreak="0">
    <w:nsid w:val="4F5535A0"/>
    <w:multiLevelType w:val="hybridMultilevel"/>
    <w:tmpl w:val="D4622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7F6A63"/>
    <w:multiLevelType w:val="hybridMultilevel"/>
    <w:tmpl w:val="33DE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90580"/>
    <w:multiLevelType w:val="hybridMultilevel"/>
    <w:tmpl w:val="4EA453C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2" w15:restartNumberingAfterBreak="0">
    <w:nsid w:val="5E7A3F5B"/>
    <w:multiLevelType w:val="hybridMultilevel"/>
    <w:tmpl w:val="5EDC8C38"/>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2097B"/>
    <w:multiLevelType w:val="hybridMultilevel"/>
    <w:tmpl w:val="A9AEEB1E"/>
    <w:lvl w:ilvl="0" w:tplc="0C09000F">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65FA721F"/>
    <w:multiLevelType w:val="multilevel"/>
    <w:tmpl w:val="C5F6FD4A"/>
    <w:lvl w:ilvl="0">
      <w:start w:val="1"/>
      <w:numFmt w:val="decimal"/>
      <w:lvlText w:val="%1."/>
      <w:lvlJc w:val="left"/>
      <w:pPr>
        <w:ind w:left="928" w:hanging="360"/>
      </w:pPr>
      <w:rPr>
        <w:rFonts w:hint="default"/>
      </w:rPr>
    </w:lvl>
    <w:lvl w:ilvl="1">
      <w:start w:val="1"/>
      <w:numFmt w:val="decimal"/>
      <w:isLgl/>
      <w:lvlText w:val="%1.%2"/>
      <w:lvlJc w:val="left"/>
      <w:pPr>
        <w:ind w:left="1440" w:hanging="720"/>
      </w:pPr>
      <w:rPr>
        <w:rFonts w:eastAsia="Times New Roman" w:hint="default"/>
        <w:color w:val="auto"/>
        <w:w w:val="100"/>
      </w:rPr>
    </w:lvl>
    <w:lvl w:ilvl="2">
      <w:start w:val="1"/>
      <w:numFmt w:val="decimal"/>
      <w:isLgl/>
      <w:lvlText w:val="%1.%2.%3"/>
      <w:lvlJc w:val="left"/>
      <w:pPr>
        <w:ind w:left="1800" w:hanging="720"/>
      </w:pPr>
      <w:rPr>
        <w:rFonts w:eastAsia="Times New Roman" w:hint="default"/>
        <w:color w:val="auto"/>
        <w:w w:val="100"/>
      </w:rPr>
    </w:lvl>
    <w:lvl w:ilvl="3">
      <w:start w:val="1"/>
      <w:numFmt w:val="decimal"/>
      <w:isLgl/>
      <w:lvlText w:val="%1.%2.%3.%4"/>
      <w:lvlJc w:val="left"/>
      <w:pPr>
        <w:ind w:left="2160" w:hanging="720"/>
      </w:pPr>
      <w:rPr>
        <w:rFonts w:eastAsia="Times New Roman" w:hint="default"/>
        <w:color w:val="auto"/>
        <w:w w:val="100"/>
      </w:rPr>
    </w:lvl>
    <w:lvl w:ilvl="4">
      <w:start w:val="1"/>
      <w:numFmt w:val="decimal"/>
      <w:isLgl/>
      <w:lvlText w:val="%1.%2.%3.%4.%5"/>
      <w:lvlJc w:val="left"/>
      <w:pPr>
        <w:ind w:left="2880" w:hanging="1080"/>
      </w:pPr>
      <w:rPr>
        <w:rFonts w:eastAsia="Times New Roman" w:hint="default"/>
        <w:color w:val="auto"/>
        <w:w w:val="100"/>
      </w:rPr>
    </w:lvl>
    <w:lvl w:ilvl="5">
      <w:start w:val="1"/>
      <w:numFmt w:val="decimal"/>
      <w:isLgl/>
      <w:lvlText w:val="%1.%2.%3.%4.%5.%6"/>
      <w:lvlJc w:val="left"/>
      <w:pPr>
        <w:ind w:left="3240" w:hanging="1080"/>
      </w:pPr>
      <w:rPr>
        <w:rFonts w:eastAsia="Times New Roman" w:hint="default"/>
        <w:color w:val="auto"/>
        <w:w w:val="100"/>
      </w:rPr>
    </w:lvl>
    <w:lvl w:ilvl="6">
      <w:start w:val="1"/>
      <w:numFmt w:val="decimal"/>
      <w:isLgl/>
      <w:lvlText w:val="%1.%2.%3.%4.%5.%6.%7"/>
      <w:lvlJc w:val="left"/>
      <w:pPr>
        <w:ind w:left="3960" w:hanging="1440"/>
      </w:pPr>
      <w:rPr>
        <w:rFonts w:eastAsia="Times New Roman" w:hint="default"/>
        <w:color w:val="auto"/>
        <w:w w:val="100"/>
      </w:rPr>
    </w:lvl>
    <w:lvl w:ilvl="7">
      <w:start w:val="1"/>
      <w:numFmt w:val="decimal"/>
      <w:isLgl/>
      <w:lvlText w:val="%1.%2.%3.%4.%5.%6.%7.%8"/>
      <w:lvlJc w:val="left"/>
      <w:pPr>
        <w:ind w:left="4320" w:hanging="1440"/>
      </w:pPr>
      <w:rPr>
        <w:rFonts w:eastAsia="Times New Roman" w:hint="default"/>
        <w:color w:val="auto"/>
        <w:w w:val="100"/>
      </w:rPr>
    </w:lvl>
    <w:lvl w:ilvl="8">
      <w:start w:val="1"/>
      <w:numFmt w:val="decimal"/>
      <w:isLgl/>
      <w:lvlText w:val="%1.%2.%3.%4.%5.%6.%7.%8.%9"/>
      <w:lvlJc w:val="left"/>
      <w:pPr>
        <w:ind w:left="5040" w:hanging="1800"/>
      </w:pPr>
      <w:rPr>
        <w:rFonts w:eastAsia="Times New Roman" w:hint="default"/>
        <w:color w:val="auto"/>
        <w:w w:val="100"/>
      </w:rPr>
    </w:lvl>
  </w:abstractNum>
  <w:abstractNum w:abstractNumId="25" w15:restartNumberingAfterBreak="0">
    <w:nsid w:val="6C164795"/>
    <w:multiLevelType w:val="hybridMultilevel"/>
    <w:tmpl w:val="9F9A71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672637"/>
    <w:multiLevelType w:val="hybridMultilevel"/>
    <w:tmpl w:val="8174E3A2"/>
    <w:lvl w:ilvl="0" w:tplc="04090001">
      <w:start w:val="1"/>
      <w:numFmt w:val="bullet"/>
      <w:lvlText w:val=""/>
      <w:lvlJc w:val="left"/>
      <w:pPr>
        <w:ind w:left="720" w:hanging="360"/>
      </w:pPr>
      <w:rPr>
        <w:rFonts w:ascii="Symbol" w:hAnsi="Symbol" w:hint="default"/>
      </w:rPr>
    </w:lvl>
    <w:lvl w:ilvl="1" w:tplc="8360657E">
      <w:numFmt w:val="bullet"/>
      <w:lvlText w:val="•"/>
      <w:lvlJc w:val="left"/>
      <w:pPr>
        <w:ind w:left="1440" w:hanging="360"/>
      </w:pPr>
      <w:rPr>
        <w:rFonts w:ascii="Calibri" w:eastAsia="Times New Roman" w:hAnsi="Calibri" w:cs="Calibri"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D4B30"/>
    <w:multiLevelType w:val="hybridMultilevel"/>
    <w:tmpl w:val="9DB470A4"/>
    <w:lvl w:ilvl="0" w:tplc="BB24DBA4">
      <w:start w:val="6"/>
      <w:numFmt w:val="bullet"/>
      <w:lvlText w:val="-"/>
      <w:lvlJc w:val="left"/>
      <w:pPr>
        <w:ind w:left="525" w:hanging="360"/>
      </w:pPr>
      <w:rPr>
        <w:rFonts w:ascii="Arial Black" w:eastAsia="Times New Roman" w:hAnsi="Arial Black" w:cs="Arial" w:hint="default"/>
      </w:rPr>
    </w:lvl>
    <w:lvl w:ilvl="1" w:tplc="0C090003" w:tentative="1">
      <w:start w:val="1"/>
      <w:numFmt w:val="bullet"/>
      <w:lvlText w:val="o"/>
      <w:lvlJc w:val="left"/>
      <w:pPr>
        <w:ind w:left="1245" w:hanging="360"/>
      </w:pPr>
      <w:rPr>
        <w:rFonts w:ascii="Courier New" w:hAnsi="Courier New" w:cs="Courier New" w:hint="default"/>
      </w:rPr>
    </w:lvl>
    <w:lvl w:ilvl="2" w:tplc="0C090005" w:tentative="1">
      <w:start w:val="1"/>
      <w:numFmt w:val="bullet"/>
      <w:lvlText w:val=""/>
      <w:lvlJc w:val="left"/>
      <w:pPr>
        <w:ind w:left="1965" w:hanging="360"/>
      </w:pPr>
      <w:rPr>
        <w:rFonts w:ascii="Wingdings" w:hAnsi="Wingdings" w:hint="default"/>
      </w:rPr>
    </w:lvl>
    <w:lvl w:ilvl="3" w:tplc="0C090001" w:tentative="1">
      <w:start w:val="1"/>
      <w:numFmt w:val="bullet"/>
      <w:lvlText w:val=""/>
      <w:lvlJc w:val="left"/>
      <w:pPr>
        <w:ind w:left="2685" w:hanging="360"/>
      </w:pPr>
      <w:rPr>
        <w:rFonts w:ascii="Symbol" w:hAnsi="Symbol" w:hint="default"/>
      </w:rPr>
    </w:lvl>
    <w:lvl w:ilvl="4" w:tplc="0C090003" w:tentative="1">
      <w:start w:val="1"/>
      <w:numFmt w:val="bullet"/>
      <w:lvlText w:val="o"/>
      <w:lvlJc w:val="left"/>
      <w:pPr>
        <w:ind w:left="3405" w:hanging="360"/>
      </w:pPr>
      <w:rPr>
        <w:rFonts w:ascii="Courier New" w:hAnsi="Courier New" w:cs="Courier New" w:hint="default"/>
      </w:rPr>
    </w:lvl>
    <w:lvl w:ilvl="5" w:tplc="0C090005" w:tentative="1">
      <w:start w:val="1"/>
      <w:numFmt w:val="bullet"/>
      <w:lvlText w:val=""/>
      <w:lvlJc w:val="left"/>
      <w:pPr>
        <w:ind w:left="4125" w:hanging="360"/>
      </w:pPr>
      <w:rPr>
        <w:rFonts w:ascii="Wingdings" w:hAnsi="Wingdings" w:hint="default"/>
      </w:rPr>
    </w:lvl>
    <w:lvl w:ilvl="6" w:tplc="0C090001" w:tentative="1">
      <w:start w:val="1"/>
      <w:numFmt w:val="bullet"/>
      <w:lvlText w:val=""/>
      <w:lvlJc w:val="left"/>
      <w:pPr>
        <w:ind w:left="4845" w:hanging="360"/>
      </w:pPr>
      <w:rPr>
        <w:rFonts w:ascii="Symbol" w:hAnsi="Symbol" w:hint="default"/>
      </w:rPr>
    </w:lvl>
    <w:lvl w:ilvl="7" w:tplc="0C090003" w:tentative="1">
      <w:start w:val="1"/>
      <w:numFmt w:val="bullet"/>
      <w:lvlText w:val="o"/>
      <w:lvlJc w:val="left"/>
      <w:pPr>
        <w:ind w:left="5565" w:hanging="360"/>
      </w:pPr>
      <w:rPr>
        <w:rFonts w:ascii="Courier New" w:hAnsi="Courier New" w:cs="Courier New" w:hint="default"/>
      </w:rPr>
    </w:lvl>
    <w:lvl w:ilvl="8" w:tplc="0C090005" w:tentative="1">
      <w:start w:val="1"/>
      <w:numFmt w:val="bullet"/>
      <w:lvlText w:val=""/>
      <w:lvlJc w:val="left"/>
      <w:pPr>
        <w:ind w:left="6285" w:hanging="360"/>
      </w:pPr>
      <w:rPr>
        <w:rFonts w:ascii="Wingdings" w:hAnsi="Wingdings" w:hint="default"/>
      </w:rPr>
    </w:lvl>
  </w:abstractNum>
  <w:num w:numId="1">
    <w:abstractNumId w:val="23"/>
  </w:num>
  <w:num w:numId="2">
    <w:abstractNumId w:val="0"/>
  </w:num>
  <w:num w:numId="3">
    <w:abstractNumId w:val="14"/>
  </w:num>
  <w:num w:numId="4">
    <w:abstractNumId w:val="25"/>
  </w:num>
  <w:num w:numId="5">
    <w:abstractNumId w:val="16"/>
  </w:num>
  <w:num w:numId="6">
    <w:abstractNumId w:val="2"/>
  </w:num>
  <w:num w:numId="7">
    <w:abstractNumId w:val="13"/>
  </w:num>
  <w:num w:numId="8">
    <w:abstractNumId w:val="10"/>
  </w:num>
  <w:num w:numId="9">
    <w:abstractNumId w:val="9"/>
  </w:num>
  <w:num w:numId="10">
    <w:abstractNumId w:val="3"/>
  </w:num>
  <w:num w:numId="11">
    <w:abstractNumId w:val="1"/>
  </w:num>
  <w:num w:numId="12">
    <w:abstractNumId w:val="20"/>
  </w:num>
  <w:num w:numId="13">
    <w:abstractNumId w:val="7"/>
  </w:num>
  <w:num w:numId="14">
    <w:abstractNumId w:val="19"/>
  </w:num>
  <w:num w:numId="15">
    <w:abstractNumId w:val="17"/>
  </w:num>
  <w:num w:numId="16">
    <w:abstractNumId w:val="26"/>
  </w:num>
  <w:num w:numId="17">
    <w:abstractNumId w:val="6"/>
  </w:num>
  <w:num w:numId="18">
    <w:abstractNumId w:val="4"/>
  </w:num>
  <w:num w:numId="19">
    <w:abstractNumId w:val="22"/>
  </w:num>
  <w:num w:numId="20">
    <w:abstractNumId w:val="5"/>
  </w:num>
  <w:num w:numId="21">
    <w:abstractNumId w:val="18"/>
  </w:num>
  <w:num w:numId="22">
    <w:abstractNumId w:val="27"/>
  </w:num>
  <w:num w:numId="23">
    <w:abstractNumId w:val="24"/>
  </w:num>
  <w:num w:numId="24">
    <w:abstractNumId w:val="8"/>
  </w:num>
  <w:num w:numId="25">
    <w:abstractNumId w:val="11"/>
  </w:num>
  <w:num w:numId="26">
    <w:abstractNumId w:val="12"/>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22A"/>
    <w:rsid w:val="0000115D"/>
    <w:rsid w:val="0001131B"/>
    <w:rsid w:val="00034F74"/>
    <w:rsid w:val="00041B8E"/>
    <w:rsid w:val="0005626F"/>
    <w:rsid w:val="00074AC1"/>
    <w:rsid w:val="000A2FFE"/>
    <w:rsid w:val="000B1C0A"/>
    <w:rsid w:val="000B619E"/>
    <w:rsid w:val="000C1A70"/>
    <w:rsid w:val="000C4F2E"/>
    <w:rsid w:val="000E77F8"/>
    <w:rsid w:val="001644F4"/>
    <w:rsid w:val="001B61F1"/>
    <w:rsid w:val="001B6350"/>
    <w:rsid w:val="001C2569"/>
    <w:rsid w:val="001C6DD1"/>
    <w:rsid w:val="001D30BD"/>
    <w:rsid w:val="001E47AA"/>
    <w:rsid w:val="002047D7"/>
    <w:rsid w:val="00226FB6"/>
    <w:rsid w:val="00234360"/>
    <w:rsid w:val="002673C1"/>
    <w:rsid w:val="0028499F"/>
    <w:rsid w:val="002A6681"/>
    <w:rsid w:val="002B3267"/>
    <w:rsid w:val="002B7967"/>
    <w:rsid w:val="002D12B9"/>
    <w:rsid w:val="002E04BB"/>
    <w:rsid w:val="00303F3D"/>
    <w:rsid w:val="00325BA7"/>
    <w:rsid w:val="00391B33"/>
    <w:rsid w:val="00397EC6"/>
    <w:rsid w:val="003D7F2E"/>
    <w:rsid w:val="003F3B9F"/>
    <w:rsid w:val="00403534"/>
    <w:rsid w:val="0041173E"/>
    <w:rsid w:val="0042771A"/>
    <w:rsid w:val="004325AA"/>
    <w:rsid w:val="0043498D"/>
    <w:rsid w:val="004365DE"/>
    <w:rsid w:val="00481BE4"/>
    <w:rsid w:val="00484C7E"/>
    <w:rsid w:val="004F28FC"/>
    <w:rsid w:val="00500FB7"/>
    <w:rsid w:val="00513E6D"/>
    <w:rsid w:val="00521DDF"/>
    <w:rsid w:val="005628AF"/>
    <w:rsid w:val="005A253F"/>
    <w:rsid w:val="005B10F8"/>
    <w:rsid w:val="005B7B0D"/>
    <w:rsid w:val="005E684C"/>
    <w:rsid w:val="006131D9"/>
    <w:rsid w:val="00615AF2"/>
    <w:rsid w:val="00621745"/>
    <w:rsid w:val="00625473"/>
    <w:rsid w:val="00656A0B"/>
    <w:rsid w:val="006669B9"/>
    <w:rsid w:val="00670BDA"/>
    <w:rsid w:val="00671F14"/>
    <w:rsid w:val="00671F5E"/>
    <w:rsid w:val="00674977"/>
    <w:rsid w:val="00685360"/>
    <w:rsid w:val="006854E7"/>
    <w:rsid w:val="00687518"/>
    <w:rsid w:val="006A38BE"/>
    <w:rsid w:val="006B3EE6"/>
    <w:rsid w:val="006B4F1C"/>
    <w:rsid w:val="006B624C"/>
    <w:rsid w:val="006C2B76"/>
    <w:rsid w:val="00702A67"/>
    <w:rsid w:val="007206C2"/>
    <w:rsid w:val="00751B39"/>
    <w:rsid w:val="00762FEB"/>
    <w:rsid w:val="00775C7C"/>
    <w:rsid w:val="007B29A8"/>
    <w:rsid w:val="007D0812"/>
    <w:rsid w:val="008070E1"/>
    <w:rsid w:val="00815670"/>
    <w:rsid w:val="00831405"/>
    <w:rsid w:val="00850593"/>
    <w:rsid w:val="00862CC6"/>
    <w:rsid w:val="0088622A"/>
    <w:rsid w:val="008C16FB"/>
    <w:rsid w:val="008D2185"/>
    <w:rsid w:val="008D707F"/>
    <w:rsid w:val="008F2551"/>
    <w:rsid w:val="0090028F"/>
    <w:rsid w:val="0090615B"/>
    <w:rsid w:val="009065AE"/>
    <w:rsid w:val="00960357"/>
    <w:rsid w:val="00960951"/>
    <w:rsid w:val="009642CA"/>
    <w:rsid w:val="00972AEB"/>
    <w:rsid w:val="00975637"/>
    <w:rsid w:val="00985A85"/>
    <w:rsid w:val="009D6907"/>
    <w:rsid w:val="009E3F5B"/>
    <w:rsid w:val="00A06324"/>
    <w:rsid w:val="00A21B01"/>
    <w:rsid w:val="00A46143"/>
    <w:rsid w:val="00A54ED7"/>
    <w:rsid w:val="00A57148"/>
    <w:rsid w:val="00A5718E"/>
    <w:rsid w:val="00A8200A"/>
    <w:rsid w:val="00AA6ECA"/>
    <w:rsid w:val="00AB5528"/>
    <w:rsid w:val="00AD6131"/>
    <w:rsid w:val="00AD6238"/>
    <w:rsid w:val="00AD7B93"/>
    <w:rsid w:val="00AE21C6"/>
    <w:rsid w:val="00B066C4"/>
    <w:rsid w:val="00B42C6E"/>
    <w:rsid w:val="00B61FF3"/>
    <w:rsid w:val="00BA6E36"/>
    <w:rsid w:val="00BB5C4A"/>
    <w:rsid w:val="00C4616E"/>
    <w:rsid w:val="00C65F61"/>
    <w:rsid w:val="00C736A6"/>
    <w:rsid w:val="00C77763"/>
    <w:rsid w:val="00C77C29"/>
    <w:rsid w:val="00C81A32"/>
    <w:rsid w:val="00C958DC"/>
    <w:rsid w:val="00CF7B0D"/>
    <w:rsid w:val="00D00C7B"/>
    <w:rsid w:val="00D340E3"/>
    <w:rsid w:val="00D3555A"/>
    <w:rsid w:val="00D5172F"/>
    <w:rsid w:val="00D84356"/>
    <w:rsid w:val="00D87842"/>
    <w:rsid w:val="00DB24D9"/>
    <w:rsid w:val="00DF09DA"/>
    <w:rsid w:val="00E056E1"/>
    <w:rsid w:val="00E06C65"/>
    <w:rsid w:val="00E11114"/>
    <w:rsid w:val="00E4138C"/>
    <w:rsid w:val="00E4271E"/>
    <w:rsid w:val="00E829E1"/>
    <w:rsid w:val="00EB5C3B"/>
    <w:rsid w:val="00EF38AE"/>
    <w:rsid w:val="00EF49A5"/>
    <w:rsid w:val="00F2758B"/>
    <w:rsid w:val="00F5140F"/>
    <w:rsid w:val="00F60A92"/>
    <w:rsid w:val="00F761FF"/>
    <w:rsid w:val="00FA13F2"/>
    <w:rsid w:val="00FA1F9D"/>
    <w:rsid w:val="00FC4DC5"/>
    <w:rsid w:val="00FD60D7"/>
    <w:rsid w:val="00FD7E8A"/>
    <w:rsid w:val="00FE7002"/>
    <w:rsid w:val="00FF39CC"/>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66D7F2-45B0-42EA-B298-291CA055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B39"/>
    <w:rPr>
      <w:sz w:val="24"/>
      <w:szCs w:val="24"/>
    </w:rPr>
  </w:style>
  <w:style w:type="paragraph" w:styleId="Heading2">
    <w:name w:val="heading 2"/>
    <w:basedOn w:val="Normal"/>
    <w:next w:val="BodyText"/>
    <w:qFormat/>
    <w:rsid w:val="00625473"/>
    <w:pPr>
      <w:keepNext/>
      <w:keepLines/>
      <w:spacing w:after="240" w:line="240" w:lineRule="atLeast"/>
      <w:outlineLvl w:val="1"/>
    </w:pPr>
    <w:rPr>
      <w:rFonts w:ascii="Arial Black" w:hAnsi="Arial Black"/>
      <w:spacing w:val="-15"/>
      <w:kern w:val="28"/>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9A8"/>
    <w:pPr>
      <w:tabs>
        <w:tab w:val="center" w:pos="4153"/>
        <w:tab w:val="right" w:pos="8306"/>
      </w:tabs>
    </w:pPr>
  </w:style>
  <w:style w:type="paragraph" w:styleId="Footer">
    <w:name w:val="footer"/>
    <w:basedOn w:val="Normal"/>
    <w:link w:val="FooterChar"/>
    <w:uiPriority w:val="99"/>
    <w:rsid w:val="007B29A8"/>
    <w:pPr>
      <w:tabs>
        <w:tab w:val="center" w:pos="4153"/>
        <w:tab w:val="right" w:pos="8306"/>
      </w:tabs>
    </w:pPr>
  </w:style>
  <w:style w:type="character" w:styleId="PageNumber">
    <w:name w:val="page number"/>
    <w:basedOn w:val="DefaultParagraphFont"/>
    <w:rsid w:val="007B29A8"/>
  </w:style>
  <w:style w:type="paragraph" w:styleId="BalloonText">
    <w:name w:val="Balloon Text"/>
    <w:basedOn w:val="Normal"/>
    <w:semiHidden/>
    <w:rsid w:val="00481BE4"/>
    <w:rPr>
      <w:rFonts w:ascii="Tahoma" w:hAnsi="Tahoma" w:cs="Tahoma"/>
      <w:sz w:val="16"/>
      <w:szCs w:val="16"/>
    </w:rPr>
  </w:style>
  <w:style w:type="paragraph" w:customStyle="1" w:styleId="Default">
    <w:name w:val="Default"/>
    <w:rsid w:val="00F761FF"/>
    <w:pPr>
      <w:autoSpaceDE w:val="0"/>
      <w:autoSpaceDN w:val="0"/>
      <w:adjustRightInd w:val="0"/>
    </w:pPr>
    <w:rPr>
      <w:rFonts w:ascii="NDKHIQ+HelveticaNeue-Bold" w:hAnsi="NDKHIQ+HelveticaNeue-Bold" w:cs="NDKHIQ+HelveticaNeue-Bold"/>
      <w:color w:val="000000"/>
      <w:sz w:val="24"/>
      <w:szCs w:val="24"/>
      <w:lang w:val="en-US" w:eastAsia="en-US"/>
    </w:rPr>
  </w:style>
  <w:style w:type="paragraph" w:customStyle="1" w:styleId="Pa2">
    <w:name w:val="Pa2"/>
    <w:basedOn w:val="Default"/>
    <w:next w:val="Default"/>
    <w:rsid w:val="00F761FF"/>
    <w:pPr>
      <w:spacing w:line="201" w:lineRule="atLeast"/>
    </w:pPr>
    <w:rPr>
      <w:rFonts w:cs="Times New Roman"/>
      <w:color w:val="auto"/>
    </w:rPr>
  </w:style>
  <w:style w:type="paragraph" w:styleId="BodyText2">
    <w:name w:val="Body Text 2"/>
    <w:basedOn w:val="Normal"/>
    <w:rsid w:val="00625473"/>
    <w:pPr>
      <w:ind w:left="840" w:right="-360"/>
      <w:jc w:val="both"/>
    </w:pPr>
    <w:rPr>
      <w:rFonts w:ascii="Arial" w:hAnsi="Arial"/>
      <w:szCs w:val="20"/>
      <w:lang w:val="en-US" w:eastAsia="en-US"/>
    </w:rPr>
  </w:style>
  <w:style w:type="paragraph" w:styleId="ListBullet">
    <w:name w:val="List Bullet"/>
    <w:basedOn w:val="List3"/>
    <w:autoRedefine/>
    <w:rsid w:val="00625473"/>
    <w:pPr>
      <w:spacing w:after="140" w:line="120" w:lineRule="atLeast"/>
      <w:ind w:left="0" w:firstLine="0"/>
      <w:jc w:val="both"/>
    </w:pPr>
    <w:rPr>
      <w:rFonts w:ascii="Arial" w:hAnsi="Arial"/>
      <w:spacing w:val="-5"/>
      <w:sz w:val="20"/>
      <w:szCs w:val="20"/>
      <w:lang w:eastAsia="en-US"/>
    </w:rPr>
  </w:style>
  <w:style w:type="paragraph" w:styleId="BodyText">
    <w:name w:val="Body Text"/>
    <w:basedOn w:val="Normal"/>
    <w:rsid w:val="00625473"/>
    <w:pPr>
      <w:spacing w:after="120"/>
    </w:pPr>
  </w:style>
  <w:style w:type="paragraph" w:styleId="List3">
    <w:name w:val="List 3"/>
    <w:basedOn w:val="Normal"/>
    <w:rsid w:val="00625473"/>
    <w:pPr>
      <w:ind w:left="849" w:hanging="283"/>
    </w:pPr>
  </w:style>
  <w:style w:type="paragraph" w:styleId="NormalWeb">
    <w:name w:val="Normal (Web)"/>
    <w:basedOn w:val="Normal"/>
    <w:rsid w:val="006B4F1C"/>
    <w:pPr>
      <w:spacing w:before="100" w:beforeAutospacing="1" w:after="100" w:afterAutospacing="1"/>
    </w:pPr>
    <w:rPr>
      <w:lang w:val="en-US" w:eastAsia="en-US"/>
    </w:rPr>
  </w:style>
  <w:style w:type="character" w:styleId="Hyperlink">
    <w:name w:val="Hyperlink"/>
    <w:basedOn w:val="DefaultParagraphFont"/>
    <w:rsid w:val="000B619E"/>
    <w:rPr>
      <w:color w:val="0000FF"/>
      <w:u w:val="single"/>
    </w:rPr>
  </w:style>
  <w:style w:type="paragraph" w:styleId="ListParagraph">
    <w:name w:val="List Paragraph"/>
    <w:basedOn w:val="Normal"/>
    <w:uiPriority w:val="34"/>
    <w:qFormat/>
    <w:rsid w:val="006131D9"/>
    <w:pPr>
      <w:ind w:left="720"/>
      <w:contextualSpacing/>
    </w:pPr>
  </w:style>
  <w:style w:type="character" w:styleId="SubtleReference">
    <w:name w:val="Subtle Reference"/>
    <w:basedOn w:val="DefaultParagraphFont"/>
    <w:uiPriority w:val="31"/>
    <w:qFormat/>
    <w:rsid w:val="001C6DD1"/>
    <w:rPr>
      <w:smallCaps/>
      <w:color w:val="C0504D" w:themeColor="accent2"/>
      <w:u w:val="single"/>
    </w:rPr>
  </w:style>
  <w:style w:type="character" w:customStyle="1" w:styleId="FooterChar">
    <w:name w:val="Footer Char"/>
    <w:basedOn w:val="DefaultParagraphFont"/>
    <w:link w:val="Footer"/>
    <w:uiPriority w:val="99"/>
    <w:rsid w:val="00A57148"/>
    <w:rPr>
      <w:sz w:val="24"/>
      <w:szCs w:val="24"/>
    </w:rPr>
  </w:style>
  <w:style w:type="paragraph" w:customStyle="1" w:styleId="TableParagraph">
    <w:name w:val="Table Paragraph"/>
    <w:basedOn w:val="Normal"/>
    <w:uiPriority w:val="1"/>
    <w:qFormat/>
    <w:rsid w:val="00FA1F9D"/>
    <w:pPr>
      <w:widowControl w:val="0"/>
      <w:autoSpaceDE w:val="0"/>
      <w:autoSpaceDN w:val="0"/>
      <w:ind w:left="107"/>
    </w:pPr>
    <w:rPr>
      <w:rFonts w:ascii="Arial" w:eastAsia="Arial" w:hAnsi="Arial" w:cs="Arial"/>
      <w:sz w:val="22"/>
      <w:szCs w:val="22"/>
      <w:lang w:bidi="en-AU"/>
    </w:rPr>
  </w:style>
  <w:style w:type="character" w:styleId="PlaceholderText">
    <w:name w:val="Placeholder Text"/>
    <w:basedOn w:val="DefaultParagraphFont"/>
    <w:uiPriority w:val="99"/>
    <w:semiHidden/>
    <w:rsid w:val="00671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4984">
      <w:bodyDiv w:val="1"/>
      <w:marLeft w:val="0"/>
      <w:marRight w:val="0"/>
      <w:marTop w:val="0"/>
      <w:marBottom w:val="0"/>
      <w:divBdr>
        <w:top w:val="none" w:sz="0" w:space="0" w:color="auto"/>
        <w:left w:val="none" w:sz="0" w:space="0" w:color="auto"/>
        <w:bottom w:val="none" w:sz="0" w:space="0" w:color="auto"/>
        <w:right w:val="none" w:sz="0" w:space="0" w:color="auto"/>
      </w:divBdr>
    </w:div>
    <w:div w:id="1421020460">
      <w:bodyDiv w:val="1"/>
      <w:marLeft w:val="0"/>
      <w:marRight w:val="0"/>
      <w:marTop w:val="0"/>
      <w:marBottom w:val="0"/>
      <w:divBdr>
        <w:top w:val="none" w:sz="0" w:space="0" w:color="auto"/>
        <w:left w:val="none" w:sz="0" w:space="0" w:color="auto"/>
        <w:bottom w:val="none" w:sz="0" w:space="0" w:color="auto"/>
        <w:right w:val="none" w:sz="0" w:space="0" w:color="auto"/>
      </w:divBdr>
      <w:divsChild>
        <w:div w:id="47403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7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59584F49C3418BA13F590C8AB7B49E"/>
        <w:category>
          <w:name w:val="General"/>
          <w:gallery w:val="placeholder"/>
        </w:category>
        <w:types>
          <w:type w:val="bbPlcHdr"/>
        </w:types>
        <w:behaviors>
          <w:behavior w:val="content"/>
        </w:behaviors>
        <w:guid w:val="{AC750E2A-048C-4EB9-AF58-874642235082}"/>
      </w:docPartPr>
      <w:docPartBody>
        <w:p w:rsidR="0088063E" w:rsidRDefault="00AD6221">
          <w:r w:rsidRPr="004C4367">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DKHIQ+HelveticaNeue-Bold">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21"/>
    <w:rsid w:val="000159CB"/>
    <w:rsid w:val="0087782E"/>
    <w:rsid w:val="0088063E"/>
    <w:rsid w:val="00AD6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43ECC778547D183652E9FD0EC1C8C">
    <w:name w:val="51743ECC778547D183652E9FD0EC1C8C"/>
    <w:rsid w:val="00AD6221"/>
  </w:style>
  <w:style w:type="character" w:styleId="PlaceholderText">
    <w:name w:val="Placeholder Text"/>
    <w:basedOn w:val="DefaultParagraphFont"/>
    <w:uiPriority w:val="99"/>
    <w:semiHidden/>
    <w:rsid w:val="00AD62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Background</vt:lpstr>
    </vt:vector>
  </TitlesOfParts>
  <Company>Knox Dovision Of General Practice</Company>
  <LinksUpToDate>false</LinksUpToDate>
  <CharactersWithSpaces>6972</CharactersWithSpaces>
  <SharedDoc>false</SharedDoc>
  <HLinks>
    <vt:vector size="6" baseType="variant">
      <vt:variant>
        <vt:i4>1572977</vt:i4>
      </vt:variant>
      <vt:variant>
        <vt:i4>0</vt:i4>
      </vt:variant>
      <vt:variant>
        <vt:i4>0</vt:i4>
      </vt:variant>
      <vt:variant>
        <vt:i4>5</vt:i4>
      </vt:variant>
      <vt:variant>
        <vt:lpwstr>mailto:finance@knoxdiv.com.au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Administrator</dc:creator>
  <cp:keywords/>
  <dc:description/>
  <cp:lastModifiedBy>M Virtue</cp:lastModifiedBy>
  <cp:revision>7</cp:revision>
  <cp:lastPrinted>2019-10-07T05:34:00Z</cp:lastPrinted>
  <dcterms:created xsi:type="dcterms:W3CDTF">2019-07-18T03:52:00Z</dcterms:created>
  <dcterms:modified xsi:type="dcterms:W3CDTF">2019-10-07T05:36:00Z</dcterms:modified>
</cp:coreProperties>
</file>