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6EAB" w14:textId="77777777" w:rsidR="00BA11E9" w:rsidRDefault="00C4333A">
      <w:pPr>
        <w:rPr>
          <w:rStyle w:val="Emphasis"/>
        </w:rPr>
      </w:pPr>
      <w:r>
        <w:rPr>
          <w:noProof/>
          <w:lang w:val="en-AU" w:eastAsia="en-AU"/>
        </w:rPr>
        <mc:AlternateContent>
          <mc:Choice Requires="wps">
            <w:drawing>
              <wp:anchor distT="0" distB="0" distL="114300" distR="114300" simplePos="0" relativeHeight="251660288" behindDoc="0" locked="0" layoutInCell="1" allowOverlap="1" wp14:anchorId="605B9D8D" wp14:editId="35B820FC">
                <wp:simplePos x="0" y="0"/>
                <wp:positionH relativeFrom="column">
                  <wp:posOffset>13335</wp:posOffset>
                </wp:positionH>
                <wp:positionV relativeFrom="paragraph">
                  <wp:posOffset>51435</wp:posOffset>
                </wp:positionV>
                <wp:extent cx="5448300" cy="0"/>
                <wp:effectExtent l="0" t="0" r="19050" b="19050"/>
                <wp:wrapNone/>
                <wp:docPr id="5000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2DD30166">
                <v:path fillok="f" arrowok="t" o:connecttype="none"/>
                <o:lock v:ext="edit" shapetype="t"/>
              </v:shapetype>
              <v:shape id="AutoShape 5" style="position:absolute;margin-left:1.05pt;margin-top:4.05pt;width:4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q9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N4xmMKyCqUlsbGqRH9WqeNf3ukNJVR1TLY/DbyUBuFjKSdynh4gwU2Q1fNIMYAvhx&#10;VsfG9gESpoCOUZLTTRJ+9IjCx2mezx9S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"/>
            </w:pict>
          </mc:Fallback>
        </mc:AlternateContent>
      </w:r>
    </w:p>
    <w:p w14:paraId="68614F37" w14:textId="77777777" w:rsidR="00C4333A" w:rsidRDefault="00C4333A" w:rsidP="00C4333A">
      <w:pPr>
        <w:rPr>
          <w:rStyle w:val="Emphasis"/>
        </w:rPr>
      </w:pPr>
    </w:p>
    <w:p w14:paraId="7828DA8D" w14:textId="481E8E43" w:rsidR="00C4333A" w:rsidRDefault="00C4333A" w:rsidP="00C4333A">
      <w:pPr>
        <w:rPr>
          <w:rFonts w:cs="Arial"/>
        </w:rPr>
      </w:pPr>
      <w:r w:rsidRPr="22F80328">
        <w:rPr>
          <w:rStyle w:val="Emphasis"/>
        </w:rPr>
        <w:t>JOB TITLE</w:t>
      </w:r>
      <w:r>
        <w:tab/>
      </w:r>
      <w:r>
        <w:tab/>
      </w:r>
      <w:r w:rsidR="0086337C">
        <w:t xml:space="preserve">Practice Lead - </w:t>
      </w:r>
      <w:r w:rsidR="00A12B76" w:rsidRPr="22F80328">
        <w:rPr>
          <w:rFonts w:cs="Arial"/>
        </w:rPr>
        <w:t>Strengthening Families</w:t>
      </w:r>
    </w:p>
    <w:p w14:paraId="525550CD" w14:textId="77777777" w:rsidR="00437AC4" w:rsidRDefault="00437AC4" w:rsidP="00C4333A"/>
    <w:p w14:paraId="2E09B2CC" w14:textId="260E2C4D" w:rsidR="00C4333A" w:rsidRPr="00C05749" w:rsidRDefault="00C4333A" w:rsidP="00C4333A">
      <w:pPr>
        <w:rPr>
          <w:rStyle w:val="Emphasis"/>
        </w:rPr>
      </w:pPr>
      <w:r w:rsidRPr="22F80328">
        <w:rPr>
          <w:rStyle w:val="Emphasis"/>
        </w:rPr>
        <w:t>DATE</w:t>
      </w:r>
      <w:r>
        <w:tab/>
      </w:r>
      <w:r>
        <w:tab/>
      </w:r>
      <w:r>
        <w:tab/>
      </w:r>
      <w:r w:rsidR="0086337C">
        <w:rPr>
          <w:rFonts w:cs="Arial"/>
        </w:rPr>
        <w:t>November 2023</w:t>
      </w:r>
    </w:p>
    <w:p w14:paraId="451D0C48" w14:textId="77777777" w:rsidR="00C4333A" w:rsidRDefault="00C4333A" w:rsidP="00C4333A"/>
    <w:p w14:paraId="066D0DA3" w14:textId="66EC99EF" w:rsidR="00C4333A" w:rsidRPr="0012644A" w:rsidRDefault="00C4333A" w:rsidP="22F80328">
      <w:pPr>
        <w:rPr>
          <w:b/>
          <w:bCs/>
        </w:rPr>
      </w:pPr>
      <w:r w:rsidRPr="22F80328">
        <w:rPr>
          <w:rStyle w:val="Emphasis"/>
        </w:rPr>
        <w:t>REPORTS TO</w:t>
      </w:r>
      <w:r>
        <w:tab/>
      </w:r>
      <w:r w:rsidR="0086337C">
        <w:rPr>
          <w:rFonts w:cs="Arial"/>
        </w:rPr>
        <w:t>EO/</w:t>
      </w:r>
      <w:r w:rsidR="00A12B76" w:rsidRPr="22F80328">
        <w:rPr>
          <w:rFonts w:cs="Arial"/>
        </w:rPr>
        <w:t>CEO</w:t>
      </w:r>
    </w:p>
    <w:p w14:paraId="20B0D3C6" w14:textId="77777777" w:rsidR="0070753B" w:rsidRDefault="00DE1FCD">
      <w:r>
        <w:rPr>
          <w:noProof/>
          <w:lang w:val="en-AU" w:eastAsia="en-AU"/>
        </w:rPr>
        <mc:AlternateContent>
          <mc:Choice Requires="wps">
            <w:drawing>
              <wp:anchor distT="0" distB="0" distL="114300" distR="114300" simplePos="0" relativeHeight="251658240" behindDoc="0" locked="0" layoutInCell="1" allowOverlap="1" wp14:anchorId="73D63990" wp14:editId="7C6B373B">
                <wp:simplePos x="0" y="0"/>
                <wp:positionH relativeFrom="column">
                  <wp:posOffset>13335</wp:posOffset>
                </wp:positionH>
                <wp:positionV relativeFrom="paragraph">
                  <wp:posOffset>175260</wp:posOffset>
                </wp:positionV>
                <wp:extent cx="5448300" cy="0"/>
                <wp:effectExtent l="9525" t="12065" r="9525" b="6985"/>
                <wp:wrapNone/>
                <wp:docPr id="5000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AutoShape 5" style="position:absolute;margin-left:1.05pt;margin-top:13.8pt;width:42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Dr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" w14:anchorId="6E7A78B4"/>
            </w:pict>
          </mc:Fallback>
        </mc:AlternateContent>
      </w:r>
    </w:p>
    <w:p w14:paraId="3C55B9D4" w14:textId="0B583440" w:rsidR="5065CE07" w:rsidRDefault="5065CE07" w:rsidP="5065CE07"/>
    <w:p w14:paraId="3AB91731" w14:textId="77777777" w:rsidR="0070753B" w:rsidRDefault="0070753B"/>
    <w:p w14:paraId="69BB787B" w14:textId="77777777" w:rsidR="00BA11E9" w:rsidRDefault="00BA11E9"/>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812"/>
      </w:tblGrid>
      <w:tr w:rsidR="007D63A8" w:rsidRPr="00543D6F" w14:paraId="1349C90E" w14:textId="77777777" w:rsidTr="7C4606D6">
        <w:trPr>
          <w:trHeight w:val="340"/>
        </w:trPr>
        <w:tc>
          <w:tcPr>
            <w:tcW w:w="8647" w:type="dxa"/>
            <w:gridSpan w:val="2"/>
            <w:shd w:val="clear" w:color="auto" w:fill="000000" w:themeFill="text1"/>
            <w:vAlign w:val="center"/>
          </w:tcPr>
          <w:p w14:paraId="580A040A" w14:textId="77777777" w:rsidR="007D63A8" w:rsidRPr="00543D6F" w:rsidRDefault="005D6D9F" w:rsidP="00951AA5">
            <w:pPr>
              <w:ind w:left="113"/>
              <w:jc w:val="left"/>
              <w:rPr>
                <w:b/>
                <w:caps/>
                <w:color w:val="FFFFFF" w:themeColor="background1"/>
              </w:rPr>
            </w:pPr>
            <w:r>
              <w:rPr>
                <w:b/>
                <w:caps/>
                <w:color w:val="FFFFFF" w:themeColor="background1"/>
              </w:rPr>
              <w:t>job</w:t>
            </w:r>
            <w:r w:rsidR="009928BC">
              <w:rPr>
                <w:b/>
                <w:caps/>
                <w:color w:val="FFFFFF" w:themeColor="background1"/>
              </w:rPr>
              <w:t xml:space="preserve"> description</w:t>
            </w:r>
          </w:p>
        </w:tc>
      </w:tr>
      <w:tr w:rsidR="0046352A" w:rsidRPr="00543D6F" w14:paraId="3785CE54" w14:textId="77777777" w:rsidTr="7C4606D6">
        <w:trPr>
          <w:trHeight w:val="340"/>
        </w:trPr>
        <w:tc>
          <w:tcPr>
            <w:tcW w:w="8647" w:type="dxa"/>
            <w:gridSpan w:val="2"/>
            <w:shd w:val="clear" w:color="auto" w:fill="auto"/>
            <w:vAlign w:val="center"/>
          </w:tcPr>
          <w:p w14:paraId="10B2D443" w14:textId="77777777" w:rsidR="0046352A" w:rsidRDefault="0046352A" w:rsidP="00951AA5">
            <w:pPr>
              <w:ind w:left="113"/>
              <w:jc w:val="left"/>
              <w:rPr>
                <w:b/>
                <w:caps/>
                <w:color w:val="FFFFFF" w:themeColor="background1"/>
              </w:rPr>
            </w:pPr>
          </w:p>
        </w:tc>
      </w:tr>
      <w:tr w:rsidR="007D63A8" w:rsidRPr="0086337C" w14:paraId="1D409E8C" w14:textId="77777777" w:rsidTr="7C4606D6">
        <w:trPr>
          <w:trHeight w:val="340"/>
        </w:trPr>
        <w:tc>
          <w:tcPr>
            <w:tcW w:w="2835" w:type="dxa"/>
          </w:tcPr>
          <w:p w14:paraId="23494B01" w14:textId="77777777" w:rsidR="007D63A8" w:rsidRPr="0086337C" w:rsidRDefault="005D6D9F" w:rsidP="005D6D9F">
            <w:pPr>
              <w:rPr>
                <w:rStyle w:val="Emphasis"/>
                <w:rFonts w:ascii="Calibri" w:hAnsi="Calibri" w:cs="Calibri"/>
                <w:sz w:val="22"/>
                <w:szCs w:val="22"/>
              </w:rPr>
            </w:pPr>
            <w:r w:rsidRPr="0086337C">
              <w:rPr>
                <w:rStyle w:val="Emphasis"/>
                <w:rFonts w:ascii="Calibri" w:hAnsi="Calibri" w:cs="Calibri"/>
                <w:sz w:val="22"/>
                <w:szCs w:val="22"/>
              </w:rPr>
              <w:t>P</w:t>
            </w:r>
            <w:r w:rsidR="00951AA5" w:rsidRPr="0086337C">
              <w:rPr>
                <w:rStyle w:val="Emphasis"/>
                <w:rFonts w:ascii="Calibri" w:hAnsi="Calibri" w:cs="Calibri"/>
                <w:sz w:val="22"/>
                <w:szCs w:val="22"/>
              </w:rPr>
              <w:t>urpose</w:t>
            </w:r>
            <w:r w:rsidRPr="0086337C">
              <w:rPr>
                <w:rStyle w:val="Emphasis"/>
                <w:rFonts w:ascii="Calibri" w:hAnsi="Calibri" w:cs="Calibri"/>
                <w:sz w:val="22"/>
                <w:szCs w:val="22"/>
              </w:rPr>
              <w:t xml:space="preserve"> of role</w:t>
            </w:r>
          </w:p>
        </w:tc>
        <w:tc>
          <w:tcPr>
            <w:tcW w:w="5812" w:type="dxa"/>
            <w:vAlign w:val="center"/>
          </w:tcPr>
          <w:p w14:paraId="5691E1FE" w14:textId="4118E2BA" w:rsidR="00951AA5" w:rsidRPr="00B22F2B" w:rsidRDefault="00A12B76" w:rsidP="00B22F2B">
            <w:pPr>
              <w:pStyle w:val="Bullets"/>
              <w:numPr>
                <w:ilvl w:val="0"/>
                <w:numId w:val="0"/>
              </w:numPr>
              <w:jc w:val="left"/>
              <w:rPr>
                <w:rFonts w:ascii="Calibri" w:hAnsi="Calibri" w:cs="Calibri"/>
                <w:i/>
                <w:iCs/>
                <w:color w:val="00B0F0"/>
                <w:sz w:val="22"/>
                <w:szCs w:val="22"/>
                <w:lang w:val="en-US"/>
              </w:rPr>
            </w:pPr>
            <w:r w:rsidRPr="00B22F2B">
              <w:rPr>
                <w:rFonts w:ascii="Calibri" w:hAnsi="Calibri" w:cs="Calibri"/>
                <w:sz w:val="22"/>
                <w:szCs w:val="22"/>
              </w:rPr>
              <w:t>The</w:t>
            </w:r>
            <w:r w:rsidRPr="00B22F2B">
              <w:rPr>
                <w:rFonts w:ascii="Calibri" w:hAnsi="Calibri" w:cs="Calibri"/>
                <w:spacing w:val="-10"/>
                <w:sz w:val="22"/>
                <w:szCs w:val="22"/>
              </w:rPr>
              <w:t xml:space="preserve"> </w:t>
            </w:r>
            <w:r w:rsidR="0086337C" w:rsidRPr="00B22F2B">
              <w:rPr>
                <w:rFonts w:ascii="Calibri" w:hAnsi="Calibri" w:cs="Calibri"/>
                <w:spacing w:val="-10"/>
                <w:sz w:val="22"/>
                <w:szCs w:val="22"/>
              </w:rPr>
              <w:t xml:space="preserve">Practice Lead - </w:t>
            </w:r>
            <w:r w:rsidRPr="00B22F2B">
              <w:rPr>
                <w:rFonts w:ascii="Calibri" w:hAnsi="Calibri" w:cs="Calibri"/>
                <w:spacing w:val="-10"/>
                <w:sz w:val="22"/>
                <w:szCs w:val="22"/>
              </w:rPr>
              <w:t>Strengthening Families is responsible for management of activities conducted by the Women’s Shelter</w:t>
            </w:r>
            <w:r w:rsidR="0086337C" w:rsidRPr="00B22F2B">
              <w:rPr>
                <w:rFonts w:ascii="Calibri" w:hAnsi="Calibri" w:cs="Calibri"/>
                <w:spacing w:val="-10"/>
                <w:sz w:val="22"/>
                <w:szCs w:val="22"/>
              </w:rPr>
              <w:t xml:space="preserve">, </w:t>
            </w:r>
            <w:r w:rsidRPr="00B22F2B">
              <w:rPr>
                <w:rFonts w:ascii="Calibri" w:hAnsi="Calibri" w:cs="Calibri"/>
                <w:spacing w:val="-10"/>
                <w:sz w:val="22"/>
                <w:szCs w:val="22"/>
              </w:rPr>
              <w:t>Family Support and Legal Team</w:t>
            </w:r>
            <w:r w:rsidR="00B22F2B">
              <w:rPr>
                <w:rFonts w:ascii="Calibri" w:hAnsi="Calibri" w:cs="Calibri"/>
                <w:spacing w:val="-10"/>
                <w:sz w:val="22"/>
                <w:szCs w:val="22"/>
              </w:rPr>
              <w:t>s</w:t>
            </w:r>
            <w:r w:rsidRPr="00B22F2B">
              <w:rPr>
                <w:rFonts w:ascii="Calibri" w:hAnsi="Calibri" w:cs="Calibri"/>
                <w:spacing w:val="-10"/>
                <w:sz w:val="22"/>
                <w:szCs w:val="22"/>
              </w:rPr>
              <w:t xml:space="preserve"> </w:t>
            </w:r>
            <w:r w:rsidR="0086337C" w:rsidRPr="00B22F2B">
              <w:rPr>
                <w:rFonts w:ascii="Calibri" w:hAnsi="Calibri" w:cs="Calibri"/>
                <w:spacing w:val="-10"/>
                <w:sz w:val="22"/>
                <w:szCs w:val="22"/>
              </w:rPr>
              <w:t xml:space="preserve">and 1800 Respect Team </w:t>
            </w:r>
            <w:r w:rsidRPr="00B22F2B">
              <w:rPr>
                <w:rFonts w:ascii="Calibri" w:hAnsi="Calibri" w:cs="Calibri"/>
                <w:spacing w:val="-10"/>
                <w:sz w:val="22"/>
                <w:szCs w:val="22"/>
              </w:rPr>
              <w:t>(</w:t>
            </w:r>
            <w:r w:rsidR="0086337C" w:rsidRPr="00B22F2B">
              <w:rPr>
                <w:rFonts w:ascii="Calibri" w:hAnsi="Calibri" w:cs="Calibri"/>
                <w:spacing w:val="-10"/>
                <w:sz w:val="22"/>
                <w:szCs w:val="22"/>
              </w:rPr>
              <w:t xml:space="preserve">collectively, the </w:t>
            </w:r>
            <w:r w:rsidRPr="00B22F2B">
              <w:rPr>
                <w:rFonts w:ascii="Calibri" w:hAnsi="Calibri" w:cs="Calibri"/>
                <w:spacing w:val="-10"/>
                <w:sz w:val="22"/>
                <w:szCs w:val="22"/>
              </w:rPr>
              <w:t xml:space="preserve">Strengthening Families Team). </w:t>
            </w:r>
          </w:p>
          <w:p w14:paraId="40CB44C5" w14:textId="0A8C9046" w:rsidR="00951AA5" w:rsidRPr="00B22F2B" w:rsidRDefault="00951AA5" w:rsidP="00B22F2B">
            <w:pPr>
              <w:pStyle w:val="Bullets"/>
              <w:numPr>
                <w:ilvl w:val="0"/>
                <w:numId w:val="0"/>
              </w:numPr>
              <w:jc w:val="left"/>
              <w:rPr>
                <w:rFonts w:ascii="Calibri" w:hAnsi="Calibri" w:cs="Calibri"/>
                <w:sz w:val="22"/>
                <w:szCs w:val="22"/>
              </w:rPr>
            </w:pPr>
          </w:p>
          <w:p w14:paraId="13DBFCAC" w14:textId="3D7492AF" w:rsidR="00951AA5" w:rsidRPr="00B22F2B" w:rsidRDefault="22F80328" w:rsidP="00B22F2B">
            <w:pPr>
              <w:pStyle w:val="Bullets"/>
              <w:numPr>
                <w:ilvl w:val="0"/>
                <w:numId w:val="0"/>
              </w:numPr>
              <w:jc w:val="left"/>
              <w:rPr>
                <w:rFonts w:ascii="Calibri" w:hAnsi="Calibri" w:cs="Calibri"/>
                <w:sz w:val="22"/>
                <w:szCs w:val="22"/>
              </w:rPr>
            </w:pPr>
            <w:r w:rsidRPr="00B22F2B">
              <w:rPr>
                <w:rFonts w:ascii="Calibri" w:hAnsi="Calibri" w:cs="Calibri"/>
                <w:sz w:val="22"/>
                <w:szCs w:val="22"/>
              </w:rPr>
              <w:t xml:space="preserve">The </w:t>
            </w:r>
            <w:r w:rsidR="0086337C" w:rsidRPr="00B22F2B">
              <w:rPr>
                <w:rFonts w:ascii="Calibri" w:hAnsi="Calibri" w:cs="Calibri"/>
                <w:sz w:val="22"/>
                <w:szCs w:val="22"/>
              </w:rPr>
              <w:t>Practice</w:t>
            </w:r>
            <w:r w:rsidRPr="00B22F2B">
              <w:rPr>
                <w:rFonts w:ascii="Calibri" w:hAnsi="Calibri" w:cs="Calibri"/>
                <w:sz w:val="22"/>
                <w:szCs w:val="22"/>
              </w:rPr>
              <w:t xml:space="preserve"> Lead provides direct line management for the Outreach</w:t>
            </w:r>
            <w:r w:rsidR="0086337C" w:rsidRPr="00B22F2B">
              <w:rPr>
                <w:rFonts w:ascii="Calibri" w:hAnsi="Calibri" w:cs="Calibri"/>
                <w:sz w:val="22"/>
                <w:szCs w:val="22"/>
              </w:rPr>
              <w:t xml:space="preserve"> </w:t>
            </w:r>
            <w:r w:rsidRPr="00B22F2B">
              <w:rPr>
                <w:rFonts w:ascii="Calibri" w:hAnsi="Calibri" w:cs="Calibri"/>
                <w:sz w:val="22"/>
                <w:szCs w:val="22"/>
              </w:rPr>
              <w:t xml:space="preserve">Coordinator, </w:t>
            </w:r>
            <w:r w:rsidR="000960AD">
              <w:rPr>
                <w:rFonts w:ascii="Calibri" w:hAnsi="Calibri" w:cs="Calibri"/>
                <w:sz w:val="22"/>
                <w:szCs w:val="22"/>
              </w:rPr>
              <w:t xml:space="preserve">Shelter Coordinator, </w:t>
            </w:r>
            <w:r w:rsidRPr="00B22F2B">
              <w:rPr>
                <w:rFonts w:ascii="Calibri" w:hAnsi="Calibri" w:cs="Calibri"/>
                <w:sz w:val="22"/>
                <w:szCs w:val="22"/>
              </w:rPr>
              <w:t>Social Worker/s, Art Therapist/s/Counsellor/s</w:t>
            </w:r>
            <w:r w:rsidR="0086337C" w:rsidRPr="00B22F2B">
              <w:rPr>
                <w:rFonts w:ascii="Calibri" w:hAnsi="Calibri" w:cs="Calibri"/>
                <w:sz w:val="22"/>
                <w:szCs w:val="22"/>
              </w:rPr>
              <w:t>, 1800 Team Lead</w:t>
            </w:r>
            <w:r w:rsidRPr="00B22F2B">
              <w:rPr>
                <w:rFonts w:ascii="Calibri" w:hAnsi="Calibri" w:cs="Calibri"/>
                <w:sz w:val="22"/>
                <w:szCs w:val="22"/>
              </w:rPr>
              <w:t xml:space="preserve"> and provides program support to the Legal Team (Legal Team works as part of holistic group but is managed more autonomously).</w:t>
            </w:r>
            <w:r w:rsidR="0086337C" w:rsidRPr="00B22F2B">
              <w:rPr>
                <w:rFonts w:ascii="Calibri" w:hAnsi="Calibri" w:cs="Calibri"/>
                <w:sz w:val="22"/>
                <w:szCs w:val="22"/>
              </w:rPr>
              <w:t xml:space="preserve">  </w:t>
            </w:r>
            <w:r w:rsidRPr="00B22F2B">
              <w:rPr>
                <w:rFonts w:ascii="Calibri" w:hAnsi="Calibri" w:cs="Calibri"/>
                <w:sz w:val="22"/>
                <w:szCs w:val="22"/>
              </w:rPr>
              <w:t>In addition to line management and program oversight</w:t>
            </w:r>
            <w:r w:rsidR="0086337C" w:rsidRPr="00B22F2B">
              <w:rPr>
                <w:rFonts w:ascii="Calibri" w:hAnsi="Calibri" w:cs="Calibri"/>
                <w:sz w:val="22"/>
                <w:szCs w:val="22"/>
              </w:rPr>
              <w:t>, the role is responsible for</w:t>
            </w:r>
            <w:r w:rsidRPr="00B22F2B">
              <w:rPr>
                <w:rFonts w:ascii="Calibri" w:hAnsi="Calibri" w:cs="Calibri"/>
                <w:sz w:val="22"/>
                <w:szCs w:val="22"/>
              </w:rPr>
              <w:t xml:space="preserve"> completing service reports and managing program compliance as well as recruitment, performance, and support for the workgroup</w:t>
            </w:r>
            <w:r w:rsidR="0086337C" w:rsidRPr="00B22F2B">
              <w:rPr>
                <w:rFonts w:ascii="Calibri" w:hAnsi="Calibri" w:cs="Calibri"/>
                <w:sz w:val="22"/>
                <w:szCs w:val="22"/>
              </w:rPr>
              <w:t>.</w:t>
            </w:r>
          </w:p>
          <w:p w14:paraId="0D0FA810" w14:textId="1A9BD22E" w:rsidR="00951AA5" w:rsidRPr="00B22F2B" w:rsidRDefault="00951AA5" w:rsidP="00B22F2B">
            <w:pPr>
              <w:pStyle w:val="Bullets"/>
              <w:numPr>
                <w:ilvl w:val="0"/>
                <w:numId w:val="0"/>
              </w:numPr>
              <w:jc w:val="left"/>
              <w:rPr>
                <w:rFonts w:ascii="Calibri" w:hAnsi="Calibri" w:cs="Calibri"/>
                <w:sz w:val="22"/>
                <w:szCs w:val="22"/>
              </w:rPr>
            </w:pPr>
          </w:p>
          <w:p w14:paraId="7BA27DA6" w14:textId="4916EB6B" w:rsidR="00951AA5" w:rsidRPr="00B22F2B" w:rsidRDefault="22F80328" w:rsidP="00B22F2B">
            <w:pPr>
              <w:pStyle w:val="Bullets"/>
              <w:numPr>
                <w:ilvl w:val="0"/>
                <w:numId w:val="0"/>
              </w:numPr>
              <w:jc w:val="left"/>
              <w:rPr>
                <w:rFonts w:ascii="Calibri" w:hAnsi="Calibri" w:cs="Calibri"/>
                <w:sz w:val="22"/>
                <w:szCs w:val="22"/>
              </w:rPr>
            </w:pPr>
            <w:r w:rsidRPr="00B22F2B">
              <w:rPr>
                <w:rFonts w:ascii="Calibri" w:hAnsi="Calibri" w:cs="Calibri"/>
                <w:sz w:val="22"/>
                <w:szCs w:val="22"/>
              </w:rPr>
              <w:t xml:space="preserve">While not directly providing case coordination and case management support for women, the </w:t>
            </w:r>
            <w:r w:rsidR="0086337C" w:rsidRPr="00B22F2B">
              <w:rPr>
                <w:rFonts w:ascii="Calibri" w:hAnsi="Calibri" w:cs="Calibri"/>
                <w:sz w:val="22"/>
                <w:szCs w:val="22"/>
              </w:rPr>
              <w:t>Practice</w:t>
            </w:r>
            <w:r w:rsidRPr="00B22F2B">
              <w:rPr>
                <w:rFonts w:ascii="Calibri" w:hAnsi="Calibri" w:cs="Calibri"/>
                <w:sz w:val="22"/>
                <w:szCs w:val="22"/>
              </w:rPr>
              <w:t xml:space="preserve"> Lead may provide case consultation </w:t>
            </w:r>
            <w:r w:rsidR="00C74FD6">
              <w:rPr>
                <w:rFonts w:ascii="Calibri" w:hAnsi="Calibri" w:cs="Calibri"/>
                <w:sz w:val="22"/>
                <w:szCs w:val="22"/>
              </w:rPr>
              <w:t xml:space="preserve">and clinical </w:t>
            </w:r>
            <w:r w:rsidRPr="00B22F2B">
              <w:rPr>
                <w:rFonts w:ascii="Calibri" w:hAnsi="Calibri" w:cs="Calibri"/>
                <w:sz w:val="22"/>
                <w:szCs w:val="22"/>
              </w:rPr>
              <w:t>oversight and provide outreach support</w:t>
            </w:r>
            <w:r w:rsidR="0086337C" w:rsidRPr="00B22F2B">
              <w:rPr>
                <w:rFonts w:ascii="Calibri" w:hAnsi="Calibri" w:cs="Calibri"/>
                <w:sz w:val="22"/>
                <w:szCs w:val="22"/>
              </w:rPr>
              <w:t>.</w:t>
            </w:r>
          </w:p>
          <w:p w14:paraId="77C23258" w14:textId="2DE522DD" w:rsidR="00951AA5" w:rsidRPr="00B22F2B" w:rsidRDefault="00951AA5" w:rsidP="00B22F2B">
            <w:pPr>
              <w:pStyle w:val="Bullets"/>
              <w:numPr>
                <w:ilvl w:val="0"/>
                <w:numId w:val="0"/>
              </w:numPr>
              <w:jc w:val="left"/>
              <w:rPr>
                <w:rFonts w:ascii="Calibri" w:hAnsi="Calibri" w:cs="Calibri"/>
                <w:sz w:val="22"/>
                <w:szCs w:val="22"/>
              </w:rPr>
            </w:pPr>
          </w:p>
          <w:p w14:paraId="0980C0EE" w14:textId="19D41331" w:rsidR="00951AA5" w:rsidRPr="00B22F2B" w:rsidRDefault="22F80328" w:rsidP="00B22F2B">
            <w:pPr>
              <w:pStyle w:val="Bullets"/>
              <w:numPr>
                <w:ilvl w:val="0"/>
                <w:numId w:val="0"/>
              </w:numPr>
              <w:jc w:val="left"/>
              <w:rPr>
                <w:rFonts w:ascii="Calibri" w:hAnsi="Calibri" w:cs="Calibri"/>
                <w:sz w:val="22"/>
                <w:szCs w:val="22"/>
              </w:rPr>
            </w:pPr>
            <w:r w:rsidRPr="00B22F2B">
              <w:rPr>
                <w:rFonts w:ascii="Calibri" w:hAnsi="Calibri" w:cs="Calibri"/>
                <w:sz w:val="22"/>
                <w:szCs w:val="22"/>
              </w:rPr>
              <w:t xml:space="preserve">The </w:t>
            </w:r>
            <w:r w:rsidR="0086337C" w:rsidRPr="00B22F2B">
              <w:rPr>
                <w:rFonts w:ascii="Calibri" w:hAnsi="Calibri" w:cs="Calibri"/>
                <w:sz w:val="22"/>
                <w:szCs w:val="22"/>
              </w:rPr>
              <w:t>Practice</w:t>
            </w:r>
            <w:r w:rsidRPr="00B22F2B">
              <w:rPr>
                <w:rFonts w:ascii="Calibri" w:hAnsi="Calibri" w:cs="Calibri"/>
                <w:sz w:val="22"/>
                <w:szCs w:val="22"/>
              </w:rPr>
              <w:t xml:space="preserve"> Lead will work closely with the </w:t>
            </w:r>
            <w:r w:rsidR="0086337C" w:rsidRPr="00B22F2B">
              <w:rPr>
                <w:rFonts w:ascii="Calibri" w:hAnsi="Calibri" w:cs="Calibri"/>
                <w:sz w:val="22"/>
                <w:szCs w:val="22"/>
              </w:rPr>
              <w:t>EO</w:t>
            </w:r>
            <w:r w:rsidRPr="00B22F2B">
              <w:rPr>
                <w:rFonts w:ascii="Calibri" w:hAnsi="Calibri" w:cs="Calibri"/>
                <w:sz w:val="22"/>
                <w:szCs w:val="22"/>
              </w:rPr>
              <w:t xml:space="preserve"> and CEO to advocate for change and secure additional funding in support of family violence prevention and response in the Fitzroy Valley. This may include collating case summaries and examples of strengths and challenges of response/issues in the Valley and proposing alternate way forward to inform position papers and consultation pieces.</w:t>
            </w:r>
          </w:p>
          <w:p w14:paraId="7DBFDF31" w14:textId="62E70EB2" w:rsidR="00951AA5" w:rsidRPr="00B22F2B" w:rsidRDefault="00951AA5" w:rsidP="00B22F2B">
            <w:pPr>
              <w:pStyle w:val="Bullets"/>
              <w:numPr>
                <w:ilvl w:val="0"/>
                <w:numId w:val="0"/>
              </w:numPr>
              <w:jc w:val="left"/>
              <w:rPr>
                <w:rFonts w:ascii="Calibri" w:hAnsi="Calibri" w:cs="Calibri"/>
                <w:sz w:val="22"/>
                <w:szCs w:val="22"/>
              </w:rPr>
            </w:pPr>
          </w:p>
          <w:p w14:paraId="210CFD41" w14:textId="2B1C9D6C" w:rsidR="00951AA5" w:rsidRPr="00B22F2B" w:rsidRDefault="00951AA5" w:rsidP="00B22F2B">
            <w:pPr>
              <w:pStyle w:val="Bullets"/>
              <w:numPr>
                <w:ilvl w:val="0"/>
                <w:numId w:val="0"/>
              </w:numPr>
              <w:jc w:val="left"/>
              <w:rPr>
                <w:rFonts w:ascii="Calibri" w:hAnsi="Calibri" w:cs="Calibri"/>
                <w:sz w:val="22"/>
                <w:szCs w:val="22"/>
              </w:rPr>
            </w:pPr>
          </w:p>
          <w:p w14:paraId="202B3903" w14:textId="77777777" w:rsidR="00A12B76" w:rsidRDefault="00A12B76" w:rsidP="00B22F2B">
            <w:pPr>
              <w:pStyle w:val="Bullets"/>
              <w:numPr>
                <w:ilvl w:val="0"/>
                <w:numId w:val="0"/>
              </w:numPr>
              <w:jc w:val="left"/>
              <w:rPr>
                <w:rFonts w:ascii="Calibri" w:hAnsi="Calibri" w:cs="Calibri"/>
                <w:sz w:val="22"/>
                <w:szCs w:val="22"/>
                <w:lang w:val="en-US"/>
              </w:rPr>
            </w:pPr>
          </w:p>
          <w:p w14:paraId="19B6A01E" w14:textId="77777777" w:rsidR="00B22F2B" w:rsidRDefault="00B22F2B" w:rsidP="00B22F2B">
            <w:pPr>
              <w:pStyle w:val="Bullets"/>
              <w:numPr>
                <w:ilvl w:val="0"/>
                <w:numId w:val="0"/>
              </w:numPr>
              <w:jc w:val="left"/>
              <w:rPr>
                <w:rFonts w:ascii="Calibri" w:hAnsi="Calibri" w:cs="Calibri"/>
                <w:sz w:val="22"/>
                <w:szCs w:val="22"/>
                <w:lang w:val="en-US"/>
              </w:rPr>
            </w:pPr>
          </w:p>
          <w:p w14:paraId="66D34A4C" w14:textId="77777777" w:rsidR="00B22F2B" w:rsidRDefault="00B22F2B" w:rsidP="00B22F2B">
            <w:pPr>
              <w:pStyle w:val="Bullets"/>
              <w:numPr>
                <w:ilvl w:val="0"/>
                <w:numId w:val="0"/>
              </w:numPr>
              <w:jc w:val="left"/>
              <w:rPr>
                <w:rFonts w:ascii="Calibri" w:hAnsi="Calibri" w:cs="Calibri"/>
                <w:sz w:val="22"/>
                <w:szCs w:val="22"/>
                <w:lang w:val="en-US"/>
              </w:rPr>
            </w:pPr>
          </w:p>
          <w:p w14:paraId="4DCF1AB6" w14:textId="578BDCE4" w:rsidR="00B22F2B" w:rsidRPr="00B22F2B" w:rsidRDefault="00B22F2B" w:rsidP="00B22F2B">
            <w:pPr>
              <w:pStyle w:val="Bullets"/>
              <w:numPr>
                <w:ilvl w:val="0"/>
                <w:numId w:val="0"/>
              </w:numPr>
              <w:jc w:val="left"/>
              <w:rPr>
                <w:rFonts w:ascii="Calibri" w:hAnsi="Calibri" w:cs="Calibri"/>
                <w:sz w:val="22"/>
                <w:szCs w:val="22"/>
                <w:lang w:val="en-US"/>
              </w:rPr>
            </w:pPr>
          </w:p>
        </w:tc>
      </w:tr>
      <w:tr w:rsidR="005D65DD" w:rsidRPr="0086337C" w14:paraId="5DD02BD1" w14:textId="77777777" w:rsidTr="7C4606D6">
        <w:trPr>
          <w:trHeight w:val="340"/>
        </w:trPr>
        <w:tc>
          <w:tcPr>
            <w:tcW w:w="2835" w:type="dxa"/>
          </w:tcPr>
          <w:p w14:paraId="530F1FF3" w14:textId="56CE8797" w:rsidR="00C4333A" w:rsidRPr="0086337C" w:rsidRDefault="00C4333A" w:rsidP="005D65DD">
            <w:pPr>
              <w:jc w:val="left"/>
              <w:rPr>
                <w:rStyle w:val="Emphasis"/>
                <w:rFonts w:ascii="Calibri" w:hAnsi="Calibri" w:cs="Calibri"/>
                <w:sz w:val="22"/>
                <w:szCs w:val="22"/>
              </w:rPr>
            </w:pPr>
          </w:p>
          <w:p w14:paraId="064984DF" w14:textId="77777777" w:rsidR="005D65DD" w:rsidRPr="0086337C" w:rsidRDefault="00486E4C" w:rsidP="005D65DD">
            <w:pPr>
              <w:jc w:val="left"/>
              <w:rPr>
                <w:rStyle w:val="Emphasis"/>
                <w:rFonts w:ascii="Calibri" w:hAnsi="Calibri" w:cs="Calibri"/>
                <w:sz w:val="22"/>
                <w:szCs w:val="22"/>
              </w:rPr>
            </w:pPr>
            <w:r w:rsidRPr="0086337C">
              <w:rPr>
                <w:rStyle w:val="Emphasis"/>
                <w:rFonts w:ascii="Calibri" w:hAnsi="Calibri" w:cs="Calibri"/>
                <w:sz w:val="22"/>
                <w:szCs w:val="22"/>
              </w:rPr>
              <w:lastRenderedPageBreak/>
              <w:t>Main duties and responsibilities</w:t>
            </w:r>
          </w:p>
          <w:p w14:paraId="4D7B1F73" w14:textId="77777777" w:rsidR="005D65DD" w:rsidRPr="0086337C" w:rsidRDefault="005D65DD" w:rsidP="005D65DD">
            <w:pPr>
              <w:rPr>
                <w:rStyle w:val="Emphasis"/>
                <w:rFonts w:ascii="Calibri" w:hAnsi="Calibri" w:cs="Calibri"/>
                <w:sz w:val="22"/>
                <w:szCs w:val="22"/>
              </w:rPr>
            </w:pPr>
          </w:p>
          <w:p w14:paraId="077260B6" w14:textId="77777777" w:rsidR="00C4333A" w:rsidRPr="0086337C" w:rsidRDefault="00C4333A" w:rsidP="005D65DD">
            <w:pPr>
              <w:rPr>
                <w:rStyle w:val="Emphasis"/>
                <w:rFonts w:ascii="Calibri" w:hAnsi="Calibri" w:cs="Calibri"/>
                <w:sz w:val="22"/>
                <w:szCs w:val="22"/>
              </w:rPr>
            </w:pPr>
          </w:p>
          <w:p w14:paraId="49F4E91A" w14:textId="77777777" w:rsidR="00C4333A" w:rsidRPr="0086337C" w:rsidRDefault="00C4333A" w:rsidP="005D65DD">
            <w:pPr>
              <w:rPr>
                <w:rStyle w:val="Emphasis"/>
                <w:rFonts w:ascii="Calibri" w:hAnsi="Calibri" w:cs="Calibri"/>
                <w:sz w:val="22"/>
                <w:szCs w:val="22"/>
              </w:rPr>
            </w:pPr>
          </w:p>
          <w:p w14:paraId="539F731F" w14:textId="77777777" w:rsidR="00C4333A" w:rsidRPr="0086337C" w:rsidRDefault="00C4333A" w:rsidP="005D65DD">
            <w:pPr>
              <w:rPr>
                <w:rStyle w:val="Emphasis"/>
                <w:rFonts w:ascii="Calibri" w:hAnsi="Calibri" w:cs="Calibri"/>
                <w:sz w:val="22"/>
                <w:szCs w:val="22"/>
              </w:rPr>
            </w:pPr>
          </w:p>
          <w:p w14:paraId="27103C96" w14:textId="77777777" w:rsidR="00C4333A" w:rsidRPr="0086337C" w:rsidRDefault="00C4333A" w:rsidP="005D65DD">
            <w:pPr>
              <w:rPr>
                <w:rStyle w:val="Emphasis"/>
                <w:rFonts w:ascii="Calibri" w:hAnsi="Calibri" w:cs="Calibri"/>
                <w:sz w:val="22"/>
                <w:szCs w:val="22"/>
              </w:rPr>
            </w:pPr>
          </w:p>
          <w:p w14:paraId="34F1158B" w14:textId="77777777" w:rsidR="00C4333A" w:rsidRPr="0086337C" w:rsidRDefault="00C4333A" w:rsidP="005D65DD">
            <w:pPr>
              <w:rPr>
                <w:rStyle w:val="Emphasis"/>
                <w:rFonts w:ascii="Calibri" w:hAnsi="Calibri" w:cs="Calibri"/>
                <w:sz w:val="22"/>
                <w:szCs w:val="22"/>
              </w:rPr>
            </w:pPr>
          </w:p>
          <w:p w14:paraId="1FD4412D" w14:textId="77777777" w:rsidR="00C4333A" w:rsidRPr="0086337C" w:rsidRDefault="00C4333A" w:rsidP="005D65DD">
            <w:pPr>
              <w:rPr>
                <w:rStyle w:val="Emphasis"/>
                <w:rFonts w:ascii="Calibri" w:hAnsi="Calibri" w:cs="Calibri"/>
                <w:sz w:val="22"/>
                <w:szCs w:val="22"/>
              </w:rPr>
            </w:pPr>
          </w:p>
          <w:p w14:paraId="2CD5205C" w14:textId="77777777" w:rsidR="00C4333A" w:rsidRPr="0086337C" w:rsidRDefault="00C4333A" w:rsidP="005D65DD">
            <w:pPr>
              <w:rPr>
                <w:rStyle w:val="Emphasis"/>
                <w:rFonts w:ascii="Calibri" w:hAnsi="Calibri" w:cs="Calibri"/>
                <w:sz w:val="22"/>
                <w:szCs w:val="22"/>
              </w:rPr>
            </w:pPr>
          </w:p>
        </w:tc>
        <w:tc>
          <w:tcPr>
            <w:tcW w:w="5812" w:type="dxa"/>
            <w:vAlign w:val="center"/>
          </w:tcPr>
          <w:p w14:paraId="07472811" w14:textId="1B445C55" w:rsidR="00C4333A" w:rsidRPr="0086337C" w:rsidRDefault="00C4333A" w:rsidP="00C4333A">
            <w:pPr>
              <w:pStyle w:val="Bullets"/>
              <w:numPr>
                <w:ilvl w:val="0"/>
                <w:numId w:val="0"/>
              </w:numPr>
              <w:rPr>
                <w:rFonts w:ascii="Calibri" w:hAnsi="Calibri" w:cs="Calibri"/>
                <w:sz w:val="22"/>
                <w:szCs w:val="22"/>
                <w:lang w:val="en-US"/>
              </w:rPr>
            </w:pPr>
          </w:p>
          <w:p w14:paraId="4FD8C1F5" w14:textId="77777777" w:rsidR="00C4333A" w:rsidRPr="0086337C" w:rsidRDefault="00C4333A" w:rsidP="00C4333A">
            <w:pPr>
              <w:pStyle w:val="Bullets"/>
              <w:numPr>
                <w:ilvl w:val="0"/>
                <w:numId w:val="0"/>
              </w:numPr>
              <w:ind w:left="567" w:hanging="567"/>
              <w:rPr>
                <w:rFonts w:ascii="Calibri" w:hAnsi="Calibri" w:cs="Calibri"/>
                <w:bCs/>
                <w:sz w:val="22"/>
                <w:szCs w:val="22"/>
                <w:lang w:val="en-US"/>
              </w:rPr>
            </w:pPr>
          </w:p>
          <w:p w14:paraId="4995AD2B" w14:textId="13080B9F" w:rsidR="00C4333A" w:rsidRPr="0086337C" w:rsidRDefault="00A12B76" w:rsidP="00C4333A">
            <w:pPr>
              <w:pStyle w:val="Bullets"/>
              <w:rPr>
                <w:rFonts w:ascii="Calibri" w:hAnsi="Calibri" w:cs="Calibri"/>
                <w:iCs/>
                <w:sz w:val="22"/>
                <w:szCs w:val="22"/>
              </w:rPr>
            </w:pPr>
            <w:r w:rsidRPr="0086337C">
              <w:rPr>
                <w:rFonts w:ascii="Calibri" w:hAnsi="Calibri" w:cs="Calibri"/>
                <w:iCs/>
                <w:sz w:val="22"/>
                <w:szCs w:val="22"/>
              </w:rPr>
              <w:t>Create a harm free and trauma-informed service delivery environment including confidentiality on all matters between clients</w:t>
            </w:r>
            <w:r w:rsidR="00F25A55" w:rsidRPr="0086337C">
              <w:rPr>
                <w:rFonts w:ascii="Calibri" w:hAnsi="Calibri" w:cs="Calibri"/>
                <w:iCs/>
                <w:sz w:val="22"/>
                <w:szCs w:val="22"/>
              </w:rPr>
              <w:t>, staff and self.</w:t>
            </w:r>
          </w:p>
          <w:p w14:paraId="0E212A4F" w14:textId="1322386B" w:rsidR="005D65DD" w:rsidRPr="0086337C" w:rsidRDefault="00F25A55" w:rsidP="00C4333A">
            <w:pPr>
              <w:pStyle w:val="Bullets"/>
              <w:rPr>
                <w:rFonts w:ascii="Calibri" w:hAnsi="Calibri" w:cs="Calibri"/>
                <w:bCs/>
                <w:sz w:val="22"/>
                <w:szCs w:val="22"/>
                <w:lang w:val="en-US"/>
              </w:rPr>
            </w:pPr>
            <w:r w:rsidRPr="0086337C">
              <w:rPr>
                <w:rFonts w:ascii="Calibri" w:hAnsi="Calibri" w:cs="Calibri"/>
                <w:bCs/>
                <w:sz w:val="22"/>
                <w:szCs w:val="22"/>
                <w:lang w:val="en-US"/>
              </w:rPr>
              <w:t>Facilitate service development, planning and delivery of client focused domestic/family violence services to women and children</w:t>
            </w:r>
          </w:p>
          <w:p w14:paraId="2289A899" w14:textId="44296560" w:rsidR="00F25A55" w:rsidRPr="0086337C" w:rsidRDefault="00F25A55" w:rsidP="00C4333A">
            <w:pPr>
              <w:pStyle w:val="Bullets"/>
              <w:rPr>
                <w:rFonts w:ascii="Calibri" w:hAnsi="Calibri" w:cs="Calibri"/>
                <w:sz w:val="22"/>
                <w:szCs w:val="22"/>
                <w:lang w:val="en-US"/>
              </w:rPr>
            </w:pPr>
            <w:r w:rsidRPr="0086337C">
              <w:rPr>
                <w:rFonts w:ascii="Calibri" w:hAnsi="Calibri" w:cs="Calibri"/>
                <w:sz w:val="22"/>
                <w:szCs w:val="22"/>
                <w:lang w:val="en-US"/>
              </w:rPr>
              <w:t>Collaborate and liaise with internal and external stakeholders</w:t>
            </w:r>
          </w:p>
          <w:p w14:paraId="0322FFC7" w14:textId="4B94B6E0" w:rsidR="00F25A55" w:rsidRPr="0086337C" w:rsidRDefault="00F25A55" w:rsidP="00C4333A">
            <w:pPr>
              <w:pStyle w:val="Bullets"/>
              <w:rPr>
                <w:rFonts w:ascii="Calibri" w:hAnsi="Calibri" w:cs="Calibri"/>
                <w:sz w:val="22"/>
                <w:szCs w:val="22"/>
                <w:lang w:val="en-US"/>
              </w:rPr>
            </w:pPr>
            <w:r w:rsidRPr="0086337C">
              <w:rPr>
                <w:rFonts w:ascii="Calibri" w:hAnsi="Calibri" w:cs="Calibri"/>
                <w:sz w:val="22"/>
                <w:szCs w:val="22"/>
                <w:lang w:val="en-US"/>
              </w:rPr>
              <w:t>Promote and sustain a professional caring and supportive environment for clients and staff</w:t>
            </w:r>
          </w:p>
          <w:p w14:paraId="23387F40" w14:textId="71E3173F" w:rsidR="00F25A55" w:rsidRPr="0086337C" w:rsidRDefault="00F25A55" w:rsidP="00C4333A">
            <w:pPr>
              <w:pStyle w:val="Bullets"/>
              <w:rPr>
                <w:rFonts w:ascii="Calibri" w:hAnsi="Calibri" w:cs="Calibri"/>
                <w:sz w:val="22"/>
                <w:szCs w:val="22"/>
                <w:lang w:val="en-US"/>
              </w:rPr>
            </w:pPr>
            <w:r w:rsidRPr="0086337C">
              <w:rPr>
                <w:rFonts w:ascii="Calibri" w:hAnsi="Calibri" w:cs="Calibri"/>
                <w:sz w:val="22"/>
                <w:szCs w:val="22"/>
                <w:lang w:val="en-US"/>
              </w:rPr>
              <w:t>Prepare financial budget</w:t>
            </w:r>
            <w:r w:rsidR="00A3141B" w:rsidRPr="0086337C">
              <w:rPr>
                <w:rFonts w:ascii="Calibri" w:hAnsi="Calibri" w:cs="Calibri"/>
                <w:sz w:val="22"/>
                <w:szCs w:val="22"/>
                <w:lang w:val="en-US"/>
              </w:rPr>
              <w:t>s</w:t>
            </w:r>
            <w:r w:rsidRPr="0086337C">
              <w:rPr>
                <w:rFonts w:ascii="Calibri" w:hAnsi="Calibri" w:cs="Calibri"/>
                <w:sz w:val="22"/>
                <w:szCs w:val="22"/>
                <w:lang w:val="en-US"/>
              </w:rPr>
              <w:t xml:space="preserve"> and be responsible for management of expenses in collaboration with </w:t>
            </w:r>
            <w:r w:rsidR="0086337C" w:rsidRPr="0086337C">
              <w:rPr>
                <w:rFonts w:ascii="Calibri" w:hAnsi="Calibri" w:cs="Calibri"/>
                <w:sz w:val="22"/>
                <w:szCs w:val="22"/>
                <w:lang w:val="en-US"/>
              </w:rPr>
              <w:t>the</w:t>
            </w:r>
            <w:r w:rsidRPr="0086337C">
              <w:rPr>
                <w:rFonts w:ascii="Calibri" w:hAnsi="Calibri" w:cs="Calibri"/>
                <w:sz w:val="22"/>
                <w:szCs w:val="22"/>
                <w:lang w:val="en-US"/>
              </w:rPr>
              <w:t xml:space="preserve"> wider team.</w:t>
            </w:r>
          </w:p>
          <w:p w14:paraId="4B8FBC7C" w14:textId="49513AF6" w:rsidR="22F80328" w:rsidRPr="0086337C" w:rsidRDefault="22F80328" w:rsidP="22F80328">
            <w:pPr>
              <w:pStyle w:val="Bullets"/>
              <w:rPr>
                <w:rFonts w:ascii="Calibri" w:hAnsi="Calibri" w:cs="Calibri"/>
                <w:sz w:val="22"/>
                <w:szCs w:val="22"/>
                <w:lang w:val="en-US"/>
              </w:rPr>
            </w:pPr>
            <w:r w:rsidRPr="0086337C">
              <w:rPr>
                <w:rFonts w:ascii="Calibri" w:hAnsi="Calibri" w:cs="Calibri"/>
                <w:sz w:val="22"/>
                <w:szCs w:val="22"/>
                <w:lang w:val="en-US"/>
              </w:rPr>
              <w:t xml:space="preserve">Complete probationary and performance reviews of staff (or allocate to </w:t>
            </w:r>
            <w:r w:rsidR="0086337C" w:rsidRPr="0086337C">
              <w:rPr>
                <w:rFonts w:ascii="Calibri" w:hAnsi="Calibri" w:cs="Calibri"/>
                <w:sz w:val="22"/>
                <w:szCs w:val="22"/>
                <w:lang w:val="en-US"/>
              </w:rPr>
              <w:t xml:space="preserve">coordinators </w:t>
            </w:r>
            <w:r w:rsidRPr="0086337C">
              <w:rPr>
                <w:rFonts w:ascii="Calibri" w:hAnsi="Calibri" w:cs="Calibri"/>
                <w:sz w:val="22"/>
                <w:szCs w:val="22"/>
                <w:lang w:val="en-US"/>
              </w:rPr>
              <w:t xml:space="preserve">when appropriate to do so). </w:t>
            </w:r>
          </w:p>
          <w:p w14:paraId="3E385425" w14:textId="6C29BF59" w:rsidR="22F80328" w:rsidRPr="0086337C" w:rsidRDefault="22F80328" w:rsidP="22F80328">
            <w:pPr>
              <w:pStyle w:val="Bullets"/>
              <w:rPr>
                <w:rFonts w:ascii="Calibri" w:hAnsi="Calibri" w:cs="Calibri"/>
                <w:sz w:val="22"/>
                <w:szCs w:val="22"/>
                <w:lang w:val="en-US"/>
              </w:rPr>
            </w:pPr>
            <w:r w:rsidRPr="0086337C">
              <w:rPr>
                <w:rFonts w:ascii="Calibri" w:hAnsi="Calibri" w:cs="Calibri"/>
                <w:sz w:val="22"/>
                <w:szCs w:val="22"/>
                <w:lang w:val="en-US"/>
              </w:rPr>
              <w:t xml:space="preserve">Oversee program recruitment. </w:t>
            </w:r>
          </w:p>
          <w:p w14:paraId="7FDF933B" w14:textId="4C4FD113" w:rsidR="00F25A55" w:rsidRPr="0086337C" w:rsidRDefault="00F25A55" w:rsidP="00C4333A">
            <w:pPr>
              <w:pStyle w:val="Bullets"/>
              <w:rPr>
                <w:rFonts w:ascii="Calibri" w:hAnsi="Calibri" w:cs="Calibri"/>
                <w:sz w:val="22"/>
                <w:szCs w:val="22"/>
                <w:lang w:val="en-US"/>
              </w:rPr>
            </w:pPr>
            <w:r w:rsidRPr="0086337C">
              <w:rPr>
                <w:rFonts w:ascii="Calibri" w:hAnsi="Calibri" w:cs="Calibri"/>
                <w:sz w:val="22"/>
                <w:szCs w:val="22"/>
                <w:lang w:val="en-US"/>
              </w:rPr>
              <w:t>Provide progress reports for funding bodies</w:t>
            </w:r>
            <w:r w:rsidR="0086337C" w:rsidRPr="0086337C">
              <w:rPr>
                <w:rFonts w:ascii="Calibri" w:hAnsi="Calibri" w:cs="Calibri"/>
                <w:sz w:val="22"/>
                <w:szCs w:val="22"/>
                <w:lang w:val="en-US"/>
              </w:rPr>
              <w:t>.</w:t>
            </w:r>
          </w:p>
          <w:p w14:paraId="0AA4C1CC" w14:textId="2D149A59" w:rsidR="00F25A55" w:rsidRPr="0086337C" w:rsidRDefault="00F25A55" w:rsidP="00C4333A">
            <w:pPr>
              <w:pStyle w:val="Bullets"/>
              <w:rPr>
                <w:rFonts w:ascii="Calibri" w:hAnsi="Calibri" w:cs="Calibri"/>
                <w:sz w:val="22"/>
                <w:szCs w:val="22"/>
                <w:lang w:val="en-US"/>
              </w:rPr>
            </w:pPr>
            <w:r w:rsidRPr="0086337C">
              <w:rPr>
                <w:rFonts w:ascii="Calibri" w:hAnsi="Calibri" w:cs="Calibri"/>
                <w:sz w:val="22"/>
                <w:szCs w:val="22"/>
                <w:lang w:val="en-US"/>
              </w:rPr>
              <w:t>Update, analysis, manage reporting of data entry for government funded programs</w:t>
            </w:r>
            <w:r w:rsidR="0086337C" w:rsidRPr="0086337C">
              <w:rPr>
                <w:rFonts w:ascii="Calibri" w:hAnsi="Calibri" w:cs="Calibri"/>
                <w:sz w:val="22"/>
                <w:szCs w:val="22"/>
                <w:lang w:val="en-US"/>
              </w:rPr>
              <w:t>.</w:t>
            </w:r>
          </w:p>
          <w:p w14:paraId="7450E6E9" w14:textId="0A721703" w:rsidR="00F25A55" w:rsidRPr="0086337C" w:rsidRDefault="00F25A55" w:rsidP="00C4333A">
            <w:pPr>
              <w:pStyle w:val="Bullets"/>
              <w:rPr>
                <w:rFonts w:ascii="Calibri" w:hAnsi="Calibri" w:cs="Calibri"/>
                <w:sz w:val="22"/>
                <w:szCs w:val="22"/>
                <w:lang w:val="en-US"/>
              </w:rPr>
            </w:pPr>
            <w:r w:rsidRPr="0086337C">
              <w:rPr>
                <w:rFonts w:ascii="Calibri" w:hAnsi="Calibri" w:cs="Calibri"/>
                <w:sz w:val="22"/>
                <w:szCs w:val="22"/>
                <w:lang w:val="en-US"/>
              </w:rPr>
              <w:t>Ongoing operational review and evaluation of the Shelter</w:t>
            </w:r>
            <w:r w:rsidR="0086337C" w:rsidRPr="0086337C">
              <w:rPr>
                <w:rFonts w:ascii="Calibri" w:hAnsi="Calibri" w:cs="Calibri"/>
                <w:sz w:val="22"/>
                <w:szCs w:val="22"/>
                <w:lang w:val="en-US"/>
              </w:rPr>
              <w:t>.</w:t>
            </w:r>
          </w:p>
          <w:p w14:paraId="0074B86C" w14:textId="06AD4A48" w:rsidR="22F80328" w:rsidRPr="0086337C" w:rsidRDefault="22F80328" w:rsidP="22F80328">
            <w:pPr>
              <w:pStyle w:val="Bullets"/>
              <w:rPr>
                <w:rFonts w:ascii="Calibri" w:hAnsi="Calibri" w:cs="Calibri"/>
                <w:sz w:val="22"/>
                <w:szCs w:val="22"/>
                <w:lang w:val="en-US"/>
              </w:rPr>
            </w:pPr>
            <w:r w:rsidRPr="0086337C">
              <w:rPr>
                <w:rFonts w:ascii="Calibri" w:hAnsi="Calibri" w:cs="Calibri"/>
                <w:sz w:val="22"/>
                <w:szCs w:val="22"/>
                <w:lang w:val="en-US"/>
              </w:rPr>
              <w:t>Ensure professional development plans are in place for staff.</w:t>
            </w:r>
          </w:p>
          <w:p w14:paraId="1316397D" w14:textId="2EBCEF50" w:rsidR="22F80328" w:rsidRPr="0086337C" w:rsidRDefault="22F80328" w:rsidP="22F80328">
            <w:pPr>
              <w:pStyle w:val="Bullets"/>
              <w:rPr>
                <w:rFonts w:ascii="Calibri" w:hAnsi="Calibri" w:cs="Calibri"/>
                <w:sz w:val="22"/>
                <w:szCs w:val="22"/>
                <w:lang w:val="en-US"/>
              </w:rPr>
            </w:pPr>
            <w:r w:rsidRPr="0086337C">
              <w:rPr>
                <w:rFonts w:ascii="Calibri" w:hAnsi="Calibri" w:cs="Calibri"/>
                <w:sz w:val="22"/>
                <w:szCs w:val="22"/>
                <w:lang w:val="en-US"/>
              </w:rPr>
              <w:t xml:space="preserve">Actively participate in induction and orientation of new starters to the Strengthening Families program. </w:t>
            </w:r>
          </w:p>
          <w:p w14:paraId="2E27B487" w14:textId="78843BB5" w:rsidR="00F25A55" w:rsidRPr="0086337C" w:rsidRDefault="00F25A55" w:rsidP="00C4333A">
            <w:pPr>
              <w:pStyle w:val="Bullets"/>
              <w:rPr>
                <w:rFonts w:ascii="Calibri" w:hAnsi="Calibri" w:cs="Calibri"/>
                <w:sz w:val="22"/>
                <w:szCs w:val="22"/>
                <w:lang w:val="en-US"/>
              </w:rPr>
            </w:pPr>
            <w:r w:rsidRPr="0086337C">
              <w:rPr>
                <w:rFonts w:ascii="Calibri" w:hAnsi="Calibri" w:cs="Calibri"/>
                <w:sz w:val="22"/>
                <w:szCs w:val="22"/>
                <w:lang w:val="en-US"/>
              </w:rPr>
              <w:t>Work closely alongside all programs within MWRC to encourage alignment and holistic support to women and their children throughout the organi</w:t>
            </w:r>
            <w:r w:rsidR="0086337C" w:rsidRPr="0086337C">
              <w:rPr>
                <w:rFonts w:ascii="Calibri" w:hAnsi="Calibri" w:cs="Calibri"/>
                <w:sz w:val="22"/>
                <w:szCs w:val="22"/>
                <w:lang w:val="en-US"/>
              </w:rPr>
              <w:t>s</w:t>
            </w:r>
            <w:r w:rsidRPr="0086337C">
              <w:rPr>
                <w:rFonts w:ascii="Calibri" w:hAnsi="Calibri" w:cs="Calibri"/>
                <w:sz w:val="22"/>
                <w:szCs w:val="22"/>
                <w:lang w:val="en-US"/>
              </w:rPr>
              <w:t>ation.</w:t>
            </w:r>
          </w:p>
          <w:p w14:paraId="03015E38" w14:textId="5D5C3F1F" w:rsidR="000E16CB" w:rsidRPr="0086337C" w:rsidRDefault="000E16CB" w:rsidP="00C4333A">
            <w:pPr>
              <w:pStyle w:val="Bullets"/>
              <w:rPr>
                <w:rFonts w:ascii="Calibri" w:hAnsi="Calibri" w:cs="Calibri"/>
                <w:sz w:val="22"/>
                <w:szCs w:val="22"/>
                <w:lang w:val="en-US"/>
              </w:rPr>
            </w:pPr>
            <w:r w:rsidRPr="0086337C">
              <w:rPr>
                <w:rFonts w:ascii="Calibri" w:hAnsi="Calibri" w:cs="Calibri"/>
                <w:sz w:val="22"/>
                <w:szCs w:val="22"/>
                <w:lang w:val="en-US"/>
              </w:rPr>
              <w:t xml:space="preserve">This position is part of the organisations Management team and as such will be </w:t>
            </w:r>
            <w:r w:rsidR="008375D3" w:rsidRPr="0086337C">
              <w:rPr>
                <w:rFonts w:ascii="Calibri" w:hAnsi="Calibri" w:cs="Calibri"/>
                <w:sz w:val="22"/>
                <w:szCs w:val="22"/>
                <w:lang w:val="en-US"/>
              </w:rPr>
              <w:t>required to contribute to the overall strategic</w:t>
            </w:r>
            <w:r w:rsidR="00376D52" w:rsidRPr="0086337C">
              <w:rPr>
                <w:rFonts w:ascii="Calibri" w:hAnsi="Calibri" w:cs="Calibri"/>
                <w:sz w:val="22"/>
                <w:szCs w:val="22"/>
                <w:lang w:val="en-US"/>
              </w:rPr>
              <w:t xml:space="preserve"> direction and participate in regular management meetings.</w:t>
            </w:r>
          </w:p>
          <w:p w14:paraId="01438F00" w14:textId="77777777" w:rsidR="005D65DD" w:rsidRPr="0086337C" w:rsidRDefault="005D65DD" w:rsidP="005D65DD">
            <w:pPr>
              <w:pStyle w:val="Bullets"/>
              <w:numPr>
                <w:ilvl w:val="0"/>
                <w:numId w:val="0"/>
              </w:numPr>
              <w:rPr>
                <w:rFonts w:ascii="Calibri" w:hAnsi="Calibri" w:cs="Calibri"/>
                <w:bCs/>
                <w:sz w:val="22"/>
                <w:szCs w:val="22"/>
                <w:lang w:val="en-US"/>
              </w:rPr>
            </w:pPr>
          </w:p>
          <w:p w14:paraId="17D191B9" w14:textId="28BD815F" w:rsidR="00C4333A" w:rsidRPr="0086337C" w:rsidRDefault="005D65DD" w:rsidP="00C4333A">
            <w:pPr>
              <w:pStyle w:val="Bullets"/>
              <w:numPr>
                <w:ilvl w:val="0"/>
                <w:numId w:val="0"/>
              </w:numPr>
              <w:rPr>
                <w:rFonts w:ascii="Calibri" w:hAnsi="Calibri" w:cs="Calibri"/>
                <w:bCs/>
                <w:sz w:val="22"/>
                <w:szCs w:val="22"/>
                <w:lang w:val="en-US"/>
              </w:rPr>
            </w:pPr>
            <w:r w:rsidRPr="0086337C">
              <w:rPr>
                <w:rFonts w:ascii="Calibri" w:hAnsi="Calibri" w:cs="Calibri"/>
                <w:bCs/>
                <w:sz w:val="22"/>
                <w:szCs w:val="22"/>
                <w:lang w:val="en-US"/>
              </w:rPr>
              <w:t xml:space="preserve">The above list is not </w:t>
            </w:r>
            <w:r w:rsidR="005177CD" w:rsidRPr="0086337C">
              <w:rPr>
                <w:rFonts w:ascii="Calibri" w:hAnsi="Calibri" w:cs="Calibri"/>
                <w:bCs/>
                <w:sz w:val="22"/>
                <w:szCs w:val="22"/>
                <w:lang w:val="en-US"/>
              </w:rPr>
              <w:t>exhaustive,</w:t>
            </w:r>
            <w:r w:rsidRPr="0086337C">
              <w:rPr>
                <w:rFonts w:ascii="Calibri" w:hAnsi="Calibri" w:cs="Calibri"/>
                <w:bCs/>
                <w:sz w:val="22"/>
                <w:szCs w:val="22"/>
                <w:lang w:val="en-US"/>
              </w:rPr>
              <w:t xml:space="preserve"> and the role may change to meet the overall objectives of the </w:t>
            </w:r>
            <w:r w:rsidR="00C4333A" w:rsidRPr="0086337C">
              <w:rPr>
                <w:rFonts w:ascii="Calibri" w:hAnsi="Calibri" w:cs="Calibri"/>
                <w:bCs/>
                <w:sz w:val="22"/>
                <w:szCs w:val="22"/>
                <w:lang w:val="en-US"/>
              </w:rPr>
              <w:t>company</w:t>
            </w:r>
            <w:r w:rsidRPr="0086337C">
              <w:rPr>
                <w:rFonts w:ascii="Calibri" w:hAnsi="Calibri" w:cs="Calibri"/>
                <w:bCs/>
                <w:sz w:val="22"/>
                <w:szCs w:val="22"/>
                <w:lang w:val="en-US"/>
              </w:rPr>
              <w:t>.</w:t>
            </w:r>
          </w:p>
        </w:tc>
      </w:tr>
      <w:tr w:rsidR="00C4333A" w:rsidRPr="0086337C" w14:paraId="5BE6535E" w14:textId="77777777" w:rsidTr="7C4606D6">
        <w:trPr>
          <w:trHeight w:val="340"/>
        </w:trPr>
        <w:tc>
          <w:tcPr>
            <w:tcW w:w="2835" w:type="dxa"/>
          </w:tcPr>
          <w:p w14:paraId="162DCC74" w14:textId="77777777" w:rsidR="00C4333A" w:rsidRPr="0086337C" w:rsidRDefault="00486E4C" w:rsidP="005D65DD">
            <w:pPr>
              <w:jc w:val="left"/>
              <w:rPr>
                <w:rStyle w:val="Emphasis"/>
                <w:rFonts w:ascii="Calibri" w:hAnsi="Calibri" w:cs="Calibri"/>
                <w:sz w:val="22"/>
                <w:szCs w:val="22"/>
              </w:rPr>
            </w:pPr>
            <w:r w:rsidRPr="0086337C">
              <w:rPr>
                <w:rStyle w:val="Emphasis"/>
                <w:rFonts w:ascii="Calibri" w:hAnsi="Calibri" w:cs="Calibri"/>
                <w:sz w:val="22"/>
                <w:szCs w:val="22"/>
              </w:rPr>
              <w:lastRenderedPageBreak/>
              <w:t>Other d</w:t>
            </w:r>
            <w:r w:rsidR="00C4333A" w:rsidRPr="0086337C">
              <w:rPr>
                <w:rStyle w:val="Emphasis"/>
                <w:rFonts w:ascii="Calibri" w:hAnsi="Calibri" w:cs="Calibri"/>
                <w:sz w:val="22"/>
                <w:szCs w:val="22"/>
              </w:rPr>
              <w:t>uties</w:t>
            </w:r>
          </w:p>
        </w:tc>
        <w:tc>
          <w:tcPr>
            <w:tcW w:w="5812" w:type="dxa"/>
            <w:vAlign w:val="center"/>
          </w:tcPr>
          <w:p w14:paraId="76093FED" w14:textId="77777777" w:rsidR="00C4333A" w:rsidRPr="0086337C" w:rsidRDefault="00C4333A" w:rsidP="00EC7FDE">
            <w:pPr>
              <w:pStyle w:val="Bullets"/>
              <w:numPr>
                <w:ilvl w:val="0"/>
                <w:numId w:val="0"/>
              </w:numPr>
              <w:rPr>
                <w:rFonts w:ascii="Calibri" w:hAnsi="Calibri" w:cs="Calibri"/>
                <w:sz w:val="22"/>
                <w:szCs w:val="22"/>
                <w:lang w:val="en-US"/>
              </w:rPr>
            </w:pPr>
            <w:r w:rsidRPr="0086337C">
              <w:rPr>
                <w:rFonts w:ascii="Calibri" w:hAnsi="Calibri" w:cs="Calibri"/>
                <w:bCs/>
                <w:sz w:val="22"/>
                <w:szCs w:val="22"/>
                <w:lang w:val="en-US"/>
              </w:rPr>
              <w:t xml:space="preserve">Fulfil other duties as </w:t>
            </w:r>
            <w:r w:rsidR="00D675E7" w:rsidRPr="0086337C">
              <w:rPr>
                <w:rFonts w:ascii="Calibri" w:hAnsi="Calibri" w:cs="Calibri"/>
                <w:bCs/>
                <w:sz w:val="22"/>
                <w:szCs w:val="22"/>
                <w:lang w:val="en-US"/>
              </w:rPr>
              <w:t>required</w:t>
            </w:r>
            <w:r w:rsidRPr="0086337C">
              <w:rPr>
                <w:rFonts w:ascii="Calibri" w:hAnsi="Calibri" w:cs="Calibri"/>
                <w:bCs/>
                <w:sz w:val="22"/>
                <w:szCs w:val="22"/>
                <w:lang w:val="en-US"/>
              </w:rPr>
              <w:t xml:space="preserve"> by management and other department personnel as requested/required</w:t>
            </w:r>
            <w:r w:rsidR="00EC7FDE" w:rsidRPr="0086337C">
              <w:rPr>
                <w:rFonts w:ascii="Calibri" w:hAnsi="Calibri" w:cs="Calibri"/>
                <w:bCs/>
                <w:sz w:val="22"/>
                <w:szCs w:val="22"/>
                <w:lang w:val="en-US"/>
              </w:rPr>
              <w:t>.</w:t>
            </w:r>
          </w:p>
        </w:tc>
      </w:tr>
      <w:tr w:rsidR="005D65DD" w:rsidRPr="0086337C" w14:paraId="63D37C0F" w14:textId="77777777" w:rsidTr="7C4606D6">
        <w:trPr>
          <w:trHeight w:val="340"/>
        </w:trPr>
        <w:tc>
          <w:tcPr>
            <w:tcW w:w="2835" w:type="dxa"/>
          </w:tcPr>
          <w:p w14:paraId="2E19291F" w14:textId="77777777" w:rsidR="005D65DD" w:rsidRPr="0086337C" w:rsidRDefault="005D65DD" w:rsidP="005D65DD">
            <w:pPr>
              <w:jc w:val="left"/>
              <w:rPr>
                <w:rStyle w:val="Emphasis"/>
                <w:rFonts w:ascii="Calibri" w:hAnsi="Calibri" w:cs="Calibri"/>
                <w:sz w:val="22"/>
                <w:szCs w:val="22"/>
              </w:rPr>
            </w:pPr>
          </w:p>
        </w:tc>
        <w:tc>
          <w:tcPr>
            <w:tcW w:w="5812" w:type="dxa"/>
            <w:vAlign w:val="center"/>
          </w:tcPr>
          <w:p w14:paraId="164B5A4A" w14:textId="77777777" w:rsidR="005D65DD" w:rsidRPr="0086337C" w:rsidRDefault="005D65DD" w:rsidP="005D65DD">
            <w:pPr>
              <w:pStyle w:val="Bullets"/>
              <w:numPr>
                <w:ilvl w:val="0"/>
                <w:numId w:val="0"/>
              </w:numPr>
              <w:rPr>
                <w:rFonts w:ascii="Calibri" w:hAnsi="Calibri" w:cs="Calibri"/>
                <w:sz w:val="22"/>
                <w:szCs w:val="22"/>
              </w:rPr>
            </w:pPr>
          </w:p>
        </w:tc>
      </w:tr>
      <w:tr w:rsidR="005D65DD" w:rsidRPr="0086337C" w14:paraId="353B758C" w14:textId="77777777" w:rsidTr="7C4606D6">
        <w:trPr>
          <w:trHeight w:val="340"/>
        </w:trPr>
        <w:tc>
          <w:tcPr>
            <w:tcW w:w="8647" w:type="dxa"/>
            <w:gridSpan w:val="2"/>
            <w:shd w:val="clear" w:color="auto" w:fill="000000" w:themeFill="text1"/>
            <w:vAlign w:val="center"/>
          </w:tcPr>
          <w:p w14:paraId="434B279C" w14:textId="77777777" w:rsidR="005D65DD" w:rsidRPr="0086337C" w:rsidRDefault="005D65DD" w:rsidP="00A85F05">
            <w:pPr>
              <w:ind w:left="113"/>
              <w:jc w:val="left"/>
              <w:rPr>
                <w:rFonts w:ascii="Calibri" w:hAnsi="Calibri" w:cs="Calibri"/>
                <w:b/>
                <w:caps/>
                <w:color w:val="FFFFFF" w:themeColor="background1"/>
                <w:sz w:val="22"/>
                <w:szCs w:val="22"/>
              </w:rPr>
            </w:pPr>
            <w:r w:rsidRPr="0086337C">
              <w:rPr>
                <w:rFonts w:ascii="Calibri" w:hAnsi="Calibri" w:cs="Calibri"/>
                <w:b/>
                <w:caps/>
                <w:color w:val="FFFFFF" w:themeColor="background1"/>
                <w:sz w:val="22"/>
                <w:szCs w:val="22"/>
              </w:rPr>
              <w:t>Person Specification</w:t>
            </w:r>
          </w:p>
        </w:tc>
      </w:tr>
      <w:tr w:rsidR="005D65DD" w:rsidRPr="0086337C" w14:paraId="76027C54" w14:textId="77777777" w:rsidTr="7C4606D6">
        <w:trPr>
          <w:trHeight w:val="340"/>
        </w:trPr>
        <w:tc>
          <w:tcPr>
            <w:tcW w:w="8647" w:type="dxa"/>
            <w:gridSpan w:val="2"/>
            <w:shd w:val="clear" w:color="auto" w:fill="auto"/>
            <w:vAlign w:val="center"/>
          </w:tcPr>
          <w:p w14:paraId="45194896" w14:textId="77777777" w:rsidR="005D65DD" w:rsidRPr="0086337C" w:rsidRDefault="005D65DD" w:rsidP="00A85F05">
            <w:pPr>
              <w:ind w:left="113"/>
              <w:jc w:val="left"/>
              <w:rPr>
                <w:rFonts w:ascii="Calibri" w:hAnsi="Calibri" w:cs="Calibri"/>
                <w:b/>
                <w:caps/>
                <w:color w:val="FFFFFF" w:themeColor="background1"/>
                <w:sz w:val="22"/>
                <w:szCs w:val="22"/>
              </w:rPr>
            </w:pPr>
          </w:p>
        </w:tc>
      </w:tr>
      <w:tr w:rsidR="005D65DD" w:rsidRPr="0086337C" w14:paraId="020ED6E1" w14:textId="77777777" w:rsidTr="7C4606D6">
        <w:trPr>
          <w:trHeight w:val="340"/>
        </w:trPr>
        <w:tc>
          <w:tcPr>
            <w:tcW w:w="2835" w:type="dxa"/>
          </w:tcPr>
          <w:p w14:paraId="58689A8D" w14:textId="77777777" w:rsidR="005D65DD" w:rsidRPr="0086337C" w:rsidRDefault="005D65DD" w:rsidP="00A85F05">
            <w:pPr>
              <w:rPr>
                <w:rStyle w:val="Emphasis"/>
                <w:rFonts w:ascii="Calibri" w:hAnsi="Calibri" w:cs="Calibri"/>
                <w:sz w:val="22"/>
                <w:szCs w:val="22"/>
              </w:rPr>
            </w:pPr>
            <w:r w:rsidRPr="0086337C">
              <w:rPr>
                <w:rStyle w:val="Emphasis"/>
                <w:rFonts w:ascii="Calibri" w:hAnsi="Calibri" w:cs="Calibri"/>
                <w:sz w:val="22"/>
                <w:szCs w:val="22"/>
              </w:rPr>
              <w:t xml:space="preserve">Qualifications </w:t>
            </w:r>
          </w:p>
        </w:tc>
        <w:tc>
          <w:tcPr>
            <w:tcW w:w="5812" w:type="dxa"/>
            <w:vAlign w:val="center"/>
          </w:tcPr>
          <w:p w14:paraId="3FFDECC3" w14:textId="45C7E69F" w:rsidR="005D65DD" w:rsidRPr="0086337C" w:rsidRDefault="00F25A55" w:rsidP="00C4333A">
            <w:pPr>
              <w:pStyle w:val="Bullets"/>
              <w:numPr>
                <w:ilvl w:val="0"/>
                <w:numId w:val="43"/>
              </w:numPr>
              <w:ind w:left="567" w:hanging="567"/>
              <w:rPr>
                <w:rFonts w:ascii="Calibri" w:hAnsi="Calibri" w:cs="Calibri"/>
                <w:iCs/>
                <w:sz w:val="22"/>
                <w:szCs w:val="22"/>
                <w:lang w:val="en-US"/>
              </w:rPr>
            </w:pPr>
            <w:r w:rsidRPr="0086337C">
              <w:rPr>
                <w:rFonts w:ascii="Calibri" w:hAnsi="Calibri" w:cs="Calibri"/>
                <w:iCs/>
                <w:sz w:val="22"/>
                <w:szCs w:val="22"/>
                <w:lang w:val="en-US"/>
              </w:rPr>
              <w:t xml:space="preserve">In either counselling, social work, psychology, community services </w:t>
            </w:r>
            <w:r w:rsidR="00300FC8">
              <w:rPr>
                <w:rFonts w:ascii="Calibri" w:hAnsi="Calibri" w:cs="Calibri"/>
                <w:iCs/>
                <w:sz w:val="22"/>
                <w:szCs w:val="22"/>
                <w:lang w:val="en-US"/>
              </w:rPr>
              <w:t>or related field.  Professional body registration (or eligibility to obtain).</w:t>
            </w:r>
          </w:p>
          <w:p w14:paraId="0B70D101" w14:textId="77777777" w:rsidR="00BA11E9" w:rsidRPr="0086337C" w:rsidRDefault="00BA11E9" w:rsidP="00A85F05">
            <w:pPr>
              <w:pStyle w:val="Bullets"/>
              <w:numPr>
                <w:ilvl w:val="0"/>
                <w:numId w:val="0"/>
              </w:numPr>
              <w:rPr>
                <w:rFonts w:ascii="Calibri" w:hAnsi="Calibri" w:cs="Calibri"/>
                <w:iCs/>
                <w:sz w:val="22"/>
                <w:szCs w:val="22"/>
                <w:lang w:val="en-US"/>
              </w:rPr>
            </w:pPr>
          </w:p>
        </w:tc>
      </w:tr>
      <w:tr w:rsidR="005D65DD" w:rsidRPr="0086337C" w14:paraId="201ED876" w14:textId="77777777" w:rsidTr="7C4606D6">
        <w:trPr>
          <w:trHeight w:val="340"/>
        </w:trPr>
        <w:tc>
          <w:tcPr>
            <w:tcW w:w="2835" w:type="dxa"/>
          </w:tcPr>
          <w:p w14:paraId="0E561C1B" w14:textId="77777777" w:rsidR="005D65DD" w:rsidRPr="0086337C" w:rsidRDefault="00BA11E9" w:rsidP="00A85F05">
            <w:pPr>
              <w:jc w:val="left"/>
              <w:rPr>
                <w:rStyle w:val="Emphasis"/>
                <w:rFonts w:ascii="Calibri" w:hAnsi="Calibri" w:cs="Calibri"/>
                <w:sz w:val="22"/>
                <w:szCs w:val="22"/>
              </w:rPr>
            </w:pPr>
            <w:r w:rsidRPr="0086337C">
              <w:rPr>
                <w:rStyle w:val="Emphasis"/>
                <w:rFonts w:ascii="Calibri" w:hAnsi="Calibri" w:cs="Calibri"/>
                <w:sz w:val="22"/>
                <w:szCs w:val="22"/>
              </w:rPr>
              <w:t>Experience</w:t>
            </w:r>
          </w:p>
          <w:p w14:paraId="1880EB4A" w14:textId="77777777" w:rsidR="005D65DD" w:rsidRPr="0086337C" w:rsidRDefault="005D65DD" w:rsidP="00A85F05">
            <w:pPr>
              <w:rPr>
                <w:rStyle w:val="Emphasis"/>
                <w:rFonts w:ascii="Calibri" w:hAnsi="Calibri" w:cs="Calibri"/>
                <w:sz w:val="22"/>
                <w:szCs w:val="22"/>
              </w:rPr>
            </w:pPr>
          </w:p>
        </w:tc>
        <w:tc>
          <w:tcPr>
            <w:tcW w:w="5812" w:type="dxa"/>
            <w:vAlign w:val="center"/>
          </w:tcPr>
          <w:p w14:paraId="48736C85" w14:textId="7B710824" w:rsidR="00F140DB" w:rsidRPr="00F140DB" w:rsidRDefault="00F140DB" w:rsidP="00F140DB">
            <w:pPr>
              <w:pStyle w:val="Bullets"/>
              <w:rPr>
                <w:rFonts w:ascii="Calibri" w:hAnsi="Calibri" w:cs="Calibri"/>
                <w:iCs/>
                <w:sz w:val="22"/>
                <w:szCs w:val="22"/>
              </w:rPr>
            </w:pPr>
            <w:r>
              <w:rPr>
                <w:rFonts w:ascii="Calibri" w:hAnsi="Calibri" w:cs="Calibri"/>
                <w:iCs/>
                <w:sz w:val="22"/>
                <w:szCs w:val="22"/>
              </w:rPr>
              <w:t>Demonstrated background in clinical governance and / or quality assurance in a service delivery context.</w:t>
            </w:r>
          </w:p>
          <w:p w14:paraId="117DF1BC" w14:textId="67ED4EFB" w:rsidR="00A3141B" w:rsidRDefault="005177CD" w:rsidP="00C4333A">
            <w:pPr>
              <w:pStyle w:val="Bullets"/>
              <w:rPr>
                <w:rFonts w:ascii="Calibri" w:hAnsi="Calibri" w:cs="Calibri"/>
                <w:iCs/>
                <w:sz w:val="22"/>
                <w:szCs w:val="22"/>
              </w:rPr>
            </w:pPr>
            <w:r w:rsidRPr="0086337C">
              <w:rPr>
                <w:rFonts w:ascii="Calibri" w:hAnsi="Calibri" w:cs="Calibri"/>
                <w:iCs/>
                <w:sz w:val="22"/>
                <w:szCs w:val="22"/>
              </w:rPr>
              <w:t xml:space="preserve">Previous experience working in the Family Domestic support </w:t>
            </w:r>
            <w:r w:rsidR="009E3C02">
              <w:rPr>
                <w:rFonts w:ascii="Calibri" w:hAnsi="Calibri" w:cs="Calibri"/>
                <w:iCs/>
                <w:sz w:val="22"/>
                <w:szCs w:val="22"/>
              </w:rPr>
              <w:t>sector</w:t>
            </w:r>
            <w:r w:rsidR="00A3141B" w:rsidRPr="0086337C">
              <w:rPr>
                <w:rFonts w:ascii="Calibri" w:hAnsi="Calibri" w:cs="Calibri"/>
                <w:iCs/>
                <w:sz w:val="22"/>
                <w:szCs w:val="22"/>
              </w:rPr>
              <w:t>.</w:t>
            </w:r>
            <w:r w:rsidRPr="0086337C">
              <w:rPr>
                <w:rFonts w:ascii="Calibri" w:hAnsi="Calibri" w:cs="Calibri"/>
                <w:iCs/>
                <w:sz w:val="22"/>
                <w:szCs w:val="22"/>
              </w:rPr>
              <w:t xml:space="preserve">  </w:t>
            </w:r>
          </w:p>
          <w:p w14:paraId="3091823E" w14:textId="524EED4C" w:rsidR="002B71B9" w:rsidRDefault="002B71B9" w:rsidP="00C4333A">
            <w:pPr>
              <w:pStyle w:val="Bullets"/>
              <w:rPr>
                <w:rFonts w:ascii="Calibri" w:hAnsi="Calibri" w:cs="Calibri"/>
                <w:iCs/>
                <w:sz w:val="22"/>
                <w:szCs w:val="22"/>
              </w:rPr>
            </w:pPr>
            <w:r>
              <w:rPr>
                <w:rFonts w:ascii="Calibri" w:hAnsi="Calibri" w:cs="Calibri"/>
                <w:iCs/>
                <w:sz w:val="22"/>
                <w:szCs w:val="22"/>
              </w:rPr>
              <w:t>Previous experience managing and leading teams.</w:t>
            </w:r>
          </w:p>
          <w:p w14:paraId="24CF3832" w14:textId="5BF2ED14" w:rsidR="00BA11E9" w:rsidRPr="0086337C" w:rsidRDefault="005177CD" w:rsidP="00C4333A">
            <w:pPr>
              <w:pStyle w:val="Bullets"/>
              <w:rPr>
                <w:rFonts w:ascii="Calibri" w:hAnsi="Calibri" w:cs="Calibri"/>
                <w:iCs/>
                <w:sz w:val="22"/>
                <w:szCs w:val="22"/>
              </w:rPr>
            </w:pPr>
            <w:r w:rsidRPr="0086337C">
              <w:rPr>
                <w:rFonts w:ascii="Calibri" w:hAnsi="Calibri" w:cs="Calibri"/>
                <w:iCs/>
                <w:sz w:val="22"/>
                <w:szCs w:val="22"/>
              </w:rPr>
              <w:t>Previous experience working with in the crisis accommodation sector and advocacy of women.</w:t>
            </w:r>
          </w:p>
          <w:p w14:paraId="1AA31CDC" w14:textId="065495F9" w:rsidR="005177CD" w:rsidRPr="0086337C" w:rsidRDefault="005177CD" w:rsidP="00C4333A">
            <w:pPr>
              <w:pStyle w:val="Bullets"/>
              <w:rPr>
                <w:rFonts w:ascii="Calibri" w:hAnsi="Calibri" w:cs="Calibri"/>
                <w:iCs/>
                <w:sz w:val="22"/>
                <w:szCs w:val="22"/>
              </w:rPr>
            </w:pPr>
            <w:r w:rsidRPr="0086337C">
              <w:rPr>
                <w:rFonts w:ascii="Calibri" w:hAnsi="Calibri" w:cs="Calibri"/>
                <w:iCs/>
                <w:sz w:val="22"/>
                <w:szCs w:val="22"/>
              </w:rPr>
              <w:t>Strong administration skill set</w:t>
            </w:r>
            <w:r w:rsidR="002B71B9">
              <w:rPr>
                <w:rFonts w:ascii="Calibri" w:hAnsi="Calibri" w:cs="Calibri"/>
                <w:iCs/>
                <w:sz w:val="22"/>
                <w:szCs w:val="22"/>
              </w:rPr>
              <w:t>.</w:t>
            </w:r>
          </w:p>
          <w:p w14:paraId="1E67825B" w14:textId="102CFE02" w:rsidR="005177CD" w:rsidRDefault="00A3141B" w:rsidP="00C4333A">
            <w:pPr>
              <w:pStyle w:val="Bullets"/>
              <w:rPr>
                <w:rFonts w:ascii="Calibri" w:hAnsi="Calibri" w:cs="Calibri"/>
                <w:iCs/>
                <w:sz w:val="22"/>
                <w:szCs w:val="22"/>
              </w:rPr>
            </w:pPr>
            <w:r w:rsidRPr="0086337C">
              <w:rPr>
                <w:rFonts w:ascii="Calibri" w:hAnsi="Calibri" w:cs="Calibri"/>
                <w:iCs/>
                <w:sz w:val="22"/>
                <w:szCs w:val="22"/>
              </w:rPr>
              <w:lastRenderedPageBreak/>
              <w:t>D</w:t>
            </w:r>
            <w:r w:rsidR="005177CD" w:rsidRPr="0086337C">
              <w:rPr>
                <w:rFonts w:ascii="Calibri" w:hAnsi="Calibri" w:cs="Calibri"/>
                <w:iCs/>
                <w:sz w:val="22"/>
                <w:szCs w:val="22"/>
              </w:rPr>
              <w:t>irect service delivery and a commitment to working with people who are in crisis or homeless due to family and or domestic violence</w:t>
            </w:r>
          </w:p>
          <w:p w14:paraId="2527E3A2" w14:textId="77777777" w:rsidR="002B71B9" w:rsidRPr="0086337C" w:rsidRDefault="002B71B9" w:rsidP="002B71B9">
            <w:pPr>
              <w:pStyle w:val="Bullets"/>
              <w:numPr>
                <w:ilvl w:val="0"/>
                <w:numId w:val="0"/>
              </w:numPr>
              <w:ind w:left="567"/>
              <w:rPr>
                <w:rFonts w:ascii="Calibri" w:hAnsi="Calibri" w:cs="Calibri"/>
                <w:iCs/>
                <w:sz w:val="22"/>
                <w:szCs w:val="22"/>
              </w:rPr>
            </w:pPr>
          </w:p>
          <w:p w14:paraId="3CABA67D" w14:textId="1F39FCC9" w:rsidR="00BA11E9" w:rsidRPr="0086337C" w:rsidRDefault="005177CD" w:rsidP="005177CD">
            <w:pPr>
              <w:pStyle w:val="Bullets"/>
              <w:rPr>
                <w:rFonts w:ascii="Calibri" w:hAnsi="Calibri" w:cs="Calibri"/>
                <w:sz w:val="22"/>
                <w:szCs w:val="22"/>
              </w:rPr>
            </w:pPr>
            <w:r w:rsidRPr="0086337C">
              <w:rPr>
                <w:rFonts w:ascii="Calibri" w:hAnsi="Calibri" w:cs="Calibri"/>
                <w:sz w:val="22"/>
                <w:szCs w:val="22"/>
              </w:rPr>
              <w:t>Deep listening skills</w:t>
            </w:r>
          </w:p>
        </w:tc>
      </w:tr>
      <w:tr w:rsidR="005D65DD" w:rsidRPr="0086337C" w14:paraId="148170D1" w14:textId="77777777" w:rsidTr="7C4606D6">
        <w:trPr>
          <w:trHeight w:val="340"/>
        </w:trPr>
        <w:tc>
          <w:tcPr>
            <w:tcW w:w="2835" w:type="dxa"/>
          </w:tcPr>
          <w:p w14:paraId="5A62F28B" w14:textId="77777777" w:rsidR="005D65DD" w:rsidRPr="0086337C" w:rsidRDefault="00BA11E9" w:rsidP="00A85F05">
            <w:pPr>
              <w:jc w:val="left"/>
              <w:rPr>
                <w:rStyle w:val="Emphasis"/>
                <w:rFonts w:ascii="Calibri" w:hAnsi="Calibri" w:cs="Calibri"/>
                <w:sz w:val="22"/>
                <w:szCs w:val="22"/>
              </w:rPr>
            </w:pPr>
            <w:r w:rsidRPr="0086337C">
              <w:rPr>
                <w:rStyle w:val="Emphasis"/>
                <w:rFonts w:ascii="Calibri" w:hAnsi="Calibri" w:cs="Calibri"/>
                <w:sz w:val="22"/>
                <w:szCs w:val="22"/>
              </w:rPr>
              <w:lastRenderedPageBreak/>
              <w:t>Knowledge</w:t>
            </w:r>
          </w:p>
        </w:tc>
        <w:tc>
          <w:tcPr>
            <w:tcW w:w="5812" w:type="dxa"/>
            <w:vAlign w:val="center"/>
          </w:tcPr>
          <w:p w14:paraId="20FFA9DF" w14:textId="2F328049" w:rsidR="00BA11E9" w:rsidRPr="0086337C" w:rsidRDefault="005177CD" w:rsidP="00C4333A">
            <w:pPr>
              <w:pStyle w:val="Bullets"/>
              <w:rPr>
                <w:rFonts w:ascii="Calibri" w:hAnsi="Calibri" w:cs="Calibri"/>
                <w:iCs/>
                <w:sz w:val="22"/>
                <w:szCs w:val="22"/>
              </w:rPr>
            </w:pPr>
            <w:r w:rsidRPr="0086337C">
              <w:rPr>
                <w:rFonts w:ascii="Calibri" w:hAnsi="Calibri" w:cs="Calibri"/>
                <w:iCs/>
                <w:sz w:val="22"/>
                <w:szCs w:val="22"/>
              </w:rPr>
              <w:t>Awareness of 2 way learning to understand working with Aboriginal people</w:t>
            </w:r>
            <w:r w:rsidR="00E66A24">
              <w:rPr>
                <w:rFonts w:ascii="Calibri" w:hAnsi="Calibri" w:cs="Calibri"/>
                <w:iCs/>
                <w:sz w:val="22"/>
                <w:szCs w:val="22"/>
              </w:rPr>
              <w:t xml:space="preserve"> (decolonising approach)</w:t>
            </w:r>
          </w:p>
          <w:p w14:paraId="2FF39734" w14:textId="183F1E26" w:rsidR="005177CD" w:rsidRPr="0086337C" w:rsidRDefault="005177CD" w:rsidP="00C4333A">
            <w:pPr>
              <w:pStyle w:val="Bullets"/>
              <w:rPr>
                <w:rFonts w:ascii="Calibri" w:hAnsi="Calibri" w:cs="Calibri"/>
                <w:iCs/>
                <w:sz w:val="22"/>
                <w:szCs w:val="22"/>
              </w:rPr>
            </w:pPr>
            <w:r w:rsidRPr="0086337C">
              <w:rPr>
                <w:rFonts w:ascii="Calibri" w:hAnsi="Calibri" w:cs="Calibri"/>
                <w:iCs/>
                <w:sz w:val="22"/>
                <w:szCs w:val="22"/>
              </w:rPr>
              <w:t>Living</w:t>
            </w:r>
            <w:r w:rsidR="00D27801">
              <w:rPr>
                <w:rFonts w:ascii="Calibri" w:hAnsi="Calibri" w:cs="Calibri"/>
                <w:iCs/>
                <w:sz w:val="22"/>
                <w:szCs w:val="22"/>
              </w:rPr>
              <w:t>/working</w:t>
            </w:r>
            <w:r w:rsidRPr="0086337C">
              <w:rPr>
                <w:rFonts w:ascii="Calibri" w:hAnsi="Calibri" w:cs="Calibri"/>
                <w:iCs/>
                <w:sz w:val="22"/>
                <w:szCs w:val="22"/>
              </w:rPr>
              <w:t xml:space="preserve"> in remote settings</w:t>
            </w:r>
          </w:p>
          <w:p w14:paraId="097C5CBE" w14:textId="2BA7186E" w:rsidR="005177CD" w:rsidRPr="0086337C" w:rsidRDefault="00E66A24" w:rsidP="00C4333A">
            <w:pPr>
              <w:pStyle w:val="Bullets"/>
              <w:rPr>
                <w:rFonts w:ascii="Calibri" w:hAnsi="Calibri" w:cs="Calibri"/>
                <w:iCs/>
                <w:sz w:val="22"/>
                <w:szCs w:val="22"/>
              </w:rPr>
            </w:pPr>
            <w:r>
              <w:rPr>
                <w:rFonts w:ascii="Calibri" w:hAnsi="Calibri" w:cs="Calibri"/>
                <w:iCs/>
                <w:sz w:val="22"/>
                <w:szCs w:val="22"/>
              </w:rPr>
              <w:t>T</w:t>
            </w:r>
            <w:r w:rsidR="005177CD" w:rsidRPr="0086337C">
              <w:rPr>
                <w:rFonts w:ascii="Calibri" w:hAnsi="Calibri" w:cs="Calibri"/>
                <w:iCs/>
                <w:sz w:val="22"/>
                <w:szCs w:val="22"/>
              </w:rPr>
              <w:t>rauma – informed approaches to service delivery</w:t>
            </w:r>
          </w:p>
          <w:p w14:paraId="0B248EA8" w14:textId="77777777" w:rsidR="00BA11E9" w:rsidRPr="0086337C" w:rsidRDefault="00BA11E9" w:rsidP="00BA11E9">
            <w:pPr>
              <w:pStyle w:val="Bullets"/>
              <w:numPr>
                <w:ilvl w:val="0"/>
                <w:numId w:val="0"/>
              </w:numPr>
              <w:ind w:left="567"/>
              <w:rPr>
                <w:rFonts w:ascii="Calibri" w:hAnsi="Calibri" w:cs="Calibri"/>
                <w:iCs/>
                <w:sz w:val="22"/>
                <w:szCs w:val="22"/>
              </w:rPr>
            </w:pPr>
          </w:p>
        </w:tc>
      </w:tr>
      <w:tr w:rsidR="005D65DD" w:rsidRPr="0086337C" w14:paraId="5F3DE4E5" w14:textId="77777777" w:rsidTr="7C4606D6">
        <w:trPr>
          <w:trHeight w:val="340"/>
        </w:trPr>
        <w:tc>
          <w:tcPr>
            <w:tcW w:w="2835" w:type="dxa"/>
          </w:tcPr>
          <w:p w14:paraId="44D1B4BA" w14:textId="77777777" w:rsidR="005D65DD" w:rsidRPr="0086337C" w:rsidRDefault="00BA11E9" w:rsidP="00A85F05">
            <w:pPr>
              <w:jc w:val="left"/>
              <w:rPr>
                <w:rStyle w:val="Emphasis"/>
                <w:rFonts w:ascii="Calibri" w:hAnsi="Calibri" w:cs="Calibri"/>
                <w:sz w:val="22"/>
                <w:szCs w:val="22"/>
              </w:rPr>
            </w:pPr>
            <w:r w:rsidRPr="0086337C">
              <w:rPr>
                <w:rStyle w:val="Emphasis"/>
                <w:rFonts w:ascii="Calibri" w:hAnsi="Calibri" w:cs="Calibri"/>
                <w:sz w:val="22"/>
                <w:szCs w:val="22"/>
              </w:rPr>
              <w:t>Skills &amp;</w:t>
            </w:r>
            <w:r w:rsidR="005D65DD" w:rsidRPr="0086337C">
              <w:rPr>
                <w:rStyle w:val="Emphasis"/>
                <w:rFonts w:ascii="Calibri" w:hAnsi="Calibri" w:cs="Calibri"/>
                <w:sz w:val="22"/>
                <w:szCs w:val="22"/>
              </w:rPr>
              <w:t xml:space="preserve"> competencies</w:t>
            </w:r>
          </w:p>
        </w:tc>
        <w:tc>
          <w:tcPr>
            <w:tcW w:w="5812" w:type="dxa"/>
            <w:vAlign w:val="center"/>
          </w:tcPr>
          <w:p w14:paraId="3C0F2341" w14:textId="77777777" w:rsidR="00D31785" w:rsidRPr="0086337C" w:rsidRDefault="00D31785" w:rsidP="00D31785">
            <w:pPr>
              <w:pStyle w:val="Bullets"/>
              <w:rPr>
                <w:rFonts w:ascii="Calibri" w:hAnsi="Calibri" w:cs="Calibri"/>
                <w:b/>
                <w:iCs/>
                <w:sz w:val="22"/>
                <w:szCs w:val="22"/>
                <w:lang w:val="en-US"/>
              </w:rPr>
            </w:pPr>
            <w:r w:rsidRPr="0086337C">
              <w:rPr>
                <w:rFonts w:ascii="Calibri" w:hAnsi="Calibri" w:cs="Calibri"/>
                <w:b/>
                <w:iCs/>
                <w:sz w:val="22"/>
                <w:szCs w:val="22"/>
                <w:lang w:val="en-US"/>
              </w:rPr>
              <w:t xml:space="preserve">Customer service focused: </w:t>
            </w:r>
            <w:r w:rsidRPr="0086337C">
              <w:rPr>
                <w:rFonts w:ascii="Calibri" w:hAnsi="Calibri" w:cs="Calibri"/>
                <w:iCs/>
                <w:sz w:val="22"/>
                <w:szCs w:val="22"/>
                <w:lang w:val="en-US"/>
              </w:rPr>
              <w:t xml:space="preserve">committed to providing exceptional customer service across all channels – written, phone and face to face.     </w:t>
            </w:r>
          </w:p>
          <w:p w14:paraId="2BC84CBB" w14:textId="77777777" w:rsidR="00D31785" w:rsidRPr="0086337C" w:rsidRDefault="00D31785" w:rsidP="00D31785">
            <w:pPr>
              <w:pStyle w:val="Bullets"/>
              <w:numPr>
                <w:ilvl w:val="0"/>
                <w:numId w:val="0"/>
              </w:numPr>
              <w:ind w:left="567"/>
              <w:rPr>
                <w:rFonts w:ascii="Calibri" w:hAnsi="Calibri" w:cs="Calibri"/>
                <w:b/>
                <w:iCs/>
                <w:sz w:val="22"/>
                <w:szCs w:val="22"/>
                <w:lang w:val="en-US"/>
              </w:rPr>
            </w:pPr>
          </w:p>
          <w:p w14:paraId="3E346CCA" w14:textId="77777777" w:rsidR="00D31785" w:rsidRPr="0086337C" w:rsidRDefault="00D31785" w:rsidP="00D31785">
            <w:pPr>
              <w:pStyle w:val="Bullets"/>
              <w:rPr>
                <w:rFonts w:ascii="Calibri" w:hAnsi="Calibri" w:cs="Calibri"/>
                <w:b/>
                <w:iCs/>
                <w:sz w:val="22"/>
                <w:szCs w:val="22"/>
                <w:lang w:val="en-US"/>
              </w:rPr>
            </w:pPr>
            <w:r w:rsidRPr="0086337C">
              <w:rPr>
                <w:rFonts w:ascii="Calibri" w:hAnsi="Calibri" w:cs="Calibri"/>
                <w:b/>
                <w:iCs/>
                <w:sz w:val="22"/>
                <w:szCs w:val="22"/>
                <w:lang w:val="en-US"/>
              </w:rPr>
              <w:t xml:space="preserve">Communication: </w:t>
            </w:r>
            <w:r w:rsidRPr="0086337C">
              <w:rPr>
                <w:rFonts w:ascii="Calibri" w:hAnsi="Calibri" w:cs="Calibri"/>
                <w:iCs/>
                <w:sz w:val="22"/>
                <w:szCs w:val="22"/>
                <w:lang w:val="en-US"/>
              </w:rPr>
              <w:t>the ability to communicate clearly and concisely</w:t>
            </w:r>
            <w:r w:rsidRPr="0086337C">
              <w:rPr>
                <w:rFonts w:ascii="Calibri" w:hAnsi="Calibri" w:cs="Calibri"/>
                <w:b/>
                <w:iCs/>
                <w:sz w:val="22"/>
                <w:szCs w:val="22"/>
                <w:lang w:val="en-US"/>
              </w:rPr>
              <w:t xml:space="preserve">, </w:t>
            </w:r>
            <w:r w:rsidRPr="0086337C">
              <w:rPr>
                <w:rFonts w:ascii="Calibri" w:hAnsi="Calibri" w:cs="Calibri"/>
                <w:iCs/>
                <w:sz w:val="22"/>
                <w:szCs w:val="22"/>
                <w:lang w:val="en-US"/>
              </w:rPr>
              <w:t>varying communication style depending upon the audience.</w:t>
            </w:r>
          </w:p>
          <w:p w14:paraId="7C3E4677" w14:textId="77777777" w:rsidR="00D31785" w:rsidRPr="0086337C" w:rsidRDefault="00D31785" w:rsidP="00D31785">
            <w:pPr>
              <w:pStyle w:val="Bullets"/>
              <w:numPr>
                <w:ilvl w:val="0"/>
                <w:numId w:val="0"/>
              </w:numPr>
              <w:rPr>
                <w:rFonts w:ascii="Calibri" w:hAnsi="Calibri" w:cs="Calibri"/>
                <w:b/>
                <w:iCs/>
                <w:sz w:val="22"/>
                <w:szCs w:val="22"/>
                <w:lang w:val="en-US"/>
              </w:rPr>
            </w:pPr>
          </w:p>
          <w:p w14:paraId="7C222F33" w14:textId="77777777" w:rsidR="00D31785" w:rsidRPr="0086337C" w:rsidRDefault="00D31785" w:rsidP="00D31785">
            <w:pPr>
              <w:pStyle w:val="Bullets"/>
              <w:rPr>
                <w:rFonts w:ascii="Calibri" w:hAnsi="Calibri" w:cs="Calibri"/>
                <w:iCs/>
                <w:sz w:val="22"/>
                <w:szCs w:val="22"/>
                <w:lang w:val="en-US"/>
              </w:rPr>
            </w:pPr>
            <w:r w:rsidRPr="0086337C">
              <w:rPr>
                <w:rStyle w:val="Emphasis"/>
                <w:rFonts w:ascii="Calibri" w:hAnsi="Calibri" w:cs="Calibri"/>
                <w:sz w:val="22"/>
                <w:szCs w:val="22"/>
              </w:rPr>
              <w:t>Attention to detail:</w:t>
            </w:r>
            <w:r w:rsidRPr="0086337C">
              <w:rPr>
                <w:rFonts w:ascii="Calibri" w:hAnsi="Calibri" w:cs="Calibri"/>
                <w:iCs/>
                <w:sz w:val="22"/>
                <w:szCs w:val="22"/>
                <w:lang w:val="en-US"/>
              </w:rPr>
              <w:t xml:space="preserve"> excellent attention to detail and written skills when communicating with others, both internally and externally.</w:t>
            </w:r>
          </w:p>
          <w:p w14:paraId="4679ADFD" w14:textId="77777777" w:rsidR="00D31785" w:rsidRPr="0086337C" w:rsidRDefault="00D31785" w:rsidP="00D31785">
            <w:pPr>
              <w:pStyle w:val="Bullets"/>
              <w:numPr>
                <w:ilvl w:val="0"/>
                <w:numId w:val="0"/>
              </w:numPr>
              <w:rPr>
                <w:rFonts w:ascii="Calibri" w:hAnsi="Calibri" w:cs="Calibri"/>
                <w:iCs/>
                <w:sz w:val="22"/>
                <w:szCs w:val="22"/>
                <w:lang w:val="en-US"/>
              </w:rPr>
            </w:pPr>
          </w:p>
          <w:p w14:paraId="4514A37E" w14:textId="77777777" w:rsidR="00D31785" w:rsidRPr="0086337C" w:rsidRDefault="00D31785" w:rsidP="00D31785">
            <w:pPr>
              <w:pStyle w:val="Bullets"/>
              <w:rPr>
                <w:rFonts w:ascii="Calibri" w:hAnsi="Calibri" w:cs="Calibri"/>
                <w:iCs/>
                <w:sz w:val="22"/>
                <w:szCs w:val="22"/>
                <w:lang w:val="en-US"/>
              </w:rPr>
            </w:pPr>
            <w:r w:rsidRPr="0086337C">
              <w:rPr>
                <w:rStyle w:val="Emphasis"/>
                <w:rFonts w:ascii="Calibri" w:hAnsi="Calibri" w:cs="Calibri"/>
                <w:sz w:val="22"/>
                <w:szCs w:val="22"/>
              </w:rPr>
              <w:t>Commerciality:</w:t>
            </w:r>
            <w:r w:rsidRPr="0086337C">
              <w:rPr>
                <w:rFonts w:ascii="Calibri" w:hAnsi="Calibri" w:cs="Calibri"/>
                <w:iCs/>
                <w:sz w:val="22"/>
                <w:szCs w:val="22"/>
                <w:lang w:val="en-US"/>
              </w:rPr>
              <w:t xml:space="preserve"> ability to apply knowledge in a practical, commercial manner. </w:t>
            </w:r>
          </w:p>
          <w:p w14:paraId="43D0F7C8" w14:textId="77777777" w:rsidR="00D31785" w:rsidRPr="0086337C" w:rsidRDefault="00D31785" w:rsidP="00D31785">
            <w:pPr>
              <w:pStyle w:val="Bullets"/>
              <w:numPr>
                <w:ilvl w:val="0"/>
                <w:numId w:val="0"/>
              </w:numPr>
              <w:rPr>
                <w:rFonts w:ascii="Calibri" w:hAnsi="Calibri" w:cs="Calibri"/>
                <w:iCs/>
                <w:sz w:val="22"/>
                <w:szCs w:val="22"/>
                <w:lang w:val="en-US"/>
              </w:rPr>
            </w:pPr>
          </w:p>
          <w:p w14:paraId="42BE99C9" w14:textId="77777777" w:rsidR="00D31785" w:rsidRPr="0086337C" w:rsidRDefault="00D31785" w:rsidP="00D31785">
            <w:pPr>
              <w:pStyle w:val="Bullets"/>
              <w:rPr>
                <w:rFonts w:ascii="Calibri" w:hAnsi="Calibri" w:cs="Calibri"/>
                <w:iCs/>
                <w:sz w:val="22"/>
                <w:szCs w:val="22"/>
                <w:lang w:val="en-US"/>
              </w:rPr>
            </w:pPr>
            <w:r w:rsidRPr="0086337C">
              <w:rPr>
                <w:rStyle w:val="Emphasis"/>
                <w:rFonts w:ascii="Calibri" w:hAnsi="Calibri" w:cs="Calibri"/>
                <w:sz w:val="22"/>
                <w:szCs w:val="22"/>
              </w:rPr>
              <w:t>Teamwork:</w:t>
            </w:r>
            <w:r w:rsidRPr="0086337C">
              <w:rPr>
                <w:rFonts w:ascii="Calibri" w:hAnsi="Calibri" w:cs="Calibri"/>
                <w:iCs/>
                <w:sz w:val="22"/>
                <w:szCs w:val="22"/>
                <w:lang w:val="en-US"/>
              </w:rPr>
              <w:t xml:space="preserve"> willingness to assist and support others as required and get on with team members. </w:t>
            </w:r>
          </w:p>
          <w:p w14:paraId="251E7D9A" w14:textId="77777777" w:rsidR="00D31785" w:rsidRPr="0086337C" w:rsidRDefault="00D31785" w:rsidP="00D31785">
            <w:pPr>
              <w:pStyle w:val="Bullets"/>
              <w:numPr>
                <w:ilvl w:val="0"/>
                <w:numId w:val="0"/>
              </w:numPr>
              <w:rPr>
                <w:rFonts w:ascii="Calibri" w:hAnsi="Calibri" w:cs="Calibri"/>
                <w:iCs/>
                <w:sz w:val="22"/>
                <w:szCs w:val="22"/>
                <w:lang w:val="en-US"/>
              </w:rPr>
            </w:pPr>
          </w:p>
          <w:p w14:paraId="1DC53EA9" w14:textId="79AF1528" w:rsidR="00BA11E9" w:rsidRPr="0086337C" w:rsidRDefault="00D31785" w:rsidP="00486E4C">
            <w:pPr>
              <w:pStyle w:val="Bullets"/>
              <w:rPr>
                <w:rFonts w:ascii="Calibri" w:hAnsi="Calibri" w:cs="Calibri"/>
                <w:sz w:val="22"/>
                <w:szCs w:val="22"/>
              </w:rPr>
            </w:pPr>
            <w:r w:rsidRPr="0086337C">
              <w:rPr>
                <w:rStyle w:val="Emphasis"/>
                <w:rFonts w:ascii="Calibri" w:hAnsi="Calibri" w:cs="Calibri"/>
                <w:sz w:val="22"/>
                <w:szCs w:val="22"/>
                <w:lang w:val="en-GB"/>
              </w:rPr>
              <w:t>Time management/organisation</w:t>
            </w:r>
            <w:r w:rsidRPr="0086337C">
              <w:rPr>
                <w:rFonts w:ascii="Calibri" w:hAnsi="Calibri" w:cs="Calibri"/>
                <w:sz w:val="22"/>
                <w:szCs w:val="22"/>
                <w:lang w:val="en-GB"/>
              </w:rPr>
              <w:t>: accomplish objectives effectively within time frame given and carry out administrative duties within portfolio in an efficient and timely manner.</w:t>
            </w:r>
          </w:p>
          <w:p w14:paraId="33019856" w14:textId="77777777" w:rsidR="005D65DD" w:rsidRPr="0086337C" w:rsidRDefault="005D65DD" w:rsidP="00BA11E9">
            <w:pPr>
              <w:pStyle w:val="Bullets"/>
              <w:numPr>
                <w:ilvl w:val="0"/>
                <w:numId w:val="0"/>
              </w:numPr>
              <w:ind w:left="567"/>
              <w:rPr>
                <w:rFonts w:ascii="Calibri" w:hAnsi="Calibri" w:cs="Calibri"/>
                <w:iCs/>
                <w:sz w:val="22"/>
                <w:szCs w:val="22"/>
              </w:rPr>
            </w:pPr>
          </w:p>
        </w:tc>
      </w:tr>
      <w:tr w:rsidR="00BA11E9" w:rsidRPr="0086337C" w14:paraId="3C15F13E" w14:textId="77777777" w:rsidTr="7C4606D6">
        <w:trPr>
          <w:trHeight w:val="340"/>
        </w:trPr>
        <w:tc>
          <w:tcPr>
            <w:tcW w:w="2835" w:type="dxa"/>
          </w:tcPr>
          <w:p w14:paraId="6483143C" w14:textId="77777777" w:rsidR="00BA11E9" w:rsidRPr="0086337C" w:rsidRDefault="00BA11E9" w:rsidP="00A85F05">
            <w:pPr>
              <w:jc w:val="left"/>
              <w:rPr>
                <w:rStyle w:val="Emphasis"/>
                <w:rFonts w:ascii="Calibri" w:hAnsi="Calibri" w:cs="Calibri"/>
                <w:sz w:val="22"/>
                <w:szCs w:val="22"/>
              </w:rPr>
            </w:pPr>
            <w:r w:rsidRPr="0086337C">
              <w:rPr>
                <w:rStyle w:val="Emphasis"/>
                <w:rFonts w:ascii="Calibri" w:hAnsi="Calibri" w:cs="Calibri"/>
                <w:sz w:val="22"/>
                <w:szCs w:val="22"/>
              </w:rPr>
              <w:t>Personal attributes</w:t>
            </w:r>
          </w:p>
        </w:tc>
        <w:tc>
          <w:tcPr>
            <w:tcW w:w="5812" w:type="dxa"/>
            <w:vAlign w:val="center"/>
          </w:tcPr>
          <w:p w14:paraId="13AC22FB" w14:textId="77777777" w:rsidR="00486E4C" w:rsidRPr="0086337C" w:rsidRDefault="00486E4C" w:rsidP="00486E4C">
            <w:pPr>
              <w:pStyle w:val="Bullets"/>
              <w:rPr>
                <w:rFonts w:ascii="Calibri" w:hAnsi="Calibri" w:cs="Calibri"/>
                <w:sz w:val="22"/>
                <w:szCs w:val="22"/>
              </w:rPr>
            </w:pPr>
            <w:r w:rsidRPr="0086337C">
              <w:rPr>
                <w:rFonts w:ascii="Calibri" w:hAnsi="Calibri" w:cs="Calibri"/>
                <w:sz w:val="22"/>
                <w:szCs w:val="22"/>
              </w:rPr>
              <w:t>Professional approach.</w:t>
            </w:r>
          </w:p>
          <w:p w14:paraId="4DC6C136" w14:textId="77777777" w:rsidR="00486E4C" w:rsidRPr="0086337C" w:rsidRDefault="00486E4C" w:rsidP="00486E4C">
            <w:pPr>
              <w:pStyle w:val="Bullets"/>
              <w:rPr>
                <w:rFonts w:ascii="Calibri" w:hAnsi="Calibri" w:cs="Calibri"/>
                <w:sz w:val="22"/>
                <w:szCs w:val="22"/>
              </w:rPr>
            </w:pPr>
            <w:r w:rsidRPr="0086337C">
              <w:rPr>
                <w:rFonts w:ascii="Calibri" w:hAnsi="Calibri" w:cs="Calibri"/>
                <w:sz w:val="22"/>
                <w:szCs w:val="22"/>
              </w:rPr>
              <w:t>Ability to work under pressure.</w:t>
            </w:r>
          </w:p>
          <w:p w14:paraId="5CEF2023" w14:textId="77777777" w:rsidR="00486E4C" w:rsidRPr="0086337C" w:rsidRDefault="00486E4C" w:rsidP="00486E4C">
            <w:pPr>
              <w:pStyle w:val="Bullets"/>
              <w:rPr>
                <w:rFonts w:ascii="Calibri" w:hAnsi="Calibri" w:cs="Calibri"/>
                <w:sz w:val="22"/>
                <w:szCs w:val="22"/>
              </w:rPr>
            </w:pPr>
            <w:r w:rsidRPr="0086337C">
              <w:rPr>
                <w:rFonts w:ascii="Calibri" w:hAnsi="Calibri" w:cs="Calibri"/>
                <w:sz w:val="22"/>
                <w:szCs w:val="22"/>
              </w:rPr>
              <w:t>Organisational and time management skills.</w:t>
            </w:r>
          </w:p>
          <w:p w14:paraId="5CB0D1A7" w14:textId="77777777" w:rsidR="00486E4C" w:rsidRPr="0086337C" w:rsidRDefault="00486E4C" w:rsidP="00486E4C">
            <w:pPr>
              <w:pStyle w:val="Bullets"/>
              <w:rPr>
                <w:rFonts w:ascii="Calibri" w:hAnsi="Calibri" w:cs="Calibri"/>
                <w:sz w:val="22"/>
                <w:szCs w:val="22"/>
              </w:rPr>
            </w:pPr>
            <w:r w:rsidRPr="0086337C">
              <w:rPr>
                <w:rFonts w:ascii="Calibri" w:hAnsi="Calibri" w:cs="Calibri"/>
                <w:sz w:val="22"/>
                <w:szCs w:val="22"/>
              </w:rPr>
              <w:t>Excellent attention to detail.</w:t>
            </w:r>
          </w:p>
          <w:p w14:paraId="0667E5F0" w14:textId="77777777" w:rsidR="00BA11E9" w:rsidRPr="0086337C" w:rsidRDefault="00486E4C" w:rsidP="00A85F05">
            <w:pPr>
              <w:pStyle w:val="Bullets"/>
              <w:rPr>
                <w:rFonts w:ascii="Calibri" w:hAnsi="Calibri" w:cs="Calibri"/>
                <w:sz w:val="22"/>
                <w:szCs w:val="22"/>
              </w:rPr>
            </w:pPr>
            <w:r w:rsidRPr="0086337C">
              <w:rPr>
                <w:rFonts w:ascii="Calibri" w:hAnsi="Calibri" w:cs="Calibri"/>
                <w:sz w:val="22"/>
                <w:szCs w:val="22"/>
              </w:rPr>
              <w:t>Confident manner</w:t>
            </w:r>
            <w:r w:rsidR="00BA11E9" w:rsidRPr="0086337C">
              <w:rPr>
                <w:rFonts w:ascii="Calibri" w:hAnsi="Calibri" w:cs="Calibri"/>
                <w:sz w:val="22"/>
                <w:szCs w:val="22"/>
              </w:rPr>
              <w:t>.</w:t>
            </w:r>
          </w:p>
          <w:p w14:paraId="5AECDBBD" w14:textId="77777777" w:rsidR="00BA11E9" w:rsidRPr="0086337C" w:rsidRDefault="00486E4C" w:rsidP="00A85F05">
            <w:pPr>
              <w:pStyle w:val="Bullets"/>
              <w:rPr>
                <w:rFonts w:ascii="Calibri" w:hAnsi="Calibri" w:cs="Calibri"/>
                <w:color w:val="00B0F0"/>
                <w:sz w:val="22"/>
                <w:szCs w:val="22"/>
              </w:rPr>
            </w:pPr>
            <w:r w:rsidRPr="0086337C">
              <w:rPr>
                <w:rFonts w:ascii="Calibri" w:hAnsi="Calibri" w:cs="Calibri"/>
                <w:sz w:val="22"/>
                <w:szCs w:val="22"/>
              </w:rPr>
              <w:t>Positive approach to change</w:t>
            </w:r>
            <w:r w:rsidRPr="0086337C">
              <w:rPr>
                <w:rFonts w:ascii="Calibri" w:hAnsi="Calibri" w:cs="Calibri"/>
                <w:color w:val="00B0F0"/>
                <w:sz w:val="22"/>
                <w:szCs w:val="22"/>
              </w:rPr>
              <w:t>.</w:t>
            </w:r>
          </w:p>
          <w:p w14:paraId="4BB6BA4D" w14:textId="77777777" w:rsidR="00BA11E9" w:rsidRPr="0086337C" w:rsidRDefault="00BA11E9" w:rsidP="00D31785">
            <w:pPr>
              <w:pStyle w:val="Bullets"/>
              <w:numPr>
                <w:ilvl w:val="0"/>
                <w:numId w:val="0"/>
              </w:numPr>
              <w:ind w:left="567"/>
              <w:rPr>
                <w:rFonts w:ascii="Calibri" w:hAnsi="Calibri" w:cs="Calibri"/>
                <w:color w:val="00B0F0"/>
                <w:sz w:val="22"/>
                <w:szCs w:val="22"/>
              </w:rPr>
            </w:pPr>
          </w:p>
        </w:tc>
      </w:tr>
      <w:tr w:rsidR="00BA11E9" w:rsidRPr="0086337C" w14:paraId="11D55C01" w14:textId="77777777" w:rsidTr="7C4606D6">
        <w:trPr>
          <w:trHeight w:val="340"/>
        </w:trPr>
        <w:tc>
          <w:tcPr>
            <w:tcW w:w="2835" w:type="dxa"/>
          </w:tcPr>
          <w:p w14:paraId="30D4A620" w14:textId="77777777" w:rsidR="00BA11E9" w:rsidRPr="0086337C" w:rsidRDefault="00BA11E9" w:rsidP="00A85F05">
            <w:pPr>
              <w:jc w:val="left"/>
              <w:rPr>
                <w:rStyle w:val="Emphasis"/>
                <w:rFonts w:ascii="Calibri" w:hAnsi="Calibri" w:cs="Calibri"/>
                <w:sz w:val="22"/>
                <w:szCs w:val="22"/>
              </w:rPr>
            </w:pPr>
            <w:r w:rsidRPr="0086337C">
              <w:rPr>
                <w:rStyle w:val="Emphasis"/>
                <w:rFonts w:ascii="Calibri" w:hAnsi="Calibri" w:cs="Calibri"/>
                <w:sz w:val="22"/>
                <w:szCs w:val="22"/>
              </w:rPr>
              <w:t>Other</w:t>
            </w:r>
          </w:p>
        </w:tc>
        <w:tc>
          <w:tcPr>
            <w:tcW w:w="5812" w:type="dxa"/>
            <w:vAlign w:val="center"/>
          </w:tcPr>
          <w:p w14:paraId="0AF80FFB" w14:textId="18587CDF" w:rsidR="00BA11E9" w:rsidRPr="0086337C" w:rsidRDefault="00A3141B" w:rsidP="00A85F05">
            <w:pPr>
              <w:pStyle w:val="Bullets"/>
              <w:rPr>
                <w:rFonts w:ascii="Calibri" w:hAnsi="Calibri" w:cs="Calibri"/>
                <w:sz w:val="22"/>
                <w:szCs w:val="22"/>
              </w:rPr>
            </w:pPr>
            <w:r w:rsidRPr="0086337C">
              <w:rPr>
                <w:rFonts w:ascii="Calibri" w:hAnsi="Calibri" w:cs="Calibri"/>
                <w:sz w:val="22"/>
                <w:szCs w:val="22"/>
              </w:rPr>
              <w:t>A full WA drivers’ licence</w:t>
            </w:r>
          </w:p>
          <w:p w14:paraId="597BCA02" w14:textId="77777777" w:rsidR="00A3141B" w:rsidRPr="0086337C" w:rsidRDefault="00A3141B" w:rsidP="00A85F05">
            <w:pPr>
              <w:pStyle w:val="Bullets"/>
              <w:rPr>
                <w:rFonts w:ascii="Calibri" w:hAnsi="Calibri" w:cs="Calibri"/>
                <w:sz w:val="22"/>
                <w:szCs w:val="22"/>
              </w:rPr>
            </w:pPr>
            <w:r w:rsidRPr="0086337C">
              <w:rPr>
                <w:rFonts w:ascii="Calibri" w:hAnsi="Calibri" w:cs="Calibri"/>
                <w:sz w:val="22"/>
                <w:szCs w:val="22"/>
              </w:rPr>
              <w:t>WWC or ability to obtain</w:t>
            </w:r>
          </w:p>
          <w:p w14:paraId="3BE66C4B" w14:textId="6AFDE7A4" w:rsidR="00A3141B" w:rsidRPr="0086337C" w:rsidRDefault="00A3141B" w:rsidP="00A85F05">
            <w:pPr>
              <w:pStyle w:val="Bullets"/>
              <w:rPr>
                <w:rFonts w:ascii="Calibri" w:hAnsi="Calibri" w:cs="Calibri"/>
                <w:sz w:val="22"/>
                <w:szCs w:val="22"/>
              </w:rPr>
            </w:pPr>
            <w:r w:rsidRPr="0086337C">
              <w:rPr>
                <w:rFonts w:ascii="Calibri" w:hAnsi="Calibri" w:cs="Calibri"/>
                <w:sz w:val="22"/>
                <w:szCs w:val="22"/>
              </w:rPr>
              <w:t>Police check dated within 3 months</w:t>
            </w:r>
          </w:p>
        </w:tc>
      </w:tr>
    </w:tbl>
    <w:p w14:paraId="41375546" w14:textId="77777777" w:rsidR="00D31785" w:rsidRPr="0086337C" w:rsidRDefault="00D31785" w:rsidP="00D31785">
      <w:pPr>
        <w:rPr>
          <w:rFonts w:ascii="Calibri" w:hAnsi="Calibri" w:cs="Calibri"/>
          <w:b/>
          <w:sz w:val="22"/>
          <w:szCs w:val="22"/>
        </w:rPr>
      </w:pPr>
    </w:p>
    <w:p w14:paraId="02CF4024" w14:textId="02EA59E8" w:rsidR="00D31785" w:rsidRPr="0086337C" w:rsidRDefault="00D31785" w:rsidP="00D31785">
      <w:pPr>
        <w:rPr>
          <w:rFonts w:ascii="Calibri" w:hAnsi="Calibri" w:cs="Calibri"/>
          <w:sz w:val="22"/>
          <w:szCs w:val="22"/>
        </w:rPr>
      </w:pPr>
      <w:r w:rsidRPr="0086337C">
        <w:rPr>
          <w:rFonts w:ascii="Calibri" w:hAnsi="Calibri" w:cs="Calibri"/>
          <w:sz w:val="22"/>
          <w:szCs w:val="22"/>
        </w:rPr>
        <w:t xml:space="preserve">This job description serves to illustrate the scope and responsibilities of the post and is not intended to be an exhaustive list of duties. You will be expected to perform other job related tasks requested by management and as necessitated by the development of this role and the development of the </w:t>
      </w:r>
      <w:r w:rsidR="00DD719F">
        <w:rPr>
          <w:rFonts w:ascii="Calibri" w:hAnsi="Calibri" w:cs="Calibri"/>
          <w:sz w:val="22"/>
          <w:szCs w:val="22"/>
        </w:rPr>
        <w:t>organisation</w:t>
      </w:r>
      <w:r w:rsidRPr="0086337C">
        <w:rPr>
          <w:rFonts w:ascii="Calibri" w:hAnsi="Calibri" w:cs="Calibri"/>
          <w:sz w:val="22"/>
          <w:szCs w:val="22"/>
        </w:rPr>
        <w:t>.</w:t>
      </w:r>
    </w:p>
    <w:p w14:paraId="63DC5328" w14:textId="77777777" w:rsidR="00D31785" w:rsidRDefault="00D31785" w:rsidP="00D31785"/>
    <w:p w14:paraId="7EC20BCA" w14:textId="77777777" w:rsidR="00F46E49" w:rsidRDefault="00F46E49" w:rsidP="00D31785"/>
    <w:p w14:paraId="6281EC73" w14:textId="77777777" w:rsidR="00F46E49" w:rsidRDefault="00F46E49" w:rsidP="00D31785"/>
    <w:p w14:paraId="448DDF23" w14:textId="77777777" w:rsidR="00F46E49" w:rsidRDefault="00F46E49" w:rsidP="00D31785"/>
    <w:p w14:paraId="13B617F7" w14:textId="77777777" w:rsidR="00F46E49" w:rsidRDefault="00F46E49" w:rsidP="00D31785"/>
    <w:p w14:paraId="3C08ED72" w14:textId="77777777" w:rsidR="00F46E49" w:rsidRDefault="00F46E49" w:rsidP="00D31785"/>
    <w:p w14:paraId="166F1A93" w14:textId="77777777" w:rsidR="00D31785" w:rsidRPr="00797A61" w:rsidRDefault="00D31785" w:rsidP="00D31785">
      <w:pPr>
        <w:rPr>
          <w:b/>
        </w:rPr>
      </w:pPr>
      <w:r w:rsidRPr="00797A61">
        <w:rPr>
          <w:b/>
        </w:rPr>
        <w:lastRenderedPageBreak/>
        <w:t>ACKNOWLEDGEMENT</w:t>
      </w:r>
    </w:p>
    <w:p w14:paraId="3F5B393E" w14:textId="77777777" w:rsidR="00D31785" w:rsidRPr="00936F9B" w:rsidRDefault="00D31785" w:rsidP="00D31785">
      <w:r w:rsidRPr="00936F9B">
        <w:rPr>
          <w:noProof/>
          <w:lang w:val="en-AU" w:eastAsia="en-AU"/>
        </w:rPr>
        <mc:AlternateContent>
          <mc:Choice Requires="wps">
            <w:drawing>
              <wp:anchor distT="0" distB="0" distL="114300" distR="114300" simplePos="0" relativeHeight="251662336" behindDoc="0" locked="0" layoutInCell="1" allowOverlap="1" wp14:anchorId="3832BE42" wp14:editId="0DB9AC24">
                <wp:simplePos x="0" y="0"/>
                <wp:positionH relativeFrom="column">
                  <wp:posOffset>-35560</wp:posOffset>
                </wp:positionH>
                <wp:positionV relativeFrom="paragraph">
                  <wp:posOffset>94615</wp:posOffset>
                </wp:positionV>
                <wp:extent cx="5448300" cy="0"/>
                <wp:effectExtent l="0" t="0" r="19050" b="19050"/>
                <wp:wrapNone/>
                <wp:docPr id="5000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AutoShape 5" style="position:absolute;margin-left:-2.8pt;margin-top:7.45pt;width:42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Oy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" w14:anchorId="5AB46FC8"/>
            </w:pict>
          </mc:Fallback>
        </mc:AlternateContent>
      </w:r>
    </w:p>
    <w:p w14:paraId="29AFD013" w14:textId="77777777" w:rsidR="00D31785" w:rsidRPr="00936F9B" w:rsidRDefault="00D31785" w:rsidP="00D31785"/>
    <w:p w14:paraId="58CE267E" w14:textId="77777777" w:rsidR="00D31785" w:rsidRPr="00936F9B" w:rsidRDefault="00D31785" w:rsidP="00D31785">
      <w:r w:rsidRPr="00936F9B">
        <w:t>I certify that I have read, understood and accept the duties, responsibilities</w:t>
      </w:r>
      <w:r w:rsidR="00BE7014">
        <w:t xml:space="preserve"> and obligations of my position</w:t>
      </w:r>
      <w:r w:rsidRPr="00797A61">
        <w:t>.</w:t>
      </w:r>
    </w:p>
    <w:p w14:paraId="77A79573" w14:textId="77777777" w:rsidR="00D31785" w:rsidRDefault="00D31785" w:rsidP="00D31785"/>
    <w:p w14:paraId="731D4945" w14:textId="77777777" w:rsidR="00D31785" w:rsidRDefault="00D31785" w:rsidP="00D31785"/>
    <w:tbl>
      <w:tblPr>
        <w:tblpPr w:leftFromText="180" w:rightFromText="180" w:vertAnchor="text" w:horzAnchor="margin" w:tblpY="67"/>
        <w:tblW w:w="0" w:type="auto"/>
        <w:tblLayout w:type="fixed"/>
        <w:tblLook w:val="0000" w:firstRow="0" w:lastRow="0" w:firstColumn="0" w:lastColumn="0" w:noHBand="0" w:noVBand="0"/>
      </w:tblPr>
      <w:tblGrid>
        <w:gridCol w:w="4680"/>
        <w:gridCol w:w="720"/>
        <w:gridCol w:w="3013"/>
      </w:tblGrid>
      <w:tr w:rsidR="00D31785" w:rsidRPr="00000964" w14:paraId="0C1420CA" w14:textId="77777777" w:rsidTr="00830AB8">
        <w:tc>
          <w:tcPr>
            <w:tcW w:w="4680" w:type="dxa"/>
          </w:tcPr>
          <w:p w14:paraId="4590DCDE" w14:textId="77777777" w:rsidR="00D31785" w:rsidRPr="00E076BD" w:rsidRDefault="00D31785" w:rsidP="00830AB8">
            <w:pPr>
              <w:keepNext/>
              <w:keepLines/>
              <w:rPr>
                <w:b/>
                <w:szCs w:val="24"/>
              </w:rPr>
            </w:pPr>
            <w:r w:rsidRPr="00E076BD">
              <w:rPr>
                <w:b/>
                <w:szCs w:val="24"/>
              </w:rPr>
              <w:t>SIGNED BY YOU</w:t>
            </w:r>
          </w:p>
          <w:p w14:paraId="617613C7" w14:textId="77777777" w:rsidR="00D31785" w:rsidRPr="00E076BD" w:rsidRDefault="00D31785" w:rsidP="00830AB8">
            <w:pPr>
              <w:keepNext/>
              <w:keepLines/>
              <w:rPr>
                <w:szCs w:val="24"/>
              </w:rPr>
            </w:pPr>
          </w:p>
          <w:p w14:paraId="09E19F0D" w14:textId="77777777" w:rsidR="00D31785" w:rsidRPr="00000964" w:rsidRDefault="00D31785" w:rsidP="00830AB8">
            <w:pPr>
              <w:keepNext/>
              <w:keepLines/>
              <w:rPr>
                <w:szCs w:val="24"/>
              </w:rPr>
            </w:pPr>
          </w:p>
          <w:p w14:paraId="2F9F5C76" w14:textId="77777777" w:rsidR="00D31785" w:rsidRPr="00000964" w:rsidRDefault="00D31785" w:rsidP="00830AB8">
            <w:pPr>
              <w:keepNext/>
              <w:keepLines/>
              <w:rPr>
                <w:szCs w:val="24"/>
              </w:rPr>
            </w:pPr>
            <w:r w:rsidRPr="00000964">
              <w:rPr>
                <w:szCs w:val="24"/>
              </w:rPr>
              <w:t>.........................................................</w:t>
            </w:r>
          </w:p>
          <w:p w14:paraId="0FAAF130" w14:textId="77777777" w:rsidR="00D31785" w:rsidRPr="00E076BD" w:rsidRDefault="00D31785" w:rsidP="00830AB8">
            <w:pPr>
              <w:keepNext/>
              <w:keepLines/>
              <w:rPr>
                <w:szCs w:val="24"/>
              </w:rPr>
            </w:pPr>
            <w:r w:rsidRPr="00000964">
              <w:rPr>
                <w:szCs w:val="24"/>
              </w:rPr>
              <w:t>Employee</w:t>
            </w:r>
          </w:p>
        </w:tc>
        <w:tc>
          <w:tcPr>
            <w:tcW w:w="720" w:type="dxa"/>
          </w:tcPr>
          <w:p w14:paraId="2BF37B81" w14:textId="77777777" w:rsidR="00D31785" w:rsidRPr="00000964" w:rsidRDefault="00D31785" w:rsidP="00830AB8">
            <w:pPr>
              <w:keepNext/>
              <w:keepLines/>
              <w:rPr>
                <w:szCs w:val="24"/>
              </w:rPr>
            </w:pPr>
          </w:p>
        </w:tc>
        <w:tc>
          <w:tcPr>
            <w:tcW w:w="3013" w:type="dxa"/>
          </w:tcPr>
          <w:p w14:paraId="36D5DF20" w14:textId="77777777" w:rsidR="00D31785" w:rsidRDefault="00D31785" w:rsidP="00830AB8">
            <w:pPr>
              <w:keepNext/>
              <w:keepLines/>
              <w:rPr>
                <w:szCs w:val="24"/>
              </w:rPr>
            </w:pPr>
          </w:p>
          <w:p w14:paraId="45DDB19B" w14:textId="77777777" w:rsidR="00D31785" w:rsidRDefault="00D31785" w:rsidP="00830AB8">
            <w:pPr>
              <w:keepNext/>
              <w:keepLines/>
              <w:rPr>
                <w:szCs w:val="24"/>
              </w:rPr>
            </w:pPr>
          </w:p>
          <w:p w14:paraId="64F35F1F" w14:textId="77777777" w:rsidR="00D31785" w:rsidRDefault="00D31785" w:rsidP="00830AB8">
            <w:pPr>
              <w:keepNext/>
              <w:keepLines/>
              <w:rPr>
                <w:szCs w:val="24"/>
              </w:rPr>
            </w:pPr>
          </w:p>
          <w:p w14:paraId="679523F7" w14:textId="77777777" w:rsidR="00D31785" w:rsidRPr="00000964" w:rsidRDefault="00D31785" w:rsidP="00830AB8">
            <w:pPr>
              <w:keepNext/>
              <w:keepLines/>
              <w:rPr>
                <w:szCs w:val="24"/>
              </w:rPr>
            </w:pPr>
            <w:r w:rsidRPr="00000964">
              <w:rPr>
                <w:szCs w:val="24"/>
              </w:rPr>
              <w:t>.............................................</w:t>
            </w:r>
          </w:p>
          <w:p w14:paraId="5F91B6A9" w14:textId="77777777" w:rsidR="00D31785" w:rsidRDefault="00D31785" w:rsidP="00830AB8">
            <w:pPr>
              <w:keepNext/>
              <w:keepLines/>
              <w:rPr>
                <w:szCs w:val="24"/>
              </w:rPr>
            </w:pPr>
            <w:r>
              <w:rPr>
                <w:szCs w:val="24"/>
              </w:rPr>
              <w:t>Date</w:t>
            </w:r>
          </w:p>
          <w:p w14:paraId="74195BDD" w14:textId="77777777" w:rsidR="00D31785" w:rsidRDefault="00D31785" w:rsidP="00830AB8">
            <w:pPr>
              <w:keepNext/>
              <w:keepLines/>
              <w:rPr>
                <w:szCs w:val="24"/>
              </w:rPr>
            </w:pPr>
          </w:p>
          <w:p w14:paraId="0BE631C3" w14:textId="77777777" w:rsidR="00D31785" w:rsidRDefault="00D31785" w:rsidP="00830AB8">
            <w:pPr>
              <w:keepNext/>
              <w:keepLines/>
              <w:rPr>
                <w:szCs w:val="24"/>
              </w:rPr>
            </w:pPr>
          </w:p>
          <w:p w14:paraId="190FBEB7" w14:textId="77777777" w:rsidR="00D31785" w:rsidRPr="00000964" w:rsidRDefault="00D31785" w:rsidP="00830AB8">
            <w:pPr>
              <w:keepNext/>
              <w:keepLines/>
              <w:rPr>
                <w:szCs w:val="24"/>
              </w:rPr>
            </w:pPr>
          </w:p>
        </w:tc>
      </w:tr>
    </w:tbl>
    <w:p w14:paraId="7B3AA299" w14:textId="77777777" w:rsidR="00D31785" w:rsidRDefault="00D31785" w:rsidP="00D31785"/>
    <w:tbl>
      <w:tblPr>
        <w:tblpPr w:leftFromText="180" w:rightFromText="180" w:vertAnchor="text" w:horzAnchor="margin" w:tblpY="67"/>
        <w:tblW w:w="0" w:type="auto"/>
        <w:tblLayout w:type="fixed"/>
        <w:tblLook w:val="0000" w:firstRow="0" w:lastRow="0" w:firstColumn="0" w:lastColumn="0" w:noHBand="0" w:noVBand="0"/>
      </w:tblPr>
      <w:tblGrid>
        <w:gridCol w:w="4680"/>
        <w:gridCol w:w="720"/>
        <w:gridCol w:w="3013"/>
      </w:tblGrid>
      <w:tr w:rsidR="00D31785" w:rsidRPr="00000964" w14:paraId="342A50A3" w14:textId="77777777" w:rsidTr="00830AB8">
        <w:tc>
          <w:tcPr>
            <w:tcW w:w="4680" w:type="dxa"/>
          </w:tcPr>
          <w:p w14:paraId="137CB0C9" w14:textId="77777777" w:rsidR="00D31785" w:rsidRPr="00E076BD" w:rsidRDefault="00D31785" w:rsidP="00830AB8">
            <w:pPr>
              <w:keepNext/>
              <w:keepLines/>
              <w:rPr>
                <w:b/>
                <w:szCs w:val="24"/>
              </w:rPr>
            </w:pPr>
            <w:r>
              <w:rPr>
                <w:b/>
                <w:szCs w:val="24"/>
              </w:rPr>
              <w:t>SIGNED BY MANAGEMENT</w:t>
            </w:r>
          </w:p>
          <w:p w14:paraId="3196C365" w14:textId="77777777" w:rsidR="00D31785" w:rsidRPr="00E076BD" w:rsidRDefault="00D31785" w:rsidP="00830AB8">
            <w:pPr>
              <w:keepNext/>
              <w:keepLines/>
              <w:rPr>
                <w:szCs w:val="24"/>
              </w:rPr>
            </w:pPr>
          </w:p>
          <w:p w14:paraId="7FD2D241" w14:textId="77777777" w:rsidR="00D31785" w:rsidRPr="00000964" w:rsidRDefault="00D31785" w:rsidP="00830AB8">
            <w:pPr>
              <w:keepNext/>
              <w:keepLines/>
              <w:rPr>
                <w:szCs w:val="24"/>
              </w:rPr>
            </w:pPr>
          </w:p>
          <w:p w14:paraId="55D8FC47" w14:textId="77777777" w:rsidR="00D31785" w:rsidRPr="00000964" w:rsidRDefault="00D31785" w:rsidP="00830AB8">
            <w:pPr>
              <w:keepNext/>
              <w:keepLines/>
              <w:rPr>
                <w:szCs w:val="24"/>
              </w:rPr>
            </w:pPr>
            <w:r w:rsidRPr="00000964">
              <w:rPr>
                <w:szCs w:val="24"/>
              </w:rPr>
              <w:t>.........................................................</w:t>
            </w:r>
          </w:p>
          <w:p w14:paraId="00530298" w14:textId="77777777" w:rsidR="00D31785" w:rsidRPr="00000964" w:rsidRDefault="00D31785" w:rsidP="00830AB8">
            <w:pPr>
              <w:keepNext/>
              <w:keepLines/>
              <w:rPr>
                <w:szCs w:val="24"/>
              </w:rPr>
            </w:pPr>
            <w:r>
              <w:rPr>
                <w:szCs w:val="24"/>
              </w:rPr>
              <w:t>Manager</w:t>
            </w:r>
          </w:p>
          <w:p w14:paraId="0B9729AF" w14:textId="77777777" w:rsidR="00D31785" w:rsidRPr="00E076BD" w:rsidRDefault="00D31785" w:rsidP="00830AB8">
            <w:pPr>
              <w:keepNext/>
              <w:keepLines/>
              <w:rPr>
                <w:szCs w:val="24"/>
              </w:rPr>
            </w:pPr>
          </w:p>
        </w:tc>
        <w:tc>
          <w:tcPr>
            <w:tcW w:w="720" w:type="dxa"/>
          </w:tcPr>
          <w:p w14:paraId="4126D559" w14:textId="77777777" w:rsidR="00D31785" w:rsidRPr="00000964" w:rsidRDefault="00D31785" w:rsidP="00830AB8">
            <w:pPr>
              <w:keepNext/>
              <w:keepLines/>
              <w:rPr>
                <w:szCs w:val="24"/>
              </w:rPr>
            </w:pPr>
          </w:p>
        </w:tc>
        <w:tc>
          <w:tcPr>
            <w:tcW w:w="3013" w:type="dxa"/>
          </w:tcPr>
          <w:p w14:paraId="09D39716" w14:textId="77777777" w:rsidR="00D31785" w:rsidRDefault="00D31785" w:rsidP="00830AB8">
            <w:pPr>
              <w:keepNext/>
              <w:keepLines/>
              <w:rPr>
                <w:szCs w:val="24"/>
              </w:rPr>
            </w:pPr>
          </w:p>
          <w:p w14:paraId="1557D06E" w14:textId="77777777" w:rsidR="00D31785" w:rsidRDefault="00D31785" w:rsidP="00830AB8">
            <w:pPr>
              <w:keepNext/>
              <w:keepLines/>
              <w:rPr>
                <w:szCs w:val="24"/>
              </w:rPr>
            </w:pPr>
          </w:p>
          <w:p w14:paraId="64E3D098" w14:textId="77777777" w:rsidR="00D31785" w:rsidRDefault="00D31785" w:rsidP="00830AB8">
            <w:pPr>
              <w:keepNext/>
              <w:keepLines/>
              <w:rPr>
                <w:szCs w:val="24"/>
              </w:rPr>
            </w:pPr>
          </w:p>
          <w:p w14:paraId="12C63FBF" w14:textId="77777777" w:rsidR="00D31785" w:rsidRPr="00000964" w:rsidRDefault="00D31785" w:rsidP="00830AB8">
            <w:pPr>
              <w:keepNext/>
              <w:keepLines/>
              <w:rPr>
                <w:szCs w:val="24"/>
              </w:rPr>
            </w:pPr>
            <w:r w:rsidRPr="00000964">
              <w:rPr>
                <w:szCs w:val="24"/>
              </w:rPr>
              <w:t>.............................................</w:t>
            </w:r>
          </w:p>
          <w:p w14:paraId="5A8844C6" w14:textId="77777777" w:rsidR="00D31785" w:rsidRDefault="00D31785" w:rsidP="00830AB8">
            <w:pPr>
              <w:keepNext/>
              <w:keepLines/>
              <w:rPr>
                <w:szCs w:val="24"/>
              </w:rPr>
            </w:pPr>
            <w:r>
              <w:rPr>
                <w:szCs w:val="24"/>
              </w:rPr>
              <w:t>Date</w:t>
            </w:r>
          </w:p>
          <w:p w14:paraId="38C33739" w14:textId="77777777" w:rsidR="00D31785" w:rsidRPr="00000964" w:rsidRDefault="00D31785" w:rsidP="00830AB8">
            <w:pPr>
              <w:keepNext/>
              <w:keepLines/>
              <w:rPr>
                <w:szCs w:val="24"/>
              </w:rPr>
            </w:pPr>
          </w:p>
        </w:tc>
      </w:tr>
    </w:tbl>
    <w:p w14:paraId="56644944" w14:textId="77777777" w:rsidR="00EC21B3" w:rsidRPr="00C05749" w:rsidRDefault="00EC21B3" w:rsidP="00D163F3"/>
    <w:sectPr w:rsidR="00EC21B3" w:rsidRPr="00C05749" w:rsidSect="003E14AE">
      <w:footerReference w:type="default" r:id="rId12"/>
      <w:headerReference w:type="first" r:id="rId13"/>
      <w:footerReference w:type="first" r:id="rId14"/>
      <w:pgSz w:w="11906" w:h="16838" w:code="9"/>
      <w:pgMar w:top="1309" w:right="1644" w:bottom="1134" w:left="1644" w:header="709" w:footer="6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41B3D" w14:textId="77777777" w:rsidR="006B6C9E" w:rsidRDefault="006B6C9E" w:rsidP="00504F2A">
      <w:pPr>
        <w:spacing w:line="240" w:lineRule="auto"/>
      </w:pPr>
      <w:r>
        <w:separator/>
      </w:r>
    </w:p>
  </w:endnote>
  <w:endnote w:type="continuationSeparator" w:id="0">
    <w:p w14:paraId="799CAC26" w14:textId="77777777" w:rsidR="006B6C9E" w:rsidRDefault="006B6C9E" w:rsidP="00504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BECB" w14:textId="77777777" w:rsidR="00ED7C42" w:rsidRPr="00427907" w:rsidRDefault="00427907" w:rsidP="009B4C48">
    <w:pPr>
      <w:pStyle w:val="Footer"/>
      <w:pBdr>
        <w:top w:val="single" w:sz="4" w:space="1" w:color="auto"/>
      </w:pBdr>
      <w:tabs>
        <w:tab w:val="clear" w:pos="4680"/>
        <w:tab w:val="left" w:pos="8505"/>
        <w:tab w:val="right" w:pos="8647"/>
      </w:tabs>
      <w:ind w:left="709" w:hanging="709"/>
      <w:jc w:val="left"/>
    </w:pPr>
    <w:r>
      <w:rPr>
        <w:noProof/>
        <w:sz w:val="13"/>
        <w:szCs w:val="13"/>
      </w:rPr>
      <w:t>Marninwarntikura Fitzroy Women's Resource Centre</w:t>
    </w:r>
    <w:r w:rsidR="008006AC">
      <w:rPr>
        <w:noProof/>
        <w:sz w:val="13"/>
        <w:szCs w:val="13"/>
      </w:rPr>
      <w:ptab w:relativeTo="margin" w:alignment="right" w:leader="none"/>
    </w:r>
    <w:r w:rsidRPr="00427907">
      <w:rPr>
        <w:noProof/>
        <w:sz w:val="13"/>
        <w:szCs w:val="13"/>
      </w:rPr>
      <w:fldChar w:fldCharType="begin"/>
    </w:r>
    <w:r w:rsidRPr="00427907">
      <w:rPr>
        <w:noProof/>
        <w:sz w:val="13"/>
        <w:szCs w:val="13"/>
      </w:rPr>
      <w:instrText xml:space="preserve"> PAGE   \* MERGEFORMAT </w:instrText>
    </w:r>
    <w:r w:rsidRPr="00427907">
      <w:rPr>
        <w:noProof/>
        <w:sz w:val="13"/>
        <w:szCs w:val="13"/>
      </w:rPr>
      <w:fldChar w:fldCharType="separate"/>
    </w:r>
    <w:r w:rsidR="00D83ED9">
      <w:rPr>
        <w:noProof/>
        <w:sz w:val="13"/>
        <w:szCs w:val="13"/>
      </w:rPr>
      <w:t>2</w:t>
    </w:r>
    <w:r w:rsidRPr="00427907">
      <w:rPr>
        <w:noProof/>
        <w:sz w:val="13"/>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40A6" w14:textId="77777777" w:rsidR="00E148E0" w:rsidRPr="00E148E0" w:rsidRDefault="00E148E0" w:rsidP="00E148E0">
    <w:pPr>
      <w:pBdr>
        <w:top w:val="single" w:sz="4" w:space="4" w:color="auto"/>
      </w:pBdr>
      <w:tabs>
        <w:tab w:val="right" w:pos="8647"/>
      </w:tabs>
      <w:spacing w:line="240" w:lineRule="auto"/>
      <w:rPr>
        <w:rFonts w:cs="Arial"/>
        <w:sz w:val="13"/>
        <w:szCs w:val="22"/>
        <w:lang w:val="en-AU"/>
      </w:rPr>
    </w:pPr>
    <w:r w:rsidRPr="00E148E0">
      <w:rPr>
        <w:rFonts w:cs="Arial"/>
        <w:sz w:val="13"/>
        <w:szCs w:val="17"/>
        <w:lang w:val="en-AU"/>
      </w:rPr>
      <w:t>Marninwarntikura Fitzroy Women's Resource Centre</w:t>
    </w:r>
    <w:r w:rsidRPr="00E148E0">
      <w:rPr>
        <w:rFonts w:cs="Arial"/>
        <w:sz w:val="13"/>
        <w:szCs w:val="17"/>
        <w:lang w:val="en-AU"/>
      </w:rPr>
      <w:tab/>
    </w:r>
    <w:r w:rsidRPr="00E148E0">
      <w:rPr>
        <w:rFonts w:cs="Arial"/>
        <w:sz w:val="13"/>
        <w:szCs w:val="22"/>
        <w:lang w:val="en-AU"/>
      </w:rPr>
      <w:fldChar w:fldCharType="begin"/>
    </w:r>
    <w:r w:rsidRPr="00E148E0">
      <w:rPr>
        <w:rFonts w:cs="Arial"/>
        <w:sz w:val="13"/>
        <w:szCs w:val="22"/>
        <w:lang w:val="en-AU"/>
      </w:rPr>
      <w:instrText xml:space="preserve"> PAGE</w:instrText>
    </w:r>
    <w:r w:rsidRPr="00E148E0">
      <w:rPr>
        <w:rFonts w:cs="Arial"/>
        <w:sz w:val="13"/>
        <w:szCs w:val="22"/>
        <w:lang w:val="en-AU"/>
      </w:rPr>
      <w:fldChar w:fldCharType="separate"/>
    </w:r>
    <w:r w:rsidR="00D83ED9">
      <w:rPr>
        <w:rFonts w:cs="Arial"/>
        <w:noProof/>
        <w:sz w:val="13"/>
        <w:szCs w:val="22"/>
        <w:lang w:val="en-AU"/>
      </w:rPr>
      <w:t>1</w:t>
    </w:r>
    <w:r w:rsidRPr="00E148E0">
      <w:rPr>
        <w:rFonts w:cs="Arial"/>
        <w:noProof/>
        <w:sz w:val="13"/>
        <w:szCs w:val="22"/>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0AAC" w14:textId="77777777" w:rsidR="006B6C9E" w:rsidRDefault="006B6C9E" w:rsidP="00504F2A">
      <w:pPr>
        <w:spacing w:line="240" w:lineRule="auto"/>
      </w:pPr>
      <w:r>
        <w:separator/>
      </w:r>
    </w:p>
  </w:footnote>
  <w:footnote w:type="continuationSeparator" w:id="0">
    <w:p w14:paraId="1C47158C" w14:textId="77777777" w:rsidR="006B6C9E" w:rsidRDefault="006B6C9E" w:rsidP="00504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1D71" w14:textId="77777777" w:rsidR="00ED7C42" w:rsidRDefault="00851B9F" w:rsidP="00427907">
    <w:pPr>
      <w:pStyle w:val="Header"/>
      <w:tabs>
        <w:tab w:val="left" w:pos="2880"/>
        <w:tab w:val="right" w:pos="8618"/>
      </w:tabs>
      <w:ind w:left="-567"/>
      <w:jc w:val="right"/>
    </w:pPr>
    <w:r>
      <w:rPr>
        <w:noProof/>
        <w:color w:val="000000"/>
        <w:sz w:val="21"/>
        <w:szCs w:val="21"/>
        <w:lang w:val="en-US"/>
      </w:rPr>
      <w:drawing>
        <wp:inline distT="0" distB="0" distL="0" distR="0" wp14:anchorId="65CF8881" wp14:editId="65B49CEB">
          <wp:extent cx="2219325" cy="1323975"/>
          <wp:effectExtent l="0" t="0" r="9525" b="9525"/>
          <wp:docPr id="1" name="Picture 1" descr="signature_137880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37880486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19325" cy="1323975"/>
                  </a:xfrm>
                  <a:prstGeom prst="rect">
                    <a:avLst/>
                  </a:prstGeom>
                  <a:noFill/>
                  <a:ln>
                    <a:noFill/>
                  </a:ln>
                </pic:spPr>
              </pic:pic>
            </a:graphicData>
          </a:graphic>
        </wp:inline>
      </w:drawing>
    </w:r>
  </w:p>
  <w:p w14:paraId="022B3BF1" w14:textId="77777777" w:rsidR="00427907" w:rsidRDefault="00427907" w:rsidP="00427907">
    <w:pPr>
      <w:pStyle w:val="Header"/>
      <w:tabs>
        <w:tab w:val="left" w:pos="2880"/>
        <w:tab w:val="right" w:pos="8618"/>
      </w:tabs>
      <w:ind w:left="-567"/>
      <w:jc w:val="right"/>
    </w:pPr>
  </w:p>
  <w:p w14:paraId="4FA72F64" w14:textId="77777777" w:rsidR="00ED7C42" w:rsidRDefault="00ED7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5pt;height:6.5pt" o:bullet="t">
        <v:imagedata r:id="rId1" o:title="Umbrella_sml"/>
      </v:shape>
    </w:pict>
  </w:numPicBullet>
  <w:abstractNum w:abstractNumId="0" w15:restartNumberingAfterBreak="0">
    <w:nsid w:val="0050270D"/>
    <w:multiLevelType w:val="hybridMultilevel"/>
    <w:tmpl w:val="8BA820F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4417170"/>
    <w:multiLevelType w:val="multilevel"/>
    <w:tmpl w:val="CB6EB0E6"/>
    <w:lvl w:ilvl="0">
      <w:start w:val="1"/>
      <w:numFmt w:val="bullet"/>
      <w:pStyle w:val="Umbrellas"/>
      <w:lvlText w:val=""/>
      <w:lvlPicBulletId w:val="0"/>
      <w:lvlJc w:val="left"/>
      <w:pPr>
        <w:ind w:left="567" w:hanging="567"/>
      </w:pPr>
      <w:rPr>
        <w:rFonts w:ascii="Symbol" w:hAnsi="Symbol" w:hint="default"/>
        <w:color w:val="auto"/>
        <w:sz w:val="16"/>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2" w15:restartNumberingAfterBreak="0">
    <w:nsid w:val="06F80483"/>
    <w:multiLevelType w:val="hybridMultilevel"/>
    <w:tmpl w:val="A7D89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54E2D"/>
    <w:multiLevelType w:val="hybridMultilevel"/>
    <w:tmpl w:val="BAC4A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4637D"/>
    <w:multiLevelType w:val="hybridMultilevel"/>
    <w:tmpl w:val="F9FCF024"/>
    <w:lvl w:ilvl="0" w:tplc="2892B60A">
      <w:start w:val="1"/>
      <w:numFmt w:val="bullet"/>
      <w:lvlText w:val=""/>
      <w:lvlJc w:val="left"/>
      <w:pPr>
        <w:ind w:left="720" w:hanging="360"/>
      </w:pPr>
      <w:rPr>
        <w:rFonts w:ascii="Symbol" w:hAnsi="Symbol"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6314F7"/>
    <w:multiLevelType w:val="multilevel"/>
    <w:tmpl w:val="37D43E90"/>
    <w:lvl w:ilvl="0">
      <w:start w:val="1"/>
      <w:numFmt w:val="bullet"/>
      <w:pStyle w:val="Bullets"/>
      <w:lvlText w:val=""/>
      <w:lvlJc w:val="left"/>
      <w:pPr>
        <w:ind w:left="567" w:hanging="567"/>
      </w:pPr>
      <w:rPr>
        <w:rFonts w:ascii="Symbol" w:hAnsi="Symbol" w:hint="default"/>
        <w:color w:val="auto"/>
        <w:sz w:val="20"/>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6" w15:restartNumberingAfterBreak="0">
    <w:nsid w:val="11F05B52"/>
    <w:multiLevelType w:val="hybridMultilevel"/>
    <w:tmpl w:val="37F4F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F318F"/>
    <w:multiLevelType w:val="hybridMultilevel"/>
    <w:tmpl w:val="B78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BC3E95"/>
    <w:multiLevelType w:val="hybridMultilevel"/>
    <w:tmpl w:val="1116FA6E"/>
    <w:lvl w:ilvl="0" w:tplc="D8083D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37910"/>
    <w:multiLevelType w:val="hybridMultilevel"/>
    <w:tmpl w:val="69AEB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2C672C"/>
    <w:multiLevelType w:val="hybridMultilevel"/>
    <w:tmpl w:val="8690D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5263A"/>
    <w:multiLevelType w:val="hybridMultilevel"/>
    <w:tmpl w:val="5002C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A07C92"/>
    <w:multiLevelType w:val="hybridMultilevel"/>
    <w:tmpl w:val="81C28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37EEA"/>
    <w:multiLevelType w:val="hybridMultilevel"/>
    <w:tmpl w:val="3CDE8E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6D539F"/>
    <w:multiLevelType w:val="hybridMultilevel"/>
    <w:tmpl w:val="7B225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9E26AE"/>
    <w:multiLevelType w:val="multilevel"/>
    <w:tmpl w:val="90164486"/>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4223786"/>
    <w:multiLevelType w:val="hybridMultilevel"/>
    <w:tmpl w:val="22265DE8"/>
    <w:lvl w:ilvl="0" w:tplc="F98625F4">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399676C2"/>
    <w:multiLevelType w:val="hybridMultilevel"/>
    <w:tmpl w:val="2C645394"/>
    <w:lvl w:ilvl="0" w:tplc="25769DE0">
      <w:start w:val="1"/>
      <w:numFmt w:val="bullet"/>
      <w:lvlText w:val=""/>
      <w:lvlJc w:val="left"/>
      <w:pPr>
        <w:ind w:left="720" w:hanging="360"/>
      </w:pPr>
      <w:rPr>
        <w:rFonts w:ascii="Symbol" w:hAnsi="Symbol" w:hint="default"/>
        <w:color w:val="auto"/>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C738D7"/>
    <w:multiLevelType w:val="hybridMultilevel"/>
    <w:tmpl w:val="7DDA9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7244C7"/>
    <w:multiLevelType w:val="hybridMultilevel"/>
    <w:tmpl w:val="B1189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3F4331"/>
    <w:multiLevelType w:val="hybridMultilevel"/>
    <w:tmpl w:val="DCB805F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42562E01"/>
    <w:multiLevelType w:val="hybridMultilevel"/>
    <w:tmpl w:val="23EED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3736A5"/>
    <w:multiLevelType w:val="hybridMultilevel"/>
    <w:tmpl w:val="3EE41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6048E5"/>
    <w:multiLevelType w:val="hybridMultilevel"/>
    <w:tmpl w:val="5EAC6576"/>
    <w:lvl w:ilvl="0" w:tplc="15FE2CA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C5944"/>
    <w:multiLevelType w:val="hybridMultilevel"/>
    <w:tmpl w:val="830254A8"/>
    <w:lvl w:ilvl="0" w:tplc="F98625F4">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58F505CC"/>
    <w:multiLevelType w:val="hybridMultilevel"/>
    <w:tmpl w:val="47EEC1C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ABD477F"/>
    <w:multiLevelType w:val="hybridMultilevel"/>
    <w:tmpl w:val="2BFCB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9E0A09"/>
    <w:multiLevelType w:val="hybridMultilevel"/>
    <w:tmpl w:val="3CB8C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16422D"/>
    <w:multiLevelType w:val="hybridMultilevel"/>
    <w:tmpl w:val="E9727F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627C0400"/>
    <w:multiLevelType w:val="hybridMultilevel"/>
    <w:tmpl w:val="F914F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9620DE"/>
    <w:multiLevelType w:val="hybridMultilevel"/>
    <w:tmpl w:val="19A05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12414"/>
    <w:multiLevelType w:val="hybridMultilevel"/>
    <w:tmpl w:val="46348978"/>
    <w:lvl w:ilvl="0" w:tplc="0EBCA368">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start w:val="1"/>
      <w:numFmt w:val="bullet"/>
      <w:lvlText w:val="o"/>
      <w:lvlJc w:val="left"/>
      <w:pPr>
        <w:tabs>
          <w:tab w:val="num" w:pos="3240"/>
        </w:tabs>
        <w:ind w:left="3240" w:hanging="360"/>
      </w:pPr>
      <w:rPr>
        <w:rFonts w:ascii="Courier New" w:hAnsi="Courier New" w:cs="Arial" w:hint="default"/>
      </w:rPr>
    </w:lvl>
    <w:lvl w:ilvl="8" w:tplc="04090005">
      <w:start w:val="1"/>
      <w:numFmt w:val="bullet"/>
      <w:lvlText w:val=""/>
      <w:lvlJc w:val="left"/>
      <w:pPr>
        <w:tabs>
          <w:tab w:val="num" w:pos="3960"/>
        </w:tabs>
        <w:ind w:left="3960" w:hanging="360"/>
      </w:pPr>
      <w:rPr>
        <w:rFonts w:ascii="Wingdings" w:hAnsi="Wingdings" w:hint="default"/>
      </w:rPr>
    </w:lvl>
  </w:abstractNum>
  <w:abstractNum w:abstractNumId="32" w15:restartNumberingAfterBreak="0">
    <w:nsid w:val="745E1725"/>
    <w:multiLevelType w:val="hybridMultilevel"/>
    <w:tmpl w:val="25A0B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082594">
    <w:abstractNumId w:val="4"/>
  </w:num>
  <w:num w:numId="2" w16cid:durableId="2003653583">
    <w:abstractNumId w:val="4"/>
  </w:num>
  <w:num w:numId="3" w16cid:durableId="852452946">
    <w:abstractNumId w:val="5"/>
  </w:num>
  <w:num w:numId="4" w16cid:durableId="1646203301">
    <w:abstractNumId w:val="5"/>
  </w:num>
  <w:num w:numId="5" w16cid:durableId="418991952">
    <w:abstractNumId w:val="17"/>
  </w:num>
  <w:num w:numId="6" w16cid:durableId="962468269">
    <w:abstractNumId w:val="1"/>
  </w:num>
  <w:num w:numId="7" w16cid:durableId="37900111">
    <w:abstractNumId w:val="15"/>
  </w:num>
  <w:num w:numId="8" w16cid:durableId="484201588">
    <w:abstractNumId w:val="15"/>
  </w:num>
  <w:num w:numId="9" w16cid:durableId="1247107393">
    <w:abstractNumId w:val="15"/>
  </w:num>
  <w:num w:numId="10" w16cid:durableId="1397168759">
    <w:abstractNumId w:val="15"/>
  </w:num>
  <w:num w:numId="11" w16cid:durableId="285474945">
    <w:abstractNumId w:val="15"/>
  </w:num>
  <w:num w:numId="12" w16cid:durableId="1234895935">
    <w:abstractNumId w:val="15"/>
  </w:num>
  <w:num w:numId="13" w16cid:durableId="1133719825">
    <w:abstractNumId w:val="15"/>
  </w:num>
  <w:num w:numId="14" w16cid:durableId="245842464">
    <w:abstractNumId w:val="5"/>
  </w:num>
  <w:num w:numId="15" w16cid:durableId="1524434779">
    <w:abstractNumId w:val="1"/>
  </w:num>
  <w:num w:numId="16" w16cid:durableId="815531603">
    <w:abstractNumId w:val="30"/>
  </w:num>
  <w:num w:numId="17" w16cid:durableId="104231626">
    <w:abstractNumId w:val="29"/>
  </w:num>
  <w:num w:numId="18" w16cid:durableId="523203558">
    <w:abstractNumId w:val="23"/>
  </w:num>
  <w:num w:numId="19" w16cid:durableId="1417946463">
    <w:abstractNumId w:val="31"/>
  </w:num>
  <w:num w:numId="20" w16cid:durableId="537165562">
    <w:abstractNumId w:val="32"/>
  </w:num>
  <w:num w:numId="21" w16cid:durableId="583489183">
    <w:abstractNumId w:val="21"/>
  </w:num>
  <w:num w:numId="22" w16cid:durableId="1575624698">
    <w:abstractNumId w:val="10"/>
  </w:num>
  <w:num w:numId="23" w16cid:durableId="1711345886">
    <w:abstractNumId w:val="3"/>
  </w:num>
  <w:num w:numId="24" w16cid:durableId="2126654908">
    <w:abstractNumId w:val="6"/>
  </w:num>
  <w:num w:numId="25" w16cid:durableId="411122579">
    <w:abstractNumId w:val="27"/>
  </w:num>
  <w:num w:numId="26" w16cid:durableId="723215704">
    <w:abstractNumId w:val="19"/>
  </w:num>
  <w:num w:numId="27" w16cid:durableId="1695881021">
    <w:abstractNumId w:val="24"/>
  </w:num>
  <w:num w:numId="28" w16cid:durableId="1395473429">
    <w:abstractNumId w:val="16"/>
  </w:num>
  <w:num w:numId="29" w16cid:durableId="2043552746">
    <w:abstractNumId w:val="25"/>
  </w:num>
  <w:num w:numId="30" w16cid:durableId="1815440728">
    <w:abstractNumId w:val="28"/>
  </w:num>
  <w:num w:numId="31" w16cid:durableId="924458529">
    <w:abstractNumId w:val="14"/>
  </w:num>
  <w:num w:numId="32" w16cid:durableId="753160838">
    <w:abstractNumId w:val="11"/>
  </w:num>
  <w:num w:numId="33" w16cid:durableId="103499390">
    <w:abstractNumId w:val="20"/>
  </w:num>
  <w:num w:numId="34" w16cid:durableId="2138143001">
    <w:abstractNumId w:val="0"/>
  </w:num>
  <w:num w:numId="35" w16cid:durableId="1986471394">
    <w:abstractNumId w:val="9"/>
  </w:num>
  <w:num w:numId="36" w16cid:durableId="1778795560">
    <w:abstractNumId w:val="18"/>
  </w:num>
  <w:num w:numId="37" w16cid:durableId="1403720179">
    <w:abstractNumId w:val="7"/>
  </w:num>
  <w:num w:numId="38" w16cid:durableId="1849560093">
    <w:abstractNumId w:val="12"/>
  </w:num>
  <w:num w:numId="39" w16cid:durableId="1986205261">
    <w:abstractNumId w:val="13"/>
  </w:num>
  <w:num w:numId="40" w16cid:durableId="470484180">
    <w:abstractNumId w:val="26"/>
  </w:num>
  <w:num w:numId="41" w16cid:durableId="1472551855">
    <w:abstractNumId w:val="2"/>
  </w:num>
  <w:num w:numId="42" w16cid:durableId="936136276">
    <w:abstractNumId w:val="22"/>
  </w:num>
  <w:num w:numId="43" w16cid:durableId="629287388">
    <w:abstractNumId w:val="8"/>
  </w:num>
  <w:num w:numId="44" w16cid:durableId="1351832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eTemplateCatalog_1" w:val="&lt;ActiveDocsTemplateCatalog&gt;_x000d__x000a_  &lt;TP&gt;_x000d__x000a_    &lt;Name&gt;Answers&lt;/Name&gt;_x000d__x000a_    &lt;Value&gt;&amp;lt;ActiveDocsAnswers Version=&quot;3.0&quot;&amp;gt;&amp;lt;Properties /&amp;gt;&amp;lt;Body&amp;gt;&amp;lt;egp_customer_service_level Type=&quot;text&quot; Value=&quot;Tier 1 and Tier 2 ER only&quot; /&amp;gt;&amp;lt;egp_type_of_meeting Type=&quot;text&quot; Value=&quot;ER meeting only&quot; /&amp;gt;&amp;lt;egp_client_trading_name Type=&quot;text&quot; Value=&quot;Marninwarntikura Fitzroy Women's Resource Centre&quot; /&amp;gt;&amp;lt;egp_client_company_name Type=&quot;text&quot; Value=&quot;Marninwarntikura Fitzroy Women's Resource Centre Aboriginal Corporation&quot; /&amp;gt;&amp;lt;egp_employsure_client_number Type=&quot;text&quot; Value=&quot;EMP36318&quot; /&amp;gt;&amp;lt;egp_client_short_name Type=&quot;text&quot; Value=&quot;MWRC&quot; /&amp;gt;&amp;lt;egp_client_company_abn Type=&quot;text&quot; Value=&quot;78 560 614 562&quot; /&amp;gt;&amp;lt;egp_client_company_street_address Type=&quot;text&quot; Value=&quot;Lot 284 Balanijangarri Road&quot; /&amp;gt;&amp;lt;egp_client_company_city Type=&quot;text&quot; Value=&quot;Fitzroy Crossing&quot; /&amp;gt;&amp;lt;egp_client_company_state Type=&quot;text&quot; Value=&quot;WA&quot; /&amp;gt;&amp;lt;egp_client_company_postcode Type=&quot;text&quot; Value=&quot;6765&quot; /&amp;gt;&amp;lt;egp_number_of_employees Type=&quot;numeric&quot; Value=&quot;50&quot; /&amp;gt;&amp;lt;egp_client_logo Type=&quot;image&quot; Value=&quot;(Image Added)&quot;&amp;gt;&amp;lt;Data&amp;gt;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&amp;lt;/Data&amp;gt;&amp;lt;data Type=&quot;text&quot; Value=&quot;&quot;&amp;gt;&amp;lt;text Type=&quot;text&quot; Value=&quot;&quot; /&amp;gt;&amp;lt;/data&amp;gt;&amp;lt;/egp_client_logo&amp;gt;&amp;lt;egp_client_logo_forms Type=&quot;image&quot; Value=&quot;&quot;&amp;gt;&amp;lt;Data /&amp;gt;&amp;lt;data Type=&quot;text&quot; Value=&quot;&quot; /&amp;gt;&amp;lt;/egp_client_logo_forms&amp;gt;&amp;lt;egp_client_company_first_officer_first_name Type=&quot;text&quot; Value=&quot;Andy&quot; /&amp;gt;&amp;lt;egp_client_company_first_officer_last_name Type=&quot;text&quot; Value=&quot;Yates&quot; /&amp;gt;&amp;lt;egp_client_company_second_officer_first_name Type=&quot;text&quot; Value=&quot;Fiona&quot; /&amp;gt;&amp;lt;egp_client_company_second_officer_last_name Type=&quot;text&quot; Value=&quot;Mason&quot; /&amp;gt;&amp;lt;egp_client_company_officer_jobtitle Type=&quot;text&quot; Value=&quot;Consultant&quot; /&amp;gt;&amp;lt;egp_client_company_days_of_work Type=&quot;text&quot; Value=&quot;Monday to Sunday&amp;amp;#xD;&amp;amp;#xA;&amp;amp;#xD;&amp;amp;#xA;OR &amp;amp;#xD;&amp;amp;#xA;&amp;amp;#xD;&amp;amp;#xA;Monday to Friday&quot; /&amp;gt;&amp;lt;egp_client_operational_hours_of_work Type=&quot;text&quot; Value=&quot;6.00am to 6.00am &amp;amp;#xD;&amp;amp;#xA;&amp;amp;#xD;&amp;amp;#xA;OR &amp;amp;#xD;&amp;amp;#xA;&amp;amp;#xD;&amp;amp;#xA;8.00am to 5.00pm&quot; /&amp;gt;&amp;lt;egp_document_date Type=&quot;date&quot; Value=&quot;2019-11-06 00:00&quot; /&amp;gt;&amp;lt;egp_document_date_yyyymmdd Type=&quot;text&quot; Value=&quot;20191106&quot; /&amp;gt;&amp;lt;egp_document_review_date Type=&quot;date&quot; Value=&quot;2022-11-06 00:00&quot; /&amp;gt;&amp;lt;egp_client_company_governing_state Type=&quot;text&quot; Value=&quot;Western Australia&quot; /&amp;gt;&amp;lt;egp_document_date_month_and_year Type=&quot;date&quot; Value=&quot;2019-11-06 00:00&quot; /&amp;gt;&amp;lt;ms_industry Type=&quot;text&quot; Value=&quot;Social, Community, Home Care and Disability&quot; /&amp;gt;&amp;lt;ms_state_specific_content Type=&quot;text&quot; Value=&quot;WA State System (ER Only)&quot; /&amp;gt;&amp;lt;ms_include_review_letter Type=&quot;yesno&quot; Value=&quot;True&quot; /&amp;gt;&amp;lt;ms_include_handbook Type=&quot;yesno&quot; Value=&quot;True&quot; /&amp;gt;&amp;lt;ms_include_contracts Type=&quot;yesno&quot; Value=&quot;True&quot; /&amp;gt;&amp;lt;ms_include_letters Type=&quot;yesno&quot; Value=&quot;True&quot; /&amp;gt;&amp;lt;ms_include_correctiveactionplan Type=&quot;yesno&quot; Value=&quot;True&quot; /&amp;gt;&amp;lt;ms_include_whs_manual Type=&quot;yesno&quot; Value=&quot;False&quot; /&amp;gt;&amp;lt;ms_include_whs_forms_and_checklist Type=&quot;yesno&quot; Value=&quot;False&quot; /&amp;gt;&amp;lt;ms_include_whs_sop Type=&quot;yesno&quot; Value=&quot;False&quot; /&amp;gt;&amp;lt;ms_include_er_handbook Type=&quot;yesno&quot; Value=&quot;True&quot; /&amp;gt;&amp;lt;ms_include_whs_handbook Type=&quot;yesno&quot; Value=&quot;False&quot; /&amp;gt;&amp;lt;ms_include_employmentcontract Type=&quot;yesno&quot; Value=&quot;True&quot; /&amp;gt;&amp;lt;ms_include_short_form_contract Type=&quot;yesno&quot; Value=&quot;False&quot; /&amp;gt;&amp;lt;ms_include_cover_letter_new_employee Type=&quot;yesno&quot; Value=&quot;True&quot; /&amp;gt;&amp;lt;ms_include_cover_letter_existing_employees Type=&quot;yesno&quot; Value=&quot;True&quot; /&amp;gt;&amp;lt;ms_include_cover_letter_change_to_terms_existing_employees Type=&quot;yesno&quot; Value=&quot;True&quot; /&amp;gt;&amp;lt;ms_include_casual_conversion_letter Type=&quot;yesno&quot; Value=&quot;True&quot; /&amp;gt;&amp;lt;ms_include_casual_refusal_to_convert_letter Type=&quot;yesno&quot; Value=&quot;True&quot; /&amp;gt;&amp;lt;ms_include_commission_scheme Type=&quot;yesno&quot; Value=&quot;False&quot; /&amp;gt;&amp;lt;ms_include_bonus_scheme Type=&quot;yesno&quot; Value=&quot;False&quot; /&amp;gt;&amp;lt;ms_include_confidentiality_agreement Type=&quot;yesno&quot; Value=&quot;True&quot; /&amp;gt;&amp;lt;ms_include_training_agreement Type=&quot;yesno&quot; Value=&quot;True&quot; /&amp;gt;&amp;lt;ms_include_volunteer_agreement Type=&quot;yesno&quot; Value=&quot;True&quot; /&amp;gt;&amp;lt;ms_include_internship_agreement Type=&quot;yesno&quot; Value=&quot;True&quot; /&amp;gt;&amp;lt;ms_include_work_experience_agreement Type=&quot;yesno&quot; Value=&quot;True&quot; /&amp;gt;&amp;lt;ms_include_independentcontractoragreement Type=&quot;yesno&quot; Value=&quot;False&quot; /&amp;gt;&amp;lt;ms_include_offer_of_employment_for_independent_contractor Type=&quot;yesno&quot; Value=&quot;False&quot; /&amp;gt;&amp;lt;ms_include_independent_contractor_declines_employment_letter Type=&quot;yesno&quot; Value=&quot;False&quot; /&amp;gt;&amp;lt;ms_include_service_provider_agreement Type=&quot;yesno&quot; Value=&quot;False&quot; /&amp;gt;&amp;lt;folder_upper Type=&quot;text&quot; Value=&quot;M&quot; /&amp;gt;&amp;lt;subfolder_value_calculation Type=&quot;text&quot; Value=&quot;M\Marninwarntikura Fitzroy Women's Resource Centre _EMP36318\DOCUMENT SET&quot; /&amp;gt;&amp;lt;ade_queuename Type=&quot;text&quot; Value=&quot;File System&quot; /&amp;gt;&amp;lt;ade_deliverylocation Type=&quot;text&quot; Value=&quot;\\hsvmempdc1\Service Data\5.Clients\1.Current Clients&quot; /&amp;gt;&amp;lt;ade_deliverylocationlibrary Type=&quot;text&quot; Value=&quot;&quot; /&amp;gt;&amp;lt;ade_deliverylocationsubfolder Type=&quot;text&quot; Value=&quot;M\Marninwarntikura Fitzroy Women's Resource Centre _EMP36318\DOCUMENT SET&quot; /&amp;gt;&amp;lt;ade_deliverylocationfileformats Type=&quot;text&quot; Value=&quot;19&quot; /&amp;gt;&amp;lt;ade_deliverylocationfilenameformat Type=&quot;numeric&quot; Value=&quot;3&quot; /&amp;gt;&amp;lt;ade_deliverylocationcredentials Type=&quot;text&quot; Value=&quot;&quot; /&amp;gt;&amp;lt;ade_deliverylocationfileoption Type=&quot;numeric&quot; Value=&quot;1&quot; /&amp;gt;&amp;lt;ade_deliverylocationfileunlockpdf Type=&quot;yesno&quot; Value=&quot;False&quot; /&amp;gt;&amp;lt;ade_deliverylocationcreatedocumentsetfolder Type=&quot;yesno&quot; Value=&quot;False&quot; /&amp;gt;&amp;lt;type_of_wa_state_system_business Type=&quot;text&quot; Value=&quot;Not-for-profit corporation with insufficient financial or trading activities to be considered a constitutional corporation&quot; /&amp;gt;&amp;lt;er_review_letter_meeting_medium Type=&quot;text&quot; Value=&quot;Teleconference&quot; /&amp;gt;&amp;lt;location_of_review Type=&quot;text&quot; Value=&quot;&quot; /&amp;gt;&amp;lt;defined_company_name_for_reviewletter_actionplan_filename Type=&quot;text&quot; Value=&quot;MWRC&quot; /&amp;gt;&amp;lt;date_of_principal_assessment_meeting Type=&quot;date&quot; Value=&quot;2019-11-06 00:00&quot; /&amp;gt;&amp;lt;date_of_review_letter Type=&quot;date&quot; Value=&quot;2019-11-06 00:00&quot; /&amp;gt;&amp;lt;same_day_implementation Type=&quot;yesno&quot; Value=&quot;True&quot; /&amp;gt;&amp;lt;rl_award_free_ee Type=&quot;text&quot; Value=&quot;Multiple employees award free&quot; /&amp;gt;&amp;lt;rl_award_options Type=&quot;text&quot; Value=&quot;Award coverage primarily determined but should operations change, contact Employsure&quot; /&amp;gt;&amp;lt;ade_userfullname Type=&quot;text&quot; Value=&quot;Rachael Sneddon&quot; /&amp;gt;&amp;lt;consultant_name Type=&quot;text&quot; Value=&quot;Rachael Sneddon&quot; /&amp;gt;&amp;lt;usersignature Type=&quot;image&quot; Value=&quot;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&quot;&amp;gt;&amp;lt;Data&amp;gt;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&amp;lt;/Data&amp;gt;&amp;lt;data Type=&quot;text&quot; Value=&quot;&quot;&amp;gt;&amp;lt;text Type=&quot;text&quot; Value=&quot;&quot; /&amp;gt;&amp;lt;/data&amp;gt;&amp;lt;/usersignature&amp;gt;&amp;lt;ec_award_instrument Type=&quot;text&quot; Value=&quot;&quot; /&amp;gt;&amp;lt;rl_clerks_in_additon_to_another_award Type=&quot;yesno&quot; Value=&quot;False&quot; /&amp;gt;&amp;lt;day_of_week_of_implementation_systems_meeting Type=&quot;text&quot; Value=&quot;&quot; /&amp;gt;&amp;lt;date_of_implemenation_systems_meeting Type=&quot;date&quot; Value=&quot;&quot; /&amp;gt;&amp;lt;time_of_implementation_systems_meeting Type=&quot;time&quot; Value=&quot;&quot; /&amp;gt;&amp;lt;cap_contracts Type=&quot;text&quot; Value=&quot;Client has existing contracts that are compliant but not best practice&quot; /&amp;gt;&amp;lt;cap_employee_handbook Type=&quot;text&quot; Value=&quot;Client has some HR policies in place but not comprehensive&quot; /&amp;gt;&amp;lt;cap_fair_work_information_statement Type=&quot;text&quot; Value=&quot;Not issued existing employees with FWIS&quot; /&amp;gt;&amp;lt;cap_award_knowledge Type=&quot;yesno&quot; Value=&quot;False&quot; /&amp;gt;&amp;lt;cap_wages Type=&quot;text&quot; Value=&quot;The client pays employees at, or close to, the base award rate of pay;#The client pays an all-inclusive salary that is likely to be close to (but not below) the minimum&quot; /&amp;gt;&amp;lt;cap_part_time_employees Type=&quot;yesno&quot; Value=&quot;True&quot; /&amp;gt;&amp;lt;cap_casual_employees Type=&quot;text&quot; Value=&quot;The client engages regular casuals and does not offer casual conversion&quot; /&amp;gt;&amp;lt;cap_rot_and_non_solicitation Type=&quot;yesno&quot; Value=&quot;False&quot; /&amp;gt;&amp;lt;cap_pay_slips Type=&quot;text&quot; Value=&quot;No pay slip matters&quot; /&amp;gt;&amp;lt;cap_cash_in_hand Type=&quot;yesno&quot; Value=&quot;False&quot; /&amp;gt;&amp;lt;cap_employee_records Type=&quot;text&quot; Value=&quot;The client requires clarification of their record keeping obligations&quot; /&amp;gt;&amp;lt;cap_portable_long_service_leave Type=&quot;yesno&quot; Value=&quot;False&quot; /&amp;gt;&amp;lt;cap_personal_leave_accural Type=&quot;text&quot; Value=&quot;Hours&quot; /&amp;gt;&amp;lt;cap_contractors Type=&quot;text&quot; Value=&quot;No contractor matters&quot; /&amp;gt;&amp;lt;cap_employsure_plus_bullying Type=&quot;yesno&quot; Value=&quot;False&quot; /&amp;gt;&amp;lt;cap_employsure_plus_disciplinary Type=&quot;yesno&quot; Value=&quot;False&quot; /&amp;gt;&amp;lt;cap_employsure_plus_health_and_safety Type=&quot;yesno&quot; Value=&quot;False&quot; /&amp;gt;&amp;lt;cap_457_visa Type=&quot;yesno&quot; Value=&quot;False&quot; /&amp;gt;&amp;lt;cap_unpaid_work Type=&quot;text&quot; Value=&quot;Client engages volunteer workers&quot; /&amp;gt;&amp;lt;cap_shiftworker Type=&quot;text&quot; Value=&quot;Yes, engages shift workers and gives extra week of Annual Leave&quot; /&amp;gt;&amp;lt;cap_meal_breaks Type=&quot;yesno&quot; Value=&quot;False&quot; /&amp;gt;&amp;lt;cap_shutdown_in_breach_of_award_agt_or_fwa Type=&quot;text&quot; Value=&quot;No issues relating to shut down&quot; /&amp;gt;&amp;lt;control_document_type Type=&quot;text&quot; Value=&quot;T2E&quot; /&amp;gt;&amp;lt;name_of_company_for_employee_handbook Type=&quot;text&quot; Value=&quot;Marninwarntikura Fitzroy Women's Resource Centre Aboriginal Corporation&quot; /&amp;gt;&amp;lt;is_a_training_agreement_policy_required Type=&quot;yesno&quot; Value=&quot;True&quot; /&amp;gt;&amp;lt;are_employees_issued_with_job_descriptions Type=&quot;yesno&quot; Value=&quot;True&quot; /&amp;gt;&amp;lt;ms_include_job_description_framework Type=&quot;yesno&quot; Value=&quot;True&quot; /&amp;gt;&amp;lt;how_does_the_employer_monitor_and_review_employee_performance Type=&quot;text&quot; Value=&quot;Formal performance appraisals conducted&quot; /&amp;gt;&amp;lt;are_employees_required_to_work_public_holidays Type=&quot;yesno&quot; Value=&quot;True&quot; /&amp;gt;&amp;lt;when_should_employees_notifiy_management_of_personal_leave Type=&quot;text&quot; Value=&quot;30 minutes&quot; /&amp;gt;&amp;lt;how_should_employees_notify_management_when_taking_personal_leave Type=&quot;text&quot; Value=&quot;Phone calls and texts only&quot; /&amp;gt;&amp;lt;when_is_evidence_of_incapacity_required_from_employees_taking_personal_leave Type=&quot;text&quot; Value=&quot;Two or more days, or a single days on a M, F or either side of a PH&quot; /&amp;gt;&amp;lt;does_the_employer_require_policies_regarding_government_funded_paid_parental_leave Type=&quot;yesno&quot; Value=&quot;True&quot; /&amp;gt;&amp;lt;does_the_employer_require_a_right_of_search_policy Type=&quot;yesno&quot; Value=&quot;True&quot; /&amp;gt;&amp;lt;what_if_any_it_policies_are_required Type=&quot;text&quot; Value=&quot;Viruses;#Use of computer equipment;#Internet;#Email;#Monitoring&quot; /&amp;gt;&amp;lt;does_the_employer_require_a_social_media_policy Type=&quot;text&quot; Value=&quot;Yes - general restrictions and employer social media restrictions&quot; /&amp;gt;&amp;lt;does_the_employer_require_a_cash_handling_till_policy Type=&quot;yesno&quot; Value=&quot;True&quot; /&amp;gt;&amp;lt;motor_vehicle_policy_into_handbook Type=&quot;yesno&quot; Value=&quot;True&quot; /&amp;gt;&amp;lt;do_employees_drive_as_a_part_of_their_duties Type=&quot;yesno&quot; Value=&quot;True&quot; /&amp;gt;&amp;lt;do_employees_ever_drive_personal_vehicles_in_the_performance_of_their_duties Type=&quot;yesno&quot; Value=&quot;True&quot; /&amp;gt;&amp;lt;are_company_motor_vehicles_branded Type=&quot;yesno&quot; Value=&quot;True&quot; /&amp;gt;&amp;lt;how_do_employees_purchase_fuel_oil_for_company_motor_vehicles Type=&quot;text&quot; Value=&quot;Combination of fuel card and reimbursement&quot; /&amp;gt;&amp;lt;is_a_tolls_tags_policy_required Type=&quot;yesno&quot; Value=&quot;False&quot; /&amp;gt;&amp;lt;are_company_motor_vehicles_fitted_with_a_gps_tracking_device Type=&quot;yesno&quot; Value=&quot;False&quot; /&amp;gt;&amp;lt;hs_specific_smoking_rules_1 Type=&quot;text&quot; Value=&quot;&quot; /&amp;gt;&amp;lt;does_the_employer_require_a_garden_leave_policy Type=&quot;yesno&quot; Value=&quot;True&quot; /&amp;gt;&amp;lt;how_frequently_are_wages_paid Type=&quot;text&quot; Value=&quot;Fortnightly&quot; /&amp;gt;&amp;lt;how_are_wages_paid Type=&quot;text&quot; Value=&quot;in arrears&quot; /&amp;gt;&amp;lt;does_the_employer_have_a_regular_pay_day Type=&quot;yesno&quot; Value=&quot;True&quot; /&amp;gt;&amp;lt;what_day_are_wages_processed_by_the_employer Type=&quot;text&quot; Value=&quot;Wednesday&quot; /&amp;gt;&amp;lt;what_day_are_wages_received_by_employees Type=&quot;text&quot; Value=&quot;Friday&quot; /&amp;gt;&amp;lt;does_the_employer_require_a_policy_regarding_overtime Type=&quot;yesno&quot; Value=&quot;True&quot; /&amp;gt;&amp;lt;what_time_recording_policy_is_required Type=&quot;text&quot; Value=&quot;Time sheet&quot; /&amp;gt;&amp;lt;if_an_employee_is_late_to_work_does_the_employer_deduct_an_equivalent_amount_from_their_pay Type=&quot;yesno&quot; Value=&quot;True&quot; /&amp;gt;&amp;lt;does_the_employer_review_pay_on_an_annual_basis Type=&quot;yesno&quot; Value=&quot;True&quot; /&amp;gt;&amp;lt;when_do_pay_reviews_take_place Type=&quot;text&quot; Value=&quot;Pay reviews do occur annually, but there is no set time for this to occur&quot; /&amp;gt;&amp;lt;are_employees_required_to_complete_a_leave_request_form_new Type=&quot;text&quot; Value=&quot;Yes - annual leave request form must be submitted&quot; /&amp;gt;&amp;lt;what_restrictions_on_taking_annual_leave_are_in_place Type=&quot;text&quot; Value=&quot;Busy periods;#When other employees are already on Annual Leave;#Prohibition on taking more than two weeks of Annual Leave at a time&quot; /&amp;gt;&amp;lt;eh_high_operational_demands Type=&quot;text&quot; Value=&quot;&quot; /&amp;gt;&amp;lt;how_much_notice_are_employees_required_to_give_when_lodging_an_annual_leave_request Type=&quot;text&quot; Value=&quot;Other&quot; /&amp;gt;&amp;lt;al_notice_is_other Type=&quot;numeric&quot; Value=&quot;6&quot; /&amp;gt;&amp;lt;does_the_employer_have_an_annual_shutdown Type=&quot;yesno&quot; Value=&quot;True&quot; /&amp;gt;&amp;lt;er_handbook_annual_shutdown_notice_by_er Type=&quot;yesno&quot; Value=&quot;True&quot; /&amp;gt;&amp;lt;how_many_months_notice_of_a_shutdown_is_provided_by_the_employer Type=&quot;text&quot; Value=&quot;four weeks&quot; /&amp;gt;&amp;lt;is_a_toil_policy_required Type=&quot;yesno&quot; Value=&quot;True&quot; /&amp;gt;&amp;lt;are_all_employees_eligible_to_accrue_toil Type=&quot;yesno&quot; Value=&quot;True&quot; /&amp;gt;&amp;lt;which_categories_of_employees_are_not_eligible_to_accrue_toil Type=&quot;text&quot; Value=&quot;&quot; /&amp;gt;&amp;lt;what_rate_does_toil_accrue_at Type=&quot;text&quot; Value=&quot;Ordinary time (ie an hour of TOIL for each additional hour worked by the employee)&quot; /&amp;gt;&amp;lt;does_the_employer_have_any_company_motor_vehicles Type=&quot;yesno&quot; Value=&quot;True&quot; /&amp;gt;&amp;lt;do_any_employees_drive_as_part_of_their_duties Type=&quot;yesno&quot; Value=&quot;True&quot; /&amp;gt;&amp;lt;are_employees_required_to_cover_visible_tattoos Type=&quot;yesno&quot; Value=&quot;False&quot; /&amp;gt;&amp;lt;what_dress_regulations_does_the_employer_have_in_place Type=&quot;text&quot; Value=&quot;Clothing appropriate to job responsibilities&quot; /&amp;gt;&amp;lt;is_ppe_required Type=&quot;yesno&quot; Value=&quot;True&quot; /&amp;gt;&amp;lt;are_there_additional_dress_regulations Type=&quot;yesno&quot; Value=&quot;False&quot; /&amp;gt;&amp;lt;does_the_employer_require_a_banking_and_expenses_policy Type=&quot;yesno&quot; Value=&quot;True&quot; /&amp;gt;&amp;lt;what_are_the_employers_expectations_regarding_the_use_of_business_phones_computers_and_other_device Type=&quot;text&quot; Value=&quot;Reasonable personal use permitted&quot; /&amp;gt;&amp;lt;what_are_the_employers_expectations_regarding_the_use_of_personal_phones_and_other_devices Type=&quot;text&quot; Value=&quot;Limited and reasonable personal use permitted&quot; /&amp;gt;&amp;lt;does_the_employer_reimburse_employees_for_business_related_mobile_phone_usage Type=&quot;yesno&quot; Value=&quot;False&quot; /&amp;gt;&amp;lt;whistle_blower_policy Type=&quot;yesno&quot; Value=&quot;True&quot; /&amp;gt;&amp;lt;hs_include_drugs_and_alcohol_section Type=&quot;yesno&quot; Value=&quot;True&quot; /&amp;gt;&amp;lt;include_drug_screening_subsection Type=&quot;yesno&quot; Value=&quot;True&quot; /&amp;gt;&amp;lt;hs_include_specific_smoking_poilcy Type=&quot;text&quot; Value=&quot;Smoking on ER premises, in vehicles and on client sites prohibited&quot; /&amp;gt;&amp;lt;are_there_any_additional_grounds_of_serious_misconduct_that_should_be_inc_into_disciplinary_policy Type=&quot;yesno&quot; Value=&quot;False&quot; /&amp;gt;&amp;lt;contract_type Type=&quot;group&quot; Value=&quot;&quot;&amp;gt;&amp;lt;ec_contracttype_3 Type=&quot;text&quot; Value=&quot;Full Time (Award) Employment Contract&quot; /&amp;gt;&amp;lt;/contract_type&amp;gt;&amp;lt;contract_type Type=&quot;group&quot; Value=&quot;&quot;&amp;gt;&amp;lt;ec_contracttype_3 Type=&quot;text&quot; Value=&quot;Full Time (Non-Award) Employment Contract&quot; /&amp;gt;&amp;lt;/contract_type&amp;gt;&amp;lt;contract_type Type=&quot;group&quot; Value=&quot;&quot;&amp;gt;&amp;lt;ec_contracttype_3 Type=&quot;text&quot; Value=&quot;Part Time (Award) Employment Contract&quot; /&amp;gt;&amp;lt;/contract_type&amp;gt;&amp;lt;contract_type Type=&quot;group&quot; Value=&quot;&quot;&amp;gt;&amp;lt;ec_contracttype_3 Type=&quot;text&quot; Value=&quot;Full Time (Award) Traineeship Employment Contract&quot; /&amp;gt;&amp;lt;/contract_type&amp;gt;&amp;lt;contract_type Type=&quot;group&quot; Value=&quot;&quot;&amp;gt;&amp;lt;ec_contracttype_3 Type=&quot;text&quot; Value=&quot;Full Time Fixed Term (Award) Employment Contract&quot; /&amp;gt;&amp;lt;/contract_type&amp;gt;&amp;lt;contract_type Type=&quot;group&quot; Value=&quot;&quot;&amp;gt"/>
    <w:docVar w:name="adeTemplateCatalog_2" w:val=";&amp;lt;ec_contracttype_3 Type=&quot;text&quot; Value=&quot;Casual (Award) Employment Contract&quot; /&amp;gt;&amp;lt;/contract_type&amp;gt;&amp;lt;ec_work_location Type=&quot;text&quot; Value=&quot;Lot 284 Balanijangarri Road, Fitzroy Crossing&quot; /&amp;gt;&amp;lt;ec_place_of_employment Type=&quot;text&quot; Value=&quot;Primary location&quot; /&amp;gt;&amp;lt;ec_are_employees_required_to_travel Type=&quot;text&quot; Value=&quot;Interstate&quot; /&amp;gt;&amp;lt;ec_include_working_visa_clause Type=&quot;yesno&quot; Value=&quot;False&quot; /&amp;gt;&amp;lt;ec_include_job_description Type=&quot;yesno&quot; Value=&quot;True&quot; /&amp;gt;&amp;lt;ec_include_general_toil_section Type=&quot;yesno&quot; Value=&quot;True&quot; /&amp;gt;&amp;lt;ec_include_time_recording_section Type=&quot;yesno&quot; Value=&quot;True&quot; /&amp;gt;&amp;lt;ec_include_discretionary_payment_section Type=&quot;yesno&quot; Value=&quot;True&quot; /&amp;gt;&amp;lt;ec_include_commission_scheme_section Type=&quot;yesno&quot; Value=&quot;False&quot; /&amp;gt;&amp;lt;ec_is_a_licence_and_certificate_clause_required Type=&quot;yesno&quot; Value=&quot;True&quot; /&amp;gt;&amp;lt;ec_is_a_working_with_children_check_clause_required Type=&quot;yesno&quot; Value=&quot;True&quot; /&amp;gt;&amp;lt;ec_is_a_working_with_vulnerable_people_registration_required_act_only Type=&quot;yesno&quot; Value=&quot;False&quot; /&amp;gt;&amp;lt;ec_is_a_national_police_check_clause_required Type=&quot;yesno&quot; Value=&quot;True&quot; /&amp;gt;&amp;lt;ec_rostered_day_off Type=&quot;yesno&quot; Value=&quot;False&quot; /&amp;gt;&amp;lt;ec_preemployment_medical_examination_new Type=&quot;yesno&quot; Value=&quot;True&quot; /&amp;gt;&amp;lt;ec_professional_development_allowance_new Type=&quot;yesno&quot; Value=&quot;False&quot; /&amp;gt;&amp;lt;ec_driver_history_new Type=&quot;yesno&quot; Value=&quot;False&quot; /&amp;gt;&amp;lt;ec_daily_hire Type=&quot;yesno&quot; Value=&quot;False&quot; /&amp;gt;&amp;lt;ec_probationary_period Type=&quot;text&quot; Value=&quot;three&quot; /&amp;gt;&amp;lt;ec_remuneration_basis_full_time Type=&quot;text&quot; Value=&quot;Rate of pay inclusive of all loadings and allowances&quot; /&amp;gt;&amp;lt;ec_full_time_basis Type=&quot;text&quot; Value=&quot;38 Hours Per Week&quot; /&amp;gt;&amp;lt;ec_full_time_averaged_hours_weeks Type=&quot;numeric&quot; Value=&quot;&quot; /&amp;gt;&amp;lt;ec_fixed_term_type Type=&quot;text&quot; Value=&quot;Fixed Period with End Date&quot; /&amp;gt;&amp;lt;ec_pay_is_per Type=&quot;text&quot; Value=&quot;hour&quot; /&amp;gt;&amp;lt;ec_superannuation_inc_exc Type=&quot;text&quot; Value=&quot;exclusive&quot; /&amp;gt;&amp;lt;ec_include_annual_leave_loading Type=&quot;yesno&quot; Value=&quot;True&quot; /&amp;gt;&amp;lt;ec_annual_leave_loading_incorporated_into_remuneration_new Type=&quot;yesno&quot; Value=&quot;False&quot; /&amp;gt;&amp;lt;ec_annual_leave_loading_on_base_rate_new Type=&quot;yesno&quot; Value=&quot;False&quot; /&amp;gt;&amp;lt;ec_part_time_hours_stated Type=&quot;yesno&quot; Value=&quot;True&quot; /&amp;gt;&amp;lt;ec_remuneration_part_time Type=&quot;text&quot; Value=&quot;Employees entitled to penalities, loadings and allowances in accordance with award&quot; /&amp;gt;&amp;lt;ec_remuneration_casual Type=&quot;text&quot; Value=&quot;Employees entitled to penalties, loadings and allowances in accordance with award&quot; /&amp;gt;&amp;lt;ec_include_company_motor_vehicle_section Type=&quot;text&quot; Value=&quot;Work and Limited Personal&quot; /&amp;gt;&amp;lt;ec_include_company_fuel_card_section Type=&quot;yesno&quot; Value=&quot;False&quot; /&amp;gt;&amp;lt;ec_include_vehicle_allowance_section Type=&quot;yesno&quot; Value=&quot;True&quot; /&amp;gt;&amp;lt;ec_include_personal_motor_vehicle_clause Type=&quot;yesno&quot; Value=&quot;True&quot; /&amp;gt;&amp;lt;ec_include_company_mobile_phone_section Type=&quot;yesno&quot; Value=&quot;True&quot; /&amp;gt;&amp;lt;ec_inclue_company_mobile_phone_allowance Type=&quot;yesno&quot; Value=&quot;False&quot; /&amp;gt;&amp;lt;ec_company_property_provided Type=&quot;yesno&quot; Value=&quot;True&quot; /&amp;gt;&amp;lt;ec_company_property Type=&quot;text&quot; Value=&quot;property&quot; /&amp;gt;&amp;lt;ec_er_notice_of_termination Type=&quot;text&quot; Value=&quot;NES table&quot; /&amp;gt;&amp;lt;ec_ee_notice_of_termination Type=&quot;text&quot; Value=&quot;NES table&quot; /&amp;gt;&amp;lt;ec_simple_non_solicitation_new Type=&quot;yesno&quot; Value=&quot;True&quot; /&amp;gt;&amp;lt;ec_non_solicitation_and_post_termination_restraints_new Type=&quot;yesno&quot; Value=&quot;False&quot; /&amp;gt;&amp;lt;ec_simple_non_solicitation_months_1 Type=&quot;text&quot; Value=&quot;12&quot; /&amp;gt;&amp;lt;ec_simple_non_solicitation_months_2 Type=&quot;text&quot; Value=&quot;6&quot; /&amp;gt;&amp;lt;ec_simple_non_solicitation_months_3 Type=&quot;text&quot; Value=&quot;3&quot; /&amp;gt;&amp;lt;/Body&amp;gt;&amp;lt;/ActiveDocsAnswers&amp;gt;&lt;/Value&gt;_x000d__x000a_  &lt;/TP&gt;_x000d__x000a_&lt;/ActiveDocsTemplateCatalog&gt;"/>
    <w:docVar w:name="adVersion" w:val="7.1"/>
  </w:docVars>
  <w:rsids>
    <w:rsidRoot w:val="00A503FB"/>
    <w:rsid w:val="00020749"/>
    <w:rsid w:val="00036033"/>
    <w:rsid w:val="00053F1D"/>
    <w:rsid w:val="0006710F"/>
    <w:rsid w:val="000960AD"/>
    <w:rsid w:val="000A2E73"/>
    <w:rsid w:val="000C2498"/>
    <w:rsid w:val="000C5D84"/>
    <w:rsid w:val="000D2143"/>
    <w:rsid w:val="000E16CB"/>
    <w:rsid w:val="00102647"/>
    <w:rsid w:val="0011176F"/>
    <w:rsid w:val="001249C0"/>
    <w:rsid w:val="0012644A"/>
    <w:rsid w:val="00140515"/>
    <w:rsid w:val="00151FCB"/>
    <w:rsid w:val="00153F4E"/>
    <w:rsid w:val="0015540C"/>
    <w:rsid w:val="0015744C"/>
    <w:rsid w:val="00186183"/>
    <w:rsid w:val="001A031C"/>
    <w:rsid w:val="00210F12"/>
    <w:rsid w:val="00226BCE"/>
    <w:rsid w:val="002341B3"/>
    <w:rsid w:val="00236F85"/>
    <w:rsid w:val="00254B51"/>
    <w:rsid w:val="00265F3F"/>
    <w:rsid w:val="00266057"/>
    <w:rsid w:val="00273B15"/>
    <w:rsid w:val="002844FC"/>
    <w:rsid w:val="00285AE4"/>
    <w:rsid w:val="002913EF"/>
    <w:rsid w:val="002A60AA"/>
    <w:rsid w:val="002B4509"/>
    <w:rsid w:val="002B71B9"/>
    <w:rsid w:val="002E1558"/>
    <w:rsid w:val="002E3DCE"/>
    <w:rsid w:val="00300FC8"/>
    <w:rsid w:val="00376D52"/>
    <w:rsid w:val="00384A08"/>
    <w:rsid w:val="00395C0E"/>
    <w:rsid w:val="00397163"/>
    <w:rsid w:val="003A15FD"/>
    <w:rsid w:val="003A1649"/>
    <w:rsid w:val="003B63F7"/>
    <w:rsid w:val="003E14AE"/>
    <w:rsid w:val="00422FC5"/>
    <w:rsid w:val="00427907"/>
    <w:rsid w:val="00437AC4"/>
    <w:rsid w:val="0045115D"/>
    <w:rsid w:val="0045191C"/>
    <w:rsid w:val="0046352A"/>
    <w:rsid w:val="00482521"/>
    <w:rsid w:val="00486E4C"/>
    <w:rsid w:val="004912C3"/>
    <w:rsid w:val="00496896"/>
    <w:rsid w:val="00497FED"/>
    <w:rsid w:val="004A4081"/>
    <w:rsid w:val="004B2233"/>
    <w:rsid w:val="00504F2A"/>
    <w:rsid w:val="005177CD"/>
    <w:rsid w:val="005B0601"/>
    <w:rsid w:val="005D154C"/>
    <w:rsid w:val="005D65DD"/>
    <w:rsid w:val="005D6D9F"/>
    <w:rsid w:val="006314AA"/>
    <w:rsid w:val="006479F4"/>
    <w:rsid w:val="00675460"/>
    <w:rsid w:val="006955DA"/>
    <w:rsid w:val="006B5719"/>
    <w:rsid w:val="006B6C9E"/>
    <w:rsid w:val="006C4A11"/>
    <w:rsid w:val="006C7046"/>
    <w:rsid w:val="006D0940"/>
    <w:rsid w:val="0070735D"/>
    <w:rsid w:val="0070753B"/>
    <w:rsid w:val="00723724"/>
    <w:rsid w:val="00732501"/>
    <w:rsid w:val="00735ADF"/>
    <w:rsid w:val="00762B54"/>
    <w:rsid w:val="00794BE1"/>
    <w:rsid w:val="00796AFF"/>
    <w:rsid w:val="007A01AE"/>
    <w:rsid w:val="007A4052"/>
    <w:rsid w:val="007B406A"/>
    <w:rsid w:val="007D63A8"/>
    <w:rsid w:val="007E798A"/>
    <w:rsid w:val="008006AC"/>
    <w:rsid w:val="00817E63"/>
    <w:rsid w:val="008210DC"/>
    <w:rsid w:val="0082789D"/>
    <w:rsid w:val="008306DE"/>
    <w:rsid w:val="00832A01"/>
    <w:rsid w:val="008340D6"/>
    <w:rsid w:val="008375D3"/>
    <w:rsid w:val="00851B9F"/>
    <w:rsid w:val="008610B4"/>
    <w:rsid w:val="0086337C"/>
    <w:rsid w:val="00871BDC"/>
    <w:rsid w:val="00885BE0"/>
    <w:rsid w:val="008A6089"/>
    <w:rsid w:val="008B201B"/>
    <w:rsid w:val="008C3D96"/>
    <w:rsid w:val="008D5146"/>
    <w:rsid w:val="0090055B"/>
    <w:rsid w:val="00927903"/>
    <w:rsid w:val="00933120"/>
    <w:rsid w:val="00951AA5"/>
    <w:rsid w:val="009928BC"/>
    <w:rsid w:val="009B4C48"/>
    <w:rsid w:val="009C00BA"/>
    <w:rsid w:val="009D098D"/>
    <w:rsid w:val="009E3C02"/>
    <w:rsid w:val="009F0FEE"/>
    <w:rsid w:val="00A100F1"/>
    <w:rsid w:val="00A12B76"/>
    <w:rsid w:val="00A23F95"/>
    <w:rsid w:val="00A3141B"/>
    <w:rsid w:val="00A37D17"/>
    <w:rsid w:val="00A463F7"/>
    <w:rsid w:val="00A503FB"/>
    <w:rsid w:val="00A627A2"/>
    <w:rsid w:val="00A64EC5"/>
    <w:rsid w:val="00A7336F"/>
    <w:rsid w:val="00A8168E"/>
    <w:rsid w:val="00A81760"/>
    <w:rsid w:val="00AB367C"/>
    <w:rsid w:val="00AC387F"/>
    <w:rsid w:val="00AC7BED"/>
    <w:rsid w:val="00B07B7D"/>
    <w:rsid w:val="00B1140D"/>
    <w:rsid w:val="00B22F2B"/>
    <w:rsid w:val="00B24D07"/>
    <w:rsid w:val="00B530E8"/>
    <w:rsid w:val="00B91231"/>
    <w:rsid w:val="00B912CF"/>
    <w:rsid w:val="00BA11E9"/>
    <w:rsid w:val="00BB5607"/>
    <w:rsid w:val="00BC5938"/>
    <w:rsid w:val="00BE4DF3"/>
    <w:rsid w:val="00BE7014"/>
    <w:rsid w:val="00C05749"/>
    <w:rsid w:val="00C34059"/>
    <w:rsid w:val="00C4333A"/>
    <w:rsid w:val="00C5751F"/>
    <w:rsid w:val="00C73F0F"/>
    <w:rsid w:val="00C74FD6"/>
    <w:rsid w:val="00C82AD5"/>
    <w:rsid w:val="00C86645"/>
    <w:rsid w:val="00C97CFF"/>
    <w:rsid w:val="00CF0CF4"/>
    <w:rsid w:val="00CF20B6"/>
    <w:rsid w:val="00D14E3E"/>
    <w:rsid w:val="00D163F3"/>
    <w:rsid w:val="00D27801"/>
    <w:rsid w:val="00D31785"/>
    <w:rsid w:val="00D675E7"/>
    <w:rsid w:val="00D83ED9"/>
    <w:rsid w:val="00DC1E9F"/>
    <w:rsid w:val="00DD3449"/>
    <w:rsid w:val="00DD6664"/>
    <w:rsid w:val="00DD719F"/>
    <w:rsid w:val="00DE1FCD"/>
    <w:rsid w:val="00DE58A0"/>
    <w:rsid w:val="00E0612E"/>
    <w:rsid w:val="00E148E0"/>
    <w:rsid w:val="00E207F9"/>
    <w:rsid w:val="00E55B1F"/>
    <w:rsid w:val="00E66A24"/>
    <w:rsid w:val="00E74B57"/>
    <w:rsid w:val="00E84F4C"/>
    <w:rsid w:val="00E946F8"/>
    <w:rsid w:val="00EA3D38"/>
    <w:rsid w:val="00EC21B3"/>
    <w:rsid w:val="00EC70BB"/>
    <w:rsid w:val="00EC7FDE"/>
    <w:rsid w:val="00ED4941"/>
    <w:rsid w:val="00ED7C42"/>
    <w:rsid w:val="00F0015B"/>
    <w:rsid w:val="00F137E0"/>
    <w:rsid w:val="00F140DB"/>
    <w:rsid w:val="00F25A55"/>
    <w:rsid w:val="00F2681D"/>
    <w:rsid w:val="00F42939"/>
    <w:rsid w:val="00F46E49"/>
    <w:rsid w:val="00F61942"/>
    <w:rsid w:val="00F77CEB"/>
    <w:rsid w:val="00F8787D"/>
    <w:rsid w:val="00F92852"/>
    <w:rsid w:val="00FA6A07"/>
    <w:rsid w:val="00FD705A"/>
    <w:rsid w:val="00FE7D80"/>
    <w:rsid w:val="00FF0891"/>
    <w:rsid w:val="0787CAC2"/>
    <w:rsid w:val="0BADD1A2"/>
    <w:rsid w:val="0C5B3BE5"/>
    <w:rsid w:val="108142C5"/>
    <w:rsid w:val="121D1326"/>
    <w:rsid w:val="146E3B50"/>
    <w:rsid w:val="160A0BB1"/>
    <w:rsid w:val="1ADD7CD4"/>
    <w:rsid w:val="1E151D96"/>
    <w:rsid w:val="22F80328"/>
    <w:rsid w:val="27E142A9"/>
    <w:rsid w:val="28913D9D"/>
    <w:rsid w:val="2A2D0DFE"/>
    <w:rsid w:val="323D7CB8"/>
    <w:rsid w:val="38BC32AB"/>
    <w:rsid w:val="3A58030C"/>
    <w:rsid w:val="3CA3CE61"/>
    <w:rsid w:val="41E9FE3E"/>
    <w:rsid w:val="4BE947F1"/>
    <w:rsid w:val="5065CE07"/>
    <w:rsid w:val="5403CE45"/>
    <w:rsid w:val="573B6F07"/>
    <w:rsid w:val="5E8EFF0F"/>
    <w:rsid w:val="6AA45EC6"/>
    <w:rsid w:val="7C46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21921"/>
  <w15:docId w15:val="{4324170D-B749-4D72-80C7-4FF43130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9"/>
        <w:szCs w:val="19"/>
        <w:lang w:val="en-NZ" w:eastAsia="en-US" w:bidi="ar-SA"/>
      </w:rPr>
    </w:rPrDefault>
    <w:pPrDefault>
      <w:pPr>
        <w:spacing w:line="2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58"/>
  </w:style>
  <w:style w:type="paragraph" w:styleId="Heading1">
    <w:name w:val="heading 1"/>
    <w:basedOn w:val="UCHeading"/>
    <w:next w:val="Heading2"/>
    <w:link w:val="Heading1Char"/>
    <w:uiPriority w:val="9"/>
    <w:qFormat/>
    <w:rsid w:val="00266057"/>
    <w:pPr>
      <w:keepNext/>
      <w:keepLines/>
      <w:numPr>
        <w:numId w:val="13"/>
      </w:numPr>
      <w:outlineLvl w:val="0"/>
    </w:pPr>
    <w:rPr>
      <w:rFonts w:eastAsiaTheme="majorEastAsia" w:cstheme="majorBidi"/>
      <w:bCs/>
      <w:szCs w:val="28"/>
    </w:rPr>
  </w:style>
  <w:style w:type="paragraph" w:styleId="Heading2">
    <w:name w:val="heading 2"/>
    <w:basedOn w:val="Normal"/>
    <w:link w:val="Heading2Char"/>
    <w:uiPriority w:val="10"/>
    <w:unhideWhenUsed/>
    <w:qFormat/>
    <w:rsid w:val="00266057"/>
    <w:pPr>
      <w:keepNext/>
      <w:keepLines/>
      <w:numPr>
        <w:ilvl w:val="1"/>
        <w:numId w:val="13"/>
      </w:numPr>
      <w:spacing w:after="220"/>
      <w:outlineLvl w:val="1"/>
    </w:pPr>
    <w:rPr>
      <w:rFonts w:eastAsiaTheme="majorEastAsia" w:cstheme="majorBidi"/>
      <w:bCs/>
      <w:szCs w:val="26"/>
    </w:rPr>
  </w:style>
  <w:style w:type="paragraph" w:styleId="Heading3">
    <w:name w:val="heading 3"/>
    <w:basedOn w:val="Heading2"/>
    <w:link w:val="Heading3Char"/>
    <w:uiPriority w:val="11"/>
    <w:unhideWhenUsed/>
    <w:qFormat/>
    <w:rsid w:val="00266057"/>
    <w:pPr>
      <w:numPr>
        <w:ilvl w:val="2"/>
      </w:numPr>
      <w:spacing w:before="200"/>
      <w:outlineLvl w:val="2"/>
    </w:pPr>
  </w:style>
  <w:style w:type="paragraph" w:styleId="Heading4">
    <w:name w:val="heading 4"/>
    <w:basedOn w:val="Normal"/>
    <w:link w:val="Heading4Char"/>
    <w:uiPriority w:val="12"/>
    <w:unhideWhenUsed/>
    <w:qFormat/>
    <w:rsid w:val="00266057"/>
    <w:pPr>
      <w:keepNext/>
      <w:keepLines/>
      <w:numPr>
        <w:ilvl w:val="3"/>
        <w:numId w:val="13"/>
      </w:numPr>
      <w:spacing w:before="20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
    <w:qFormat/>
    <w:rsid w:val="00266057"/>
    <w:rPr>
      <w:rFonts w:ascii="Arial" w:hAnsi="Arial"/>
      <w:b/>
      <w:iCs/>
      <w:sz w:val="19"/>
    </w:rPr>
  </w:style>
  <w:style w:type="paragraph" w:customStyle="1" w:styleId="ContractTitle">
    <w:name w:val="Contract Title"/>
    <w:basedOn w:val="Normal"/>
    <w:next w:val="Normal"/>
    <w:uiPriority w:val="8"/>
    <w:qFormat/>
    <w:rsid w:val="00236F85"/>
    <w:pPr>
      <w:spacing w:after="400" w:line="400" w:lineRule="atLeast"/>
    </w:pPr>
    <w:rPr>
      <w:sz w:val="38"/>
    </w:rPr>
  </w:style>
  <w:style w:type="paragraph" w:customStyle="1" w:styleId="UCHeading">
    <w:name w:val="UC Heading"/>
    <w:basedOn w:val="Normal"/>
    <w:uiPriority w:val="4"/>
    <w:qFormat/>
    <w:rsid w:val="00266057"/>
    <w:pPr>
      <w:spacing w:after="220"/>
    </w:pPr>
    <w:rPr>
      <w:b/>
      <w:caps/>
    </w:rPr>
  </w:style>
  <w:style w:type="paragraph" w:customStyle="1" w:styleId="LargeUCHeading">
    <w:name w:val="Large UC Heading"/>
    <w:basedOn w:val="UCHeading"/>
    <w:uiPriority w:val="6"/>
    <w:qFormat/>
    <w:rsid w:val="00266057"/>
    <w:pPr>
      <w:spacing w:after="280" w:line="280" w:lineRule="atLeast"/>
    </w:pPr>
    <w:rPr>
      <w:sz w:val="27"/>
    </w:rPr>
  </w:style>
  <w:style w:type="paragraph" w:customStyle="1" w:styleId="LCHeading">
    <w:name w:val="LC Heading"/>
    <w:basedOn w:val="Normal"/>
    <w:uiPriority w:val="5"/>
    <w:qFormat/>
    <w:rsid w:val="00266057"/>
    <w:pPr>
      <w:spacing w:after="220"/>
    </w:pPr>
    <w:rPr>
      <w:b/>
    </w:rPr>
  </w:style>
  <w:style w:type="paragraph" w:customStyle="1" w:styleId="LargeLCHeading">
    <w:name w:val="Large LC Heading"/>
    <w:basedOn w:val="LCHeading"/>
    <w:uiPriority w:val="7"/>
    <w:qFormat/>
    <w:rsid w:val="00266057"/>
    <w:pPr>
      <w:spacing w:after="240" w:line="240" w:lineRule="atLeast"/>
    </w:pPr>
    <w:rPr>
      <w:sz w:val="22"/>
    </w:rPr>
  </w:style>
  <w:style w:type="paragraph" w:customStyle="1" w:styleId="Bullets">
    <w:name w:val="Bullets"/>
    <w:basedOn w:val="Normal"/>
    <w:uiPriority w:val="2"/>
    <w:qFormat/>
    <w:rsid w:val="00BE7014"/>
    <w:pPr>
      <w:numPr>
        <w:numId w:val="14"/>
      </w:numPr>
    </w:pPr>
    <w:rPr>
      <w:lang w:val="en-AU"/>
    </w:rPr>
  </w:style>
  <w:style w:type="paragraph" w:customStyle="1" w:styleId="Umbrellas">
    <w:name w:val="Umbrellas"/>
    <w:basedOn w:val="Bullets"/>
    <w:uiPriority w:val="3"/>
    <w:qFormat/>
    <w:rsid w:val="00266057"/>
    <w:pPr>
      <w:numPr>
        <w:numId w:val="15"/>
      </w:numPr>
    </w:pPr>
  </w:style>
  <w:style w:type="character" w:customStyle="1" w:styleId="Heading1Char">
    <w:name w:val="Heading 1 Char"/>
    <w:basedOn w:val="DefaultParagraphFont"/>
    <w:link w:val="Heading1"/>
    <w:uiPriority w:val="9"/>
    <w:rsid w:val="00266057"/>
    <w:rPr>
      <w:rFonts w:eastAsiaTheme="majorEastAsia" w:cstheme="majorBidi"/>
      <w:b/>
      <w:bCs/>
      <w:caps/>
      <w:szCs w:val="28"/>
    </w:rPr>
  </w:style>
  <w:style w:type="character" w:customStyle="1" w:styleId="Heading2Char">
    <w:name w:val="Heading 2 Char"/>
    <w:basedOn w:val="DefaultParagraphFont"/>
    <w:link w:val="Heading2"/>
    <w:uiPriority w:val="10"/>
    <w:rsid w:val="002E1558"/>
    <w:rPr>
      <w:rFonts w:eastAsiaTheme="majorEastAsia" w:cstheme="majorBidi"/>
      <w:bCs/>
      <w:szCs w:val="26"/>
    </w:rPr>
  </w:style>
  <w:style w:type="character" w:customStyle="1" w:styleId="Heading3Char">
    <w:name w:val="Heading 3 Char"/>
    <w:basedOn w:val="DefaultParagraphFont"/>
    <w:link w:val="Heading3"/>
    <w:uiPriority w:val="11"/>
    <w:rsid w:val="002E1558"/>
    <w:rPr>
      <w:rFonts w:eastAsiaTheme="majorEastAsia" w:cstheme="majorBidi"/>
      <w:bCs/>
      <w:szCs w:val="26"/>
    </w:rPr>
  </w:style>
  <w:style w:type="character" w:customStyle="1" w:styleId="Heading4Char">
    <w:name w:val="Heading 4 Char"/>
    <w:basedOn w:val="DefaultParagraphFont"/>
    <w:link w:val="Heading4"/>
    <w:uiPriority w:val="12"/>
    <w:rsid w:val="002E1558"/>
    <w:rPr>
      <w:rFonts w:eastAsiaTheme="majorEastAsia" w:cstheme="majorBidi"/>
      <w:bCs/>
      <w:iCs/>
    </w:rPr>
  </w:style>
  <w:style w:type="table" w:styleId="TableGrid">
    <w:name w:val="Table Grid"/>
    <w:basedOn w:val="TableNormal"/>
    <w:uiPriority w:val="59"/>
    <w:rsid w:val="00B91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04F2A"/>
    <w:pPr>
      <w:tabs>
        <w:tab w:val="center" w:pos="4680"/>
        <w:tab w:val="right" w:pos="9360"/>
      </w:tabs>
      <w:spacing w:line="240" w:lineRule="auto"/>
    </w:pPr>
  </w:style>
  <w:style w:type="character" w:customStyle="1" w:styleId="HeaderChar">
    <w:name w:val="Header Char"/>
    <w:basedOn w:val="DefaultParagraphFont"/>
    <w:link w:val="Header"/>
    <w:uiPriority w:val="99"/>
    <w:rsid w:val="00504F2A"/>
  </w:style>
  <w:style w:type="paragraph" w:styleId="Footer">
    <w:name w:val="footer"/>
    <w:basedOn w:val="Normal"/>
    <w:link w:val="FooterChar"/>
    <w:uiPriority w:val="99"/>
    <w:unhideWhenUsed/>
    <w:rsid w:val="00504F2A"/>
    <w:pPr>
      <w:tabs>
        <w:tab w:val="center" w:pos="4680"/>
        <w:tab w:val="right" w:pos="9360"/>
      </w:tabs>
      <w:spacing w:line="240" w:lineRule="auto"/>
    </w:pPr>
  </w:style>
  <w:style w:type="character" w:customStyle="1" w:styleId="FooterChar">
    <w:name w:val="Footer Char"/>
    <w:basedOn w:val="DefaultParagraphFont"/>
    <w:link w:val="Footer"/>
    <w:uiPriority w:val="99"/>
    <w:rsid w:val="00504F2A"/>
  </w:style>
  <w:style w:type="paragraph" w:styleId="BalloonText">
    <w:name w:val="Balloon Text"/>
    <w:basedOn w:val="Normal"/>
    <w:link w:val="BalloonTextChar"/>
    <w:uiPriority w:val="99"/>
    <w:semiHidden/>
    <w:unhideWhenUsed/>
    <w:rsid w:val="00504F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2A"/>
    <w:rPr>
      <w:rFonts w:ascii="Tahoma" w:hAnsi="Tahoma" w:cs="Tahoma"/>
      <w:sz w:val="16"/>
      <w:szCs w:val="16"/>
    </w:rPr>
  </w:style>
  <w:style w:type="character" w:styleId="PlaceholderText">
    <w:name w:val="Placeholder Text"/>
    <w:basedOn w:val="DefaultParagraphFont"/>
    <w:uiPriority w:val="99"/>
    <w:semiHidden/>
    <w:rsid w:val="00504F2A"/>
    <w:rPr>
      <w:color w:val="808080"/>
    </w:rPr>
  </w:style>
  <w:style w:type="paragraph" w:styleId="Title">
    <w:name w:val="Title"/>
    <w:basedOn w:val="Normal"/>
    <w:next w:val="Normal"/>
    <w:link w:val="TitleChar"/>
    <w:uiPriority w:val="17"/>
    <w:qFormat/>
    <w:rsid w:val="00762B54"/>
    <w:pPr>
      <w:pBdr>
        <w:bottom w:val="single" w:sz="8" w:space="4" w:color="CD2731" w:themeColor="accent1"/>
      </w:pBdr>
      <w:spacing w:after="300" w:line="240" w:lineRule="auto"/>
      <w:contextualSpacing/>
    </w:pPr>
    <w:rPr>
      <w:rFonts w:asciiTheme="majorHAnsi" w:eastAsiaTheme="majorEastAsia" w:hAnsiTheme="majorHAnsi" w:cstheme="majorBidi"/>
      <w:color w:val="991D24" w:themeColor="text2" w:themeShade="BF"/>
      <w:spacing w:val="5"/>
      <w:kern w:val="28"/>
      <w:sz w:val="52"/>
      <w:szCs w:val="52"/>
    </w:rPr>
  </w:style>
  <w:style w:type="character" w:customStyle="1" w:styleId="TitleChar">
    <w:name w:val="Title Char"/>
    <w:basedOn w:val="DefaultParagraphFont"/>
    <w:link w:val="Title"/>
    <w:uiPriority w:val="17"/>
    <w:rsid w:val="00762B54"/>
    <w:rPr>
      <w:rFonts w:asciiTheme="majorHAnsi" w:eastAsiaTheme="majorEastAsia" w:hAnsiTheme="majorHAnsi" w:cstheme="majorBidi"/>
      <w:color w:val="991D24" w:themeColor="text2" w:themeShade="BF"/>
      <w:spacing w:val="5"/>
      <w:kern w:val="28"/>
      <w:sz w:val="52"/>
      <w:szCs w:val="52"/>
    </w:rPr>
  </w:style>
  <w:style w:type="paragraph" w:styleId="ListParagraph">
    <w:name w:val="List Paragraph"/>
    <w:basedOn w:val="Normal"/>
    <w:uiPriority w:val="34"/>
    <w:qFormat/>
    <w:rsid w:val="00762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A0C.B34C884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mploysure">
  <a:themeElements>
    <a:clrScheme name="Employsure">
      <a:dk1>
        <a:srgbClr val="000000"/>
      </a:dk1>
      <a:lt1>
        <a:srgbClr val="FFFFFF"/>
      </a:lt1>
      <a:dk2>
        <a:srgbClr val="CD2731"/>
      </a:dk2>
      <a:lt2>
        <a:srgbClr val="DDDEDE"/>
      </a:lt2>
      <a:accent1>
        <a:srgbClr val="CD2731"/>
      </a:accent1>
      <a:accent2>
        <a:srgbClr val="FBB040"/>
      </a:accent2>
      <a:accent3>
        <a:srgbClr val="0077BE"/>
      </a:accent3>
      <a:accent4>
        <a:srgbClr val="802285"/>
      </a:accent4>
      <a:accent5>
        <a:srgbClr val="3F3F3F"/>
      </a:accent5>
      <a:accent6>
        <a:srgbClr val="C8C8C8"/>
      </a:accent6>
      <a:hlink>
        <a:srgbClr val="0077BE"/>
      </a:hlink>
      <a:folHlink>
        <a:srgbClr val="802285"/>
      </a:folHlink>
    </a:clrScheme>
    <a:fontScheme name="Employsur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7DC300503A064B92C11D71ABB83928" ma:contentTypeVersion="9" ma:contentTypeDescription="Create a new document." ma:contentTypeScope="" ma:versionID="f08c1336d37d6ea74215b9c1b8c83e77">
  <xsd:schema xmlns:xsd="http://www.w3.org/2001/XMLSchema" xmlns:xs="http://www.w3.org/2001/XMLSchema" xmlns:p="http://schemas.microsoft.com/office/2006/metadata/properties" xmlns:ns2="f8090425-4eba-43ae-a1d7-74274d708ab5" xmlns:ns3="812ab973-7d72-4952-b0df-ca87459803ec" targetNamespace="http://schemas.microsoft.com/office/2006/metadata/properties" ma:root="true" ma:fieldsID="26ab90a507218179e1784970c4d4f34b" ns2:_="" ns3:_="">
    <xsd:import namespace="f8090425-4eba-43ae-a1d7-74274d708ab5"/>
    <xsd:import namespace="812ab973-7d72-4952-b0df-ca87459803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0425-4eba-43ae-a1d7-74274d708a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2ab973-7d72-4952-b0df-ca87459803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8090425-4eba-43ae-a1d7-74274d708ab5">
      <UserInfo>
        <DisplayName>Sophie McCashin</DisplayName>
        <AccountId>319</AccountId>
        <AccountType/>
      </UserInfo>
      <UserInfo>
        <DisplayName>Shelter MWRC</DisplayName>
        <AccountId>16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C9D3B-7E25-45B4-A2BE-A4C54540990D}">
  <ds:schemaRefs>
    <ds:schemaRef ds:uri="http://schemas.openxmlformats.org/officeDocument/2006/bibliography"/>
  </ds:schemaRefs>
</ds:datastoreItem>
</file>

<file path=customXml/itemProps3.xml><?xml version="1.0" encoding="utf-8"?>
<ds:datastoreItem xmlns:ds="http://schemas.openxmlformats.org/officeDocument/2006/customXml" ds:itemID="{A9A90413-8F6E-490A-B93F-856D25C01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0425-4eba-43ae-a1d7-74274d708ab5"/>
    <ds:schemaRef ds:uri="812ab973-7d72-4952-b0df-ca874598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FC13C-1DC8-4FA8-B9C1-B55BC8A4B357}">
  <ds:schemaRefs>
    <ds:schemaRef ds:uri="http://schemas.microsoft.com/office/2006/metadata/properties"/>
    <ds:schemaRef ds:uri="http://schemas.microsoft.com/office/infopath/2007/PartnerControls"/>
    <ds:schemaRef ds:uri="f8090425-4eba-43ae-a1d7-74274d708ab5"/>
  </ds:schemaRefs>
</ds:datastoreItem>
</file>

<file path=customXml/itemProps5.xml><?xml version="1.0" encoding="utf-8"?>
<ds:datastoreItem xmlns:ds="http://schemas.openxmlformats.org/officeDocument/2006/customXml" ds:itemID="{D236181D-2648-4F84-9793-214CC5ED6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861</Words>
  <Characters>4914</Characters>
  <Application>Microsoft Office Word</Application>
  <DocSecurity>0</DocSecurity>
  <Lines>40</Lines>
  <Paragraphs>11</Paragraphs>
  <ScaleCrop>false</ScaleCrop>
  <Company>Microsoft</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Field Consultant</dc:title>
  <dc:subject/>
  <dc:creator>EMPLOYSURE\rachael.sneddon</dc:creator>
  <cp:keywords/>
  <cp:lastModifiedBy>David Couri</cp:lastModifiedBy>
  <cp:revision>18</cp:revision>
  <cp:lastPrinted>2018-08-04T08:31:00Z</cp:lastPrinted>
  <dcterms:created xsi:type="dcterms:W3CDTF">2022-02-22T05:02:00Z</dcterms:created>
  <dcterms:modified xsi:type="dcterms:W3CDTF">2023-11-27T04:35:00Z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Trading Name">
    <vt:lpwstr>Marninwarntikura Fitzroy Women's Resource Centre</vt:lpwstr>
  </property>
  <property fmtid="{D5CDD505-2E9C-101B-9397-08002B2CF9AE}" pid="3" name="Client ABN">
    <vt:lpwstr>78 560 614 562</vt:lpwstr>
  </property>
  <property fmtid="{D5CDD505-2E9C-101B-9397-08002B2CF9AE}" pid="4" name="Client Postcode">
    <vt:lpwstr>6765</vt:lpwstr>
  </property>
  <property fmtid="{D5CDD505-2E9C-101B-9397-08002B2CF9AE}" pid="5" name="Client State">
    <vt:lpwstr>WA</vt:lpwstr>
  </property>
  <property fmtid="{D5CDD505-2E9C-101B-9397-08002B2CF9AE}" pid="6" name="Document Date">
    <vt:lpwstr>2019-11-06 00:00</vt:lpwstr>
  </property>
  <property fmtid="{D5CDD505-2E9C-101B-9397-08002B2CF9AE}" pid="7" name="EMP No.">
    <vt:lpwstr>EMP36318</vt:lpwstr>
  </property>
  <property fmtid="{D5CDD505-2E9C-101B-9397-08002B2CF9AE}" pid="8" name="Client City">
    <vt:lpwstr>Fitzroy Crossing</vt:lpwstr>
  </property>
  <property fmtid="{D5CDD505-2E9C-101B-9397-08002B2CF9AE}" pid="9" name="Client Company Name">
    <vt:lpwstr>Marninwarntikura Fitzroy Women's Resource Centre Aboriginal Corporation</vt:lpwstr>
  </property>
  <property fmtid="{D5CDD505-2E9C-101B-9397-08002B2CF9AE}" pid="10" name="Tier">
    <vt:lpwstr>Tier 1 and Tier 2 ER only</vt:lpwstr>
  </property>
  <property fmtid="{D5CDD505-2E9C-101B-9397-08002B2CF9AE}" pid="11" name="Meeting Type">
    <vt:lpwstr>ER meeting only</vt:lpwstr>
  </property>
  <property fmtid="{D5CDD505-2E9C-101B-9397-08002B2CF9AE}" pid="12" name="ContentTypeId">
    <vt:lpwstr>0x010100737DC300503A064B92C11D71ABB83928</vt:lpwstr>
  </property>
</Properties>
</file>