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146F" w14:textId="64579263" w:rsidR="00237A11" w:rsidRDefault="00EF5E1B">
      <w:pPr>
        <w:ind w:left="107"/>
        <w:rPr>
          <w:rFonts w:ascii="Times New Roman"/>
          <w:sz w:val="20"/>
        </w:rPr>
      </w:pPr>
      <w:r>
        <w:rPr>
          <w:rFonts w:ascii="Times New Roman"/>
          <w:noProof/>
          <w:position w:val="40"/>
          <w:sz w:val="20"/>
        </w:rPr>
        <w:drawing>
          <wp:inline distT="0" distB="0" distL="0" distR="0" wp14:anchorId="706DAEC0" wp14:editId="3AD5ECF8">
            <wp:extent cx="2524796" cy="1005840"/>
            <wp:effectExtent l="0" t="0" r="0" b="0"/>
            <wp:docPr id="1" name="image1.jpeg" descr="A drawing of a fac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796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3"/>
          <w:position w:val="40"/>
          <w:sz w:val="20"/>
        </w:rPr>
        <w:t xml:space="preserve"> </w:t>
      </w:r>
      <w:r>
        <w:rPr>
          <w:rFonts w:ascii="Times New Roman"/>
          <w:noProof/>
          <w:spacing w:val="53"/>
          <w:sz w:val="20"/>
        </w:rPr>
        <mc:AlternateContent>
          <mc:Choice Requires="wps">
            <w:drawing>
              <wp:inline distT="0" distB="0" distL="0" distR="0" wp14:anchorId="3BF0AB41" wp14:editId="6957B214">
                <wp:extent cx="4264660" cy="1262380"/>
                <wp:effectExtent l="0" t="3175" r="0" b="127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60" cy="1262380"/>
                        </a:xfrm>
                        <a:prstGeom prst="rect">
                          <a:avLst/>
                        </a:prstGeom>
                        <a:solidFill>
                          <a:srgbClr val="A3D7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588B5" w14:textId="77777777" w:rsidR="00237A11" w:rsidRDefault="00237A11">
                            <w:pPr>
                              <w:pStyle w:val="BodyText"/>
                              <w:spacing w:before="8"/>
                              <w:rPr>
                                <w:rFonts w:ascii="Times New Roman"/>
                                <w:color w:val="000000"/>
                                <w:sz w:val="40"/>
                              </w:rPr>
                            </w:pPr>
                          </w:p>
                          <w:p w14:paraId="2511F7FA" w14:textId="391D577D" w:rsidR="00237A11" w:rsidRDefault="004D15B8" w:rsidP="004D15B8">
                            <w:pPr>
                              <w:pStyle w:val="BodyText"/>
                              <w:ind w:right="25"/>
                              <w:jc w:val="right"/>
                              <w:rPr>
                                <w:color w:val="000000"/>
                              </w:rPr>
                            </w:pPr>
                            <w:bookmarkStart w:id="0" w:name="Case_Manager,_Employment_and_Transitiona"/>
                            <w:bookmarkEnd w:id="0"/>
                            <w:r>
                              <w:rPr>
                                <w:color w:val="FDFFFD"/>
                              </w:rPr>
                              <w:t>Aftercare Case Manager</w:t>
                            </w:r>
                          </w:p>
                          <w:p w14:paraId="3D63072A" w14:textId="77777777" w:rsidR="00237A11" w:rsidRDefault="00EF5E1B">
                            <w:pPr>
                              <w:pStyle w:val="BodyText"/>
                              <w:spacing w:before="199" w:line="439" w:lineRule="exact"/>
                              <w:ind w:right="29"/>
                              <w:jc w:val="right"/>
                              <w:rPr>
                                <w:color w:val="000000"/>
                              </w:rPr>
                            </w:pPr>
                            <w:bookmarkStart w:id="1" w:name="Position_Description"/>
                            <w:bookmarkEnd w:id="1"/>
                            <w:r>
                              <w:rPr>
                                <w:color w:val="FDFFFD"/>
                              </w:rPr>
                              <w:t>Position</w:t>
                            </w:r>
                            <w:r>
                              <w:rPr>
                                <w:color w:val="FDFFFD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DFFFD"/>
                                <w:spacing w:val="-2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F0AB4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35.8pt;height:9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" fillcolor="#a3d7d6" stroked="f">
                <v:textbox inset="0,0,0,0">
                  <w:txbxContent>
                    <w:p w14:paraId="1DF588B5" w14:textId="77777777" w:rsidR="00237A11" w:rsidRDefault="00237A11">
                      <w:pPr>
                        <w:pStyle w:val="BodyText"/>
                        <w:spacing w:before="8"/>
                        <w:rPr>
                          <w:rFonts w:ascii="Times New Roman"/>
                          <w:color w:val="000000"/>
                          <w:sz w:val="40"/>
                        </w:rPr>
                      </w:pPr>
                    </w:p>
                    <w:p w14:paraId="2511F7FA" w14:textId="391D577D" w:rsidR="00237A11" w:rsidRDefault="004D15B8" w:rsidP="004D15B8">
                      <w:pPr>
                        <w:pStyle w:val="BodyText"/>
                        <w:ind w:right="25"/>
                        <w:jc w:val="right"/>
                        <w:rPr>
                          <w:color w:val="000000"/>
                        </w:rPr>
                      </w:pPr>
                      <w:bookmarkStart w:id="2" w:name="Case_Manager,_Employment_and_Transitiona"/>
                      <w:bookmarkEnd w:id="2"/>
                      <w:r>
                        <w:rPr>
                          <w:color w:val="FDFFFD"/>
                        </w:rPr>
                        <w:t>Aftercare Case Manager</w:t>
                      </w:r>
                    </w:p>
                    <w:p w14:paraId="3D63072A" w14:textId="77777777" w:rsidR="00237A11" w:rsidRDefault="00EF5E1B">
                      <w:pPr>
                        <w:pStyle w:val="BodyText"/>
                        <w:spacing w:before="199" w:line="439" w:lineRule="exact"/>
                        <w:ind w:right="29"/>
                        <w:jc w:val="right"/>
                        <w:rPr>
                          <w:color w:val="000000"/>
                        </w:rPr>
                      </w:pPr>
                      <w:bookmarkStart w:id="3" w:name="Position_Description"/>
                      <w:bookmarkEnd w:id="3"/>
                      <w:r>
                        <w:rPr>
                          <w:color w:val="FDFFFD"/>
                        </w:rPr>
                        <w:t>Position</w:t>
                      </w:r>
                      <w:r>
                        <w:rPr>
                          <w:color w:val="FDFFFD"/>
                          <w:spacing w:val="-4"/>
                        </w:rPr>
                        <w:t xml:space="preserve"> </w:t>
                      </w:r>
                      <w:r>
                        <w:rPr>
                          <w:color w:val="FDFFFD"/>
                          <w:spacing w:val="-2"/>
                        </w:rPr>
                        <w:t>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E8EFBE" w14:textId="77777777" w:rsidR="00237A11" w:rsidRDefault="00237A11">
      <w:pPr>
        <w:pStyle w:val="BodyText"/>
        <w:spacing w:before="4"/>
        <w:rPr>
          <w:rFonts w:ascii="Times New Roman"/>
          <w:sz w:val="15"/>
        </w:rPr>
      </w:pPr>
    </w:p>
    <w:tbl>
      <w:tblPr>
        <w:tblW w:w="0" w:type="auto"/>
        <w:tblInd w:w="123" w:type="dxa"/>
        <w:tblBorders>
          <w:top w:val="single" w:sz="4" w:space="0" w:color="A3D7D6"/>
          <w:left w:val="single" w:sz="4" w:space="0" w:color="A3D7D6"/>
          <w:bottom w:val="single" w:sz="4" w:space="0" w:color="A3D7D6"/>
          <w:right w:val="single" w:sz="4" w:space="0" w:color="A3D7D6"/>
          <w:insideH w:val="single" w:sz="4" w:space="0" w:color="A3D7D6"/>
          <w:insideV w:val="single" w:sz="4" w:space="0" w:color="A3D7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8"/>
        <w:gridCol w:w="5378"/>
      </w:tblGrid>
      <w:tr w:rsidR="00237A11" w14:paraId="4A76D82A" w14:textId="77777777">
        <w:trPr>
          <w:trHeight w:val="525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3D7D6"/>
          </w:tcPr>
          <w:p w14:paraId="09422AF6" w14:textId="77777777" w:rsidR="00237A11" w:rsidRDefault="00EF5E1B">
            <w:pPr>
              <w:pStyle w:val="TableParagraph"/>
              <w:spacing w:before="131"/>
              <w:ind w:left="12"/>
            </w:pPr>
            <w:r>
              <w:rPr>
                <w:color w:val="FDFFFD"/>
              </w:rPr>
              <w:t>Key</w:t>
            </w:r>
            <w:r>
              <w:rPr>
                <w:color w:val="FDFFFD"/>
                <w:spacing w:val="-3"/>
              </w:rPr>
              <w:t xml:space="preserve"> </w:t>
            </w:r>
            <w:r>
              <w:rPr>
                <w:color w:val="FDFFFD"/>
              </w:rPr>
              <w:t>Position</w:t>
            </w:r>
            <w:r>
              <w:rPr>
                <w:color w:val="FDFFFD"/>
                <w:spacing w:val="-3"/>
              </w:rPr>
              <w:t xml:space="preserve"> </w:t>
            </w:r>
            <w:r>
              <w:rPr>
                <w:color w:val="FDFFFD"/>
                <w:spacing w:val="-2"/>
              </w:rPr>
              <w:t>Information</w:t>
            </w:r>
          </w:p>
        </w:tc>
      </w:tr>
      <w:tr w:rsidR="00237A11" w14:paraId="4B60557B" w14:textId="77777777">
        <w:trPr>
          <w:trHeight w:val="798"/>
        </w:trPr>
        <w:tc>
          <w:tcPr>
            <w:tcW w:w="5378" w:type="dxa"/>
          </w:tcPr>
          <w:p w14:paraId="4C4F90F5" w14:textId="77777777" w:rsidR="00237A11" w:rsidRDefault="00EF5E1B">
            <w:pPr>
              <w:pStyle w:val="TableParagraph"/>
              <w:spacing w:line="262" w:lineRule="exact"/>
              <w:ind w:left="7"/>
            </w:pPr>
            <w:r>
              <w:rPr>
                <w:color w:val="4A7BC5"/>
              </w:rPr>
              <w:t>Position</w:t>
            </w:r>
            <w:r>
              <w:rPr>
                <w:color w:val="4A7BC5"/>
                <w:spacing w:val="4"/>
              </w:rPr>
              <w:t xml:space="preserve"> </w:t>
            </w:r>
            <w:r>
              <w:rPr>
                <w:color w:val="4A7BC5"/>
                <w:spacing w:val="-2"/>
              </w:rPr>
              <w:t>Title</w:t>
            </w:r>
          </w:p>
          <w:p w14:paraId="2378EEB5" w14:textId="77777777" w:rsidR="00237A11" w:rsidRDefault="00EF5E1B">
            <w:pPr>
              <w:pStyle w:val="TableParagraph"/>
              <w:spacing w:line="267" w:lineRule="exact"/>
              <w:ind w:left="7"/>
            </w:pPr>
            <w:r>
              <w:t>Aftercare</w:t>
            </w:r>
            <w:r>
              <w:rPr>
                <w:spacing w:val="-5"/>
              </w:rPr>
              <w:t xml:space="preserve"> </w:t>
            </w:r>
            <w:r>
              <w:t>Case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Manager</w:t>
            </w:r>
          </w:p>
        </w:tc>
        <w:tc>
          <w:tcPr>
            <w:tcW w:w="5378" w:type="dxa"/>
          </w:tcPr>
          <w:p w14:paraId="716A5836" w14:textId="77777777" w:rsidR="00237A11" w:rsidRDefault="00EF5E1B">
            <w:pPr>
              <w:pStyle w:val="TableParagraph"/>
              <w:spacing w:line="265" w:lineRule="exact"/>
              <w:ind w:left="3"/>
            </w:pPr>
            <w:r>
              <w:rPr>
                <w:color w:val="4A7BC5"/>
                <w:spacing w:val="-2"/>
              </w:rPr>
              <w:t>Position</w:t>
            </w:r>
            <w:r>
              <w:rPr>
                <w:color w:val="4A7BC5"/>
                <w:spacing w:val="-3"/>
              </w:rPr>
              <w:t xml:space="preserve"> </w:t>
            </w:r>
            <w:r>
              <w:rPr>
                <w:color w:val="4A7BC5"/>
                <w:spacing w:val="-2"/>
              </w:rPr>
              <w:t>reports</w:t>
            </w:r>
            <w:r>
              <w:rPr>
                <w:color w:val="4A7BC5"/>
                <w:spacing w:val="-1"/>
              </w:rPr>
              <w:t xml:space="preserve"> </w:t>
            </w:r>
            <w:r>
              <w:rPr>
                <w:color w:val="4A7BC5"/>
                <w:spacing w:val="-5"/>
              </w:rPr>
              <w:t>to</w:t>
            </w:r>
          </w:p>
          <w:p w14:paraId="17C7143E" w14:textId="77777777" w:rsidR="00237A11" w:rsidRDefault="00EF5E1B">
            <w:pPr>
              <w:pStyle w:val="TableParagraph"/>
              <w:spacing w:line="267" w:lineRule="exact"/>
              <w:ind w:left="3"/>
            </w:pPr>
            <w:r>
              <w:rPr>
                <w:spacing w:val="-2"/>
              </w:rPr>
              <w:t>Chief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Executive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Officer</w:t>
            </w:r>
          </w:p>
        </w:tc>
      </w:tr>
      <w:tr w:rsidR="00237A11" w14:paraId="5FD2ECA3" w14:textId="77777777">
        <w:trPr>
          <w:trHeight w:val="806"/>
        </w:trPr>
        <w:tc>
          <w:tcPr>
            <w:tcW w:w="5378" w:type="dxa"/>
          </w:tcPr>
          <w:p w14:paraId="49BC2A0C" w14:textId="77777777" w:rsidR="00237A11" w:rsidRDefault="00EF5E1B">
            <w:pPr>
              <w:pStyle w:val="TableParagraph"/>
              <w:spacing w:line="268" w:lineRule="exact"/>
              <w:ind w:left="7"/>
            </w:pPr>
            <w:r>
              <w:rPr>
                <w:color w:val="4A7BC5"/>
              </w:rPr>
              <w:t>Staff</w:t>
            </w:r>
            <w:r>
              <w:rPr>
                <w:color w:val="4A7BC5"/>
                <w:spacing w:val="-7"/>
              </w:rPr>
              <w:t xml:space="preserve"> </w:t>
            </w:r>
            <w:r>
              <w:rPr>
                <w:color w:val="4A7BC5"/>
              </w:rPr>
              <w:t>Member’s</w:t>
            </w:r>
            <w:r>
              <w:rPr>
                <w:color w:val="4A7BC5"/>
                <w:spacing w:val="-4"/>
              </w:rPr>
              <w:t xml:space="preserve"> Name</w:t>
            </w:r>
          </w:p>
        </w:tc>
        <w:tc>
          <w:tcPr>
            <w:tcW w:w="5378" w:type="dxa"/>
          </w:tcPr>
          <w:p w14:paraId="52A5EA72" w14:textId="77777777" w:rsidR="00237A11" w:rsidRDefault="00EF5E1B">
            <w:pPr>
              <w:pStyle w:val="TableParagraph"/>
              <w:spacing w:line="268" w:lineRule="exact"/>
              <w:ind w:left="5"/>
            </w:pPr>
            <w:r>
              <w:rPr>
                <w:color w:val="4A7BC5"/>
                <w:spacing w:val="-4"/>
              </w:rPr>
              <w:t>Team</w:t>
            </w:r>
          </w:p>
          <w:p w14:paraId="421FFA52" w14:textId="77777777" w:rsidR="00237A11" w:rsidRDefault="00EF5E1B">
            <w:pPr>
              <w:pStyle w:val="TableParagraph"/>
              <w:ind w:left="5"/>
            </w:pPr>
            <w:r>
              <w:t>Detour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House</w:t>
            </w:r>
          </w:p>
        </w:tc>
      </w:tr>
      <w:tr w:rsidR="00237A11" w14:paraId="3D9DA9DC" w14:textId="77777777">
        <w:trPr>
          <w:trHeight w:val="805"/>
        </w:trPr>
        <w:tc>
          <w:tcPr>
            <w:tcW w:w="5378" w:type="dxa"/>
          </w:tcPr>
          <w:p w14:paraId="39CD02AE" w14:textId="77777777" w:rsidR="00237A11" w:rsidRDefault="00EF5E1B">
            <w:pPr>
              <w:pStyle w:val="TableParagraph"/>
              <w:spacing w:line="268" w:lineRule="exact"/>
              <w:ind w:left="7"/>
            </w:pPr>
            <w:r>
              <w:rPr>
                <w:color w:val="4A7BC5"/>
              </w:rPr>
              <w:t>Position</w:t>
            </w:r>
            <w:r>
              <w:rPr>
                <w:color w:val="4A7BC5"/>
                <w:spacing w:val="4"/>
              </w:rPr>
              <w:t xml:space="preserve"> </w:t>
            </w:r>
            <w:r>
              <w:rPr>
                <w:color w:val="4A7BC5"/>
                <w:spacing w:val="-2"/>
              </w:rPr>
              <w:t>Description</w:t>
            </w:r>
          </w:p>
          <w:p w14:paraId="08ECA268" w14:textId="77777777" w:rsidR="00237A11" w:rsidRDefault="00EF5E1B">
            <w:pPr>
              <w:pStyle w:val="TableParagraph"/>
              <w:ind w:left="7"/>
            </w:pPr>
            <w:r>
              <w:t>Aftercare</w:t>
            </w:r>
            <w:r>
              <w:rPr>
                <w:spacing w:val="-6"/>
              </w:rPr>
              <w:t xml:space="preserve"> </w:t>
            </w:r>
            <w:r>
              <w:t>Case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Manager</w:t>
            </w:r>
          </w:p>
        </w:tc>
        <w:tc>
          <w:tcPr>
            <w:tcW w:w="5378" w:type="dxa"/>
          </w:tcPr>
          <w:p w14:paraId="791F3769" w14:textId="77777777" w:rsidR="00237A11" w:rsidRDefault="00EF5E1B">
            <w:pPr>
              <w:pStyle w:val="TableParagraph"/>
              <w:ind w:left="5" w:right="2520"/>
            </w:pPr>
            <w:r>
              <w:rPr>
                <w:color w:val="4A7BC5"/>
              </w:rPr>
              <w:t>Award</w:t>
            </w:r>
            <w:r>
              <w:rPr>
                <w:color w:val="4A7BC5"/>
                <w:spacing w:val="-13"/>
              </w:rPr>
              <w:t xml:space="preserve"> </w:t>
            </w:r>
            <w:r>
              <w:rPr>
                <w:color w:val="4A7BC5"/>
              </w:rPr>
              <w:t>Coverage</w:t>
            </w:r>
            <w:r>
              <w:rPr>
                <w:color w:val="4A7BC5"/>
                <w:spacing w:val="-12"/>
              </w:rPr>
              <w:t xml:space="preserve"> </w:t>
            </w:r>
            <w:r>
              <w:rPr>
                <w:color w:val="4A7BC5"/>
              </w:rPr>
              <w:t>&amp;</w:t>
            </w:r>
            <w:r>
              <w:rPr>
                <w:color w:val="4A7BC5"/>
                <w:spacing w:val="-12"/>
              </w:rPr>
              <w:t xml:space="preserve"> </w:t>
            </w:r>
            <w:r>
              <w:rPr>
                <w:color w:val="4A7BC5"/>
              </w:rPr>
              <w:t xml:space="preserve">Level </w:t>
            </w:r>
            <w:r>
              <w:t>SCHADS Level 4</w:t>
            </w:r>
          </w:p>
        </w:tc>
      </w:tr>
      <w:tr w:rsidR="00237A11" w14:paraId="2CB0AF25" w14:textId="77777777">
        <w:trPr>
          <w:trHeight w:val="806"/>
        </w:trPr>
        <w:tc>
          <w:tcPr>
            <w:tcW w:w="5378" w:type="dxa"/>
          </w:tcPr>
          <w:p w14:paraId="648A3A5B" w14:textId="77777777" w:rsidR="00237A11" w:rsidRDefault="00EF5E1B">
            <w:pPr>
              <w:pStyle w:val="TableParagraph"/>
              <w:spacing w:line="268" w:lineRule="exact"/>
              <w:ind w:left="7"/>
            </w:pPr>
            <w:r>
              <w:rPr>
                <w:color w:val="4A7BC5"/>
              </w:rPr>
              <w:t>Employment</w:t>
            </w:r>
            <w:r>
              <w:rPr>
                <w:color w:val="4A7BC5"/>
                <w:spacing w:val="-11"/>
              </w:rPr>
              <w:t xml:space="preserve"> </w:t>
            </w:r>
            <w:r>
              <w:rPr>
                <w:color w:val="4A7BC5"/>
                <w:spacing w:val="-4"/>
              </w:rPr>
              <w:t>Type</w:t>
            </w:r>
          </w:p>
          <w:p w14:paraId="25EDA24E" w14:textId="77777777" w:rsidR="00237A11" w:rsidRDefault="00EF5E1B">
            <w:pPr>
              <w:pStyle w:val="TableParagraph"/>
              <w:ind w:left="7"/>
            </w:pPr>
            <w:r>
              <w:t>Fixed-term part</w:t>
            </w:r>
            <w:r>
              <w:rPr>
                <w:spacing w:val="-2"/>
              </w:rPr>
              <w:t xml:space="preserve"> </w:t>
            </w:r>
            <w:r>
              <w:t>time (15</w:t>
            </w:r>
            <w:r>
              <w:rPr>
                <w:spacing w:val="1"/>
              </w:rPr>
              <w:t xml:space="preserve"> </w:t>
            </w:r>
            <w:r>
              <w:t>hours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week)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July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5378" w:type="dxa"/>
          </w:tcPr>
          <w:p w14:paraId="28785DBC" w14:textId="77777777" w:rsidR="00237A11" w:rsidRDefault="00EF5E1B">
            <w:pPr>
              <w:pStyle w:val="TableParagraph"/>
              <w:ind w:left="5" w:right="2520"/>
            </w:pPr>
            <w:r>
              <w:rPr>
                <w:color w:val="4A7BC5"/>
              </w:rPr>
              <w:t>On</w:t>
            </w:r>
            <w:r>
              <w:rPr>
                <w:color w:val="4A7BC5"/>
                <w:spacing w:val="-1"/>
              </w:rPr>
              <w:t xml:space="preserve"> </w:t>
            </w:r>
            <w:r>
              <w:rPr>
                <w:color w:val="4A7BC5"/>
              </w:rPr>
              <w:t xml:space="preserve">Call Responsibilities </w:t>
            </w:r>
            <w:r>
              <w:t>Approximately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monthly</w:t>
            </w:r>
          </w:p>
        </w:tc>
      </w:tr>
      <w:tr w:rsidR="00237A11" w14:paraId="6F9D44B5" w14:textId="77777777">
        <w:trPr>
          <w:trHeight w:val="537"/>
        </w:trPr>
        <w:tc>
          <w:tcPr>
            <w:tcW w:w="5378" w:type="dxa"/>
          </w:tcPr>
          <w:p w14:paraId="113BDA9D" w14:textId="77777777" w:rsidR="00237A11" w:rsidRDefault="00EF5E1B">
            <w:pPr>
              <w:pStyle w:val="TableParagraph"/>
              <w:spacing w:line="268" w:lineRule="exact"/>
              <w:ind w:left="7"/>
            </w:pPr>
            <w:r>
              <w:rPr>
                <w:color w:val="4A7BC5"/>
              </w:rPr>
              <w:t>Commencement</w:t>
            </w:r>
            <w:r>
              <w:rPr>
                <w:color w:val="4A7BC5"/>
                <w:spacing w:val="-9"/>
              </w:rPr>
              <w:t xml:space="preserve"> </w:t>
            </w:r>
            <w:r>
              <w:rPr>
                <w:color w:val="4A7BC5"/>
                <w:spacing w:val="-4"/>
              </w:rPr>
              <w:t>Date</w:t>
            </w:r>
          </w:p>
        </w:tc>
        <w:tc>
          <w:tcPr>
            <w:tcW w:w="5378" w:type="dxa"/>
          </w:tcPr>
          <w:p w14:paraId="403E670B" w14:textId="77777777" w:rsidR="00237A11" w:rsidRDefault="00EF5E1B">
            <w:pPr>
              <w:pStyle w:val="TableParagraph"/>
              <w:spacing w:line="268" w:lineRule="exact"/>
              <w:ind w:left="5"/>
            </w:pPr>
            <w:r>
              <w:rPr>
                <w:color w:val="4A7BC5"/>
              </w:rPr>
              <w:t>Date</w:t>
            </w:r>
            <w:r>
              <w:rPr>
                <w:color w:val="4A7BC5"/>
                <w:spacing w:val="-7"/>
              </w:rPr>
              <w:t xml:space="preserve"> </w:t>
            </w:r>
            <w:r>
              <w:rPr>
                <w:color w:val="4A7BC5"/>
                <w:spacing w:val="-2"/>
              </w:rPr>
              <w:t>Reviewed</w:t>
            </w:r>
          </w:p>
          <w:p w14:paraId="3503D8B4" w14:textId="77777777" w:rsidR="00237A11" w:rsidRDefault="00EF5E1B">
            <w:pPr>
              <w:pStyle w:val="TableParagraph"/>
              <w:spacing w:line="249" w:lineRule="exact"/>
              <w:ind w:left="5"/>
            </w:pPr>
            <w:r>
              <w:t>June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</w:tbl>
    <w:p w14:paraId="7F61D35A" w14:textId="77777777" w:rsidR="00237A11" w:rsidRDefault="00237A11">
      <w:pPr>
        <w:pStyle w:val="BodyText"/>
        <w:rPr>
          <w:rFonts w:ascii="Times New Roman"/>
          <w:sz w:val="20"/>
        </w:rPr>
      </w:pPr>
    </w:p>
    <w:p w14:paraId="66F630C9" w14:textId="77777777" w:rsidR="00237A11" w:rsidRDefault="00237A11">
      <w:pPr>
        <w:pStyle w:val="BodyText"/>
        <w:spacing w:before="10"/>
        <w:rPr>
          <w:rFonts w:ascii="Times New Roman"/>
          <w:sz w:val="21"/>
        </w:rPr>
      </w:pPr>
    </w:p>
    <w:tbl>
      <w:tblPr>
        <w:tblW w:w="0" w:type="auto"/>
        <w:tblInd w:w="123" w:type="dxa"/>
        <w:tblBorders>
          <w:top w:val="single" w:sz="4" w:space="0" w:color="A3D7D6"/>
          <w:left w:val="single" w:sz="4" w:space="0" w:color="A3D7D6"/>
          <w:bottom w:val="single" w:sz="4" w:space="0" w:color="A3D7D6"/>
          <w:right w:val="single" w:sz="4" w:space="0" w:color="A3D7D6"/>
          <w:insideH w:val="single" w:sz="4" w:space="0" w:color="A3D7D6"/>
          <w:insideV w:val="single" w:sz="4" w:space="0" w:color="A3D7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7"/>
      </w:tblGrid>
      <w:tr w:rsidR="00237A11" w14:paraId="43838F86" w14:textId="77777777">
        <w:trPr>
          <w:trHeight w:val="537"/>
        </w:trPr>
        <w:tc>
          <w:tcPr>
            <w:tcW w:w="10757" w:type="dxa"/>
            <w:tcBorders>
              <w:top w:val="nil"/>
              <w:left w:val="nil"/>
              <w:bottom w:val="nil"/>
              <w:right w:val="nil"/>
            </w:tcBorders>
            <w:shd w:val="clear" w:color="auto" w:fill="A3D7D6"/>
          </w:tcPr>
          <w:p w14:paraId="0DBA6A10" w14:textId="77777777" w:rsidR="00237A11" w:rsidRDefault="00EF5E1B">
            <w:pPr>
              <w:pStyle w:val="TableParagraph"/>
              <w:spacing w:before="138"/>
              <w:ind w:left="12"/>
            </w:pPr>
            <w:r>
              <w:rPr>
                <w:color w:val="FDFFFD"/>
              </w:rPr>
              <w:t>Primary</w:t>
            </w:r>
            <w:r>
              <w:rPr>
                <w:color w:val="FDFFFD"/>
                <w:spacing w:val="-5"/>
              </w:rPr>
              <w:t xml:space="preserve"> </w:t>
            </w:r>
            <w:r>
              <w:rPr>
                <w:color w:val="FDFFFD"/>
              </w:rPr>
              <w:t>Purpose</w:t>
            </w:r>
            <w:r>
              <w:rPr>
                <w:color w:val="FDFFFD"/>
                <w:spacing w:val="-4"/>
              </w:rPr>
              <w:t xml:space="preserve"> </w:t>
            </w:r>
            <w:r>
              <w:rPr>
                <w:color w:val="FDFFFD"/>
              </w:rPr>
              <w:t>of</w:t>
            </w:r>
            <w:r>
              <w:rPr>
                <w:color w:val="FDFFFD"/>
                <w:spacing w:val="-4"/>
              </w:rPr>
              <w:t xml:space="preserve"> </w:t>
            </w:r>
            <w:r>
              <w:rPr>
                <w:color w:val="FDFFFD"/>
                <w:spacing w:val="-2"/>
              </w:rPr>
              <w:t>Position</w:t>
            </w:r>
          </w:p>
        </w:tc>
      </w:tr>
      <w:tr w:rsidR="00237A11" w14:paraId="2ED62B25" w14:textId="77777777">
        <w:trPr>
          <w:trHeight w:val="330"/>
        </w:trPr>
        <w:tc>
          <w:tcPr>
            <w:tcW w:w="10757" w:type="dxa"/>
            <w:tcBorders>
              <w:top w:val="nil"/>
            </w:tcBorders>
          </w:tcPr>
          <w:p w14:paraId="2925EBDC" w14:textId="77777777" w:rsidR="00237A11" w:rsidRDefault="00EF5E1B">
            <w:pPr>
              <w:pStyle w:val="TableParagraph"/>
              <w:spacing w:line="268" w:lineRule="exact"/>
              <w:ind w:left="7"/>
            </w:pPr>
            <w:r>
              <w:rPr>
                <w:color w:val="4A7BC5"/>
              </w:rPr>
              <w:t>The</w:t>
            </w:r>
            <w:r>
              <w:rPr>
                <w:color w:val="4A7BC5"/>
                <w:spacing w:val="-4"/>
              </w:rPr>
              <w:t xml:space="preserve"> </w:t>
            </w:r>
            <w:r>
              <w:rPr>
                <w:color w:val="4A7BC5"/>
              </w:rPr>
              <w:t>primary</w:t>
            </w:r>
            <w:r>
              <w:rPr>
                <w:color w:val="4A7BC5"/>
                <w:spacing w:val="-2"/>
              </w:rPr>
              <w:t xml:space="preserve"> </w:t>
            </w:r>
            <w:r>
              <w:rPr>
                <w:color w:val="4A7BC5"/>
              </w:rPr>
              <w:t>purpose</w:t>
            </w:r>
            <w:r>
              <w:rPr>
                <w:color w:val="4A7BC5"/>
                <w:spacing w:val="-5"/>
              </w:rPr>
              <w:t xml:space="preserve"> </w:t>
            </w:r>
            <w:r>
              <w:rPr>
                <w:color w:val="4A7BC5"/>
              </w:rPr>
              <w:t>of</w:t>
            </w:r>
            <w:r>
              <w:rPr>
                <w:color w:val="4A7BC5"/>
                <w:spacing w:val="-5"/>
              </w:rPr>
              <w:t xml:space="preserve"> </w:t>
            </w:r>
            <w:r>
              <w:rPr>
                <w:color w:val="4A7BC5"/>
              </w:rPr>
              <w:t>this</w:t>
            </w:r>
            <w:r>
              <w:rPr>
                <w:color w:val="4A7BC5"/>
                <w:spacing w:val="-3"/>
              </w:rPr>
              <w:t xml:space="preserve"> </w:t>
            </w:r>
            <w:r>
              <w:rPr>
                <w:color w:val="4A7BC5"/>
              </w:rPr>
              <w:t>position</w:t>
            </w:r>
            <w:r>
              <w:rPr>
                <w:color w:val="4A7BC5"/>
                <w:spacing w:val="-4"/>
              </w:rPr>
              <w:t xml:space="preserve"> </w:t>
            </w:r>
            <w:r>
              <w:rPr>
                <w:color w:val="4A7BC5"/>
              </w:rPr>
              <w:t>is</w:t>
            </w:r>
            <w:r>
              <w:rPr>
                <w:color w:val="4A7BC5"/>
                <w:spacing w:val="-4"/>
              </w:rPr>
              <w:t xml:space="preserve"> </w:t>
            </w:r>
            <w:r>
              <w:rPr>
                <w:color w:val="4A7BC5"/>
                <w:spacing w:val="-5"/>
              </w:rPr>
              <w:t>to:</w:t>
            </w:r>
          </w:p>
        </w:tc>
      </w:tr>
      <w:tr w:rsidR="00237A11" w14:paraId="097D640B" w14:textId="77777777">
        <w:trPr>
          <w:trHeight w:val="4029"/>
        </w:trPr>
        <w:tc>
          <w:tcPr>
            <w:tcW w:w="10757" w:type="dxa"/>
          </w:tcPr>
          <w:p w14:paraId="6941E435" w14:textId="77777777" w:rsidR="00237A11" w:rsidRDefault="00EF5E1B">
            <w:pPr>
              <w:pStyle w:val="TableParagraph"/>
              <w:spacing w:before="55"/>
              <w:ind w:left="15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transition</w:t>
            </w:r>
            <w:r>
              <w:rPr>
                <w:spacing w:val="-5"/>
              </w:rPr>
              <w:t xml:space="preserve"> </w:t>
            </w:r>
            <w:r>
              <w:t>back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women</w:t>
            </w:r>
            <w:r>
              <w:rPr>
                <w:spacing w:val="-5"/>
              </w:rPr>
              <w:t xml:space="preserve"> </w:t>
            </w:r>
            <w:r>
              <w:t>accessing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Detour</w:t>
            </w:r>
            <w:r>
              <w:rPr>
                <w:spacing w:val="-6"/>
              </w:rPr>
              <w:t xml:space="preserve"> </w:t>
            </w:r>
            <w:r>
              <w:t>House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by:</w:t>
            </w:r>
          </w:p>
          <w:p w14:paraId="1FDCC72F" w14:textId="77777777" w:rsidR="00237A11" w:rsidRDefault="00EF5E1B">
            <w:pPr>
              <w:pStyle w:val="TableParagraph"/>
              <w:numPr>
                <w:ilvl w:val="1"/>
                <w:numId w:val="13"/>
              </w:numPr>
              <w:tabs>
                <w:tab w:val="left" w:pos="500"/>
              </w:tabs>
              <w:spacing w:before="10" w:line="235" w:lineRule="auto"/>
              <w:ind w:right="1285" w:firstLine="27"/>
            </w:pPr>
            <w:r>
              <w:t>Providing intensive outreach support to clients in their own homes to assist in the development of independent</w:t>
            </w:r>
            <w:r>
              <w:rPr>
                <w:spacing w:val="-6"/>
              </w:rPr>
              <w:t xml:space="preserve"> </w:t>
            </w:r>
            <w:r>
              <w:t>living</w:t>
            </w:r>
            <w:r>
              <w:rPr>
                <w:spacing w:val="-7"/>
              </w:rPr>
              <w:t xml:space="preserve"> </w:t>
            </w:r>
            <w:r>
              <w:t>skills,</w:t>
            </w:r>
            <w:r>
              <w:rPr>
                <w:spacing w:val="-7"/>
              </w:rPr>
              <w:t xml:space="preserve"> </w:t>
            </w:r>
            <w:r>
              <w:t>sustaining</w:t>
            </w:r>
            <w:r>
              <w:rPr>
                <w:spacing w:val="-7"/>
              </w:rPr>
              <w:t xml:space="preserve"> </w:t>
            </w:r>
            <w:r>
              <w:t>tenancies,</w:t>
            </w:r>
            <w:r>
              <w:rPr>
                <w:spacing w:val="-7"/>
              </w:rPr>
              <w:t xml:space="preserve"> </w:t>
            </w:r>
            <w:r>
              <w:t>access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community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support</w:t>
            </w:r>
            <w:r>
              <w:rPr>
                <w:spacing w:val="-7"/>
              </w:rPr>
              <w:t xml:space="preserve"> </w:t>
            </w:r>
            <w:r>
              <w:t>services,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t>of community connections and building positive relationships with family and support networks.</w:t>
            </w:r>
          </w:p>
          <w:p w14:paraId="73D20833" w14:textId="77777777" w:rsidR="00237A11" w:rsidRDefault="00EF5E1B">
            <w:pPr>
              <w:pStyle w:val="TableParagraph"/>
              <w:numPr>
                <w:ilvl w:val="1"/>
                <w:numId w:val="13"/>
              </w:numPr>
              <w:tabs>
                <w:tab w:val="left" w:pos="473"/>
              </w:tabs>
              <w:spacing w:before="10" w:line="235" w:lineRule="auto"/>
              <w:ind w:right="1541" w:firstLine="0"/>
            </w:pPr>
            <w:r>
              <w:t>Providing</w:t>
            </w:r>
            <w:r>
              <w:rPr>
                <w:spacing w:val="-4"/>
              </w:rPr>
              <w:t xml:space="preserve"> </w:t>
            </w:r>
            <w:r>
              <w:t>case</w:t>
            </w:r>
            <w:r>
              <w:rPr>
                <w:spacing w:val="-5"/>
              </w:rPr>
              <w:t xml:space="preserve"> </w:t>
            </w:r>
            <w:r>
              <w:t>management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increases</w:t>
            </w:r>
            <w:r>
              <w:rPr>
                <w:spacing w:val="-5"/>
              </w:rPr>
              <w:t xml:space="preserve"> </w:t>
            </w:r>
            <w:r>
              <w:t>opportunities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client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wellbeing,</w:t>
            </w:r>
            <w:r>
              <w:rPr>
                <w:spacing w:val="-4"/>
              </w:rPr>
              <w:t xml:space="preserve"> </w:t>
            </w:r>
            <w:r>
              <w:t>education, and housing outcomes and increases knowledge and skills centered on enhancing recovery, personal development, life skills and safety.</w:t>
            </w:r>
          </w:p>
          <w:p w14:paraId="5B917A39" w14:textId="77777777" w:rsidR="00237A11" w:rsidRDefault="00EF5E1B">
            <w:pPr>
              <w:pStyle w:val="TableParagraph"/>
              <w:ind w:left="38" w:right="231"/>
            </w:pPr>
            <w:r>
              <w:t>1.3</w:t>
            </w:r>
            <w:r>
              <w:rPr>
                <w:spacing w:val="-1"/>
              </w:rPr>
              <w:t xml:space="preserve"> </w:t>
            </w:r>
            <w:r>
              <w:t>Supporting</w:t>
            </w:r>
            <w:r>
              <w:rPr>
                <w:spacing w:val="-1"/>
              </w:rPr>
              <w:t xml:space="preserve"> </w:t>
            </w:r>
            <w:r>
              <w:t>clients</w:t>
            </w:r>
            <w:r>
              <w:rPr>
                <w:spacing w:val="-1"/>
              </w:rPr>
              <w:t xml:space="preserve"> </w:t>
            </w:r>
            <w:r>
              <w:t>preparing</w:t>
            </w:r>
            <w:r>
              <w:rPr>
                <w:spacing w:val="-2"/>
              </w:rPr>
              <w:t xml:space="preserve"> </w:t>
            </w:r>
            <w:r>
              <w:t>to finish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residential period at</w:t>
            </w:r>
            <w:r>
              <w:rPr>
                <w:spacing w:val="-3"/>
              </w:rPr>
              <w:t xml:space="preserve"> </w:t>
            </w:r>
            <w:r>
              <w:t>Detour</w:t>
            </w:r>
            <w:r>
              <w:rPr>
                <w:spacing w:val="-1"/>
              </w:rPr>
              <w:t xml:space="preserve"> </w:t>
            </w:r>
            <w:r>
              <w:t>House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clients</w:t>
            </w:r>
            <w:r>
              <w:rPr>
                <w:spacing w:val="-3"/>
              </w:rPr>
              <w:t xml:space="preserve"> </w:t>
            </w:r>
            <w:r>
              <w:t>seeking</w:t>
            </w:r>
            <w:r>
              <w:rPr>
                <w:spacing w:val="-2"/>
              </w:rPr>
              <w:t xml:space="preserve"> </w:t>
            </w:r>
            <w:r>
              <w:t xml:space="preserve">transition </w:t>
            </w:r>
            <w:r>
              <w:rPr>
                <w:spacing w:val="-2"/>
              </w:rPr>
              <w:t>support.</w:t>
            </w:r>
          </w:p>
          <w:p w14:paraId="770AB38C" w14:textId="77777777" w:rsidR="00237A11" w:rsidRDefault="00EF5E1B">
            <w:pPr>
              <w:pStyle w:val="TableParagraph"/>
              <w:numPr>
                <w:ilvl w:val="1"/>
                <w:numId w:val="12"/>
              </w:numPr>
              <w:tabs>
                <w:tab w:val="left" w:pos="473"/>
              </w:tabs>
              <w:spacing w:before="3" w:line="264" w:lineRule="exact"/>
              <w:ind w:hanging="435"/>
            </w:pPr>
            <w:r>
              <w:t>Working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our</w:t>
            </w:r>
            <w:r>
              <w:rPr>
                <w:spacing w:val="-6"/>
              </w:rPr>
              <w:t xml:space="preserve"> </w:t>
            </w:r>
            <w:r>
              <w:t>partners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clients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exit</w:t>
            </w:r>
            <w:r>
              <w:rPr>
                <w:spacing w:val="-6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>stable,</w:t>
            </w:r>
            <w:r>
              <w:rPr>
                <w:spacing w:val="-7"/>
              </w:rPr>
              <w:t xml:space="preserve"> </w:t>
            </w:r>
            <w:r>
              <w:t>safe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affordable</w:t>
            </w:r>
            <w:r>
              <w:rPr>
                <w:spacing w:val="-5"/>
              </w:rPr>
              <w:t xml:space="preserve"> </w:t>
            </w:r>
            <w:r>
              <w:t>housing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view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7096EFB4" w14:textId="77777777" w:rsidR="00237A11" w:rsidRDefault="00EF5E1B">
            <w:pPr>
              <w:pStyle w:val="TableParagraph"/>
              <w:spacing w:line="264" w:lineRule="exact"/>
              <w:ind w:left="38"/>
            </w:pPr>
            <w:r>
              <w:t>supporting</w:t>
            </w:r>
            <w:r>
              <w:rPr>
                <w:spacing w:val="-6"/>
              </w:rPr>
              <w:t xml:space="preserve"> </w:t>
            </w:r>
            <w:r>
              <w:t>long</w:t>
            </w:r>
            <w:r>
              <w:rPr>
                <w:spacing w:val="-7"/>
              </w:rPr>
              <w:t xml:space="preserve"> </w:t>
            </w:r>
            <w:r>
              <w:t>term</w:t>
            </w:r>
            <w:r>
              <w:rPr>
                <w:spacing w:val="-6"/>
              </w:rPr>
              <w:t xml:space="preserve"> </w:t>
            </w:r>
            <w:r>
              <w:t>recovery</w:t>
            </w:r>
            <w:r>
              <w:rPr>
                <w:spacing w:val="-7"/>
              </w:rPr>
              <w:t xml:space="preserve"> </w:t>
            </w:r>
            <w:r>
              <w:t>goals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sustainment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tenancy.</w:t>
            </w:r>
          </w:p>
          <w:p w14:paraId="6976B151" w14:textId="77777777" w:rsidR="00237A11" w:rsidRDefault="00EF5E1B">
            <w:pPr>
              <w:pStyle w:val="TableParagraph"/>
              <w:numPr>
                <w:ilvl w:val="1"/>
                <w:numId w:val="12"/>
              </w:numPr>
              <w:tabs>
                <w:tab w:val="left" w:pos="473"/>
              </w:tabs>
              <w:spacing w:before="12" w:line="232" w:lineRule="auto"/>
              <w:ind w:left="38" w:right="635" w:firstLine="0"/>
            </w:pP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core</w:t>
            </w:r>
            <w:r>
              <w:rPr>
                <w:spacing w:val="-4"/>
              </w:rPr>
              <w:t xml:space="preserve"> </w:t>
            </w:r>
            <w:r>
              <w:t>group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individual case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activities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Detour</w:t>
            </w:r>
            <w:r>
              <w:rPr>
                <w:spacing w:val="-2"/>
              </w:rPr>
              <w:t xml:space="preserve"> </w:t>
            </w:r>
            <w:r>
              <w:t>House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flexible,</w:t>
            </w:r>
            <w:r>
              <w:rPr>
                <w:spacing w:val="-2"/>
              </w:rPr>
              <w:t xml:space="preserve"> </w:t>
            </w:r>
            <w:r>
              <w:t>as needs basis.</w:t>
            </w:r>
          </w:p>
        </w:tc>
      </w:tr>
    </w:tbl>
    <w:p w14:paraId="2A73B7E3" w14:textId="77777777" w:rsidR="00237A11" w:rsidRDefault="00237A11">
      <w:pPr>
        <w:pStyle w:val="BodyText"/>
        <w:rPr>
          <w:rFonts w:ascii="Times New Roman"/>
          <w:sz w:val="20"/>
        </w:rPr>
      </w:pPr>
    </w:p>
    <w:p w14:paraId="34625AA7" w14:textId="77777777" w:rsidR="00237A11" w:rsidRDefault="00237A11">
      <w:pPr>
        <w:pStyle w:val="BodyText"/>
        <w:spacing w:before="9"/>
        <w:rPr>
          <w:rFonts w:ascii="Times New Roman"/>
          <w:sz w:val="20"/>
        </w:rPr>
      </w:pPr>
    </w:p>
    <w:tbl>
      <w:tblPr>
        <w:tblW w:w="0" w:type="auto"/>
        <w:tblInd w:w="118" w:type="dxa"/>
        <w:tblBorders>
          <w:top w:val="single" w:sz="4" w:space="0" w:color="A3D7D6"/>
          <w:left w:val="single" w:sz="4" w:space="0" w:color="A3D7D6"/>
          <w:bottom w:val="single" w:sz="4" w:space="0" w:color="A3D7D6"/>
          <w:right w:val="single" w:sz="4" w:space="0" w:color="A3D7D6"/>
          <w:insideH w:val="single" w:sz="4" w:space="0" w:color="A3D7D6"/>
          <w:insideV w:val="single" w:sz="4" w:space="0" w:color="A3D7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3586"/>
        <w:gridCol w:w="3598"/>
      </w:tblGrid>
      <w:tr w:rsidR="00237A11" w14:paraId="7B20B325" w14:textId="77777777">
        <w:trPr>
          <w:trHeight w:val="523"/>
        </w:trPr>
        <w:tc>
          <w:tcPr>
            <w:tcW w:w="10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3D7D6"/>
          </w:tcPr>
          <w:p w14:paraId="3C3C94AE" w14:textId="77777777" w:rsidR="00237A11" w:rsidRDefault="00EF5E1B">
            <w:pPr>
              <w:pStyle w:val="TableParagraph"/>
              <w:spacing w:before="129"/>
              <w:ind w:left="112"/>
            </w:pPr>
            <w:r>
              <w:rPr>
                <w:color w:val="FDFFFD"/>
                <w:spacing w:val="-2"/>
              </w:rPr>
              <w:t>Dimensions</w:t>
            </w:r>
          </w:p>
        </w:tc>
      </w:tr>
      <w:tr w:rsidR="00237A11" w14:paraId="4385776D" w14:textId="77777777">
        <w:trPr>
          <w:trHeight w:val="263"/>
        </w:trPr>
        <w:tc>
          <w:tcPr>
            <w:tcW w:w="3586" w:type="dxa"/>
          </w:tcPr>
          <w:p w14:paraId="30858DC6" w14:textId="77777777" w:rsidR="00237A11" w:rsidRDefault="00EF5E1B">
            <w:pPr>
              <w:pStyle w:val="TableParagraph"/>
              <w:spacing w:line="244" w:lineRule="exact"/>
            </w:pPr>
            <w:r>
              <w:rPr>
                <w:color w:val="4A7BC5"/>
              </w:rPr>
              <w:t>Produce</w:t>
            </w:r>
            <w:r>
              <w:rPr>
                <w:color w:val="4A7BC5"/>
                <w:spacing w:val="-3"/>
              </w:rPr>
              <w:t xml:space="preserve"> </w:t>
            </w:r>
            <w:r>
              <w:rPr>
                <w:color w:val="4A7BC5"/>
                <w:spacing w:val="-2"/>
              </w:rPr>
              <w:t>Reports</w:t>
            </w:r>
          </w:p>
        </w:tc>
        <w:tc>
          <w:tcPr>
            <w:tcW w:w="3586" w:type="dxa"/>
          </w:tcPr>
          <w:p w14:paraId="0E9CBE2C" w14:textId="77777777" w:rsidR="00237A11" w:rsidRDefault="00EF5E1B">
            <w:pPr>
              <w:pStyle w:val="TableParagraph"/>
              <w:spacing w:line="244" w:lineRule="exact"/>
            </w:pPr>
            <w:r>
              <w:rPr>
                <w:color w:val="4A7BC5"/>
              </w:rPr>
              <w:t>Financial</w:t>
            </w:r>
            <w:r>
              <w:rPr>
                <w:color w:val="4A7BC5"/>
                <w:spacing w:val="-8"/>
              </w:rPr>
              <w:t xml:space="preserve"> </w:t>
            </w:r>
            <w:r>
              <w:rPr>
                <w:color w:val="4A7BC5"/>
              </w:rPr>
              <w:t>Authority</w:t>
            </w:r>
            <w:r>
              <w:rPr>
                <w:color w:val="4A7BC5"/>
                <w:spacing w:val="-6"/>
              </w:rPr>
              <w:t xml:space="preserve"> </w:t>
            </w:r>
            <w:r>
              <w:rPr>
                <w:color w:val="4A7BC5"/>
                <w:spacing w:val="-2"/>
              </w:rPr>
              <w:t>Budget</w:t>
            </w:r>
          </w:p>
        </w:tc>
        <w:tc>
          <w:tcPr>
            <w:tcW w:w="3598" w:type="dxa"/>
          </w:tcPr>
          <w:p w14:paraId="2E385E46" w14:textId="77777777" w:rsidR="00237A11" w:rsidRDefault="00EF5E1B">
            <w:pPr>
              <w:pStyle w:val="TableParagraph"/>
              <w:spacing w:line="244" w:lineRule="exact"/>
            </w:pPr>
            <w:r>
              <w:rPr>
                <w:color w:val="4A7BC5"/>
              </w:rPr>
              <w:t>Financial</w:t>
            </w:r>
            <w:r>
              <w:rPr>
                <w:color w:val="4A7BC5"/>
                <w:spacing w:val="-7"/>
              </w:rPr>
              <w:t xml:space="preserve"> </w:t>
            </w:r>
            <w:r>
              <w:rPr>
                <w:color w:val="4A7BC5"/>
                <w:spacing w:val="-2"/>
              </w:rPr>
              <w:t>Authority</w:t>
            </w:r>
          </w:p>
        </w:tc>
      </w:tr>
      <w:tr w:rsidR="00237A11" w14:paraId="33D7981F" w14:textId="77777777">
        <w:trPr>
          <w:trHeight w:val="1074"/>
        </w:trPr>
        <w:tc>
          <w:tcPr>
            <w:tcW w:w="3586" w:type="dxa"/>
          </w:tcPr>
          <w:p w14:paraId="72435BD3" w14:textId="77777777" w:rsidR="00237A11" w:rsidRDefault="00EF5E1B">
            <w:pPr>
              <w:pStyle w:val="TableParagraph"/>
              <w:ind w:right="4"/>
            </w:pPr>
            <w:r>
              <w:t>Assist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producing</w:t>
            </w:r>
            <w:r>
              <w:rPr>
                <w:spacing w:val="-10"/>
              </w:rPr>
              <w:t xml:space="preserve"> </w:t>
            </w:r>
            <w:r>
              <w:t>statistical</w:t>
            </w:r>
            <w:r>
              <w:rPr>
                <w:spacing w:val="-9"/>
              </w:rPr>
              <w:t xml:space="preserve"> </w:t>
            </w:r>
            <w:r>
              <w:t xml:space="preserve">reports which includes entering data into </w:t>
            </w:r>
            <w:r>
              <w:rPr>
                <w:spacing w:val="-2"/>
              </w:rPr>
              <w:t>CIMS.</w:t>
            </w:r>
          </w:p>
        </w:tc>
        <w:tc>
          <w:tcPr>
            <w:tcW w:w="3586" w:type="dxa"/>
          </w:tcPr>
          <w:p w14:paraId="1D269595" w14:textId="77777777" w:rsidR="00237A11" w:rsidRDefault="00EF5E1B">
            <w:pPr>
              <w:pStyle w:val="TableParagraph"/>
              <w:spacing w:line="268" w:lineRule="exact"/>
            </w:pPr>
            <w:r>
              <w:rPr>
                <w:spacing w:val="-5"/>
              </w:rPr>
              <w:t>Nil</w:t>
            </w:r>
          </w:p>
        </w:tc>
        <w:tc>
          <w:tcPr>
            <w:tcW w:w="3598" w:type="dxa"/>
          </w:tcPr>
          <w:p w14:paraId="6C452634" w14:textId="77777777" w:rsidR="00237A11" w:rsidRDefault="00EF5E1B">
            <w:pPr>
              <w:pStyle w:val="TableParagraph"/>
              <w:spacing w:line="268" w:lineRule="exact"/>
            </w:pPr>
            <w:r>
              <w:rPr>
                <w:spacing w:val="-5"/>
              </w:rPr>
              <w:t>Nil</w:t>
            </w:r>
          </w:p>
        </w:tc>
      </w:tr>
    </w:tbl>
    <w:p w14:paraId="70F3A138" w14:textId="77777777" w:rsidR="00237A11" w:rsidRDefault="00237A11">
      <w:pPr>
        <w:spacing w:line="268" w:lineRule="exact"/>
        <w:sectPr w:rsidR="00237A11">
          <w:type w:val="continuous"/>
          <w:pgSz w:w="11900" w:h="16850"/>
          <w:pgMar w:top="560" w:right="300" w:bottom="280" w:left="460" w:header="720" w:footer="720" w:gutter="0"/>
          <w:cols w:space="720"/>
        </w:sectPr>
      </w:pPr>
    </w:p>
    <w:p w14:paraId="4D7CD7E1" w14:textId="77777777" w:rsidR="00237A11" w:rsidRDefault="00237A11">
      <w:pPr>
        <w:pStyle w:val="BodyText"/>
        <w:spacing w:before="4"/>
        <w:rPr>
          <w:rFonts w:ascii="Times New Roman"/>
          <w:sz w:val="2"/>
        </w:rPr>
      </w:pPr>
    </w:p>
    <w:tbl>
      <w:tblPr>
        <w:tblW w:w="0" w:type="auto"/>
        <w:tblInd w:w="123" w:type="dxa"/>
        <w:tblBorders>
          <w:top w:val="single" w:sz="4" w:space="0" w:color="A3D7D6"/>
          <w:left w:val="single" w:sz="4" w:space="0" w:color="A3D7D6"/>
          <w:bottom w:val="single" w:sz="4" w:space="0" w:color="A3D7D6"/>
          <w:right w:val="single" w:sz="4" w:space="0" w:color="A3D7D6"/>
          <w:insideH w:val="single" w:sz="4" w:space="0" w:color="A3D7D6"/>
          <w:insideV w:val="single" w:sz="4" w:space="0" w:color="A3D7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1793"/>
        <w:gridCol w:w="3811"/>
        <w:gridCol w:w="1557"/>
        <w:gridCol w:w="107"/>
      </w:tblGrid>
      <w:tr w:rsidR="00237A11" w14:paraId="134F6CF6" w14:textId="77777777">
        <w:trPr>
          <w:trHeight w:val="523"/>
        </w:trPr>
        <w:tc>
          <w:tcPr>
            <w:tcW w:w="10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3D7D6"/>
          </w:tcPr>
          <w:p w14:paraId="4972BA5D" w14:textId="77777777" w:rsidR="00237A11" w:rsidRDefault="00EF5E1B">
            <w:pPr>
              <w:pStyle w:val="TableParagraph"/>
              <w:spacing w:before="129"/>
              <w:ind w:left="12"/>
            </w:pPr>
            <w:r>
              <w:rPr>
                <w:color w:val="FDFFFD"/>
              </w:rPr>
              <w:t>Position</w:t>
            </w:r>
            <w:r>
              <w:rPr>
                <w:color w:val="FDFFFD"/>
                <w:spacing w:val="-4"/>
              </w:rPr>
              <w:t xml:space="preserve"> </w:t>
            </w:r>
            <w:r>
              <w:rPr>
                <w:color w:val="FDFFFD"/>
                <w:spacing w:val="-2"/>
              </w:rPr>
              <w:t>Requirements</w:t>
            </w:r>
          </w:p>
        </w:tc>
        <w:tc>
          <w:tcPr>
            <w:tcW w:w="107" w:type="dxa"/>
            <w:tcBorders>
              <w:top w:val="nil"/>
              <w:bottom w:val="nil"/>
              <w:right w:val="nil"/>
            </w:tcBorders>
          </w:tcPr>
          <w:p w14:paraId="516463A4" w14:textId="77777777" w:rsidR="00237A11" w:rsidRDefault="00237A1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37A11" w14:paraId="140C3F1F" w14:textId="77777777">
        <w:trPr>
          <w:trHeight w:val="410"/>
        </w:trPr>
        <w:tc>
          <w:tcPr>
            <w:tcW w:w="5388" w:type="dxa"/>
            <w:gridSpan w:val="2"/>
          </w:tcPr>
          <w:p w14:paraId="6913DFCC" w14:textId="77777777" w:rsidR="00237A11" w:rsidRDefault="00EF5E1B">
            <w:pPr>
              <w:pStyle w:val="TableParagraph"/>
              <w:spacing w:line="263" w:lineRule="exact"/>
              <w:ind w:left="7"/>
            </w:pPr>
            <w:r>
              <w:rPr>
                <w:color w:val="4A7BC5"/>
              </w:rPr>
              <w:t>Essential</w:t>
            </w:r>
            <w:r>
              <w:rPr>
                <w:color w:val="4A7BC5"/>
                <w:spacing w:val="-4"/>
              </w:rPr>
              <w:t xml:space="preserve"> </w:t>
            </w:r>
            <w:r>
              <w:rPr>
                <w:color w:val="4A7BC5"/>
              </w:rPr>
              <w:t>Skills</w:t>
            </w:r>
            <w:r>
              <w:rPr>
                <w:color w:val="4A7BC5"/>
                <w:spacing w:val="-3"/>
              </w:rPr>
              <w:t xml:space="preserve"> </w:t>
            </w:r>
            <w:r>
              <w:rPr>
                <w:color w:val="4A7BC5"/>
              </w:rPr>
              <w:t>&amp;</w:t>
            </w:r>
            <w:r>
              <w:rPr>
                <w:color w:val="4A7BC5"/>
                <w:spacing w:val="-5"/>
              </w:rPr>
              <w:t xml:space="preserve"> </w:t>
            </w:r>
            <w:r>
              <w:rPr>
                <w:color w:val="4A7BC5"/>
                <w:spacing w:val="-2"/>
              </w:rPr>
              <w:t>Experience</w:t>
            </w:r>
          </w:p>
        </w:tc>
        <w:tc>
          <w:tcPr>
            <w:tcW w:w="5368" w:type="dxa"/>
            <w:gridSpan w:val="2"/>
          </w:tcPr>
          <w:p w14:paraId="3A7D8B6C" w14:textId="77777777" w:rsidR="00237A11" w:rsidRDefault="00EF5E1B">
            <w:pPr>
              <w:pStyle w:val="TableParagraph"/>
              <w:spacing w:line="263" w:lineRule="exact"/>
            </w:pPr>
            <w:r>
              <w:rPr>
                <w:color w:val="4A7BC5"/>
              </w:rPr>
              <w:t>Desired</w:t>
            </w:r>
            <w:r>
              <w:rPr>
                <w:color w:val="4A7BC5"/>
                <w:spacing w:val="-4"/>
              </w:rPr>
              <w:t xml:space="preserve"> </w:t>
            </w:r>
            <w:r>
              <w:rPr>
                <w:color w:val="4A7BC5"/>
              </w:rPr>
              <w:t>Skills</w:t>
            </w:r>
            <w:r>
              <w:rPr>
                <w:color w:val="4A7BC5"/>
                <w:spacing w:val="-5"/>
              </w:rPr>
              <w:t xml:space="preserve"> </w:t>
            </w:r>
            <w:r>
              <w:rPr>
                <w:color w:val="4A7BC5"/>
              </w:rPr>
              <w:t>&amp;</w:t>
            </w:r>
            <w:r>
              <w:rPr>
                <w:color w:val="4A7BC5"/>
                <w:spacing w:val="-1"/>
              </w:rPr>
              <w:t xml:space="preserve"> </w:t>
            </w:r>
            <w:r>
              <w:rPr>
                <w:color w:val="4A7BC5"/>
                <w:spacing w:val="-2"/>
              </w:rPr>
              <w:t>Experience</w:t>
            </w:r>
          </w:p>
        </w:tc>
        <w:tc>
          <w:tcPr>
            <w:tcW w:w="107" w:type="dxa"/>
            <w:tcBorders>
              <w:top w:val="nil"/>
              <w:bottom w:val="nil"/>
              <w:right w:val="nil"/>
            </w:tcBorders>
          </w:tcPr>
          <w:p w14:paraId="7D5A80CD" w14:textId="77777777" w:rsidR="00237A11" w:rsidRDefault="00237A1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37A11" w14:paraId="5A142B0C" w14:textId="77777777">
        <w:trPr>
          <w:trHeight w:val="5961"/>
        </w:trPr>
        <w:tc>
          <w:tcPr>
            <w:tcW w:w="5388" w:type="dxa"/>
            <w:gridSpan w:val="2"/>
          </w:tcPr>
          <w:p w14:paraId="34DE4B79" w14:textId="77777777" w:rsidR="00237A11" w:rsidRDefault="00EF5E1B">
            <w:pPr>
              <w:pStyle w:val="TableParagraph"/>
              <w:ind w:left="6"/>
            </w:pPr>
            <w:r>
              <w:t>Tertiary</w:t>
            </w:r>
            <w:r>
              <w:rPr>
                <w:spacing w:val="-3"/>
              </w:rPr>
              <w:t xml:space="preserve"> </w:t>
            </w:r>
            <w:r>
              <w:t>qualifications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work,</w:t>
            </w:r>
            <w:r>
              <w:rPr>
                <w:spacing w:val="-4"/>
              </w:rPr>
              <w:t xml:space="preserve"> </w:t>
            </w:r>
            <w:r>
              <w:t>counselling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 xml:space="preserve">similar (minimum Certificate IV in a relevant field) or 3 </w:t>
            </w:r>
            <w:proofErr w:type="spellStart"/>
            <w:r>
              <w:t>years experience</w:t>
            </w:r>
            <w:proofErr w:type="spellEnd"/>
            <w:r>
              <w:t xml:space="preserve"> in a case management role</w:t>
            </w:r>
          </w:p>
          <w:p w14:paraId="4F02382C" w14:textId="77777777" w:rsidR="00237A11" w:rsidRDefault="00237A11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14:paraId="2331DA4F" w14:textId="77777777" w:rsidR="00237A11" w:rsidRDefault="00EF5E1B">
            <w:pPr>
              <w:pStyle w:val="TableParagraph"/>
              <w:ind w:left="6" w:right="6"/>
            </w:pPr>
            <w:r>
              <w:t>Demonstrated case management and / or employment support</w:t>
            </w:r>
            <w:r>
              <w:rPr>
                <w:spacing w:val="-8"/>
              </w:rPr>
              <w:t xml:space="preserve"> </w:t>
            </w:r>
            <w:r>
              <w:t>experience,</w:t>
            </w:r>
            <w:r>
              <w:rPr>
                <w:spacing w:val="-9"/>
              </w:rPr>
              <w:t xml:space="preserve"> </w:t>
            </w:r>
            <w:r>
              <w:t>applying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trauma-informed</w:t>
            </w:r>
            <w:r>
              <w:rPr>
                <w:spacing w:val="-9"/>
              </w:rPr>
              <w:t xml:space="preserve"> </w:t>
            </w:r>
            <w:r>
              <w:t>approach to practice</w:t>
            </w:r>
          </w:p>
          <w:p w14:paraId="4A90D8DF" w14:textId="77777777" w:rsidR="00237A11" w:rsidRDefault="00237A11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14:paraId="31DCCA7D" w14:textId="77777777" w:rsidR="00237A11" w:rsidRDefault="00EF5E1B">
            <w:pPr>
              <w:pStyle w:val="TableParagraph"/>
              <w:ind w:left="6" w:right="37"/>
            </w:pPr>
            <w:r>
              <w:t>Demonstrated knowledge of the service system and</w:t>
            </w:r>
            <w:r>
              <w:rPr>
                <w:spacing w:val="40"/>
              </w:rPr>
              <w:t xml:space="preserve"> </w:t>
            </w:r>
            <w:r>
              <w:t>referral</w:t>
            </w:r>
            <w:r>
              <w:rPr>
                <w:spacing w:val="-2"/>
              </w:rPr>
              <w:t xml:space="preserve"> </w:t>
            </w:r>
            <w:r>
              <w:t>networks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service users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Detour</w:t>
            </w:r>
            <w:r>
              <w:rPr>
                <w:spacing w:val="-4"/>
              </w:rPr>
              <w:t xml:space="preserve"> </w:t>
            </w:r>
            <w:r>
              <w:t>House (e.g.,</w:t>
            </w:r>
            <w:r>
              <w:rPr>
                <w:spacing w:val="-2"/>
              </w:rPr>
              <w:t xml:space="preserve"> </w:t>
            </w:r>
            <w:r>
              <w:t>housing,</w:t>
            </w:r>
            <w:r>
              <w:rPr>
                <w:spacing w:val="-2"/>
              </w:rPr>
              <w:t xml:space="preserve"> </w:t>
            </w:r>
            <w:r>
              <w:t>domestic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family</w:t>
            </w:r>
            <w:r>
              <w:rPr>
                <w:spacing w:val="-1"/>
              </w:rPr>
              <w:t xml:space="preserve"> </w:t>
            </w:r>
            <w:r>
              <w:t>violence,</w:t>
            </w:r>
            <w:r>
              <w:rPr>
                <w:spacing w:val="-4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health, emergency relief, AOD and other health services)</w:t>
            </w:r>
          </w:p>
          <w:p w14:paraId="7E50F154" w14:textId="77777777" w:rsidR="00237A11" w:rsidRDefault="00237A11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14:paraId="02470E25" w14:textId="77777777" w:rsidR="00237A11" w:rsidRDefault="00EF5E1B">
            <w:pPr>
              <w:pStyle w:val="TableParagraph"/>
              <w:ind w:left="7"/>
            </w:pPr>
            <w:r>
              <w:t>Strong</w:t>
            </w:r>
            <w:r>
              <w:rPr>
                <w:spacing w:val="-6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-7"/>
              </w:rPr>
              <w:t xml:space="preserve"> </w:t>
            </w:r>
            <w:r>
              <w:t>skills,</w:t>
            </w:r>
            <w:r>
              <w:rPr>
                <w:spacing w:val="-7"/>
              </w:rPr>
              <w:t xml:space="preserve"> </w:t>
            </w:r>
            <w:r>
              <w:t>ideally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in coordinating activities and workshops</w:t>
            </w:r>
          </w:p>
          <w:p w14:paraId="7AF640D5" w14:textId="77777777" w:rsidR="00237A11" w:rsidRDefault="00237A11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14:paraId="54222FB4" w14:textId="77777777" w:rsidR="00237A11" w:rsidRDefault="00EF5E1B">
            <w:pPr>
              <w:pStyle w:val="TableParagraph"/>
              <w:spacing w:before="1"/>
              <w:ind w:left="7"/>
            </w:pPr>
            <w:r>
              <w:t>Strong</w:t>
            </w:r>
            <w:r>
              <w:rPr>
                <w:spacing w:val="-12"/>
              </w:rPr>
              <w:t xml:space="preserve"> </w:t>
            </w:r>
            <w:r>
              <w:t>written,</w:t>
            </w:r>
            <w:r>
              <w:rPr>
                <w:spacing w:val="-13"/>
              </w:rPr>
              <w:t xml:space="preserve"> </w:t>
            </w:r>
            <w:r>
              <w:t>verbal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interpersonal</w:t>
            </w:r>
            <w:r>
              <w:rPr>
                <w:spacing w:val="-11"/>
              </w:rPr>
              <w:t xml:space="preserve"> </w:t>
            </w:r>
            <w:r>
              <w:t xml:space="preserve">communication </w:t>
            </w:r>
            <w:r>
              <w:rPr>
                <w:spacing w:val="-2"/>
              </w:rPr>
              <w:t>skills</w:t>
            </w:r>
          </w:p>
          <w:p w14:paraId="3E8CF4C4" w14:textId="77777777" w:rsidR="00237A11" w:rsidRDefault="00237A11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14:paraId="4096DE04" w14:textId="77777777" w:rsidR="00237A11" w:rsidRDefault="00EF5E1B">
            <w:pPr>
              <w:pStyle w:val="TableParagraph"/>
              <w:ind w:left="6" w:right="303"/>
            </w:pPr>
            <w:r>
              <w:t>Sound</w:t>
            </w:r>
            <w:r>
              <w:rPr>
                <w:spacing w:val="-11"/>
              </w:rPr>
              <w:t xml:space="preserve"> </w:t>
            </w:r>
            <w:r>
              <w:t>computer</w:t>
            </w:r>
            <w:r>
              <w:rPr>
                <w:spacing w:val="-12"/>
              </w:rPr>
              <w:t xml:space="preserve"> </w:t>
            </w:r>
            <w:r>
              <w:t>skills,</w:t>
            </w:r>
            <w:r>
              <w:rPr>
                <w:spacing w:val="-11"/>
              </w:rPr>
              <w:t xml:space="preserve"> </w:t>
            </w:r>
            <w:r>
              <w:t>including</w:t>
            </w:r>
            <w:r>
              <w:rPr>
                <w:spacing w:val="-11"/>
              </w:rPr>
              <w:t xml:space="preserve"> </w:t>
            </w:r>
            <w:r>
              <w:t>confidence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utilising</w:t>
            </w:r>
            <w:proofErr w:type="spellEnd"/>
            <w:r>
              <w:t xml:space="preserve"> client</w:t>
            </w:r>
            <w:r>
              <w:rPr>
                <w:spacing w:val="40"/>
              </w:rPr>
              <w:t xml:space="preserve"> </w:t>
            </w:r>
            <w:r>
              <w:t>databases</w:t>
            </w:r>
            <w:r>
              <w:rPr>
                <w:spacing w:val="40"/>
              </w:rPr>
              <w:t xml:space="preserve"> </w:t>
            </w:r>
            <w:r>
              <w:t>and</w:t>
            </w:r>
            <w:r>
              <w:rPr>
                <w:spacing w:val="40"/>
              </w:rPr>
              <w:t xml:space="preserve"> </w:t>
            </w:r>
            <w:r>
              <w:t>engaging</w:t>
            </w:r>
            <w:r>
              <w:rPr>
                <w:spacing w:val="40"/>
              </w:rPr>
              <w:t xml:space="preserve"> </w:t>
            </w:r>
            <w:r>
              <w:t>in</w:t>
            </w:r>
            <w:r>
              <w:rPr>
                <w:spacing w:val="40"/>
              </w:rPr>
              <w:t xml:space="preserve"> </w:t>
            </w:r>
            <w:r>
              <w:t>clients</w:t>
            </w:r>
            <w:r>
              <w:rPr>
                <w:spacing w:val="40"/>
              </w:rPr>
              <w:t xml:space="preserve"> </w:t>
            </w:r>
            <w:r>
              <w:t>through digital platforms (e.g., Zoom)</w:t>
            </w:r>
          </w:p>
        </w:tc>
        <w:tc>
          <w:tcPr>
            <w:tcW w:w="5368" w:type="dxa"/>
            <w:gridSpan w:val="2"/>
          </w:tcPr>
          <w:p w14:paraId="76D01EFC" w14:textId="77777777" w:rsidR="00237A11" w:rsidRDefault="00EF5E1B">
            <w:pPr>
              <w:pStyle w:val="TableParagraph"/>
              <w:ind w:right="121"/>
            </w:pPr>
            <w:r>
              <w:t>Demonstrated skill in and understanding of relevant therapeutic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intervention</w:t>
            </w:r>
            <w:r>
              <w:rPr>
                <w:spacing w:val="-5"/>
              </w:rPr>
              <w:t xml:space="preserve"> </w:t>
            </w:r>
            <w:r>
              <w:t>strategies</w:t>
            </w:r>
            <w:r>
              <w:rPr>
                <w:spacing w:val="-5"/>
              </w:rPr>
              <w:t xml:space="preserve"> </w:t>
            </w:r>
            <w:r>
              <w:t>such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CBT,</w:t>
            </w:r>
            <w:r>
              <w:rPr>
                <w:spacing w:val="-5"/>
              </w:rPr>
              <w:t xml:space="preserve"> </w:t>
            </w:r>
            <w:r>
              <w:t xml:space="preserve">DBT, 12-step program frameworks, and / or motivational </w:t>
            </w:r>
            <w:r>
              <w:rPr>
                <w:spacing w:val="-2"/>
              </w:rPr>
              <w:t>interviewing</w:t>
            </w:r>
          </w:p>
          <w:p w14:paraId="29419A17" w14:textId="77777777" w:rsidR="00237A11" w:rsidRDefault="00237A11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14:paraId="54C1379A" w14:textId="77777777" w:rsidR="00237A11" w:rsidRDefault="00EF5E1B">
            <w:pPr>
              <w:pStyle w:val="TableParagraph"/>
              <w:spacing w:before="1"/>
            </w:pP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group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facilitation</w:t>
            </w:r>
          </w:p>
          <w:p w14:paraId="137EE138" w14:textId="77777777" w:rsidR="00237A11" w:rsidRDefault="00237A11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0592E5C2" w14:textId="77777777" w:rsidR="00237A11" w:rsidRDefault="00EF5E1B">
            <w:pPr>
              <w:pStyle w:val="TableParagraph"/>
            </w:pP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working</w:t>
            </w:r>
            <w:r>
              <w:rPr>
                <w:spacing w:val="-7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Specialist</w:t>
            </w:r>
            <w:r>
              <w:rPr>
                <w:spacing w:val="-7"/>
              </w:rPr>
              <w:t xml:space="preserve"> </w:t>
            </w:r>
            <w:r>
              <w:t>Homelessness Sector and/or tenancy support services</w:t>
            </w:r>
          </w:p>
        </w:tc>
        <w:tc>
          <w:tcPr>
            <w:tcW w:w="107" w:type="dxa"/>
            <w:tcBorders>
              <w:top w:val="nil"/>
              <w:right w:val="nil"/>
            </w:tcBorders>
          </w:tcPr>
          <w:p w14:paraId="6F84F0BB" w14:textId="77777777" w:rsidR="00237A11" w:rsidRDefault="00237A1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37A11" w14:paraId="18CC63DE" w14:textId="77777777">
        <w:trPr>
          <w:trHeight w:val="736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3D7D6"/>
          </w:tcPr>
          <w:p w14:paraId="52C4419A" w14:textId="77777777" w:rsidR="00237A11" w:rsidRDefault="00EF5E1B">
            <w:pPr>
              <w:pStyle w:val="TableParagraph"/>
              <w:spacing w:before="124"/>
              <w:ind w:left="12"/>
            </w:pPr>
            <w:r>
              <w:rPr>
                <w:color w:val="FDFFFD"/>
              </w:rPr>
              <w:t>Key</w:t>
            </w:r>
            <w:r>
              <w:rPr>
                <w:color w:val="FDFFFD"/>
                <w:spacing w:val="-3"/>
              </w:rPr>
              <w:t xml:space="preserve"> </w:t>
            </w:r>
            <w:r>
              <w:rPr>
                <w:color w:val="FDFFFD"/>
              </w:rPr>
              <w:t>Result</w:t>
            </w:r>
            <w:r>
              <w:rPr>
                <w:color w:val="FDFFFD"/>
                <w:spacing w:val="-3"/>
              </w:rPr>
              <w:t xml:space="preserve"> </w:t>
            </w:r>
            <w:r>
              <w:rPr>
                <w:color w:val="FDFFFD"/>
              </w:rPr>
              <w:t>Area</w:t>
            </w:r>
            <w:r>
              <w:rPr>
                <w:color w:val="FDFFFD"/>
                <w:spacing w:val="-4"/>
              </w:rPr>
              <w:t xml:space="preserve"> (KRA)</w:t>
            </w: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3D7D6"/>
          </w:tcPr>
          <w:p w14:paraId="4E158D68" w14:textId="77777777" w:rsidR="00237A11" w:rsidRDefault="00EF5E1B">
            <w:pPr>
              <w:pStyle w:val="TableParagraph"/>
              <w:spacing w:before="124"/>
              <w:ind w:left="9"/>
            </w:pPr>
            <w:r>
              <w:rPr>
                <w:color w:val="FDFFFD"/>
              </w:rPr>
              <w:t>Key</w:t>
            </w:r>
            <w:r>
              <w:rPr>
                <w:color w:val="FDFFFD"/>
                <w:spacing w:val="-7"/>
              </w:rPr>
              <w:t xml:space="preserve"> </w:t>
            </w:r>
            <w:r>
              <w:rPr>
                <w:color w:val="FDFFFD"/>
              </w:rPr>
              <w:t>Performance</w:t>
            </w:r>
            <w:r>
              <w:rPr>
                <w:color w:val="FDFFFD"/>
                <w:spacing w:val="-4"/>
              </w:rPr>
              <w:t xml:space="preserve"> </w:t>
            </w:r>
            <w:r>
              <w:rPr>
                <w:color w:val="FDFFFD"/>
              </w:rPr>
              <w:t>Indicator</w:t>
            </w:r>
            <w:r>
              <w:rPr>
                <w:color w:val="FDFFFD"/>
                <w:spacing w:val="-8"/>
              </w:rPr>
              <w:t xml:space="preserve"> </w:t>
            </w:r>
            <w:r>
              <w:rPr>
                <w:color w:val="FDFFFD"/>
                <w:spacing w:val="-2"/>
              </w:rPr>
              <w:t>(KPI)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3D7D6"/>
          </w:tcPr>
          <w:p w14:paraId="2BDEAE2B" w14:textId="77777777" w:rsidR="00237A11" w:rsidRDefault="00EF5E1B">
            <w:pPr>
              <w:pStyle w:val="TableParagraph"/>
              <w:spacing w:before="124"/>
              <w:ind w:left="9"/>
            </w:pPr>
            <w:r>
              <w:rPr>
                <w:color w:val="FDFFFD"/>
              </w:rPr>
              <w:t>Weighting</w:t>
            </w:r>
            <w:r>
              <w:rPr>
                <w:color w:val="FDFFFD"/>
                <w:spacing w:val="-6"/>
              </w:rPr>
              <w:t xml:space="preserve"> </w:t>
            </w:r>
            <w:r>
              <w:rPr>
                <w:color w:val="FDFFFD"/>
                <w:spacing w:val="-5"/>
              </w:rPr>
              <w:t>(%)</w:t>
            </w:r>
          </w:p>
        </w:tc>
      </w:tr>
      <w:tr w:rsidR="00237A11" w14:paraId="5BBC1432" w14:textId="77777777">
        <w:trPr>
          <w:trHeight w:val="2951"/>
        </w:trPr>
        <w:tc>
          <w:tcPr>
            <w:tcW w:w="3595" w:type="dxa"/>
          </w:tcPr>
          <w:p w14:paraId="741FF09F" w14:textId="77777777" w:rsidR="00237A11" w:rsidRDefault="00EF5E1B">
            <w:pPr>
              <w:pStyle w:val="TableParagraph"/>
              <w:ind w:left="7" w:right="36"/>
            </w:pPr>
            <w:r>
              <w:t>1.</w:t>
            </w:r>
            <w:r>
              <w:rPr>
                <w:spacing w:val="-7"/>
              </w:rPr>
              <w:t xml:space="preserve"> </w:t>
            </w:r>
            <w:r>
              <w:t>Detour</w:t>
            </w:r>
            <w:r>
              <w:rPr>
                <w:spacing w:val="-7"/>
              </w:rPr>
              <w:t xml:space="preserve"> </w:t>
            </w:r>
            <w:r>
              <w:t>House</w:t>
            </w:r>
            <w:r>
              <w:rPr>
                <w:spacing w:val="-6"/>
              </w:rPr>
              <w:t xml:space="preserve"> </w:t>
            </w:r>
            <w:r>
              <w:t>Inc</w:t>
            </w:r>
            <w:r>
              <w:rPr>
                <w:spacing w:val="-9"/>
              </w:rPr>
              <w:t xml:space="preserve"> </w:t>
            </w:r>
            <w:r>
              <w:t>values,</w:t>
            </w:r>
            <w:r>
              <w:rPr>
                <w:spacing w:val="-9"/>
              </w:rPr>
              <w:t xml:space="preserve"> </w:t>
            </w:r>
            <w:r>
              <w:t>strategic plan and business plan</w:t>
            </w:r>
          </w:p>
        </w:tc>
        <w:tc>
          <w:tcPr>
            <w:tcW w:w="5604" w:type="dxa"/>
            <w:gridSpan w:val="2"/>
          </w:tcPr>
          <w:p w14:paraId="085EEDB7" w14:textId="77777777" w:rsidR="00237A11" w:rsidRDefault="00EF5E1B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ind w:right="24"/>
            </w:pPr>
            <w:r>
              <w:t>Acts consistently in accordance with Detour House Inc’s values and strategic plan, challenges practices inconsistent with those and uses the values and strategic</w:t>
            </w:r>
            <w:r>
              <w:rPr>
                <w:spacing w:val="-6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basis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managing</w:t>
            </w:r>
            <w:r>
              <w:rPr>
                <w:spacing w:val="-5"/>
              </w:rPr>
              <w:t xml:space="preserve"> </w:t>
            </w:r>
            <w:r>
              <w:t>relationships</w:t>
            </w:r>
            <w:r>
              <w:rPr>
                <w:spacing w:val="-4"/>
              </w:rPr>
              <w:t xml:space="preserve"> </w:t>
            </w:r>
            <w:r>
              <w:t>and decision making</w:t>
            </w:r>
          </w:p>
          <w:p w14:paraId="3CD232F6" w14:textId="77777777" w:rsidR="00237A11" w:rsidRDefault="00EF5E1B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ind w:right="241"/>
            </w:pPr>
            <w:r>
              <w:t>Support the fulfilment of assigned and agreed activities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contribute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fulfilment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Detour House Inc’s strategic and business plans</w:t>
            </w:r>
          </w:p>
          <w:p w14:paraId="66F9EB05" w14:textId="77777777" w:rsidR="00237A11" w:rsidRDefault="00EF5E1B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line="237" w:lineRule="auto"/>
              <w:ind w:right="49"/>
            </w:pPr>
            <w:r>
              <w:t>Ensure the strategic planning key performance indicator</w:t>
            </w:r>
            <w:r>
              <w:rPr>
                <w:spacing w:val="-5"/>
              </w:rPr>
              <w:t xml:space="preserve"> </w:t>
            </w:r>
            <w:r>
              <w:t>outcomes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being</w:t>
            </w:r>
            <w:r>
              <w:rPr>
                <w:spacing w:val="-5"/>
              </w:rPr>
              <w:t xml:space="preserve"> </w:t>
            </w:r>
            <w:r>
              <w:t>met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collation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</w:p>
          <w:p w14:paraId="1CBA0EFD" w14:textId="77777777" w:rsidR="00237A11" w:rsidRDefault="00EF5E1B">
            <w:pPr>
              <w:pStyle w:val="TableParagraph"/>
              <w:spacing w:line="252" w:lineRule="exact"/>
              <w:ind w:left="724"/>
            </w:pP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this.</w:t>
            </w:r>
          </w:p>
        </w:tc>
        <w:tc>
          <w:tcPr>
            <w:tcW w:w="1664" w:type="dxa"/>
            <w:gridSpan w:val="2"/>
          </w:tcPr>
          <w:p w14:paraId="28DDB02A" w14:textId="77777777" w:rsidR="00237A11" w:rsidRDefault="00EF5E1B">
            <w:pPr>
              <w:pStyle w:val="TableParagraph"/>
              <w:spacing w:line="263" w:lineRule="exact"/>
              <w:ind w:left="684" w:right="670"/>
              <w:jc w:val="center"/>
            </w:pPr>
            <w:r>
              <w:rPr>
                <w:spacing w:val="-5"/>
              </w:rPr>
              <w:t>5%</w:t>
            </w:r>
          </w:p>
        </w:tc>
      </w:tr>
    </w:tbl>
    <w:p w14:paraId="595FB34E" w14:textId="77777777" w:rsidR="00237A11" w:rsidRDefault="00237A11">
      <w:pPr>
        <w:pStyle w:val="BodyText"/>
        <w:rPr>
          <w:rFonts w:ascii="Times New Roman"/>
          <w:sz w:val="20"/>
        </w:rPr>
      </w:pPr>
    </w:p>
    <w:p w14:paraId="476E9BD1" w14:textId="77777777" w:rsidR="00237A11" w:rsidRDefault="00237A11">
      <w:pPr>
        <w:pStyle w:val="BodyText"/>
        <w:rPr>
          <w:rFonts w:ascii="Times New Roman"/>
          <w:sz w:val="20"/>
        </w:rPr>
      </w:pPr>
    </w:p>
    <w:p w14:paraId="795C6AA7" w14:textId="77777777" w:rsidR="00237A11" w:rsidRDefault="00237A11">
      <w:pPr>
        <w:pStyle w:val="BodyText"/>
        <w:rPr>
          <w:rFonts w:ascii="Times New Roman"/>
          <w:sz w:val="20"/>
        </w:rPr>
      </w:pPr>
    </w:p>
    <w:p w14:paraId="69747EAE" w14:textId="77777777" w:rsidR="00237A11" w:rsidRDefault="00237A11">
      <w:pPr>
        <w:pStyle w:val="BodyText"/>
        <w:rPr>
          <w:rFonts w:ascii="Times New Roman"/>
          <w:sz w:val="20"/>
        </w:rPr>
      </w:pPr>
    </w:p>
    <w:p w14:paraId="352CB659" w14:textId="77777777" w:rsidR="00237A11" w:rsidRDefault="00237A11">
      <w:pPr>
        <w:pStyle w:val="BodyText"/>
        <w:rPr>
          <w:rFonts w:ascii="Times New Roman"/>
          <w:sz w:val="20"/>
        </w:rPr>
      </w:pPr>
    </w:p>
    <w:p w14:paraId="0F5C45B5" w14:textId="77777777" w:rsidR="00237A11" w:rsidRDefault="00237A11">
      <w:pPr>
        <w:pStyle w:val="BodyText"/>
        <w:rPr>
          <w:rFonts w:ascii="Times New Roman"/>
          <w:sz w:val="20"/>
        </w:rPr>
      </w:pPr>
    </w:p>
    <w:p w14:paraId="61EAEE45" w14:textId="77777777" w:rsidR="00237A11" w:rsidRDefault="00237A11">
      <w:pPr>
        <w:pStyle w:val="BodyText"/>
        <w:rPr>
          <w:rFonts w:ascii="Times New Roman"/>
          <w:sz w:val="20"/>
        </w:rPr>
      </w:pPr>
    </w:p>
    <w:p w14:paraId="0CC3ABC7" w14:textId="77777777" w:rsidR="00237A11" w:rsidRDefault="00237A11">
      <w:pPr>
        <w:pStyle w:val="BodyText"/>
        <w:rPr>
          <w:rFonts w:ascii="Times New Roman"/>
          <w:sz w:val="20"/>
        </w:rPr>
      </w:pPr>
    </w:p>
    <w:p w14:paraId="49A1BB8C" w14:textId="77777777" w:rsidR="00237A11" w:rsidRDefault="00237A11">
      <w:pPr>
        <w:pStyle w:val="BodyText"/>
        <w:rPr>
          <w:rFonts w:ascii="Times New Roman"/>
          <w:sz w:val="20"/>
        </w:rPr>
      </w:pPr>
    </w:p>
    <w:p w14:paraId="5CA4C3EC" w14:textId="77777777" w:rsidR="00237A11" w:rsidRDefault="00EF5E1B">
      <w:pPr>
        <w:spacing w:before="211"/>
        <w:ind w:right="264"/>
        <w:jc w:val="right"/>
        <w:rPr>
          <w:rFonts w:ascii="Malgun Gothic"/>
          <w:sz w:val="24"/>
        </w:rPr>
      </w:pPr>
      <w:r>
        <w:rPr>
          <w:rFonts w:ascii="Malgun Gothic"/>
          <w:sz w:val="24"/>
        </w:rPr>
        <w:t>2</w:t>
      </w:r>
    </w:p>
    <w:p w14:paraId="37FD1B50" w14:textId="77777777" w:rsidR="00237A11" w:rsidRDefault="00237A11">
      <w:pPr>
        <w:jc w:val="right"/>
        <w:rPr>
          <w:rFonts w:ascii="Malgun Gothic"/>
          <w:sz w:val="24"/>
        </w:rPr>
        <w:sectPr w:rsidR="00237A11">
          <w:pgSz w:w="11900" w:h="16850"/>
          <w:pgMar w:top="1940" w:right="300" w:bottom="280" w:left="460" w:header="720" w:footer="720" w:gutter="0"/>
          <w:cols w:space="720"/>
        </w:sectPr>
      </w:pPr>
    </w:p>
    <w:p w14:paraId="040D9918" w14:textId="77777777" w:rsidR="00237A11" w:rsidRDefault="00237A11">
      <w:pPr>
        <w:pStyle w:val="BodyText"/>
        <w:rPr>
          <w:rFonts w:ascii="Malgun Gothic"/>
          <w:sz w:val="2"/>
        </w:rPr>
      </w:pPr>
    </w:p>
    <w:tbl>
      <w:tblPr>
        <w:tblW w:w="0" w:type="auto"/>
        <w:tblInd w:w="121" w:type="dxa"/>
        <w:tblBorders>
          <w:top w:val="single" w:sz="4" w:space="0" w:color="A3D7D6"/>
          <w:left w:val="single" w:sz="4" w:space="0" w:color="A3D7D6"/>
          <w:bottom w:val="single" w:sz="4" w:space="0" w:color="A3D7D6"/>
          <w:right w:val="single" w:sz="4" w:space="0" w:color="A3D7D6"/>
          <w:insideH w:val="single" w:sz="4" w:space="0" w:color="A3D7D6"/>
          <w:insideV w:val="single" w:sz="4" w:space="0" w:color="A3D7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5604"/>
        <w:gridCol w:w="1666"/>
      </w:tblGrid>
      <w:tr w:rsidR="00237A11" w14:paraId="1C09DB24" w14:textId="77777777" w:rsidTr="004D15B8">
        <w:trPr>
          <w:trHeight w:val="7467"/>
        </w:trPr>
        <w:tc>
          <w:tcPr>
            <w:tcW w:w="3595" w:type="dxa"/>
          </w:tcPr>
          <w:p w14:paraId="18B6D6B5" w14:textId="77777777" w:rsidR="00237A11" w:rsidRDefault="00EF5E1B">
            <w:pPr>
              <w:pStyle w:val="TableParagraph"/>
              <w:ind w:left="7" w:right="36"/>
            </w:pPr>
            <w:r>
              <w:t>2. Holistic and evidence-based approach to client care in order to assist</w:t>
            </w:r>
            <w:r>
              <w:rPr>
                <w:spacing w:val="-6"/>
              </w:rPr>
              <w:t xml:space="preserve"> </w:t>
            </w:r>
            <w:r>
              <w:t>clients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identifying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reaching their goals</w:t>
            </w:r>
          </w:p>
        </w:tc>
        <w:tc>
          <w:tcPr>
            <w:tcW w:w="5604" w:type="dxa"/>
          </w:tcPr>
          <w:p w14:paraId="39579EF1" w14:textId="77777777" w:rsidR="00237A11" w:rsidRDefault="00EF5E1B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ind w:right="15"/>
            </w:pPr>
            <w:r>
              <w:t>Provision of quality and timely transition to community</w:t>
            </w:r>
            <w:r>
              <w:rPr>
                <w:spacing w:val="-7"/>
              </w:rPr>
              <w:t xml:space="preserve"> </w:t>
            </w:r>
            <w:r>
              <w:t>focused</w:t>
            </w:r>
            <w:r>
              <w:rPr>
                <w:spacing w:val="-11"/>
              </w:rPr>
              <w:t xml:space="preserve"> </w:t>
            </w:r>
            <w:r>
              <w:t>case</w:t>
            </w:r>
            <w:r>
              <w:rPr>
                <w:spacing w:val="-10"/>
              </w:rPr>
              <w:t xml:space="preserve"> </w:t>
            </w:r>
            <w:r>
              <w:t>management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clients,</w:t>
            </w:r>
            <w:r>
              <w:rPr>
                <w:spacing w:val="-7"/>
              </w:rPr>
              <w:t xml:space="preserve"> </w:t>
            </w:r>
            <w:r>
              <w:t xml:space="preserve">that </w:t>
            </w:r>
            <w:r>
              <w:rPr>
                <w:spacing w:val="-2"/>
              </w:rPr>
              <w:t>incorporates:</w:t>
            </w:r>
          </w:p>
          <w:p w14:paraId="71795E70" w14:textId="77777777" w:rsidR="00237A11" w:rsidRDefault="00EF5E1B">
            <w:pPr>
              <w:pStyle w:val="TableParagraph"/>
              <w:numPr>
                <w:ilvl w:val="1"/>
                <w:numId w:val="10"/>
              </w:numPr>
              <w:tabs>
                <w:tab w:val="left" w:pos="1445"/>
              </w:tabs>
              <w:spacing w:before="99"/>
              <w:ind w:right="297"/>
            </w:pPr>
            <w:proofErr w:type="spellStart"/>
            <w:r>
              <w:t>Individualised</w:t>
            </w:r>
            <w:proofErr w:type="spellEnd"/>
            <w:r>
              <w:rPr>
                <w:spacing w:val="-12"/>
              </w:rPr>
              <w:t xml:space="preserve"> </w:t>
            </w:r>
            <w:r>
              <w:t>case</w:t>
            </w:r>
            <w:r>
              <w:rPr>
                <w:spacing w:val="-13"/>
              </w:rPr>
              <w:t xml:space="preserve"> </w:t>
            </w:r>
            <w:r>
              <w:t>management</w:t>
            </w:r>
            <w:r>
              <w:rPr>
                <w:spacing w:val="-12"/>
              </w:rPr>
              <w:t xml:space="preserve"> </w:t>
            </w:r>
            <w:r>
              <w:t>plans</w:t>
            </w:r>
            <w:r>
              <w:rPr>
                <w:spacing w:val="-11"/>
              </w:rPr>
              <w:t xml:space="preserve"> </w:t>
            </w:r>
            <w:r>
              <w:t>that incorporate evidence-based supports</w:t>
            </w:r>
          </w:p>
          <w:p w14:paraId="5828D530" w14:textId="77777777" w:rsidR="00237A11" w:rsidRDefault="00EF5E1B">
            <w:pPr>
              <w:pStyle w:val="TableParagraph"/>
              <w:numPr>
                <w:ilvl w:val="1"/>
                <w:numId w:val="10"/>
              </w:numPr>
              <w:tabs>
                <w:tab w:val="left" w:pos="1445"/>
              </w:tabs>
              <w:spacing w:before="101"/>
              <w:ind w:right="216" w:hanging="370"/>
            </w:pPr>
            <w:r>
              <w:t>Co-case management within the team both internal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relevant</w:t>
            </w:r>
            <w:r>
              <w:rPr>
                <w:spacing w:val="-8"/>
              </w:rPr>
              <w:t xml:space="preserve"> </w:t>
            </w:r>
            <w:r>
              <w:t>external</w:t>
            </w:r>
            <w:r>
              <w:rPr>
                <w:spacing w:val="-8"/>
              </w:rPr>
              <w:t xml:space="preserve"> </w:t>
            </w:r>
            <w:r>
              <w:t>agencies</w:t>
            </w:r>
          </w:p>
          <w:p w14:paraId="31877EDC" w14:textId="77777777" w:rsidR="00237A11" w:rsidRDefault="00EF5E1B">
            <w:pPr>
              <w:pStyle w:val="TableParagraph"/>
              <w:numPr>
                <w:ilvl w:val="1"/>
                <w:numId w:val="10"/>
              </w:numPr>
              <w:tabs>
                <w:tab w:val="left" w:pos="1445"/>
              </w:tabs>
              <w:spacing w:before="96"/>
              <w:ind w:hanging="348"/>
            </w:pPr>
            <w:r>
              <w:t>Specialist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referral</w:t>
            </w:r>
          </w:p>
          <w:p w14:paraId="361A9165" w14:textId="77777777" w:rsidR="00237A11" w:rsidRDefault="00EF5E1B">
            <w:pPr>
              <w:pStyle w:val="TableParagraph"/>
              <w:numPr>
                <w:ilvl w:val="1"/>
                <w:numId w:val="10"/>
              </w:numPr>
              <w:tabs>
                <w:tab w:val="left" w:pos="1445"/>
              </w:tabs>
              <w:spacing w:before="97"/>
              <w:ind w:hanging="371"/>
            </w:pPr>
            <w:r>
              <w:t>Exit</w:t>
            </w:r>
            <w:r>
              <w:rPr>
                <w:spacing w:val="-2"/>
              </w:rPr>
              <w:t xml:space="preserve"> planning</w:t>
            </w:r>
          </w:p>
          <w:p w14:paraId="34489081" w14:textId="77777777" w:rsidR="00237A11" w:rsidRDefault="00EF5E1B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before="100"/>
              <w:ind w:right="14"/>
            </w:pPr>
            <w:r>
              <w:t>Ensure therapeutic interventions are evidence based, trauma-informed,</w:t>
            </w:r>
            <w:r>
              <w:rPr>
                <w:spacing w:val="-7"/>
              </w:rPr>
              <w:t xml:space="preserve"> </w:t>
            </w:r>
            <w:r>
              <w:t>strengths-based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client-</w:t>
            </w:r>
            <w:proofErr w:type="spellStart"/>
            <w:r>
              <w:t>centred</w:t>
            </w:r>
            <w:proofErr w:type="spellEnd"/>
            <w:r>
              <w:t>.</w:t>
            </w:r>
          </w:p>
          <w:p w14:paraId="5EDC8345" w14:textId="77777777" w:rsidR="00237A11" w:rsidRDefault="00EF5E1B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before="100"/>
              <w:ind w:right="461"/>
            </w:pPr>
            <w:r>
              <w:t>Support</w:t>
            </w:r>
            <w:r>
              <w:rPr>
                <w:spacing w:val="-7"/>
              </w:rPr>
              <w:t xml:space="preserve"> </w:t>
            </w:r>
            <w:r>
              <w:t>clients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maintaining</w:t>
            </w:r>
            <w:r>
              <w:rPr>
                <w:spacing w:val="-8"/>
              </w:rPr>
              <w:t xml:space="preserve"> </w:t>
            </w:r>
            <w:r>
              <w:t>relapse</w:t>
            </w:r>
            <w:r>
              <w:rPr>
                <w:spacing w:val="-6"/>
              </w:rPr>
              <w:t xml:space="preserve"> </w:t>
            </w:r>
            <w:r>
              <w:t xml:space="preserve">prevention </w:t>
            </w:r>
            <w:r>
              <w:rPr>
                <w:spacing w:val="-2"/>
              </w:rPr>
              <w:t>strategies</w:t>
            </w:r>
          </w:p>
          <w:p w14:paraId="4CA4E92C" w14:textId="54288764" w:rsidR="00237A11" w:rsidRDefault="00EF5E1B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before="101"/>
              <w:ind w:right="856"/>
            </w:pPr>
            <w:r>
              <w:t>Support</w:t>
            </w:r>
            <w:r>
              <w:rPr>
                <w:spacing w:val="-11"/>
              </w:rPr>
              <w:t xml:space="preserve"> </w:t>
            </w:r>
            <w:r>
              <w:t>clients</w:t>
            </w:r>
            <w:r>
              <w:rPr>
                <w:spacing w:val="-12"/>
              </w:rPr>
              <w:t xml:space="preserve"> </w:t>
            </w:r>
            <w:r w:rsidR="004D15B8">
              <w:t>to sustain tenancies</w:t>
            </w:r>
          </w:p>
          <w:p w14:paraId="6D922788" w14:textId="77777777" w:rsidR="00237A11" w:rsidRDefault="00EF5E1B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before="100"/>
              <w:ind w:right="41"/>
            </w:pPr>
            <w:r>
              <w:t>Ensure effective communication pathways exist between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stakeholders</w:t>
            </w:r>
            <w:r>
              <w:rPr>
                <w:spacing w:val="-6"/>
              </w:rPr>
              <w:t xml:space="preserve"> </w:t>
            </w:r>
            <w:r>
              <w:t>(clients,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staff,</w:t>
            </w:r>
            <w:r>
              <w:rPr>
                <w:spacing w:val="-6"/>
              </w:rPr>
              <w:t xml:space="preserve"> </w:t>
            </w:r>
            <w:r>
              <w:t>external service providers)</w:t>
            </w:r>
          </w:p>
          <w:p w14:paraId="1B03717D" w14:textId="77777777" w:rsidR="00237A11" w:rsidRDefault="00EF5E1B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before="101"/>
              <w:ind w:right="392"/>
            </w:pPr>
            <w:r>
              <w:t>Ensure all case note documentation is accurate, comprehensive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completed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timely</w:t>
            </w:r>
            <w:r>
              <w:rPr>
                <w:spacing w:val="-12"/>
              </w:rPr>
              <w:t xml:space="preserve"> </w:t>
            </w:r>
            <w:r>
              <w:t>manner</w:t>
            </w:r>
          </w:p>
          <w:p w14:paraId="6E257D3B" w14:textId="77777777" w:rsidR="00237A11" w:rsidRDefault="00EF5E1B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before="100"/>
              <w:ind w:right="227"/>
            </w:pP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ad</w:t>
            </w:r>
            <w:r>
              <w:rPr>
                <w:spacing w:val="-8"/>
              </w:rPr>
              <w:t xml:space="preserve"> </w:t>
            </w:r>
            <w:r>
              <w:t>hoc</w:t>
            </w:r>
            <w:r>
              <w:rPr>
                <w:spacing w:val="-7"/>
              </w:rPr>
              <w:t xml:space="preserve"> </w:t>
            </w:r>
            <w:r>
              <w:t>supports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core</w:t>
            </w:r>
            <w:r>
              <w:rPr>
                <w:spacing w:val="-6"/>
              </w:rPr>
              <w:t xml:space="preserve"> </w:t>
            </w:r>
            <w:r>
              <w:t>group</w:t>
            </w:r>
            <w:r>
              <w:rPr>
                <w:spacing w:val="-7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and individual case management program at Detour House on a flexible, as-needs basis</w:t>
            </w:r>
          </w:p>
        </w:tc>
        <w:tc>
          <w:tcPr>
            <w:tcW w:w="1666" w:type="dxa"/>
          </w:tcPr>
          <w:p w14:paraId="2F4242CF" w14:textId="77777777" w:rsidR="00237A11" w:rsidRDefault="00EF5E1B">
            <w:pPr>
              <w:pStyle w:val="TableParagraph"/>
              <w:spacing w:line="268" w:lineRule="exact"/>
              <w:ind w:left="643"/>
            </w:pPr>
            <w:r>
              <w:rPr>
                <w:spacing w:val="-5"/>
              </w:rPr>
              <w:t>65%</w:t>
            </w:r>
          </w:p>
        </w:tc>
      </w:tr>
      <w:tr w:rsidR="00237A11" w14:paraId="33FFD60E" w14:textId="77777777">
        <w:trPr>
          <w:trHeight w:val="3491"/>
        </w:trPr>
        <w:tc>
          <w:tcPr>
            <w:tcW w:w="3595" w:type="dxa"/>
          </w:tcPr>
          <w:p w14:paraId="4128A2AF" w14:textId="77777777" w:rsidR="00237A11" w:rsidRDefault="00EF5E1B">
            <w:pPr>
              <w:pStyle w:val="TableParagraph"/>
              <w:ind w:left="7" w:right="36"/>
            </w:pPr>
            <w:r>
              <w:t>3.</w:t>
            </w:r>
            <w:r>
              <w:rPr>
                <w:spacing w:val="-8"/>
              </w:rPr>
              <w:t xml:space="preserve"> </w:t>
            </w:r>
            <w:r>
              <w:t>Deliver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coordinate</w:t>
            </w:r>
            <w:r>
              <w:rPr>
                <w:spacing w:val="-10"/>
              </w:rPr>
              <w:t xml:space="preserve"> </w:t>
            </w:r>
            <w:r>
              <w:t>workshops and activities</w:t>
            </w:r>
          </w:p>
        </w:tc>
        <w:tc>
          <w:tcPr>
            <w:tcW w:w="5604" w:type="dxa"/>
          </w:tcPr>
          <w:p w14:paraId="4EF5ECAA" w14:textId="77777777" w:rsidR="00237A11" w:rsidRDefault="00EF5E1B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ind w:right="23"/>
            </w:pPr>
            <w:r>
              <w:t>Develop and coordinate employment oriented and psychoeducational</w:t>
            </w:r>
            <w:r>
              <w:rPr>
                <w:spacing w:val="-9"/>
              </w:rPr>
              <w:t xml:space="preserve"> </w:t>
            </w:r>
            <w:r>
              <w:t>workshop</w:t>
            </w:r>
            <w:r>
              <w:rPr>
                <w:spacing w:val="-10"/>
              </w:rPr>
              <w:t xml:space="preserve"> </w:t>
            </w:r>
            <w:r>
              <w:t>activities: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 xml:space="preserve">combination of internally facilitated and externally facilitated </w:t>
            </w:r>
            <w:r>
              <w:rPr>
                <w:spacing w:val="-2"/>
              </w:rPr>
              <w:t>workshops.</w:t>
            </w:r>
          </w:p>
          <w:p w14:paraId="4B850E79" w14:textId="77777777" w:rsidR="00237A11" w:rsidRDefault="00EF5E1B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ind w:right="112" w:hanging="361"/>
            </w:pPr>
            <w:r>
              <w:t>Coordinate activities e.g., community lunches, that foster</w:t>
            </w:r>
            <w:r>
              <w:rPr>
                <w:spacing w:val="-4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connection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sense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community</w:t>
            </w:r>
            <w:r>
              <w:rPr>
                <w:spacing w:val="-5"/>
              </w:rPr>
              <w:t xml:space="preserve"> </w:t>
            </w:r>
            <w:r>
              <w:t>at Detour House.</w:t>
            </w:r>
          </w:p>
          <w:p w14:paraId="4A891432" w14:textId="77777777" w:rsidR="00237A11" w:rsidRDefault="00EF5E1B">
            <w:pPr>
              <w:pStyle w:val="TableParagraph"/>
              <w:numPr>
                <w:ilvl w:val="0"/>
                <w:numId w:val="9"/>
              </w:numPr>
              <w:tabs>
                <w:tab w:val="left" w:pos="726"/>
              </w:tabs>
              <w:ind w:left="725" w:right="579" w:hanging="361"/>
            </w:pPr>
            <w:r>
              <w:t>Undertake planning and implementation of a mentoring</w:t>
            </w:r>
            <w:r>
              <w:rPr>
                <w:spacing w:val="-8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Detour</w:t>
            </w:r>
            <w:r>
              <w:rPr>
                <w:spacing w:val="-7"/>
              </w:rPr>
              <w:t xml:space="preserve"> </w:t>
            </w:r>
            <w:r>
              <w:t>House</w:t>
            </w:r>
            <w:r>
              <w:rPr>
                <w:spacing w:val="-6"/>
              </w:rPr>
              <w:t xml:space="preserve"> </w:t>
            </w:r>
            <w:r>
              <w:t>residents.</w:t>
            </w:r>
          </w:p>
          <w:p w14:paraId="07D88CA6" w14:textId="77777777" w:rsidR="00237A11" w:rsidRDefault="00EF5E1B">
            <w:pPr>
              <w:pStyle w:val="TableParagraph"/>
              <w:numPr>
                <w:ilvl w:val="0"/>
                <w:numId w:val="9"/>
              </w:numPr>
              <w:tabs>
                <w:tab w:val="left" w:pos="726"/>
              </w:tabs>
              <w:ind w:left="725" w:hanging="361"/>
            </w:pPr>
            <w:r>
              <w:t>Oversee</w:t>
            </w:r>
            <w:r>
              <w:rPr>
                <w:spacing w:val="-9"/>
              </w:rPr>
              <w:t xml:space="preserve"> </w:t>
            </w:r>
            <w:r>
              <w:t>Detour</w:t>
            </w:r>
            <w:r>
              <w:rPr>
                <w:spacing w:val="-6"/>
              </w:rPr>
              <w:t xml:space="preserve"> </w:t>
            </w:r>
            <w:r>
              <w:t>House’s</w:t>
            </w:r>
            <w:r>
              <w:rPr>
                <w:spacing w:val="-5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garden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project</w:t>
            </w:r>
          </w:p>
          <w:p w14:paraId="19985E8D" w14:textId="77777777" w:rsidR="00237A11" w:rsidRDefault="00EF5E1B">
            <w:pPr>
              <w:pStyle w:val="TableParagraph"/>
              <w:numPr>
                <w:ilvl w:val="0"/>
                <w:numId w:val="9"/>
              </w:numPr>
              <w:tabs>
                <w:tab w:val="left" w:pos="726"/>
              </w:tabs>
              <w:ind w:left="725" w:right="216" w:hanging="361"/>
            </w:pPr>
            <w:r>
              <w:t>Establish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maintain</w:t>
            </w:r>
            <w:r>
              <w:rPr>
                <w:spacing w:val="-6"/>
              </w:rPr>
              <w:t xml:space="preserve"> </w:t>
            </w:r>
            <w:r>
              <w:t>strong</w:t>
            </w:r>
            <w:r>
              <w:rPr>
                <w:spacing w:val="-6"/>
              </w:rPr>
              <w:t xml:space="preserve"> </w:t>
            </w:r>
            <w:r>
              <w:t>relationships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key referral agencies and external facilitators.</w:t>
            </w:r>
          </w:p>
        </w:tc>
        <w:tc>
          <w:tcPr>
            <w:tcW w:w="1666" w:type="dxa"/>
          </w:tcPr>
          <w:p w14:paraId="056FFB14" w14:textId="77777777" w:rsidR="00237A11" w:rsidRDefault="00EF5E1B">
            <w:pPr>
              <w:pStyle w:val="TableParagraph"/>
              <w:spacing w:line="268" w:lineRule="exact"/>
              <w:ind w:left="643"/>
            </w:pPr>
            <w:r>
              <w:rPr>
                <w:spacing w:val="-5"/>
              </w:rPr>
              <w:t>25%</w:t>
            </w:r>
          </w:p>
        </w:tc>
      </w:tr>
      <w:tr w:rsidR="00237A11" w14:paraId="69CC759C" w14:textId="77777777">
        <w:trPr>
          <w:trHeight w:val="2954"/>
        </w:trPr>
        <w:tc>
          <w:tcPr>
            <w:tcW w:w="3595" w:type="dxa"/>
          </w:tcPr>
          <w:p w14:paraId="78C39BDE" w14:textId="77777777" w:rsidR="00237A11" w:rsidRDefault="00EF5E1B">
            <w:pPr>
              <w:pStyle w:val="TableParagraph"/>
              <w:ind w:left="-5" w:right="36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Participate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of quality practice.</w:t>
            </w:r>
          </w:p>
        </w:tc>
        <w:tc>
          <w:tcPr>
            <w:tcW w:w="5604" w:type="dxa"/>
          </w:tcPr>
          <w:p w14:paraId="033F8A1D" w14:textId="77777777" w:rsidR="00237A11" w:rsidRDefault="00EF5E1B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ind w:right="229"/>
            </w:pPr>
            <w:r>
              <w:t>Ensure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activities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reviewed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quality improvement strategies.</w:t>
            </w:r>
          </w:p>
          <w:p w14:paraId="37A234C1" w14:textId="77777777" w:rsidR="00237A11" w:rsidRDefault="00EF5E1B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spacing w:before="95"/>
              <w:ind w:hanging="362"/>
            </w:pP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of:</w:t>
            </w:r>
          </w:p>
          <w:p w14:paraId="64CEAF1F" w14:textId="77777777" w:rsidR="00237A11" w:rsidRDefault="00EF5E1B">
            <w:pPr>
              <w:pStyle w:val="TableParagraph"/>
              <w:numPr>
                <w:ilvl w:val="1"/>
                <w:numId w:val="8"/>
              </w:numPr>
              <w:tabs>
                <w:tab w:val="left" w:pos="1445"/>
              </w:tabs>
              <w:spacing w:before="101"/>
              <w:ind w:right="469"/>
            </w:pPr>
            <w:r>
              <w:t>policies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reflect</w:t>
            </w:r>
            <w:r>
              <w:rPr>
                <w:spacing w:val="-5"/>
              </w:rPr>
              <w:t xml:space="preserve"> </w:t>
            </w:r>
            <w:r>
              <w:t xml:space="preserve">good </w:t>
            </w:r>
            <w:r>
              <w:rPr>
                <w:spacing w:val="-2"/>
              </w:rPr>
              <w:t>practice</w:t>
            </w:r>
          </w:p>
          <w:p w14:paraId="68213564" w14:textId="77777777" w:rsidR="00237A11" w:rsidRDefault="00EF5E1B">
            <w:pPr>
              <w:pStyle w:val="TableParagraph"/>
              <w:numPr>
                <w:ilvl w:val="1"/>
                <w:numId w:val="8"/>
              </w:numPr>
              <w:tabs>
                <w:tab w:val="left" w:pos="1445"/>
              </w:tabs>
              <w:ind w:right="513" w:hanging="370"/>
            </w:pPr>
            <w:r>
              <w:t>quality</w:t>
            </w:r>
            <w:r>
              <w:rPr>
                <w:spacing w:val="-13"/>
              </w:rPr>
              <w:t xml:space="preserve"> </w:t>
            </w:r>
            <w:r>
              <w:t>improvement</w:t>
            </w:r>
            <w:r>
              <w:rPr>
                <w:spacing w:val="-12"/>
              </w:rPr>
              <w:t xml:space="preserve"> </w:t>
            </w:r>
            <w:r>
              <w:t>activities,</w:t>
            </w:r>
            <w:r>
              <w:rPr>
                <w:spacing w:val="-13"/>
              </w:rPr>
              <w:t xml:space="preserve"> </w:t>
            </w:r>
            <w:r>
              <w:t xml:space="preserve">including enhancing service delivery and program </w:t>
            </w:r>
            <w:r>
              <w:rPr>
                <w:spacing w:val="-2"/>
              </w:rPr>
              <w:t>materials</w:t>
            </w:r>
          </w:p>
          <w:p w14:paraId="5D0A2434" w14:textId="77777777" w:rsidR="00237A11" w:rsidRDefault="00EF5E1B">
            <w:pPr>
              <w:pStyle w:val="TableParagraph"/>
              <w:numPr>
                <w:ilvl w:val="1"/>
                <w:numId w:val="8"/>
              </w:numPr>
              <w:tabs>
                <w:tab w:val="left" w:pos="1445"/>
              </w:tabs>
              <w:spacing w:before="1"/>
              <w:ind w:right="122" w:hanging="348"/>
            </w:pPr>
            <w:r>
              <w:t>collation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reporting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statistics,</w:t>
            </w:r>
            <w:r>
              <w:rPr>
                <w:spacing w:val="-6"/>
              </w:rPr>
              <w:t xml:space="preserve"> </w:t>
            </w:r>
            <w:r>
              <w:t>including outcome measures, and reporting content</w:t>
            </w:r>
          </w:p>
        </w:tc>
        <w:tc>
          <w:tcPr>
            <w:tcW w:w="1666" w:type="dxa"/>
          </w:tcPr>
          <w:p w14:paraId="691BC7CA" w14:textId="77777777" w:rsidR="00237A11" w:rsidRDefault="00EF5E1B">
            <w:pPr>
              <w:pStyle w:val="TableParagraph"/>
              <w:spacing w:line="268" w:lineRule="exact"/>
              <w:ind w:left="698"/>
            </w:pPr>
            <w:r>
              <w:rPr>
                <w:spacing w:val="-5"/>
              </w:rPr>
              <w:t>5%</w:t>
            </w:r>
          </w:p>
        </w:tc>
      </w:tr>
    </w:tbl>
    <w:p w14:paraId="63C8CAB8" w14:textId="77777777" w:rsidR="00237A11" w:rsidRDefault="00237A11">
      <w:pPr>
        <w:spacing w:line="268" w:lineRule="exact"/>
        <w:sectPr w:rsidR="00237A11">
          <w:pgSz w:w="11900" w:h="16850"/>
          <w:pgMar w:top="540" w:right="300" w:bottom="938" w:left="46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A3D7D6"/>
          <w:left w:val="single" w:sz="4" w:space="0" w:color="A3D7D6"/>
          <w:bottom w:val="single" w:sz="4" w:space="0" w:color="A3D7D6"/>
          <w:right w:val="single" w:sz="4" w:space="0" w:color="A3D7D6"/>
          <w:insideH w:val="single" w:sz="4" w:space="0" w:color="A3D7D6"/>
          <w:insideV w:val="single" w:sz="4" w:space="0" w:color="A3D7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6946"/>
      </w:tblGrid>
      <w:tr w:rsidR="00237A11" w14:paraId="6A13D651" w14:textId="77777777">
        <w:trPr>
          <w:trHeight w:val="523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3D7D6"/>
          </w:tcPr>
          <w:p w14:paraId="2915E803" w14:textId="77777777" w:rsidR="00237A11" w:rsidRDefault="00EF5E1B">
            <w:pPr>
              <w:pStyle w:val="TableParagraph"/>
              <w:spacing w:before="129"/>
              <w:ind w:left="112"/>
            </w:pPr>
            <w:r>
              <w:rPr>
                <w:color w:val="FDFFFD"/>
              </w:rPr>
              <w:t>Functional</w:t>
            </w:r>
            <w:r>
              <w:rPr>
                <w:color w:val="FDFFFD"/>
                <w:spacing w:val="-4"/>
              </w:rPr>
              <w:t xml:space="preserve"> </w:t>
            </w:r>
            <w:r>
              <w:rPr>
                <w:color w:val="FDFFFD"/>
              </w:rPr>
              <w:t>Key</w:t>
            </w:r>
            <w:r>
              <w:rPr>
                <w:color w:val="FDFFFD"/>
                <w:spacing w:val="-5"/>
              </w:rPr>
              <w:t xml:space="preserve"> </w:t>
            </w:r>
            <w:r>
              <w:rPr>
                <w:color w:val="FDFFFD"/>
              </w:rPr>
              <w:t>Result</w:t>
            </w:r>
            <w:r>
              <w:rPr>
                <w:color w:val="FDFFFD"/>
                <w:spacing w:val="-5"/>
              </w:rPr>
              <w:t xml:space="preserve"> </w:t>
            </w:r>
            <w:r>
              <w:rPr>
                <w:color w:val="FDFFFD"/>
              </w:rPr>
              <w:t>Areas</w:t>
            </w:r>
            <w:r>
              <w:rPr>
                <w:color w:val="FDFFFD"/>
                <w:spacing w:val="-3"/>
              </w:rPr>
              <w:t xml:space="preserve"> </w:t>
            </w:r>
            <w:r>
              <w:rPr>
                <w:color w:val="FDFFFD"/>
                <w:spacing w:val="-2"/>
              </w:rPr>
              <w:t>(KRAs)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3D7D6"/>
          </w:tcPr>
          <w:p w14:paraId="48727589" w14:textId="77777777" w:rsidR="00237A11" w:rsidRDefault="00EF5E1B">
            <w:pPr>
              <w:pStyle w:val="TableParagraph"/>
              <w:spacing w:before="129"/>
              <w:ind w:left="112"/>
            </w:pPr>
            <w:r>
              <w:rPr>
                <w:color w:val="FDFFFD"/>
              </w:rPr>
              <w:t>Key</w:t>
            </w:r>
            <w:r>
              <w:rPr>
                <w:color w:val="FDFFFD"/>
                <w:spacing w:val="-8"/>
              </w:rPr>
              <w:t xml:space="preserve"> </w:t>
            </w:r>
            <w:r>
              <w:rPr>
                <w:color w:val="FDFFFD"/>
              </w:rPr>
              <w:t>Performance</w:t>
            </w:r>
            <w:r>
              <w:rPr>
                <w:color w:val="FDFFFD"/>
                <w:spacing w:val="-5"/>
              </w:rPr>
              <w:t xml:space="preserve"> </w:t>
            </w:r>
            <w:r>
              <w:rPr>
                <w:color w:val="FDFFFD"/>
              </w:rPr>
              <w:t>Indicators</w:t>
            </w:r>
            <w:r>
              <w:rPr>
                <w:color w:val="FDFFFD"/>
                <w:spacing w:val="-6"/>
              </w:rPr>
              <w:t xml:space="preserve"> </w:t>
            </w:r>
            <w:r>
              <w:rPr>
                <w:color w:val="FDFFFD"/>
                <w:spacing w:val="-2"/>
              </w:rPr>
              <w:t>(KPIs)</w:t>
            </w:r>
          </w:p>
        </w:tc>
      </w:tr>
      <w:tr w:rsidR="00237A11" w14:paraId="3D331B8B" w14:textId="77777777">
        <w:trPr>
          <w:trHeight w:val="1134"/>
        </w:trPr>
        <w:tc>
          <w:tcPr>
            <w:tcW w:w="3965" w:type="dxa"/>
          </w:tcPr>
          <w:p w14:paraId="1611E18E" w14:textId="77777777" w:rsidR="00237A11" w:rsidRDefault="00EF5E1B">
            <w:pPr>
              <w:pStyle w:val="TableParagraph"/>
              <w:spacing w:line="263" w:lineRule="exact"/>
            </w:pPr>
            <w:r>
              <w:lastRenderedPageBreak/>
              <w:t>Workplace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Safety</w:t>
            </w:r>
          </w:p>
        </w:tc>
        <w:tc>
          <w:tcPr>
            <w:tcW w:w="6946" w:type="dxa"/>
          </w:tcPr>
          <w:p w14:paraId="4706CF4A" w14:textId="77777777" w:rsidR="00237A11" w:rsidRDefault="00EF5E1B">
            <w:pPr>
              <w:pStyle w:val="TableParagraph"/>
              <w:numPr>
                <w:ilvl w:val="0"/>
                <w:numId w:val="7"/>
              </w:numPr>
              <w:tabs>
                <w:tab w:val="left" w:pos="606"/>
                <w:tab w:val="left" w:pos="607"/>
              </w:tabs>
              <w:spacing w:line="242" w:lineRule="auto"/>
              <w:ind w:right="672"/>
            </w:pPr>
            <w:r>
              <w:t>Undertake</w:t>
            </w:r>
            <w:r>
              <w:rPr>
                <w:spacing w:val="-5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activities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safe</w:t>
            </w:r>
            <w:r>
              <w:rPr>
                <w:spacing w:val="-5"/>
              </w:rPr>
              <w:t xml:space="preserve"> </w:t>
            </w:r>
            <w:r>
              <w:t>manner</w:t>
            </w:r>
            <w:r>
              <w:rPr>
                <w:spacing w:val="-5"/>
              </w:rPr>
              <w:t xml:space="preserve"> </w:t>
            </w:r>
            <w:r>
              <w:t>so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avoid</w:t>
            </w:r>
            <w:r>
              <w:rPr>
                <w:spacing w:val="-6"/>
              </w:rPr>
              <w:t xml:space="preserve"> </w:t>
            </w:r>
            <w:r>
              <w:t>or reduce the risk of injury or illness to self and others; and</w:t>
            </w:r>
          </w:p>
          <w:p w14:paraId="6B4B2764" w14:textId="77777777" w:rsidR="00237A11" w:rsidRDefault="00EF5E1B">
            <w:pPr>
              <w:pStyle w:val="TableParagraph"/>
              <w:numPr>
                <w:ilvl w:val="0"/>
                <w:numId w:val="7"/>
              </w:numPr>
              <w:tabs>
                <w:tab w:val="left" w:pos="606"/>
                <w:tab w:val="left" w:pos="607"/>
              </w:tabs>
              <w:spacing w:before="4" w:line="268" w:lineRule="exact"/>
              <w:ind w:right="850"/>
            </w:pPr>
            <w:r>
              <w:t>Ensure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comply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Detour</w:t>
            </w:r>
            <w:r>
              <w:rPr>
                <w:spacing w:val="-4"/>
              </w:rPr>
              <w:t xml:space="preserve"> </w:t>
            </w:r>
            <w:r>
              <w:t>House</w:t>
            </w:r>
            <w:r>
              <w:rPr>
                <w:spacing w:val="-3"/>
              </w:rPr>
              <w:t xml:space="preserve"> </w:t>
            </w:r>
            <w:r>
              <w:t>Inc’s</w:t>
            </w:r>
            <w:r>
              <w:rPr>
                <w:spacing w:val="-4"/>
              </w:rPr>
              <w:t xml:space="preserve"> </w:t>
            </w:r>
            <w:r>
              <w:t>WHS</w:t>
            </w:r>
            <w:r>
              <w:rPr>
                <w:spacing w:val="-5"/>
              </w:rPr>
              <w:t xml:space="preserve"> </w:t>
            </w:r>
            <w:r>
              <w:t>policies</w:t>
            </w:r>
            <w:r>
              <w:rPr>
                <w:spacing w:val="-4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procedures.</w:t>
            </w:r>
          </w:p>
        </w:tc>
      </w:tr>
      <w:tr w:rsidR="00237A11" w14:paraId="019F2F34" w14:textId="77777777">
        <w:trPr>
          <w:trHeight w:val="2006"/>
        </w:trPr>
        <w:tc>
          <w:tcPr>
            <w:tcW w:w="3965" w:type="dxa"/>
          </w:tcPr>
          <w:p w14:paraId="6CB472D8" w14:textId="77777777" w:rsidR="00237A11" w:rsidRDefault="00EF5E1B">
            <w:pPr>
              <w:pStyle w:val="TableParagraph"/>
              <w:spacing w:line="268" w:lineRule="exact"/>
            </w:pPr>
            <w:r>
              <w:rPr>
                <w:spacing w:val="-2"/>
              </w:rPr>
              <w:t>Supervision</w:t>
            </w:r>
          </w:p>
        </w:tc>
        <w:tc>
          <w:tcPr>
            <w:tcW w:w="6946" w:type="dxa"/>
          </w:tcPr>
          <w:p w14:paraId="61A6B005" w14:textId="77777777" w:rsidR="00237A11" w:rsidRDefault="00EF5E1B">
            <w:pPr>
              <w:pStyle w:val="TableParagraph"/>
              <w:numPr>
                <w:ilvl w:val="0"/>
                <w:numId w:val="6"/>
              </w:numPr>
              <w:tabs>
                <w:tab w:val="left" w:pos="606"/>
                <w:tab w:val="left" w:pos="607"/>
              </w:tabs>
              <w:ind w:right="967"/>
            </w:pPr>
            <w:r>
              <w:t>Ensure you participate in the induction process and your probationary review is</w:t>
            </w:r>
            <w:r>
              <w:rPr>
                <w:spacing w:val="-3"/>
              </w:rPr>
              <w:t xml:space="preserve"> </w:t>
            </w:r>
            <w:r>
              <w:t>completed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prescribed</w:t>
            </w:r>
            <w:r>
              <w:rPr>
                <w:spacing w:val="-2"/>
              </w:rPr>
              <w:t xml:space="preserve"> </w:t>
            </w:r>
            <w:r>
              <w:t>timelines</w:t>
            </w:r>
          </w:p>
          <w:p w14:paraId="52BB8ADA" w14:textId="77777777" w:rsidR="00237A11" w:rsidRDefault="00EF5E1B">
            <w:pPr>
              <w:pStyle w:val="TableParagraph"/>
              <w:numPr>
                <w:ilvl w:val="0"/>
                <w:numId w:val="6"/>
              </w:numPr>
              <w:tabs>
                <w:tab w:val="left" w:pos="606"/>
                <w:tab w:val="left" w:pos="607"/>
              </w:tabs>
              <w:ind w:right="822"/>
            </w:pPr>
            <w:r>
              <w:t>Ensure you actively engage in performance and professional development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sessions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Chief</w:t>
            </w:r>
            <w:r>
              <w:rPr>
                <w:spacing w:val="-5"/>
              </w:rPr>
              <w:t xml:space="preserve"> </w:t>
            </w:r>
            <w:r>
              <w:t>Executive</w:t>
            </w:r>
            <w:r>
              <w:rPr>
                <w:spacing w:val="-5"/>
              </w:rPr>
              <w:t xml:space="preserve"> </w:t>
            </w:r>
            <w:r>
              <w:t>Officer</w:t>
            </w:r>
          </w:p>
          <w:p w14:paraId="7FCAC1A1" w14:textId="77777777" w:rsidR="00237A11" w:rsidRDefault="00EF5E1B">
            <w:pPr>
              <w:pStyle w:val="TableParagraph"/>
              <w:numPr>
                <w:ilvl w:val="0"/>
                <w:numId w:val="6"/>
              </w:numPr>
              <w:tabs>
                <w:tab w:val="left" w:pos="606"/>
                <w:tab w:val="left" w:pos="607"/>
              </w:tabs>
              <w:spacing w:line="300" w:lineRule="exact"/>
            </w:pPr>
            <w:r>
              <w:t>Attend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participate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meetings</w:t>
            </w:r>
          </w:p>
          <w:p w14:paraId="20734808" w14:textId="77777777" w:rsidR="00237A11" w:rsidRDefault="00EF5E1B">
            <w:pPr>
              <w:pStyle w:val="TableParagraph"/>
              <w:numPr>
                <w:ilvl w:val="0"/>
                <w:numId w:val="6"/>
              </w:numPr>
              <w:tabs>
                <w:tab w:val="left" w:pos="606"/>
                <w:tab w:val="left" w:pos="607"/>
              </w:tabs>
              <w:spacing w:line="270" w:lineRule="atLeast"/>
              <w:ind w:right="730"/>
            </w:pPr>
            <w:r>
              <w:t>Regularly</w:t>
            </w:r>
            <w:r>
              <w:rPr>
                <w:spacing w:val="-3"/>
              </w:rPr>
              <w:t xml:space="preserve"> </w:t>
            </w:r>
            <w:r>
              <w:t>attend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participate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internal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external</w:t>
            </w:r>
            <w:r>
              <w:rPr>
                <w:spacing w:val="-4"/>
              </w:rPr>
              <w:t xml:space="preserve"> </w:t>
            </w:r>
            <w:r>
              <w:t xml:space="preserve">group </w:t>
            </w:r>
            <w:r>
              <w:rPr>
                <w:spacing w:val="-2"/>
              </w:rPr>
              <w:t>supervision.</w:t>
            </w:r>
          </w:p>
        </w:tc>
      </w:tr>
      <w:tr w:rsidR="00237A11" w14:paraId="38DC57CA" w14:textId="77777777">
        <w:trPr>
          <w:trHeight w:val="835"/>
        </w:trPr>
        <w:tc>
          <w:tcPr>
            <w:tcW w:w="3965" w:type="dxa"/>
          </w:tcPr>
          <w:p w14:paraId="52E29EA1" w14:textId="77777777" w:rsidR="00237A11" w:rsidRDefault="00EF5E1B">
            <w:pPr>
              <w:pStyle w:val="TableParagraph"/>
              <w:spacing w:line="265" w:lineRule="exact"/>
            </w:pPr>
            <w:r>
              <w:t>Quality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Improvement</w:t>
            </w:r>
          </w:p>
        </w:tc>
        <w:tc>
          <w:tcPr>
            <w:tcW w:w="6946" w:type="dxa"/>
          </w:tcPr>
          <w:p w14:paraId="5AEC5DEE" w14:textId="77777777" w:rsidR="00237A11" w:rsidRDefault="00EF5E1B">
            <w:pPr>
              <w:pStyle w:val="TableParagraph"/>
              <w:numPr>
                <w:ilvl w:val="0"/>
                <w:numId w:val="5"/>
              </w:numPr>
              <w:tabs>
                <w:tab w:val="left" w:pos="606"/>
                <w:tab w:val="left" w:pos="607"/>
              </w:tabs>
              <w:spacing w:before="11" w:line="268" w:lineRule="exact"/>
              <w:ind w:right="579"/>
            </w:pPr>
            <w:r>
              <w:t>Ensure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actively</w:t>
            </w:r>
            <w:r>
              <w:rPr>
                <w:spacing w:val="-3"/>
              </w:rPr>
              <w:t xml:space="preserve"> </w:t>
            </w:r>
            <w:r>
              <w:t>participate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assessment,</w:t>
            </w:r>
            <w:r>
              <w:rPr>
                <w:spacing w:val="-6"/>
              </w:rPr>
              <w:t xml:space="preserve"> </w:t>
            </w:r>
            <w:r>
              <w:t>identification, review, and resulting actions of Detour House Inc’s Quality Improvement activities.</w:t>
            </w:r>
          </w:p>
        </w:tc>
      </w:tr>
      <w:tr w:rsidR="00237A11" w14:paraId="2F11C291" w14:textId="77777777">
        <w:trPr>
          <w:trHeight w:val="1105"/>
        </w:trPr>
        <w:tc>
          <w:tcPr>
            <w:tcW w:w="3965" w:type="dxa"/>
          </w:tcPr>
          <w:p w14:paraId="7820C289" w14:textId="77777777" w:rsidR="00237A11" w:rsidRDefault="00EF5E1B">
            <w:pPr>
              <w:pStyle w:val="TableParagraph"/>
              <w:spacing w:line="268" w:lineRule="exact"/>
            </w:pPr>
            <w:r>
              <w:t>Ethical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Conduct</w:t>
            </w:r>
          </w:p>
        </w:tc>
        <w:tc>
          <w:tcPr>
            <w:tcW w:w="6946" w:type="dxa"/>
          </w:tcPr>
          <w:p w14:paraId="1BD40007" w14:textId="77777777" w:rsidR="00237A11" w:rsidRDefault="00EF5E1B">
            <w:pPr>
              <w:pStyle w:val="TableParagraph"/>
              <w:numPr>
                <w:ilvl w:val="0"/>
                <w:numId w:val="4"/>
              </w:numPr>
              <w:tabs>
                <w:tab w:val="left" w:pos="606"/>
                <w:tab w:val="left" w:pos="607"/>
              </w:tabs>
              <w:spacing w:before="14" w:line="268" w:lineRule="exact"/>
              <w:ind w:right="334"/>
            </w:pPr>
            <w:r>
              <w:t>Employees must be impartial and fair in dealings with residents, clients, suppliers, general public and each other in order to retain trust,</w:t>
            </w:r>
            <w:r>
              <w:rPr>
                <w:spacing w:val="-3"/>
              </w:rPr>
              <w:t xml:space="preserve"> </w:t>
            </w:r>
            <w:r>
              <w:t>confidence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support.</w:t>
            </w:r>
            <w:r>
              <w:rPr>
                <w:spacing w:val="-6"/>
              </w:rPr>
              <w:t xml:space="preserve"> </w:t>
            </w:r>
            <w:r>
              <w:t>Detour</w:t>
            </w:r>
            <w:r>
              <w:rPr>
                <w:spacing w:val="-3"/>
              </w:rPr>
              <w:t xml:space="preserve"> </w:t>
            </w:r>
            <w:r>
              <w:t>House</w:t>
            </w:r>
            <w:r>
              <w:rPr>
                <w:spacing w:val="-3"/>
              </w:rPr>
              <w:t xml:space="preserve"> </w:t>
            </w:r>
            <w:r>
              <w:t>Inc’s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Conduct sets out minimum standards of conduct that is expected.</w:t>
            </w:r>
          </w:p>
        </w:tc>
      </w:tr>
      <w:tr w:rsidR="00237A11" w14:paraId="0E90B054" w14:textId="77777777">
        <w:trPr>
          <w:trHeight w:val="870"/>
        </w:trPr>
        <w:tc>
          <w:tcPr>
            <w:tcW w:w="3965" w:type="dxa"/>
          </w:tcPr>
          <w:p w14:paraId="57620D17" w14:textId="77777777" w:rsidR="00237A11" w:rsidRDefault="00EF5E1B">
            <w:pPr>
              <w:pStyle w:val="TableParagraph"/>
              <w:spacing w:line="268" w:lineRule="exact"/>
            </w:pPr>
            <w:r>
              <w:t>Risk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Governance</w:t>
            </w:r>
          </w:p>
        </w:tc>
        <w:tc>
          <w:tcPr>
            <w:tcW w:w="6946" w:type="dxa"/>
          </w:tcPr>
          <w:p w14:paraId="679D1214" w14:textId="77777777" w:rsidR="00237A11" w:rsidRDefault="00EF5E1B">
            <w:pPr>
              <w:pStyle w:val="TableParagraph"/>
              <w:numPr>
                <w:ilvl w:val="0"/>
                <w:numId w:val="3"/>
              </w:numPr>
              <w:tabs>
                <w:tab w:val="left" w:pos="606"/>
                <w:tab w:val="left" w:pos="607"/>
              </w:tabs>
              <w:ind w:right="684"/>
            </w:pPr>
            <w:r>
              <w:t>Ensure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operate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Detour</w:t>
            </w:r>
            <w:r>
              <w:rPr>
                <w:spacing w:val="-3"/>
              </w:rPr>
              <w:t xml:space="preserve"> </w:t>
            </w:r>
            <w:r>
              <w:t>House</w:t>
            </w:r>
            <w:r>
              <w:rPr>
                <w:spacing w:val="-2"/>
              </w:rPr>
              <w:t xml:space="preserve"> </w:t>
            </w:r>
            <w:r>
              <w:t>Inc’s</w:t>
            </w:r>
            <w:r>
              <w:rPr>
                <w:spacing w:val="-5"/>
              </w:rPr>
              <w:t xml:space="preserve"> </w:t>
            </w:r>
            <w:r>
              <w:t>policies</w:t>
            </w:r>
            <w:r>
              <w:rPr>
                <w:spacing w:val="-3"/>
              </w:rPr>
              <w:t xml:space="preserve"> </w:t>
            </w:r>
            <w:r>
              <w:t>and procedures, and Code of Conduct</w:t>
            </w:r>
          </w:p>
          <w:p w14:paraId="0FCB8A98" w14:textId="77777777" w:rsidR="00237A11" w:rsidRDefault="00EF5E1B">
            <w:pPr>
              <w:pStyle w:val="TableParagraph"/>
              <w:numPr>
                <w:ilvl w:val="0"/>
                <w:numId w:val="3"/>
              </w:numPr>
              <w:tabs>
                <w:tab w:val="left" w:pos="606"/>
                <w:tab w:val="left" w:pos="607"/>
              </w:tabs>
              <w:spacing w:line="283" w:lineRule="exact"/>
            </w:pPr>
            <w:r>
              <w:t>Actively</w:t>
            </w:r>
            <w:r>
              <w:rPr>
                <w:spacing w:val="-8"/>
              </w:rPr>
              <w:t xml:space="preserve"> </w:t>
            </w:r>
            <w:r>
              <w:t>participate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identifying,</w:t>
            </w:r>
            <w:r>
              <w:rPr>
                <w:spacing w:val="-6"/>
              </w:rPr>
              <w:t xml:space="preserve"> </w:t>
            </w:r>
            <w:r>
              <w:t>reporting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proofErr w:type="spellStart"/>
            <w:r>
              <w:t>minimising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risks.</w:t>
            </w:r>
          </w:p>
        </w:tc>
      </w:tr>
    </w:tbl>
    <w:p w14:paraId="5FC94873" w14:textId="77777777" w:rsidR="00237A11" w:rsidRDefault="00237A11">
      <w:pPr>
        <w:pStyle w:val="BodyText"/>
        <w:spacing w:before="1"/>
        <w:rPr>
          <w:rFonts w:ascii="Malgun Gothic"/>
          <w:sz w:val="27"/>
        </w:rPr>
      </w:pPr>
    </w:p>
    <w:tbl>
      <w:tblPr>
        <w:tblW w:w="0" w:type="auto"/>
        <w:tblInd w:w="118" w:type="dxa"/>
        <w:tblBorders>
          <w:top w:val="single" w:sz="4" w:space="0" w:color="A3D7D6"/>
          <w:left w:val="single" w:sz="4" w:space="0" w:color="A3D7D6"/>
          <w:bottom w:val="single" w:sz="4" w:space="0" w:color="A3D7D6"/>
          <w:right w:val="single" w:sz="4" w:space="0" w:color="A3D7D6"/>
          <w:insideH w:val="single" w:sz="4" w:space="0" w:color="A3D7D6"/>
          <w:insideV w:val="single" w:sz="4" w:space="0" w:color="A3D7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6946"/>
      </w:tblGrid>
      <w:tr w:rsidR="00237A11" w14:paraId="783B7033" w14:textId="77777777">
        <w:trPr>
          <w:trHeight w:val="523"/>
        </w:trPr>
        <w:tc>
          <w:tcPr>
            <w:tcW w:w="10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3D7D6"/>
          </w:tcPr>
          <w:p w14:paraId="47ED5DFC" w14:textId="77777777" w:rsidR="00237A11" w:rsidRDefault="00EF5E1B">
            <w:pPr>
              <w:pStyle w:val="TableParagraph"/>
              <w:spacing w:before="129"/>
              <w:ind w:left="112"/>
            </w:pPr>
            <w:r>
              <w:rPr>
                <w:color w:val="FDFFFD"/>
              </w:rPr>
              <w:t>Key</w:t>
            </w:r>
            <w:r>
              <w:rPr>
                <w:color w:val="FDFFFD"/>
                <w:spacing w:val="-1"/>
              </w:rPr>
              <w:t xml:space="preserve"> </w:t>
            </w:r>
            <w:r>
              <w:rPr>
                <w:color w:val="FDFFFD"/>
                <w:spacing w:val="-2"/>
              </w:rPr>
              <w:t>Relationships</w:t>
            </w:r>
          </w:p>
        </w:tc>
      </w:tr>
      <w:tr w:rsidR="00237A11" w14:paraId="447EA384" w14:textId="77777777">
        <w:trPr>
          <w:trHeight w:val="1197"/>
        </w:trPr>
        <w:tc>
          <w:tcPr>
            <w:tcW w:w="3965" w:type="dxa"/>
          </w:tcPr>
          <w:p w14:paraId="1B4C44B3" w14:textId="77777777" w:rsidR="00237A11" w:rsidRDefault="00EF5E1B">
            <w:pPr>
              <w:pStyle w:val="TableParagraph"/>
              <w:spacing w:line="263" w:lineRule="exact"/>
            </w:pPr>
            <w:r>
              <w:rPr>
                <w:spacing w:val="-2"/>
              </w:rPr>
              <w:t>Internal</w:t>
            </w:r>
          </w:p>
        </w:tc>
        <w:tc>
          <w:tcPr>
            <w:tcW w:w="6946" w:type="dxa"/>
          </w:tcPr>
          <w:p w14:paraId="57F4375B" w14:textId="77777777" w:rsidR="00237A11" w:rsidRDefault="00EF5E1B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94" w:lineRule="exact"/>
            </w:pPr>
            <w:r>
              <w:t>Reports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 xml:space="preserve">Chief Executive </w:t>
            </w:r>
            <w:r>
              <w:rPr>
                <w:spacing w:val="-2"/>
              </w:rPr>
              <w:t>Officer</w:t>
            </w:r>
          </w:p>
          <w:p w14:paraId="4EFC7DF7" w14:textId="77777777" w:rsidR="00237A11" w:rsidRDefault="00EF5E1B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</w:pPr>
            <w:r>
              <w:t>Works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close</w:t>
            </w:r>
            <w:r>
              <w:rPr>
                <w:spacing w:val="-7"/>
              </w:rPr>
              <w:t xml:space="preserve"> </w:t>
            </w:r>
            <w:r>
              <w:t>collaboration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staff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Detour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House</w:t>
            </w:r>
          </w:p>
          <w:p w14:paraId="477959C0" w14:textId="77777777" w:rsidR="00237A11" w:rsidRDefault="00EF5E1B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2" w:line="300" w:lineRule="exact"/>
            </w:pPr>
            <w:r>
              <w:t>Works</w:t>
            </w:r>
            <w:r>
              <w:rPr>
                <w:spacing w:val="-5"/>
              </w:rPr>
              <w:t xml:space="preserve"> </w:t>
            </w:r>
            <w:r>
              <w:t>directly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clients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family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significant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others</w:t>
            </w:r>
          </w:p>
          <w:p w14:paraId="1574FF9B" w14:textId="77777777" w:rsidR="00237A11" w:rsidRDefault="00EF5E1B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81" w:lineRule="exact"/>
            </w:pPr>
            <w:r>
              <w:t>Participates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meetings</w:t>
            </w:r>
          </w:p>
        </w:tc>
      </w:tr>
      <w:tr w:rsidR="00237A11" w14:paraId="5E56F1B2" w14:textId="77777777">
        <w:trPr>
          <w:trHeight w:val="1168"/>
        </w:trPr>
        <w:tc>
          <w:tcPr>
            <w:tcW w:w="3965" w:type="dxa"/>
          </w:tcPr>
          <w:p w14:paraId="4953E05C" w14:textId="77777777" w:rsidR="00237A11" w:rsidRDefault="00EF5E1B">
            <w:pPr>
              <w:pStyle w:val="TableParagraph"/>
              <w:spacing w:line="268" w:lineRule="exact"/>
            </w:pPr>
            <w:r>
              <w:rPr>
                <w:spacing w:val="-2"/>
              </w:rPr>
              <w:t>External</w:t>
            </w:r>
          </w:p>
        </w:tc>
        <w:tc>
          <w:tcPr>
            <w:tcW w:w="6946" w:type="dxa"/>
          </w:tcPr>
          <w:p w14:paraId="31D3085B" w14:textId="77777777" w:rsidR="00237A11" w:rsidRDefault="00EF5E1B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99" w:lineRule="exact"/>
            </w:pPr>
            <w:r>
              <w:t>Referral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Bodies</w:t>
            </w:r>
          </w:p>
          <w:p w14:paraId="07F46A39" w14:textId="77777777" w:rsidR="00237A11" w:rsidRDefault="00EF5E1B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300" w:lineRule="exact"/>
            </w:pPr>
            <w:r>
              <w:t>External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facilitators</w:t>
            </w:r>
          </w:p>
          <w:p w14:paraId="469BB40B" w14:textId="77777777" w:rsidR="00237A11" w:rsidRDefault="00EF5E1B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</w:pPr>
            <w:r>
              <w:t>Partners</w:t>
            </w:r>
            <w:r>
              <w:rPr>
                <w:spacing w:val="1"/>
              </w:rPr>
              <w:t xml:space="preserve"> </w:t>
            </w:r>
            <w:r>
              <w:t>of Detour House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 key</w:t>
            </w:r>
            <w:r>
              <w:rPr>
                <w:spacing w:val="-1"/>
              </w:rPr>
              <w:t xml:space="preserve"> </w:t>
            </w:r>
            <w:r>
              <w:t xml:space="preserve">external </w:t>
            </w:r>
            <w:r>
              <w:rPr>
                <w:spacing w:val="-2"/>
              </w:rPr>
              <w:t>stakeholders</w:t>
            </w:r>
          </w:p>
        </w:tc>
      </w:tr>
      <w:tr w:rsidR="00237A11" w14:paraId="4366D44B" w14:textId="77777777">
        <w:trPr>
          <w:trHeight w:val="270"/>
        </w:trPr>
        <w:tc>
          <w:tcPr>
            <w:tcW w:w="3965" w:type="dxa"/>
          </w:tcPr>
          <w:p w14:paraId="4883227D" w14:textId="77777777" w:rsidR="00237A11" w:rsidRDefault="00237A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</w:tcPr>
          <w:p w14:paraId="69CEF3AB" w14:textId="77777777" w:rsidR="00237A11" w:rsidRDefault="00237A1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AEB0DAC" w14:textId="77777777" w:rsidR="00237A11" w:rsidRDefault="00237A11">
      <w:pPr>
        <w:pStyle w:val="BodyText"/>
        <w:spacing w:before="15" w:after="1"/>
        <w:rPr>
          <w:rFonts w:ascii="Malgun Gothic"/>
          <w:sz w:val="25"/>
        </w:rPr>
      </w:pPr>
    </w:p>
    <w:tbl>
      <w:tblPr>
        <w:tblW w:w="0" w:type="auto"/>
        <w:tblInd w:w="118" w:type="dxa"/>
        <w:tblBorders>
          <w:top w:val="single" w:sz="4" w:space="0" w:color="A3D7D6"/>
          <w:left w:val="single" w:sz="4" w:space="0" w:color="A3D7D6"/>
          <w:bottom w:val="single" w:sz="4" w:space="0" w:color="A3D7D6"/>
          <w:right w:val="single" w:sz="4" w:space="0" w:color="A3D7D6"/>
          <w:insideH w:val="single" w:sz="4" w:space="0" w:color="A3D7D6"/>
          <w:insideV w:val="single" w:sz="4" w:space="0" w:color="A3D7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5671"/>
      </w:tblGrid>
      <w:tr w:rsidR="00237A11" w14:paraId="539A04B8" w14:textId="77777777">
        <w:trPr>
          <w:trHeight w:val="523"/>
        </w:trPr>
        <w:tc>
          <w:tcPr>
            <w:tcW w:w="10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3D7D6"/>
          </w:tcPr>
          <w:p w14:paraId="067863D1" w14:textId="77777777" w:rsidR="00237A11" w:rsidRDefault="00EF5E1B">
            <w:pPr>
              <w:pStyle w:val="TableParagraph"/>
              <w:spacing w:before="129"/>
              <w:ind w:left="112"/>
            </w:pPr>
            <w:r>
              <w:rPr>
                <w:color w:val="FDFFFD"/>
              </w:rPr>
              <w:t>Sign</w:t>
            </w:r>
            <w:r>
              <w:rPr>
                <w:color w:val="FDFFFD"/>
                <w:spacing w:val="-4"/>
              </w:rPr>
              <w:t xml:space="preserve"> </w:t>
            </w:r>
            <w:r>
              <w:rPr>
                <w:color w:val="FDFFFD"/>
                <w:spacing w:val="-5"/>
              </w:rPr>
              <w:t>Off</w:t>
            </w:r>
          </w:p>
        </w:tc>
      </w:tr>
      <w:tr w:rsidR="00237A11" w14:paraId="105B681F" w14:textId="77777777">
        <w:trPr>
          <w:trHeight w:val="462"/>
        </w:trPr>
        <w:tc>
          <w:tcPr>
            <w:tcW w:w="5239" w:type="dxa"/>
          </w:tcPr>
          <w:p w14:paraId="56B3DEBC" w14:textId="77777777" w:rsidR="00237A11" w:rsidRDefault="00EF5E1B">
            <w:pPr>
              <w:pStyle w:val="TableParagraph"/>
              <w:spacing w:line="263" w:lineRule="exact"/>
            </w:pPr>
            <w:r>
              <w:rPr>
                <w:color w:val="4A7BC5"/>
                <w:spacing w:val="-2"/>
              </w:rPr>
              <w:t>Manager:</w:t>
            </w:r>
          </w:p>
        </w:tc>
        <w:tc>
          <w:tcPr>
            <w:tcW w:w="5671" w:type="dxa"/>
          </w:tcPr>
          <w:p w14:paraId="4D74AE9C" w14:textId="77777777" w:rsidR="00237A11" w:rsidRDefault="00EF5E1B">
            <w:pPr>
              <w:pStyle w:val="TableParagraph"/>
              <w:spacing w:line="263" w:lineRule="exact"/>
              <w:ind w:left="110"/>
            </w:pPr>
            <w:r>
              <w:rPr>
                <w:color w:val="4A7BC5"/>
                <w:spacing w:val="-2"/>
              </w:rPr>
              <w:t>Employee</w:t>
            </w:r>
          </w:p>
        </w:tc>
      </w:tr>
      <w:tr w:rsidR="00237A11" w14:paraId="0672AF74" w14:textId="77777777">
        <w:trPr>
          <w:trHeight w:val="465"/>
        </w:trPr>
        <w:tc>
          <w:tcPr>
            <w:tcW w:w="5239" w:type="dxa"/>
          </w:tcPr>
          <w:p w14:paraId="1DB631C0" w14:textId="77777777" w:rsidR="00237A11" w:rsidRDefault="00EF5E1B">
            <w:pPr>
              <w:pStyle w:val="TableParagraph"/>
              <w:spacing w:line="268" w:lineRule="exact"/>
            </w:pPr>
            <w:r>
              <w:rPr>
                <w:color w:val="4A7BC5"/>
                <w:spacing w:val="-2"/>
              </w:rPr>
              <w:t>Signature:</w:t>
            </w:r>
          </w:p>
        </w:tc>
        <w:tc>
          <w:tcPr>
            <w:tcW w:w="5671" w:type="dxa"/>
          </w:tcPr>
          <w:p w14:paraId="719F46F9" w14:textId="77777777" w:rsidR="00237A11" w:rsidRDefault="00EF5E1B">
            <w:pPr>
              <w:pStyle w:val="TableParagraph"/>
              <w:spacing w:line="268" w:lineRule="exact"/>
              <w:ind w:left="110"/>
            </w:pPr>
            <w:r>
              <w:rPr>
                <w:color w:val="4A7BC5"/>
                <w:spacing w:val="-2"/>
              </w:rPr>
              <w:t>Signature:</w:t>
            </w:r>
          </w:p>
        </w:tc>
      </w:tr>
      <w:tr w:rsidR="00237A11" w14:paraId="0F2663E4" w14:textId="77777777">
        <w:trPr>
          <w:trHeight w:val="467"/>
        </w:trPr>
        <w:tc>
          <w:tcPr>
            <w:tcW w:w="5239" w:type="dxa"/>
          </w:tcPr>
          <w:p w14:paraId="78C1A551" w14:textId="77777777" w:rsidR="00237A11" w:rsidRDefault="00EF5E1B">
            <w:pPr>
              <w:pStyle w:val="TableParagraph"/>
              <w:spacing w:line="268" w:lineRule="exact"/>
            </w:pPr>
            <w:r>
              <w:rPr>
                <w:color w:val="4A7BC5"/>
                <w:spacing w:val="-2"/>
              </w:rPr>
              <w:t>Date:</w:t>
            </w:r>
          </w:p>
        </w:tc>
        <w:tc>
          <w:tcPr>
            <w:tcW w:w="5671" w:type="dxa"/>
          </w:tcPr>
          <w:p w14:paraId="37F00CC3" w14:textId="77777777" w:rsidR="00237A11" w:rsidRDefault="00EF5E1B">
            <w:pPr>
              <w:pStyle w:val="TableParagraph"/>
              <w:spacing w:line="268" w:lineRule="exact"/>
              <w:ind w:left="110"/>
            </w:pPr>
            <w:r>
              <w:rPr>
                <w:color w:val="4A7BC5"/>
                <w:spacing w:val="-2"/>
              </w:rPr>
              <w:t>Date:</w:t>
            </w:r>
          </w:p>
        </w:tc>
      </w:tr>
    </w:tbl>
    <w:p w14:paraId="4ED2ED81" w14:textId="77777777" w:rsidR="00237A11" w:rsidRDefault="00237A11">
      <w:pPr>
        <w:pStyle w:val="BodyText"/>
        <w:rPr>
          <w:rFonts w:ascii="Malgun Gothic"/>
          <w:sz w:val="20"/>
        </w:rPr>
      </w:pPr>
    </w:p>
    <w:p w14:paraId="0CEE593D" w14:textId="77777777" w:rsidR="00237A11" w:rsidRDefault="00237A11">
      <w:pPr>
        <w:pStyle w:val="BodyText"/>
        <w:rPr>
          <w:rFonts w:ascii="Malgun Gothic"/>
          <w:sz w:val="20"/>
        </w:rPr>
      </w:pPr>
    </w:p>
    <w:p w14:paraId="2EE237CD" w14:textId="77777777" w:rsidR="00237A11" w:rsidRDefault="00237A11">
      <w:pPr>
        <w:pStyle w:val="BodyText"/>
        <w:rPr>
          <w:rFonts w:ascii="Malgun Gothic"/>
          <w:sz w:val="20"/>
        </w:rPr>
      </w:pPr>
    </w:p>
    <w:p w14:paraId="3783879E" w14:textId="77777777" w:rsidR="00237A11" w:rsidRDefault="00237A11">
      <w:pPr>
        <w:pStyle w:val="BodyText"/>
        <w:rPr>
          <w:rFonts w:ascii="Malgun Gothic"/>
          <w:sz w:val="20"/>
        </w:rPr>
      </w:pPr>
    </w:p>
    <w:p w14:paraId="4BF69190" w14:textId="77777777" w:rsidR="00237A11" w:rsidRDefault="00237A11">
      <w:pPr>
        <w:pStyle w:val="BodyText"/>
        <w:spacing w:before="14"/>
        <w:rPr>
          <w:rFonts w:ascii="Malgun Gothic"/>
          <w:sz w:val="10"/>
        </w:rPr>
      </w:pPr>
    </w:p>
    <w:p w14:paraId="4D3B20FF" w14:textId="77777777" w:rsidR="00237A11" w:rsidRDefault="00EF5E1B">
      <w:pPr>
        <w:spacing w:before="42"/>
        <w:ind w:right="264"/>
        <w:jc w:val="right"/>
        <w:rPr>
          <w:rFonts w:ascii="Malgun Gothic"/>
          <w:sz w:val="24"/>
        </w:rPr>
      </w:pPr>
      <w:r>
        <w:rPr>
          <w:rFonts w:ascii="Malgun Gothic"/>
          <w:sz w:val="24"/>
        </w:rPr>
        <w:t>4</w:t>
      </w:r>
    </w:p>
    <w:sectPr w:rsidR="00237A11">
      <w:type w:val="continuous"/>
      <w:pgSz w:w="11900" w:h="16850"/>
      <w:pgMar w:top="54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CF6"/>
    <w:multiLevelType w:val="hybridMultilevel"/>
    <w:tmpl w:val="7B3A012A"/>
    <w:lvl w:ilvl="0" w:tplc="F46C71B6">
      <w:numFmt w:val="bullet"/>
      <w:lvlText w:val=""/>
      <w:lvlJc w:val="left"/>
      <w:pPr>
        <w:ind w:left="606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D85D90">
      <w:numFmt w:val="bullet"/>
      <w:lvlText w:val="•"/>
      <w:lvlJc w:val="left"/>
      <w:pPr>
        <w:ind w:left="1233" w:hanging="358"/>
      </w:pPr>
      <w:rPr>
        <w:rFonts w:hint="default"/>
        <w:lang w:val="en-US" w:eastAsia="en-US" w:bidi="ar-SA"/>
      </w:rPr>
    </w:lvl>
    <w:lvl w:ilvl="2" w:tplc="CFFECF3C">
      <w:numFmt w:val="bullet"/>
      <w:lvlText w:val="•"/>
      <w:lvlJc w:val="left"/>
      <w:pPr>
        <w:ind w:left="1867" w:hanging="358"/>
      </w:pPr>
      <w:rPr>
        <w:rFonts w:hint="default"/>
        <w:lang w:val="en-US" w:eastAsia="en-US" w:bidi="ar-SA"/>
      </w:rPr>
    </w:lvl>
    <w:lvl w:ilvl="3" w:tplc="A550A260">
      <w:numFmt w:val="bullet"/>
      <w:lvlText w:val="•"/>
      <w:lvlJc w:val="left"/>
      <w:pPr>
        <w:ind w:left="2500" w:hanging="358"/>
      </w:pPr>
      <w:rPr>
        <w:rFonts w:hint="default"/>
        <w:lang w:val="en-US" w:eastAsia="en-US" w:bidi="ar-SA"/>
      </w:rPr>
    </w:lvl>
    <w:lvl w:ilvl="4" w:tplc="C34CCECE">
      <w:numFmt w:val="bullet"/>
      <w:lvlText w:val="•"/>
      <w:lvlJc w:val="left"/>
      <w:pPr>
        <w:ind w:left="3134" w:hanging="358"/>
      </w:pPr>
      <w:rPr>
        <w:rFonts w:hint="default"/>
        <w:lang w:val="en-US" w:eastAsia="en-US" w:bidi="ar-SA"/>
      </w:rPr>
    </w:lvl>
    <w:lvl w:ilvl="5" w:tplc="60F28F60">
      <w:numFmt w:val="bullet"/>
      <w:lvlText w:val="•"/>
      <w:lvlJc w:val="left"/>
      <w:pPr>
        <w:ind w:left="3768" w:hanging="358"/>
      </w:pPr>
      <w:rPr>
        <w:rFonts w:hint="default"/>
        <w:lang w:val="en-US" w:eastAsia="en-US" w:bidi="ar-SA"/>
      </w:rPr>
    </w:lvl>
    <w:lvl w:ilvl="6" w:tplc="D8EEDBA4">
      <w:numFmt w:val="bullet"/>
      <w:lvlText w:val="•"/>
      <w:lvlJc w:val="left"/>
      <w:pPr>
        <w:ind w:left="4401" w:hanging="358"/>
      </w:pPr>
      <w:rPr>
        <w:rFonts w:hint="default"/>
        <w:lang w:val="en-US" w:eastAsia="en-US" w:bidi="ar-SA"/>
      </w:rPr>
    </w:lvl>
    <w:lvl w:ilvl="7" w:tplc="ADDA0C9C">
      <w:numFmt w:val="bullet"/>
      <w:lvlText w:val="•"/>
      <w:lvlJc w:val="left"/>
      <w:pPr>
        <w:ind w:left="5035" w:hanging="358"/>
      </w:pPr>
      <w:rPr>
        <w:rFonts w:hint="default"/>
        <w:lang w:val="en-US" w:eastAsia="en-US" w:bidi="ar-SA"/>
      </w:rPr>
    </w:lvl>
    <w:lvl w:ilvl="8" w:tplc="3C76CD3C">
      <w:numFmt w:val="bullet"/>
      <w:lvlText w:val="•"/>
      <w:lvlJc w:val="left"/>
      <w:pPr>
        <w:ind w:left="5668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117C6E46"/>
    <w:multiLevelType w:val="hybridMultilevel"/>
    <w:tmpl w:val="AB708D82"/>
    <w:lvl w:ilvl="0" w:tplc="36E457BA">
      <w:start w:val="1"/>
      <w:numFmt w:val="decimal"/>
      <w:lvlText w:val="%1."/>
      <w:lvlJc w:val="left"/>
      <w:pPr>
        <w:ind w:left="724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5F80340">
      <w:start w:val="1"/>
      <w:numFmt w:val="lowerLetter"/>
      <w:lvlText w:val="%2."/>
      <w:lvlJc w:val="left"/>
      <w:pPr>
        <w:ind w:left="144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2664584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6E123374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4" w:tplc="2F8A0C98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5" w:tplc="85E63756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6" w:tplc="359AB2D4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7" w:tplc="1A8E259C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8" w:tplc="23A4A09C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82D0D95"/>
    <w:multiLevelType w:val="hybridMultilevel"/>
    <w:tmpl w:val="878ECCD0"/>
    <w:lvl w:ilvl="0" w:tplc="07A0FAE8">
      <w:start w:val="1"/>
      <w:numFmt w:val="decimal"/>
      <w:lvlText w:val="%1."/>
      <w:lvlJc w:val="left"/>
      <w:pPr>
        <w:ind w:left="724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EE63F2">
      <w:start w:val="1"/>
      <w:numFmt w:val="lowerLetter"/>
      <w:lvlText w:val="%2."/>
      <w:lvlJc w:val="left"/>
      <w:pPr>
        <w:ind w:left="144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BF0CC0E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D71E43A4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4" w:tplc="816CA28C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5" w:tplc="53BA609E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6" w:tplc="1A7C4E88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7" w:tplc="39725BCE">
      <w:numFmt w:val="bullet"/>
      <w:lvlText w:val="•"/>
      <w:lvlJc w:val="left"/>
      <w:pPr>
        <w:ind w:left="4209" w:hanging="360"/>
      </w:pPr>
      <w:rPr>
        <w:rFonts w:hint="default"/>
        <w:lang w:val="en-US" w:eastAsia="en-US" w:bidi="ar-SA"/>
      </w:rPr>
    </w:lvl>
    <w:lvl w:ilvl="8" w:tplc="54A231D4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31021FB"/>
    <w:multiLevelType w:val="multilevel"/>
    <w:tmpl w:val="8F949230"/>
    <w:lvl w:ilvl="0">
      <w:start w:val="1"/>
      <w:numFmt w:val="decimal"/>
      <w:lvlText w:val="%1"/>
      <w:lvlJc w:val="left"/>
      <w:pPr>
        <w:ind w:left="38" w:hanging="4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38" w:hanging="43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81" w:hanging="4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52" w:hanging="4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2" w:hanging="4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3" w:hanging="4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4" w:hanging="4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4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5" w:hanging="434"/>
      </w:pPr>
      <w:rPr>
        <w:rFonts w:hint="default"/>
        <w:lang w:val="en-US" w:eastAsia="en-US" w:bidi="ar-SA"/>
      </w:rPr>
    </w:lvl>
  </w:abstractNum>
  <w:abstractNum w:abstractNumId="4" w15:restartNumberingAfterBreak="0">
    <w:nsid w:val="33865B20"/>
    <w:multiLevelType w:val="hybridMultilevel"/>
    <w:tmpl w:val="3FBEDE26"/>
    <w:lvl w:ilvl="0" w:tplc="EA0E9E3E">
      <w:numFmt w:val="bullet"/>
      <w:lvlText w:val=""/>
      <w:lvlJc w:val="left"/>
      <w:pPr>
        <w:ind w:left="465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7C050E">
      <w:numFmt w:val="bullet"/>
      <w:lvlText w:val="•"/>
      <w:lvlJc w:val="left"/>
      <w:pPr>
        <w:ind w:left="1107" w:hanging="212"/>
      </w:pPr>
      <w:rPr>
        <w:rFonts w:hint="default"/>
        <w:lang w:val="en-US" w:eastAsia="en-US" w:bidi="ar-SA"/>
      </w:rPr>
    </w:lvl>
    <w:lvl w:ilvl="2" w:tplc="52E48EDE">
      <w:numFmt w:val="bullet"/>
      <w:lvlText w:val="•"/>
      <w:lvlJc w:val="left"/>
      <w:pPr>
        <w:ind w:left="1755" w:hanging="212"/>
      </w:pPr>
      <w:rPr>
        <w:rFonts w:hint="default"/>
        <w:lang w:val="en-US" w:eastAsia="en-US" w:bidi="ar-SA"/>
      </w:rPr>
    </w:lvl>
    <w:lvl w:ilvl="3" w:tplc="4302EE28">
      <w:numFmt w:val="bullet"/>
      <w:lvlText w:val="•"/>
      <w:lvlJc w:val="left"/>
      <w:pPr>
        <w:ind w:left="2402" w:hanging="212"/>
      </w:pPr>
      <w:rPr>
        <w:rFonts w:hint="default"/>
        <w:lang w:val="en-US" w:eastAsia="en-US" w:bidi="ar-SA"/>
      </w:rPr>
    </w:lvl>
    <w:lvl w:ilvl="4" w:tplc="06E4DB74">
      <w:numFmt w:val="bullet"/>
      <w:lvlText w:val="•"/>
      <w:lvlJc w:val="left"/>
      <w:pPr>
        <w:ind w:left="3050" w:hanging="212"/>
      </w:pPr>
      <w:rPr>
        <w:rFonts w:hint="default"/>
        <w:lang w:val="en-US" w:eastAsia="en-US" w:bidi="ar-SA"/>
      </w:rPr>
    </w:lvl>
    <w:lvl w:ilvl="5" w:tplc="AC969ED2">
      <w:numFmt w:val="bullet"/>
      <w:lvlText w:val="•"/>
      <w:lvlJc w:val="left"/>
      <w:pPr>
        <w:ind w:left="3698" w:hanging="212"/>
      </w:pPr>
      <w:rPr>
        <w:rFonts w:hint="default"/>
        <w:lang w:val="en-US" w:eastAsia="en-US" w:bidi="ar-SA"/>
      </w:rPr>
    </w:lvl>
    <w:lvl w:ilvl="6" w:tplc="7E50423C">
      <w:numFmt w:val="bullet"/>
      <w:lvlText w:val="•"/>
      <w:lvlJc w:val="left"/>
      <w:pPr>
        <w:ind w:left="4345" w:hanging="212"/>
      </w:pPr>
      <w:rPr>
        <w:rFonts w:hint="default"/>
        <w:lang w:val="en-US" w:eastAsia="en-US" w:bidi="ar-SA"/>
      </w:rPr>
    </w:lvl>
    <w:lvl w:ilvl="7" w:tplc="7E6A1D50">
      <w:numFmt w:val="bullet"/>
      <w:lvlText w:val="•"/>
      <w:lvlJc w:val="left"/>
      <w:pPr>
        <w:ind w:left="4993" w:hanging="212"/>
      </w:pPr>
      <w:rPr>
        <w:rFonts w:hint="default"/>
        <w:lang w:val="en-US" w:eastAsia="en-US" w:bidi="ar-SA"/>
      </w:rPr>
    </w:lvl>
    <w:lvl w:ilvl="8" w:tplc="068C66B8">
      <w:numFmt w:val="bullet"/>
      <w:lvlText w:val="•"/>
      <w:lvlJc w:val="left"/>
      <w:pPr>
        <w:ind w:left="5640" w:hanging="212"/>
      </w:pPr>
      <w:rPr>
        <w:rFonts w:hint="default"/>
        <w:lang w:val="en-US" w:eastAsia="en-US" w:bidi="ar-SA"/>
      </w:rPr>
    </w:lvl>
  </w:abstractNum>
  <w:abstractNum w:abstractNumId="5" w15:restartNumberingAfterBreak="0">
    <w:nsid w:val="37853052"/>
    <w:multiLevelType w:val="hybridMultilevel"/>
    <w:tmpl w:val="0442AEC0"/>
    <w:lvl w:ilvl="0" w:tplc="8368BC50">
      <w:numFmt w:val="bullet"/>
      <w:lvlText w:val=""/>
      <w:lvlJc w:val="left"/>
      <w:pPr>
        <w:ind w:left="606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72B5CC">
      <w:numFmt w:val="bullet"/>
      <w:lvlText w:val="•"/>
      <w:lvlJc w:val="left"/>
      <w:pPr>
        <w:ind w:left="1233" w:hanging="358"/>
      </w:pPr>
      <w:rPr>
        <w:rFonts w:hint="default"/>
        <w:lang w:val="en-US" w:eastAsia="en-US" w:bidi="ar-SA"/>
      </w:rPr>
    </w:lvl>
    <w:lvl w:ilvl="2" w:tplc="DC3C6A54">
      <w:numFmt w:val="bullet"/>
      <w:lvlText w:val="•"/>
      <w:lvlJc w:val="left"/>
      <w:pPr>
        <w:ind w:left="1867" w:hanging="358"/>
      </w:pPr>
      <w:rPr>
        <w:rFonts w:hint="default"/>
        <w:lang w:val="en-US" w:eastAsia="en-US" w:bidi="ar-SA"/>
      </w:rPr>
    </w:lvl>
    <w:lvl w:ilvl="3" w:tplc="B14AE3BA">
      <w:numFmt w:val="bullet"/>
      <w:lvlText w:val="•"/>
      <w:lvlJc w:val="left"/>
      <w:pPr>
        <w:ind w:left="2500" w:hanging="358"/>
      </w:pPr>
      <w:rPr>
        <w:rFonts w:hint="default"/>
        <w:lang w:val="en-US" w:eastAsia="en-US" w:bidi="ar-SA"/>
      </w:rPr>
    </w:lvl>
    <w:lvl w:ilvl="4" w:tplc="09F44542">
      <w:numFmt w:val="bullet"/>
      <w:lvlText w:val="•"/>
      <w:lvlJc w:val="left"/>
      <w:pPr>
        <w:ind w:left="3134" w:hanging="358"/>
      </w:pPr>
      <w:rPr>
        <w:rFonts w:hint="default"/>
        <w:lang w:val="en-US" w:eastAsia="en-US" w:bidi="ar-SA"/>
      </w:rPr>
    </w:lvl>
    <w:lvl w:ilvl="5" w:tplc="786EB142">
      <w:numFmt w:val="bullet"/>
      <w:lvlText w:val="•"/>
      <w:lvlJc w:val="left"/>
      <w:pPr>
        <w:ind w:left="3768" w:hanging="358"/>
      </w:pPr>
      <w:rPr>
        <w:rFonts w:hint="default"/>
        <w:lang w:val="en-US" w:eastAsia="en-US" w:bidi="ar-SA"/>
      </w:rPr>
    </w:lvl>
    <w:lvl w:ilvl="6" w:tplc="BA722F3E">
      <w:numFmt w:val="bullet"/>
      <w:lvlText w:val="•"/>
      <w:lvlJc w:val="left"/>
      <w:pPr>
        <w:ind w:left="4401" w:hanging="358"/>
      </w:pPr>
      <w:rPr>
        <w:rFonts w:hint="default"/>
        <w:lang w:val="en-US" w:eastAsia="en-US" w:bidi="ar-SA"/>
      </w:rPr>
    </w:lvl>
    <w:lvl w:ilvl="7" w:tplc="AAE47F2C">
      <w:numFmt w:val="bullet"/>
      <w:lvlText w:val="•"/>
      <w:lvlJc w:val="left"/>
      <w:pPr>
        <w:ind w:left="5035" w:hanging="358"/>
      </w:pPr>
      <w:rPr>
        <w:rFonts w:hint="default"/>
        <w:lang w:val="en-US" w:eastAsia="en-US" w:bidi="ar-SA"/>
      </w:rPr>
    </w:lvl>
    <w:lvl w:ilvl="8" w:tplc="36083F68">
      <w:numFmt w:val="bullet"/>
      <w:lvlText w:val="•"/>
      <w:lvlJc w:val="left"/>
      <w:pPr>
        <w:ind w:left="5668" w:hanging="358"/>
      </w:pPr>
      <w:rPr>
        <w:rFonts w:hint="default"/>
        <w:lang w:val="en-US" w:eastAsia="en-US" w:bidi="ar-SA"/>
      </w:rPr>
    </w:lvl>
  </w:abstractNum>
  <w:abstractNum w:abstractNumId="6" w15:restartNumberingAfterBreak="0">
    <w:nsid w:val="45F93146"/>
    <w:multiLevelType w:val="hybridMultilevel"/>
    <w:tmpl w:val="15187F32"/>
    <w:lvl w:ilvl="0" w:tplc="1E064FF0">
      <w:numFmt w:val="bullet"/>
      <w:lvlText w:val=""/>
      <w:lvlJc w:val="left"/>
      <w:pPr>
        <w:ind w:left="606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707C5C">
      <w:numFmt w:val="bullet"/>
      <w:lvlText w:val="•"/>
      <w:lvlJc w:val="left"/>
      <w:pPr>
        <w:ind w:left="1233" w:hanging="358"/>
      </w:pPr>
      <w:rPr>
        <w:rFonts w:hint="default"/>
        <w:lang w:val="en-US" w:eastAsia="en-US" w:bidi="ar-SA"/>
      </w:rPr>
    </w:lvl>
    <w:lvl w:ilvl="2" w:tplc="3EF6C5E6">
      <w:numFmt w:val="bullet"/>
      <w:lvlText w:val="•"/>
      <w:lvlJc w:val="left"/>
      <w:pPr>
        <w:ind w:left="1867" w:hanging="358"/>
      </w:pPr>
      <w:rPr>
        <w:rFonts w:hint="default"/>
        <w:lang w:val="en-US" w:eastAsia="en-US" w:bidi="ar-SA"/>
      </w:rPr>
    </w:lvl>
    <w:lvl w:ilvl="3" w:tplc="B46C2790">
      <w:numFmt w:val="bullet"/>
      <w:lvlText w:val="•"/>
      <w:lvlJc w:val="left"/>
      <w:pPr>
        <w:ind w:left="2500" w:hanging="358"/>
      </w:pPr>
      <w:rPr>
        <w:rFonts w:hint="default"/>
        <w:lang w:val="en-US" w:eastAsia="en-US" w:bidi="ar-SA"/>
      </w:rPr>
    </w:lvl>
    <w:lvl w:ilvl="4" w:tplc="1912170C">
      <w:numFmt w:val="bullet"/>
      <w:lvlText w:val="•"/>
      <w:lvlJc w:val="left"/>
      <w:pPr>
        <w:ind w:left="3134" w:hanging="358"/>
      </w:pPr>
      <w:rPr>
        <w:rFonts w:hint="default"/>
        <w:lang w:val="en-US" w:eastAsia="en-US" w:bidi="ar-SA"/>
      </w:rPr>
    </w:lvl>
    <w:lvl w:ilvl="5" w:tplc="A82662AA">
      <w:numFmt w:val="bullet"/>
      <w:lvlText w:val="•"/>
      <w:lvlJc w:val="left"/>
      <w:pPr>
        <w:ind w:left="3768" w:hanging="358"/>
      </w:pPr>
      <w:rPr>
        <w:rFonts w:hint="default"/>
        <w:lang w:val="en-US" w:eastAsia="en-US" w:bidi="ar-SA"/>
      </w:rPr>
    </w:lvl>
    <w:lvl w:ilvl="6" w:tplc="7B0A93A0">
      <w:numFmt w:val="bullet"/>
      <w:lvlText w:val="•"/>
      <w:lvlJc w:val="left"/>
      <w:pPr>
        <w:ind w:left="4401" w:hanging="358"/>
      </w:pPr>
      <w:rPr>
        <w:rFonts w:hint="default"/>
        <w:lang w:val="en-US" w:eastAsia="en-US" w:bidi="ar-SA"/>
      </w:rPr>
    </w:lvl>
    <w:lvl w:ilvl="7" w:tplc="FA5EB482">
      <w:numFmt w:val="bullet"/>
      <w:lvlText w:val="•"/>
      <w:lvlJc w:val="left"/>
      <w:pPr>
        <w:ind w:left="5035" w:hanging="358"/>
      </w:pPr>
      <w:rPr>
        <w:rFonts w:hint="default"/>
        <w:lang w:val="en-US" w:eastAsia="en-US" w:bidi="ar-SA"/>
      </w:rPr>
    </w:lvl>
    <w:lvl w:ilvl="8" w:tplc="604A5BB2">
      <w:numFmt w:val="bullet"/>
      <w:lvlText w:val="•"/>
      <w:lvlJc w:val="left"/>
      <w:pPr>
        <w:ind w:left="5668" w:hanging="358"/>
      </w:pPr>
      <w:rPr>
        <w:rFonts w:hint="default"/>
        <w:lang w:val="en-US" w:eastAsia="en-US" w:bidi="ar-SA"/>
      </w:rPr>
    </w:lvl>
  </w:abstractNum>
  <w:abstractNum w:abstractNumId="7" w15:restartNumberingAfterBreak="0">
    <w:nsid w:val="63586A5E"/>
    <w:multiLevelType w:val="hybridMultilevel"/>
    <w:tmpl w:val="F10274A4"/>
    <w:lvl w:ilvl="0" w:tplc="12F82FA8">
      <w:start w:val="1"/>
      <w:numFmt w:val="decimal"/>
      <w:lvlText w:val="%1."/>
      <w:lvlJc w:val="left"/>
      <w:pPr>
        <w:ind w:left="72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2DEE5F2">
      <w:numFmt w:val="bullet"/>
      <w:lvlText w:val="•"/>
      <w:lvlJc w:val="left"/>
      <w:pPr>
        <w:ind w:left="1207" w:hanging="360"/>
      </w:pPr>
      <w:rPr>
        <w:rFonts w:hint="default"/>
        <w:lang w:val="en-US" w:eastAsia="en-US" w:bidi="ar-SA"/>
      </w:rPr>
    </w:lvl>
    <w:lvl w:ilvl="2" w:tplc="1B725BC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3" w:tplc="F1C0DD26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4" w:tplc="AE5CAC8A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5" w:tplc="DF0A149C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6" w:tplc="177669A0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7" w:tplc="86A4A72E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8" w:tplc="08DA1082">
      <w:numFmt w:val="bullet"/>
      <w:lvlText w:val="•"/>
      <w:lvlJc w:val="left"/>
      <w:pPr>
        <w:ind w:left="461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9576E15"/>
    <w:multiLevelType w:val="hybridMultilevel"/>
    <w:tmpl w:val="D30CEFF4"/>
    <w:lvl w:ilvl="0" w:tplc="144E39C8">
      <w:start w:val="1"/>
      <w:numFmt w:val="decimal"/>
      <w:lvlText w:val="%1."/>
      <w:lvlJc w:val="left"/>
      <w:pPr>
        <w:ind w:left="72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7CD446">
      <w:numFmt w:val="bullet"/>
      <w:lvlText w:val="•"/>
      <w:lvlJc w:val="left"/>
      <w:pPr>
        <w:ind w:left="1207" w:hanging="360"/>
      </w:pPr>
      <w:rPr>
        <w:rFonts w:hint="default"/>
        <w:lang w:val="en-US" w:eastAsia="en-US" w:bidi="ar-SA"/>
      </w:rPr>
    </w:lvl>
    <w:lvl w:ilvl="2" w:tplc="0B0C3C1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3" w:tplc="CA12CE1E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4" w:tplc="CE202A66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5" w:tplc="DE060D8A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6" w:tplc="C2FCE6CA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7" w:tplc="90C0A9E6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8" w:tplc="68285574">
      <w:numFmt w:val="bullet"/>
      <w:lvlText w:val="•"/>
      <w:lvlJc w:val="left"/>
      <w:pPr>
        <w:ind w:left="461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9B34FCB"/>
    <w:multiLevelType w:val="hybridMultilevel"/>
    <w:tmpl w:val="BD864E44"/>
    <w:lvl w:ilvl="0" w:tplc="084479F6">
      <w:numFmt w:val="bullet"/>
      <w:lvlText w:val=""/>
      <w:lvlJc w:val="left"/>
      <w:pPr>
        <w:ind w:left="606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145956">
      <w:numFmt w:val="bullet"/>
      <w:lvlText w:val="•"/>
      <w:lvlJc w:val="left"/>
      <w:pPr>
        <w:ind w:left="1233" w:hanging="358"/>
      </w:pPr>
      <w:rPr>
        <w:rFonts w:hint="default"/>
        <w:lang w:val="en-US" w:eastAsia="en-US" w:bidi="ar-SA"/>
      </w:rPr>
    </w:lvl>
    <w:lvl w:ilvl="2" w:tplc="8A22AA0E">
      <w:numFmt w:val="bullet"/>
      <w:lvlText w:val="•"/>
      <w:lvlJc w:val="left"/>
      <w:pPr>
        <w:ind w:left="1867" w:hanging="358"/>
      </w:pPr>
      <w:rPr>
        <w:rFonts w:hint="default"/>
        <w:lang w:val="en-US" w:eastAsia="en-US" w:bidi="ar-SA"/>
      </w:rPr>
    </w:lvl>
    <w:lvl w:ilvl="3" w:tplc="4704E84C">
      <w:numFmt w:val="bullet"/>
      <w:lvlText w:val="•"/>
      <w:lvlJc w:val="left"/>
      <w:pPr>
        <w:ind w:left="2500" w:hanging="358"/>
      </w:pPr>
      <w:rPr>
        <w:rFonts w:hint="default"/>
        <w:lang w:val="en-US" w:eastAsia="en-US" w:bidi="ar-SA"/>
      </w:rPr>
    </w:lvl>
    <w:lvl w:ilvl="4" w:tplc="42148AB4">
      <w:numFmt w:val="bullet"/>
      <w:lvlText w:val="•"/>
      <w:lvlJc w:val="left"/>
      <w:pPr>
        <w:ind w:left="3134" w:hanging="358"/>
      </w:pPr>
      <w:rPr>
        <w:rFonts w:hint="default"/>
        <w:lang w:val="en-US" w:eastAsia="en-US" w:bidi="ar-SA"/>
      </w:rPr>
    </w:lvl>
    <w:lvl w:ilvl="5" w:tplc="83D60E56">
      <w:numFmt w:val="bullet"/>
      <w:lvlText w:val="•"/>
      <w:lvlJc w:val="left"/>
      <w:pPr>
        <w:ind w:left="3768" w:hanging="358"/>
      </w:pPr>
      <w:rPr>
        <w:rFonts w:hint="default"/>
        <w:lang w:val="en-US" w:eastAsia="en-US" w:bidi="ar-SA"/>
      </w:rPr>
    </w:lvl>
    <w:lvl w:ilvl="6" w:tplc="5DCE16DE">
      <w:numFmt w:val="bullet"/>
      <w:lvlText w:val="•"/>
      <w:lvlJc w:val="left"/>
      <w:pPr>
        <w:ind w:left="4401" w:hanging="358"/>
      </w:pPr>
      <w:rPr>
        <w:rFonts w:hint="default"/>
        <w:lang w:val="en-US" w:eastAsia="en-US" w:bidi="ar-SA"/>
      </w:rPr>
    </w:lvl>
    <w:lvl w:ilvl="7" w:tplc="C2A0ED34">
      <w:numFmt w:val="bullet"/>
      <w:lvlText w:val="•"/>
      <w:lvlJc w:val="left"/>
      <w:pPr>
        <w:ind w:left="5035" w:hanging="358"/>
      </w:pPr>
      <w:rPr>
        <w:rFonts w:hint="default"/>
        <w:lang w:val="en-US" w:eastAsia="en-US" w:bidi="ar-SA"/>
      </w:rPr>
    </w:lvl>
    <w:lvl w:ilvl="8" w:tplc="645C9EDC">
      <w:numFmt w:val="bullet"/>
      <w:lvlText w:val="•"/>
      <w:lvlJc w:val="left"/>
      <w:pPr>
        <w:ind w:left="5668" w:hanging="358"/>
      </w:pPr>
      <w:rPr>
        <w:rFonts w:hint="default"/>
        <w:lang w:val="en-US" w:eastAsia="en-US" w:bidi="ar-SA"/>
      </w:rPr>
    </w:lvl>
  </w:abstractNum>
  <w:abstractNum w:abstractNumId="10" w15:restartNumberingAfterBreak="0">
    <w:nsid w:val="6C66481D"/>
    <w:multiLevelType w:val="hybridMultilevel"/>
    <w:tmpl w:val="9D0692D2"/>
    <w:lvl w:ilvl="0" w:tplc="E63E7084">
      <w:numFmt w:val="bullet"/>
      <w:lvlText w:val=""/>
      <w:lvlJc w:val="left"/>
      <w:pPr>
        <w:ind w:left="465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CC5C46">
      <w:numFmt w:val="bullet"/>
      <w:lvlText w:val="•"/>
      <w:lvlJc w:val="left"/>
      <w:pPr>
        <w:ind w:left="1107" w:hanging="212"/>
      </w:pPr>
      <w:rPr>
        <w:rFonts w:hint="default"/>
        <w:lang w:val="en-US" w:eastAsia="en-US" w:bidi="ar-SA"/>
      </w:rPr>
    </w:lvl>
    <w:lvl w:ilvl="2" w:tplc="3DF2F216">
      <w:numFmt w:val="bullet"/>
      <w:lvlText w:val="•"/>
      <w:lvlJc w:val="left"/>
      <w:pPr>
        <w:ind w:left="1755" w:hanging="212"/>
      </w:pPr>
      <w:rPr>
        <w:rFonts w:hint="default"/>
        <w:lang w:val="en-US" w:eastAsia="en-US" w:bidi="ar-SA"/>
      </w:rPr>
    </w:lvl>
    <w:lvl w:ilvl="3" w:tplc="E1CAC1EC">
      <w:numFmt w:val="bullet"/>
      <w:lvlText w:val="•"/>
      <w:lvlJc w:val="left"/>
      <w:pPr>
        <w:ind w:left="2402" w:hanging="212"/>
      </w:pPr>
      <w:rPr>
        <w:rFonts w:hint="default"/>
        <w:lang w:val="en-US" w:eastAsia="en-US" w:bidi="ar-SA"/>
      </w:rPr>
    </w:lvl>
    <w:lvl w:ilvl="4" w:tplc="09369F68">
      <w:numFmt w:val="bullet"/>
      <w:lvlText w:val="•"/>
      <w:lvlJc w:val="left"/>
      <w:pPr>
        <w:ind w:left="3050" w:hanging="212"/>
      </w:pPr>
      <w:rPr>
        <w:rFonts w:hint="default"/>
        <w:lang w:val="en-US" w:eastAsia="en-US" w:bidi="ar-SA"/>
      </w:rPr>
    </w:lvl>
    <w:lvl w:ilvl="5" w:tplc="0B0AC26C">
      <w:numFmt w:val="bullet"/>
      <w:lvlText w:val="•"/>
      <w:lvlJc w:val="left"/>
      <w:pPr>
        <w:ind w:left="3698" w:hanging="212"/>
      </w:pPr>
      <w:rPr>
        <w:rFonts w:hint="default"/>
        <w:lang w:val="en-US" w:eastAsia="en-US" w:bidi="ar-SA"/>
      </w:rPr>
    </w:lvl>
    <w:lvl w:ilvl="6" w:tplc="4218F4BA">
      <w:numFmt w:val="bullet"/>
      <w:lvlText w:val="•"/>
      <w:lvlJc w:val="left"/>
      <w:pPr>
        <w:ind w:left="4345" w:hanging="212"/>
      </w:pPr>
      <w:rPr>
        <w:rFonts w:hint="default"/>
        <w:lang w:val="en-US" w:eastAsia="en-US" w:bidi="ar-SA"/>
      </w:rPr>
    </w:lvl>
    <w:lvl w:ilvl="7" w:tplc="31FCFB66">
      <w:numFmt w:val="bullet"/>
      <w:lvlText w:val="•"/>
      <w:lvlJc w:val="left"/>
      <w:pPr>
        <w:ind w:left="4993" w:hanging="212"/>
      </w:pPr>
      <w:rPr>
        <w:rFonts w:hint="default"/>
        <w:lang w:val="en-US" w:eastAsia="en-US" w:bidi="ar-SA"/>
      </w:rPr>
    </w:lvl>
    <w:lvl w:ilvl="8" w:tplc="0270CF88">
      <w:numFmt w:val="bullet"/>
      <w:lvlText w:val="•"/>
      <w:lvlJc w:val="left"/>
      <w:pPr>
        <w:ind w:left="5640" w:hanging="212"/>
      </w:pPr>
      <w:rPr>
        <w:rFonts w:hint="default"/>
        <w:lang w:val="en-US" w:eastAsia="en-US" w:bidi="ar-SA"/>
      </w:rPr>
    </w:lvl>
  </w:abstractNum>
  <w:abstractNum w:abstractNumId="11" w15:restartNumberingAfterBreak="0">
    <w:nsid w:val="70177419"/>
    <w:multiLevelType w:val="multilevel"/>
    <w:tmpl w:val="551A4F5E"/>
    <w:lvl w:ilvl="0">
      <w:start w:val="1"/>
      <w:numFmt w:val="decimal"/>
      <w:lvlText w:val="%1"/>
      <w:lvlJc w:val="left"/>
      <w:pPr>
        <w:ind w:left="472" w:hanging="434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472" w:hanging="43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33" w:hanging="4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60" w:hanging="4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6" w:hanging="4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13" w:hanging="4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0" w:hanging="4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66" w:hanging="4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3" w:hanging="434"/>
      </w:pPr>
      <w:rPr>
        <w:rFonts w:hint="default"/>
        <w:lang w:val="en-US" w:eastAsia="en-US" w:bidi="ar-SA"/>
      </w:rPr>
    </w:lvl>
  </w:abstractNum>
  <w:abstractNum w:abstractNumId="12" w15:restartNumberingAfterBreak="0">
    <w:nsid w:val="73B06AE1"/>
    <w:multiLevelType w:val="hybridMultilevel"/>
    <w:tmpl w:val="118ED546"/>
    <w:lvl w:ilvl="0" w:tplc="584E1332">
      <w:numFmt w:val="bullet"/>
      <w:lvlText w:val=""/>
      <w:lvlJc w:val="left"/>
      <w:pPr>
        <w:ind w:left="606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2C7394">
      <w:numFmt w:val="bullet"/>
      <w:lvlText w:val="•"/>
      <w:lvlJc w:val="left"/>
      <w:pPr>
        <w:ind w:left="1233" w:hanging="358"/>
      </w:pPr>
      <w:rPr>
        <w:rFonts w:hint="default"/>
        <w:lang w:val="en-US" w:eastAsia="en-US" w:bidi="ar-SA"/>
      </w:rPr>
    </w:lvl>
    <w:lvl w:ilvl="2" w:tplc="71984CC8">
      <w:numFmt w:val="bullet"/>
      <w:lvlText w:val="•"/>
      <w:lvlJc w:val="left"/>
      <w:pPr>
        <w:ind w:left="1867" w:hanging="358"/>
      </w:pPr>
      <w:rPr>
        <w:rFonts w:hint="default"/>
        <w:lang w:val="en-US" w:eastAsia="en-US" w:bidi="ar-SA"/>
      </w:rPr>
    </w:lvl>
    <w:lvl w:ilvl="3" w:tplc="FF16733A">
      <w:numFmt w:val="bullet"/>
      <w:lvlText w:val="•"/>
      <w:lvlJc w:val="left"/>
      <w:pPr>
        <w:ind w:left="2500" w:hanging="358"/>
      </w:pPr>
      <w:rPr>
        <w:rFonts w:hint="default"/>
        <w:lang w:val="en-US" w:eastAsia="en-US" w:bidi="ar-SA"/>
      </w:rPr>
    </w:lvl>
    <w:lvl w:ilvl="4" w:tplc="F2543ED2">
      <w:numFmt w:val="bullet"/>
      <w:lvlText w:val="•"/>
      <w:lvlJc w:val="left"/>
      <w:pPr>
        <w:ind w:left="3134" w:hanging="358"/>
      </w:pPr>
      <w:rPr>
        <w:rFonts w:hint="default"/>
        <w:lang w:val="en-US" w:eastAsia="en-US" w:bidi="ar-SA"/>
      </w:rPr>
    </w:lvl>
    <w:lvl w:ilvl="5" w:tplc="581EF486">
      <w:numFmt w:val="bullet"/>
      <w:lvlText w:val="•"/>
      <w:lvlJc w:val="left"/>
      <w:pPr>
        <w:ind w:left="3768" w:hanging="358"/>
      </w:pPr>
      <w:rPr>
        <w:rFonts w:hint="default"/>
        <w:lang w:val="en-US" w:eastAsia="en-US" w:bidi="ar-SA"/>
      </w:rPr>
    </w:lvl>
    <w:lvl w:ilvl="6" w:tplc="3D96249E">
      <w:numFmt w:val="bullet"/>
      <w:lvlText w:val="•"/>
      <w:lvlJc w:val="left"/>
      <w:pPr>
        <w:ind w:left="4401" w:hanging="358"/>
      </w:pPr>
      <w:rPr>
        <w:rFonts w:hint="default"/>
        <w:lang w:val="en-US" w:eastAsia="en-US" w:bidi="ar-SA"/>
      </w:rPr>
    </w:lvl>
    <w:lvl w:ilvl="7" w:tplc="2284647E">
      <w:numFmt w:val="bullet"/>
      <w:lvlText w:val="•"/>
      <w:lvlJc w:val="left"/>
      <w:pPr>
        <w:ind w:left="5035" w:hanging="358"/>
      </w:pPr>
      <w:rPr>
        <w:rFonts w:hint="default"/>
        <w:lang w:val="en-US" w:eastAsia="en-US" w:bidi="ar-SA"/>
      </w:rPr>
    </w:lvl>
    <w:lvl w:ilvl="8" w:tplc="AF36457C">
      <w:numFmt w:val="bullet"/>
      <w:lvlText w:val="•"/>
      <w:lvlJc w:val="left"/>
      <w:pPr>
        <w:ind w:left="5668" w:hanging="358"/>
      </w:pPr>
      <w:rPr>
        <w:rFonts w:hint="default"/>
        <w:lang w:val="en-US" w:eastAsia="en-US" w:bidi="ar-SA"/>
      </w:rPr>
    </w:lvl>
  </w:abstractNum>
  <w:num w:numId="1" w16cid:durableId="1900049364">
    <w:abstractNumId w:val="10"/>
  </w:num>
  <w:num w:numId="2" w16cid:durableId="1766419522">
    <w:abstractNumId w:val="4"/>
  </w:num>
  <w:num w:numId="3" w16cid:durableId="931087733">
    <w:abstractNumId w:val="0"/>
  </w:num>
  <w:num w:numId="4" w16cid:durableId="838927398">
    <w:abstractNumId w:val="5"/>
  </w:num>
  <w:num w:numId="5" w16cid:durableId="1068916063">
    <w:abstractNumId w:val="6"/>
  </w:num>
  <w:num w:numId="6" w16cid:durableId="2036880795">
    <w:abstractNumId w:val="9"/>
  </w:num>
  <w:num w:numId="7" w16cid:durableId="693576344">
    <w:abstractNumId w:val="12"/>
  </w:num>
  <w:num w:numId="8" w16cid:durableId="1823539777">
    <w:abstractNumId w:val="1"/>
  </w:num>
  <w:num w:numId="9" w16cid:durableId="100804660">
    <w:abstractNumId w:val="8"/>
  </w:num>
  <w:num w:numId="10" w16cid:durableId="944964019">
    <w:abstractNumId w:val="2"/>
  </w:num>
  <w:num w:numId="11" w16cid:durableId="300502657">
    <w:abstractNumId w:val="7"/>
  </w:num>
  <w:num w:numId="12" w16cid:durableId="814685695">
    <w:abstractNumId w:val="11"/>
  </w:num>
  <w:num w:numId="13" w16cid:durableId="2057268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11"/>
    <w:rsid w:val="00237A11"/>
    <w:rsid w:val="003B18DE"/>
    <w:rsid w:val="004D15B8"/>
    <w:rsid w:val="00606123"/>
    <w:rsid w:val="009E1727"/>
    <w:rsid w:val="00E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5888"/>
  <w15:docId w15:val="{83829951-9D8D-4B6B-BF8F-A6D13E74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Kamira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Hewett</dc:creator>
  <cp:lastModifiedBy>Monique Nicol</cp:lastModifiedBy>
  <cp:revision>2</cp:revision>
  <dcterms:created xsi:type="dcterms:W3CDTF">2022-06-29T05:29:00Z</dcterms:created>
  <dcterms:modified xsi:type="dcterms:W3CDTF">2022-06-29T05:29:00Z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2022-06-29T00:00:00Z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</Properties>
</file>