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7D27" w14:textId="77777777" w:rsidR="00CE6131" w:rsidRPr="000B68AA" w:rsidRDefault="00CE6131" w:rsidP="00CE61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Community Connector </w:t>
      </w:r>
    </w:p>
    <w:p w14:paraId="755A1DA0" w14:textId="77777777" w:rsidR="00CE6131" w:rsidRDefault="00CE6131" w:rsidP="00CE6131"/>
    <w:p w14:paraId="1D2F88E0" w14:textId="77777777" w:rsidR="00CE6131" w:rsidRPr="00ED3F25" w:rsidRDefault="00CE6131" w:rsidP="00CE6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D3F25">
        <w:rPr>
          <w:rFonts w:ascii="Calibri" w:hAnsi="Calibri" w:cs="Calibri"/>
          <w:b/>
          <w:bCs/>
        </w:rPr>
        <w:t>About</w:t>
      </w:r>
    </w:p>
    <w:p w14:paraId="43A2B5B1" w14:textId="77777777" w:rsidR="00CE6131" w:rsidRDefault="00CE6131" w:rsidP="00CE6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role is like a Connector, Resource Guide or Matchmaker. Its scope is valued roles to do with volunteering, membership to organised clubs, groups or teams and pursing interests where one can develop relationships with others. </w:t>
      </w:r>
    </w:p>
    <w:p w14:paraId="5421299B" w14:textId="77777777" w:rsidR="00CE6131" w:rsidRDefault="00CE6131" w:rsidP="00CE6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7460524" w14:textId="77777777" w:rsidR="00CE6131" w:rsidRDefault="00CE6131" w:rsidP="00CE6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43FE3C8" w14:textId="77777777" w:rsidR="00CE6131" w:rsidRPr="00452E27" w:rsidRDefault="00CE6131" w:rsidP="00CE6131">
      <w:pPr>
        <w:rPr>
          <w:rFonts w:ascii="Calibri" w:hAnsi="Calibri" w:cs="Calibri"/>
          <w:b/>
          <w:bCs/>
        </w:rPr>
      </w:pPr>
      <w:r w:rsidRPr="00452E27">
        <w:rPr>
          <w:rFonts w:ascii="Calibri" w:hAnsi="Calibri" w:cs="Calibri"/>
          <w:b/>
          <w:bCs/>
        </w:rPr>
        <w:t>The Focus</w:t>
      </w:r>
      <w:r>
        <w:rPr>
          <w:rFonts w:ascii="Calibri" w:hAnsi="Calibri" w:cs="Calibri"/>
          <w:b/>
          <w:bCs/>
        </w:rPr>
        <w:t xml:space="preserve">: </w:t>
      </w:r>
    </w:p>
    <w:p w14:paraId="52126837" w14:textId="77777777" w:rsidR="00CE6131" w:rsidRDefault="00CE6131" w:rsidP="00CE6131">
      <w:pPr>
        <w:rPr>
          <w:rFonts w:ascii="Calibri" w:hAnsi="Calibri" w:cs="Calibri"/>
          <w:sz w:val="20"/>
          <w:szCs w:val="20"/>
        </w:rPr>
      </w:pPr>
      <w:r w:rsidRPr="008624FF">
        <w:rPr>
          <w:rFonts w:ascii="Calibri" w:hAnsi="Calibri" w:cs="Calibri"/>
          <w:sz w:val="20"/>
          <w:szCs w:val="20"/>
        </w:rPr>
        <w:t xml:space="preserve">The role is responsible for working alongside </w:t>
      </w:r>
      <w:r>
        <w:rPr>
          <w:rFonts w:ascii="Calibri" w:hAnsi="Calibri" w:cs="Calibri"/>
          <w:sz w:val="20"/>
          <w:szCs w:val="20"/>
        </w:rPr>
        <w:t>a 42 year old man</w:t>
      </w:r>
      <w:r w:rsidRPr="008624FF">
        <w:rPr>
          <w:rFonts w:ascii="Calibri" w:hAnsi="Calibri" w:cs="Calibri"/>
          <w:sz w:val="20"/>
          <w:szCs w:val="20"/>
        </w:rPr>
        <w:t xml:space="preserve"> to create valued social roles in the same places that people with a valued status ar</w:t>
      </w:r>
      <w:r>
        <w:rPr>
          <w:rFonts w:ascii="Calibri" w:hAnsi="Calibri" w:cs="Calibri"/>
          <w:sz w:val="20"/>
          <w:szCs w:val="20"/>
        </w:rPr>
        <w:t>e with a focus on generic ordinary environments and non disabled groups.</w:t>
      </w:r>
      <w:r w:rsidRPr="008624FF">
        <w:rPr>
          <w:rFonts w:ascii="Calibri" w:hAnsi="Calibri" w:cs="Calibri"/>
          <w:sz w:val="20"/>
          <w:szCs w:val="20"/>
        </w:rPr>
        <w:t xml:space="preserve"> The role is also responsible for developing opportunities for the individual to be</w:t>
      </w:r>
      <w:r>
        <w:rPr>
          <w:rFonts w:ascii="Calibri" w:hAnsi="Calibri" w:cs="Calibri"/>
          <w:sz w:val="20"/>
          <w:szCs w:val="20"/>
        </w:rPr>
        <w:t xml:space="preserve"> as skilled as possible within roles and building relationships with others in the group.</w:t>
      </w:r>
    </w:p>
    <w:p w14:paraId="2734E9DD" w14:textId="77777777" w:rsidR="00CE6131" w:rsidRDefault="00CE6131" w:rsidP="00CE6131">
      <w:pPr>
        <w:rPr>
          <w:rFonts w:ascii="Calibri" w:hAnsi="Calibri" w:cs="Calibri"/>
          <w:sz w:val="20"/>
          <w:szCs w:val="20"/>
        </w:rPr>
      </w:pPr>
    </w:p>
    <w:p w14:paraId="33FC7BA2" w14:textId="77777777" w:rsidR="00CE6131" w:rsidRPr="003B76FF" w:rsidRDefault="00CE6131" w:rsidP="00CE6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Your Assumptions/Mindsets:</w:t>
      </w:r>
    </w:p>
    <w:p w14:paraId="781FC01A" w14:textId="77777777" w:rsidR="00CE6131" w:rsidRDefault="00CE6131" w:rsidP="00CE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range of valued roles that provide relationship, purpose, contribution and opportunities to develop competencies is important especially roles that are typical and valued for someone who is a similar age, gender and culture.</w:t>
      </w:r>
    </w:p>
    <w:p w14:paraId="7519A5DF" w14:textId="77777777" w:rsidR="00CE6131" w:rsidRDefault="00CE6131" w:rsidP="00CE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There are welcoming people in community and sometimes people need help to be welcoming. </w:t>
      </w:r>
    </w:p>
    <w:p w14:paraId="73FD42BC" w14:textId="77777777" w:rsidR="00CE6131" w:rsidRDefault="00CE6131" w:rsidP="00CE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Being perceived positively is also very important. </w:t>
      </w:r>
    </w:p>
    <w:p w14:paraId="55F627B2" w14:textId="77777777" w:rsidR="00CE6131" w:rsidRDefault="00CE6131" w:rsidP="00CE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Being known as an individual with their own unique talents, skills, and personality is essential.</w:t>
      </w:r>
    </w:p>
    <w:p w14:paraId="5F5DCC2D" w14:textId="77777777" w:rsidR="00CE6131" w:rsidRDefault="00CE6131" w:rsidP="00CE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Someone with a disability can have relationships with other non disabled people.A variety of meaningful and freely given (unpaid) relationships and experiences keep people save and give them love, belonging and security.</w:t>
      </w:r>
    </w:p>
    <w:p w14:paraId="2C6EC57F" w14:textId="77777777" w:rsidR="00CE6131" w:rsidRDefault="00CE6131" w:rsidP="00CE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Everyone can learn and grow through opportunities to be their most skilled self.</w:t>
      </w:r>
    </w:p>
    <w:p w14:paraId="309B693D" w14:textId="77777777" w:rsidR="00CE6131" w:rsidRDefault="00CE6131" w:rsidP="00CE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Everyone has gifts, talents, strengths, and something to contribute.</w:t>
      </w:r>
    </w:p>
    <w:p w14:paraId="5521034E" w14:textId="77777777" w:rsidR="00CE6131" w:rsidRPr="00DF49E5" w:rsidRDefault="00CE6131" w:rsidP="00CE61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Good physical and mental health and well being is also a foundation.</w:t>
      </w:r>
    </w:p>
    <w:p w14:paraId="6E889F60" w14:textId="77777777" w:rsidR="00CE6131" w:rsidRDefault="00CE6131" w:rsidP="00CE6131"/>
    <w:p w14:paraId="0A571020" w14:textId="77777777" w:rsidR="00CE6131" w:rsidRPr="00DF49E5" w:rsidRDefault="00CE6131" w:rsidP="00CE6131">
      <w:pPr>
        <w:rPr>
          <w:b/>
          <w:bCs/>
        </w:rPr>
      </w:pPr>
      <w:r w:rsidRPr="00DF49E5">
        <w:rPr>
          <w:b/>
          <w:bCs/>
        </w:rPr>
        <w:t>General Hours/Availability</w:t>
      </w:r>
      <w:r>
        <w:rPr>
          <w:b/>
          <w:bCs/>
        </w:rPr>
        <w:t xml:space="preserve">: </w:t>
      </w:r>
    </w:p>
    <w:p w14:paraId="491264FB" w14:textId="77777777" w:rsidR="00CE6131" w:rsidRPr="00E827B6" w:rsidRDefault="00CE6131" w:rsidP="00CE61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27B6">
        <w:rPr>
          <w:sz w:val="20"/>
          <w:szCs w:val="20"/>
        </w:rPr>
        <w:t>Weekdays 5:30-8pm</w:t>
      </w:r>
      <w:r>
        <w:rPr>
          <w:sz w:val="20"/>
          <w:szCs w:val="20"/>
        </w:rPr>
        <w:t>- 1 time per week/fortnight</w:t>
      </w:r>
    </w:p>
    <w:p w14:paraId="61B8C45A" w14:textId="77777777" w:rsidR="00CE6131" w:rsidRDefault="00CE6131" w:rsidP="00CE61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27B6">
        <w:rPr>
          <w:sz w:val="20"/>
          <w:szCs w:val="20"/>
        </w:rPr>
        <w:t xml:space="preserve">Saturday &amp; Sunday: </w:t>
      </w:r>
      <w:r>
        <w:rPr>
          <w:sz w:val="20"/>
          <w:szCs w:val="20"/>
        </w:rPr>
        <w:t>Either day for several hours based on availability of both parties and scope</w:t>
      </w:r>
    </w:p>
    <w:p w14:paraId="0851A25E" w14:textId="77777777" w:rsidR="00CE6131" w:rsidRPr="00BF25F7" w:rsidRDefault="00CE6131" w:rsidP="00CE6131">
      <w:pPr>
        <w:pStyle w:val="ListParagraph"/>
        <w:rPr>
          <w:sz w:val="20"/>
          <w:szCs w:val="20"/>
        </w:rPr>
      </w:pPr>
    </w:p>
    <w:p w14:paraId="3ECE9251" w14:textId="77777777" w:rsidR="00CE6131" w:rsidRPr="00B1538F" w:rsidRDefault="00CE6131" w:rsidP="00CE6131">
      <w:pPr>
        <w:rPr>
          <w:b/>
          <w:bCs/>
          <w:sz w:val="20"/>
          <w:szCs w:val="20"/>
        </w:rPr>
      </w:pPr>
      <w:r w:rsidRPr="00B1538F">
        <w:rPr>
          <w:b/>
          <w:bCs/>
          <w:sz w:val="20"/>
          <w:szCs w:val="20"/>
        </w:rPr>
        <w:t xml:space="preserve">Technical Details: </w:t>
      </w:r>
    </w:p>
    <w:p w14:paraId="15D000AD" w14:textId="77777777" w:rsidR="00CE6131" w:rsidRPr="0067414B" w:rsidRDefault="00CE6131" w:rsidP="00CE61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7414B">
        <w:rPr>
          <w:sz w:val="20"/>
          <w:szCs w:val="20"/>
        </w:rPr>
        <w:t>Someone who has or is willing to obtain an ABN and basic insurance or would like to explore a role through platform such as Mable or HireUp. Must be willing to obtain a Blue Card.</w:t>
      </w:r>
    </w:p>
    <w:p w14:paraId="67B698C1" w14:textId="77777777" w:rsidR="00CE6131" w:rsidRPr="0067414B" w:rsidRDefault="00CE6131" w:rsidP="00CE61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7414B">
        <w:rPr>
          <w:sz w:val="20"/>
          <w:szCs w:val="20"/>
        </w:rPr>
        <w:t>Car and License is preferrable, but not essential.</w:t>
      </w:r>
    </w:p>
    <w:p w14:paraId="630F0EE2" w14:textId="77777777" w:rsidR="00CE6131" w:rsidRDefault="00CE6131" w:rsidP="00CE61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Training: T</w:t>
      </w:r>
      <w:r w:rsidRPr="0067414B">
        <w:rPr>
          <w:sz w:val="20"/>
          <w:szCs w:val="20"/>
        </w:rPr>
        <w:t xml:space="preserve">here will be an offering of </w:t>
      </w:r>
      <w:r>
        <w:rPr>
          <w:sz w:val="20"/>
          <w:szCs w:val="20"/>
        </w:rPr>
        <w:t xml:space="preserve">induction and </w:t>
      </w:r>
      <w:r w:rsidRPr="0067414B">
        <w:rPr>
          <w:sz w:val="20"/>
          <w:szCs w:val="20"/>
        </w:rPr>
        <w:t>training in this role and helpful teaching strategies</w:t>
      </w:r>
      <w:r>
        <w:rPr>
          <w:sz w:val="20"/>
          <w:szCs w:val="20"/>
        </w:rPr>
        <w:t xml:space="preserve"> along the way.</w:t>
      </w:r>
    </w:p>
    <w:p w14:paraId="53BAEE15" w14:textId="77777777" w:rsidR="00CE6131" w:rsidRDefault="00CE6131" w:rsidP="00CE61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Pay: Depends on arrangement. If contractor, rate will be $50+ per hour. If on a platform such as HireUp, pay will be at their base rate. </w:t>
      </w:r>
    </w:p>
    <w:p w14:paraId="454C90BE" w14:textId="77777777" w:rsidR="00CE6131" w:rsidRPr="00594B06" w:rsidRDefault="00CE6131" w:rsidP="00CE6131">
      <w:pPr>
        <w:rPr>
          <w:b/>
          <w:bCs/>
          <w:sz w:val="20"/>
          <w:szCs w:val="20"/>
        </w:rPr>
      </w:pPr>
      <w:r w:rsidRPr="00594B06">
        <w:rPr>
          <w:b/>
          <w:bCs/>
          <w:sz w:val="20"/>
          <w:szCs w:val="20"/>
        </w:rPr>
        <w:t>Contact:</w:t>
      </w:r>
    </w:p>
    <w:p w14:paraId="25599F31" w14:textId="77777777" w:rsidR="00CE6131" w:rsidRPr="0067414B" w:rsidRDefault="00CE6131" w:rsidP="00CE61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Contact</w:t>
      </w:r>
      <w:r w:rsidRPr="0067414B">
        <w:rPr>
          <w:sz w:val="20"/>
          <w:szCs w:val="20"/>
        </w:rPr>
        <w:t xml:space="preserve"> Ricky on 0447574600 or </w:t>
      </w:r>
      <w:hyperlink r:id="rId5" w:history="1">
        <w:r w:rsidRPr="00262B96">
          <w:rPr>
            <w:rStyle w:val="Hyperlink"/>
            <w:sz w:val="20"/>
            <w:szCs w:val="20"/>
          </w:rPr>
          <w:t>ricky@towardsbetter.com.au</w:t>
        </w:r>
      </w:hyperlink>
      <w:r>
        <w:rPr>
          <w:sz w:val="20"/>
          <w:szCs w:val="20"/>
        </w:rPr>
        <w:t xml:space="preserve"> or apply on Ethical Jobs Ad. </w:t>
      </w:r>
    </w:p>
    <w:p w14:paraId="7A3CF04A" w14:textId="77777777" w:rsidR="00CE6131" w:rsidRDefault="00CE6131" w:rsidP="00CE6131"/>
    <w:p w14:paraId="77B58BCB" w14:textId="77777777" w:rsidR="00951DB6" w:rsidRDefault="00CE6131"/>
    <w:sectPr w:rsidR="0095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5B1"/>
    <w:multiLevelType w:val="hybridMultilevel"/>
    <w:tmpl w:val="2B665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D2E"/>
    <w:multiLevelType w:val="hybridMultilevel"/>
    <w:tmpl w:val="B5C83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44CD6"/>
    <w:multiLevelType w:val="hybridMultilevel"/>
    <w:tmpl w:val="DDA82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237173">
    <w:abstractNumId w:val="1"/>
  </w:num>
  <w:num w:numId="2" w16cid:durableId="1818179732">
    <w:abstractNumId w:val="2"/>
  </w:num>
  <w:num w:numId="3" w16cid:durableId="133791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31"/>
    <w:rsid w:val="004369D5"/>
    <w:rsid w:val="00CE6131"/>
    <w:rsid w:val="00D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89AA"/>
  <w15:chartTrackingRefBased/>
  <w15:docId w15:val="{CABCBA20-D45F-4342-A1BE-0773B7C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ky@towardsbetter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Esterquest</dc:creator>
  <cp:keywords/>
  <dc:description/>
  <cp:lastModifiedBy>Ricky Esterquest</cp:lastModifiedBy>
  <cp:revision>1</cp:revision>
  <dcterms:created xsi:type="dcterms:W3CDTF">2022-06-17T00:39:00Z</dcterms:created>
  <dcterms:modified xsi:type="dcterms:W3CDTF">2022-06-17T00:40:00Z</dcterms:modified>
</cp:coreProperties>
</file>