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85A4" w14:textId="00F4595E" w:rsidR="00035A70" w:rsidRDefault="00035A70"/>
    <w:p w14:paraId="2DB73223" w14:textId="66DD5C9E" w:rsidR="002A0E27" w:rsidRDefault="002A0E27"/>
    <w:p w14:paraId="5537110F" w14:textId="77777777" w:rsidR="00052969" w:rsidRDefault="00052969"/>
    <w:tbl>
      <w:tblPr>
        <w:tblW w:w="9730" w:type="dxa"/>
        <w:tblBorders>
          <w:insideH w:val="single" w:sz="4" w:space="0" w:color="A5A5A5" w:themeColor="accent3"/>
        </w:tblBorders>
        <w:tblLook w:val="0000" w:firstRow="0" w:lastRow="0" w:firstColumn="0" w:lastColumn="0" w:noHBand="0" w:noVBand="0"/>
      </w:tblPr>
      <w:tblGrid>
        <w:gridCol w:w="1980"/>
        <w:gridCol w:w="7750"/>
      </w:tblGrid>
      <w:tr w:rsidR="00CF3F91" w:rsidRPr="00E9784C" w14:paraId="6383CA84" w14:textId="77777777" w:rsidTr="00821722">
        <w:trPr>
          <w:cantSplit/>
          <w:trHeight w:val="435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1122E67A" w14:textId="2F8F558D" w:rsidR="00CF3F91" w:rsidRPr="00B151E6" w:rsidRDefault="00CF3F91" w:rsidP="00B151E6">
            <w:pPr>
              <w:pStyle w:val="Heading2"/>
            </w:pPr>
            <w:r w:rsidRPr="00B151E6">
              <w:t>Position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02F09B55" w14:textId="50AD1BD3" w:rsidR="00412EE6" w:rsidRPr="00412EE6" w:rsidRDefault="00AB7EE5" w:rsidP="00412EE6"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Industrial</w:t>
            </w:r>
            <w:r w:rsidR="00FE43FF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/Legal </w:t>
            </w:r>
            <w:r w:rsidR="004F062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Officer</w:t>
            </w:r>
          </w:p>
        </w:tc>
      </w:tr>
      <w:tr w:rsidR="00E9784C" w:rsidRPr="00E9784C" w14:paraId="0A4B7642" w14:textId="77777777" w:rsidTr="00821722">
        <w:trPr>
          <w:cantSplit/>
          <w:trHeight w:val="435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32C13EC5" w14:textId="77777777" w:rsidR="00E9784C" w:rsidRPr="00E9784C" w:rsidRDefault="00E9784C" w:rsidP="00E9784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Union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3A91E6AE" w14:textId="0E3F8347" w:rsidR="00412EE6" w:rsidRPr="00412EE6" w:rsidRDefault="00E9784C" w:rsidP="002F3A25"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Professionals Australia </w:t>
            </w:r>
          </w:p>
        </w:tc>
      </w:tr>
      <w:tr w:rsidR="00E9784C" w:rsidRPr="00E9784C" w14:paraId="05BD92A2" w14:textId="77777777" w:rsidTr="00821722">
        <w:trPr>
          <w:cantSplit/>
          <w:trHeight w:val="1272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0C047BAD" w14:textId="77777777" w:rsidR="00E9784C" w:rsidRPr="00DF2434" w:rsidRDefault="00E9784C" w:rsidP="00E9784C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F2833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Overview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23094A15" w14:textId="4E871371" w:rsidR="00E9784C" w:rsidRPr="002A0E27" w:rsidRDefault="00E9784C" w:rsidP="00E9784C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Professionals Australia </w:t>
            </w:r>
            <w:r w:rsidR="009B0458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(PA) </w:t>
            </w: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is a contemporary and innovative union, representing the industrial and professional interests of profession</w:t>
            </w:r>
            <w:r w:rsidR="00583B49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al employees </w:t>
            </w:r>
            <w:r w:rsidR="00FD5935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across Australia. Our members </w:t>
            </w: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includ</w:t>
            </w:r>
            <w:r w:rsidR="00FD5935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e </w:t>
            </w: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engineers, scientists, pharmacists, managers, IT professionals, translators and interpreters, and architects. </w:t>
            </w:r>
          </w:p>
          <w:p w14:paraId="366BBDE1" w14:textId="5A795C38" w:rsidR="00E9784C" w:rsidRPr="002A0E27" w:rsidRDefault="00E9784C" w:rsidP="00E9784C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We are committed to growing </w:t>
            </w:r>
            <w:r w:rsidR="00B967A6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and strengthening </w:t>
            </w: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our membership</w:t>
            </w:r>
            <w:r w:rsidR="00B967A6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in workplaces</w:t>
            </w:r>
            <w:r w:rsidR="00B967A6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and across </w:t>
            </w: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industries and professions. </w:t>
            </w:r>
          </w:p>
          <w:p w14:paraId="7FB20D45" w14:textId="3F3B7E2E" w:rsidR="00B52A7F" w:rsidRDefault="00B52A7F" w:rsidP="00B52A7F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FD5935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We strive to make a positive difference to members’ working and professional lives and we are working hard to gain greater respect, recognition and rewards for our members and the </w:t>
            </w:r>
            <w:r w:rsidR="0040498F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vital </w:t>
            </w:r>
            <w:r w:rsidRPr="00FD5935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professional services they deliver. </w:t>
            </w:r>
          </w:p>
          <w:p w14:paraId="128B5330" w14:textId="13D96073" w:rsidR="00627EC8" w:rsidRPr="00E84F04" w:rsidRDefault="00627EC8" w:rsidP="00627EC8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E84F0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P</w:t>
            </w:r>
            <w:r w:rsidR="009B0458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A </w:t>
            </w:r>
            <w:r w:rsidRPr="00E84F0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is known for expanded service offerings, alternate membership models and digital marketing to achieve membership growth and retention. </w:t>
            </w:r>
          </w:p>
          <w:p w14:paraId="29DFB207" w14:textId="4BF5DE5A" w:rsidR="00412EE6" w:rsidRPr="00DF2434" w:rsidRDefault="004D1FFC" w:rsidP="007572D4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We are looking for a</w:t>
            </w:r>
            <w:r w:rsidR="004F062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n Industrial</w:t>
            </w:r>
            <w:r w:rsidR="00FE43FF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/Legal</w:t>
            </w:r>
            <w:r w:rsidR="004F062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Officer</w:t>
            </w:r>
            <w:r w:rsidR="00AB7EE5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E5B96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to </w:t>
            </w:r>
            <w:r w:rsidR="00CA4349" w:rsidRPr="00DF243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play a </w:t>
            </w:r>
            <w:r w:rsidR="009443A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critical </w:t>
            </w:r>
            <w:r w:rsidR="00CA4349" w:rsidRPr="00DF243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role </w:t>
            </w:r>
            <w:r w:rsidR="006A2B98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in </w:t>
            </w:r>
            <w:r w:rsidR="004F062C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the </w:t>
            </w:r>
            <w:r w:rsidR="00D100C7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>ACT</w:t>
            </w:r>
            <w:r w:rsidR="004F062C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4F3387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>PA</w:t>
            </w:r>
            <w:r w:rsidR="00CA4349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team</w:t>
            </w:r>
            <w:r w:rsidR="00AB7EE5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in improving </w:t>
            </w:r>
            <w:r w:rsidR="00F80DAA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and defending </w:t>
            </w:r>
            <w:r w:rsidR="00AB7EE5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the working conditions of </w:t>
            </w:r>
            <w:r w:rsidR="00F80DAA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>members across workplaces</w:t>
            </w:r>
            <w:r w:rsidR="009C3FFE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  <w:r w:rsidR="00F80DAA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F80DAA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>industries</w:t>
            </w:r>
            <w:proofErr w:type="gramEnd"/>
            <w:r w:rsidR="00C33F82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9C3FFE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and professions </w:t>
            </w:r>
            <w:r w:rsidR="00C33F82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>in innovative ways</w:t>
            </w:r>
            <w:r w:rsidR="00F80DAA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>. Reporting directly to the</w:t>
            </w:r>
            <w:r w:rsidR="00D100C7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ACT Director</w:t>
            </w:r>
            <w:r w:rsidR="0002589A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 w:rsidR="0074558D" w:rsidRPr="00FE43F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this </w:t>
            </w:r>
            <w:r w:rsidR="0074558D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role will </w:t>
            </w:r>
            <w:r w:rsidR="004F062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work closely with </w:t>
            </w:r>
            <w:r w:rsidR="00245E51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other industrial and </w:t>
            </w:r>
            <w:r w:rsidR="004F062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organising staff to achieve great outcomes for our collective membership</w:t>
            </w:r>
            <w:r w:rsidR="00F80DAA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. </w:t>
            </w:r>
            <w:r w:rsidR="00F20CEF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784C" w:rsidRPr="00FB476F" w14:paraId="5F0F3235" w14:textId="77777777" w:rsidTr="00821722">
        <w:trPr>
          <w:cantSplit/>
          <w:trHeight w:val="1272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54AF0D65" w14:textId="20460F33" w:rsidR="00E9784C" w:rsidRPr="00E9784C" w:rsidRDefault="00E9784C" w:rsidP="00E9784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 xml:space="preserve">Role </w:t>
            </w:r>
            <w:r w:rsid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d</w:t>
            </w: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escription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647A6EEC" w14:textId="6AD02351" w:rsidR="00E9784C" w:rsidRDefault="0042676F" w:rsidP="002D684B">
            <w:pPr>
              <w:pStyle w:val="ListParagraph"/>
              <w:ind w:left="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="004F062C">
              <w:rPr>
                <w:rFonts w:asciiTheme="majorHAnsi" w:hAnsiTheme="majorHAnsi" w:cstheme="majorHAnsi"/>
                <w:sz w:val="20"/>
                <w:szCs w:val="20"/>
              </w:rPr>
              <w:t xml:space="preserve"> Industrial</w:t>
            </w:r>
            <w:r w:rsidR="005E1F92">
              <w:rPr>
                <w:rFonts w:asciiTheme="majorHAnsi" w:hAnsiTheme="majorHAnsi" w:cstheme="majorHAnsi"/>
                <w:sz w:val="20"/>
                <w:szCs w:val="20"/>
              </w:rPr>
              <w:t>/Legal</w:t>
            </w:r>
            <w:r w:rsidR="004F062C">
              <w:rPr>
                <w:rFonts w:asciiTheme="majorHAnsi" w:hAnsiTheme="majorHAnsi" w:cstheme="majorHAnsi"/>
                <w:sz w:val="20"/>
                <w:szCs w:val="20"/>
              </w:rPr>
              <w:t xml:space="preserve"> Officer</w:t>
            </w:r>
            <w:r w:rsidR="00F80D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9784C" w:rsidRPr="002A0E27">
              <w:rPr>
                <w:rFonts w:asciiTheme="majorHAnsi" w:hAnsiTheme="majorHAnsi" w:cstheme="majorHAnsi"/>
                <w:sz w:val="20"/>
                <w:szCs w:val="20"/>
              </w:rPr>
              <w:t>will:</w:t>
            </w:r>
          </w:p>
          <w:p w14:paraId="7A3D40A3" w14:textId="1AE5B523" w:rsidR="00F80DAA" w:rsidRDefault="00F80DAA" w:rsidP="002D684B">
            <w:pPr>
              <w:pStyle w:val="ListParagraph"/>
              <w:ind w:left="4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2A44BA" w14:textId="77777777" w:rsidR="008F0F1F" w:rsidRPr="00821722" w:rsidRDefault="008F0F1F" w:rsidP="008F0F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Provide support, advice and representation to individual members and groups of members as required</w:t>
            </w:r>
          </w:p>
          <w:p w14:paraId="5D610F5D" w14:textId="35F9275A" w:rsidR="00F80DAA" w:rsidRPr="00542470" w:rsidRDefault="00F80DAA" w:rsidP="005424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2470">
              <w:rPr>
                <w:rFonts w:asciiTheme="majorHAnsi" w:hAnsiTheme="majorHAnsi" w:cstheme="majorHAnsi"/>
                <w:sz w:val="20"/>
                <w:szCs w:val="20"/>
              </w:rPr>
              <w:t xml:space="preserve">Work closely with </w:t>
            </w:r>
            <w:r w:rsidR="008B55B1" w:rsidRPr="00542470">
              <w:rPr>
                <w:rFonts w:asciiTheme="majorHAnsi" w:hAnsiTheme="majorHAnsi" w:cstheme="majorHAnsi"/>
                <w:sz w:val="20"/>
                <w:szCs w:val="20"/>
              </w:rPr>
              <w:t>the NSW</w:t>
            </w:r>
            <w:r w:rsidR="00D100C7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D100C7" w:rsidRPr="00FE43FF">
              <w:rPr>
                <w:rFonts w:asciiTheme="majorHAnsi" w:hAnsiTheme="majorHAnsi" w:cstheme="majorHAnsi"/>
                <w:sz w:val="20"/>
                <w:szCs w:val="20"/>
              </w:rPr>
              <w:t>ACT</w:t>
            </w:r>
            <w:r w:rsidR="008B55B1" w:rsidRPr="00FE43F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64DF9">
              <w:rPr>
                <w:rFonts w:asciiTheme="majorHAnsi" w:hAnsiTheme="majorHAnsi" w:cstheme="majorHAnsi"/>
                <w:sz w:val="20"/>
                <w:szCs w:val="20"/>
              </w:rPr>
              <w:t xml:space="preserve">industrial </w:t>
            </w:r>
            <w:r w:rsidR="008B55B1" w:rsidRPr="00FE43FF">
              <w:rPr>
                <w:rFonts w:asciiTheme="majorHAnsi" w:hAnsiTheme="majorHAnsi" w:cstheme="majorHAnsi"/>
                <w:sz w:val="20"/>
                <w:szCs w:val="20"/>
              </w:rPr>
              <w:t>team</w:t>
            </w:r>
            <w:r w:rsidRPr="00FE43FF">
              <w:rPr>
                <w:rFonts w:asciiTheme="majorHAnsi" w:hAnsiTheme="majorHAnsi" w:cstheme="majorHAnsi"/>
                <w:sz w:val="20"/>
                <w:szCs w:val="20"/>
              </w:rPr>
              <w:t xml:space="preserve">, elected </w:t>
            </w:r>
            <w:proofErr w:type="gramStart"/>
            <w:r w:rsidRPr="00542470">
              <w:rPr>
                <w:rFonts w:asciiTheme="majorHAnsi" w:hAnsiTheme="majorHAnsi" w:cstheme="majorHAnsi"/>
                <w:sz w:val="20"/>
                <w:szCs w:val="20"/>
              </w:rPr>
              <w:t>officials</w:t>
            </w:r>
            <w:proofErr w:type="gramEnd"/>
            <w:r w:rsidRPr="00542470">
              <w:rPr>
                <w:rFonts w:asciiTheme="majorHAnsi" w:hAnsiTheme="majorHAnsi" w:cstheme="majorHAnsi"/>
                <w:sz w:val="20"/>
                <w:szCs w:val="20"/>
              </w:rPr>
              <w:t xml:space="preserve"> and committees to develop, implement and review industrial strategies and goals for industries and workplaces</w:t>
            </w:r>
          </w:p>
          <w:p w14:paraId="1D6EE5F1" w14:textId="52B75C82" w:rsidR="008B37DE" w:rsidRPr="00821722" w:rsidRDefault="0049216C" w:rsidP="008B37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F80DAA"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rovide strategic </w:t>
            </w:r>
            <w:r w:rsidR="00FE43FF">
              <w:rPr>
                <w:rFonts w:asciiTheme="majorHAnsi" w:hAnsiTheme="majorHAnsi" w:cstheme="majorHAnsi"/>
                <w:sz w:val="20"/>
                <w:szCs w:val="20"/>
              </w:rPr>
              <w:t>legal or industrial</w:t>
            </w:r>
            <w:r w:rsidR="00F80DAA"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 advice and support to </w:t>
            </w:r>
            <w:r w:rsidR="008B55B1">
              <w:rPr>
                <w:rFonts w:asciiTheme="majorHAnsi" w:hAnsiTheme="majorHAnsi" w:cstheme="majorHAnsi"/>
                <w:sz w:val="20"/>
                <w:szCs w:val="20"/>
              </w:rPr>
              <w:t>organising staff</w:t>
            </w:r>
            <w:r w:rsidR="00F80DAA"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53B0B">
              <w:rPr>
                <w:rFonts w:asciiTheme="majorHAnsi" w:hAnsiTheme="majorHAnsi" w:cstheme="majorHAnsi"/>
                <w:sz w:val="20"/>
                <w:szCs w:val="20"/>
              </w:rPr>
              <w:t xml:space="preserve">and delegates </w:t>
            </w:r>
            <w:r w:rsidR="00F80DAA" w:rsidRPr="00821722">
              <w:rPr>
                <w:rFonts w:asciiTheme="majorHAnsi" w:hAnsiTheme="majorHAnsi" w:cstheme="majorHAnsi"/>
                <w:sz w:val="20"/>
                <w:szCs w:val="20"/>
              </w:rPr>
              <w:t>in all aspects of enterprise bargaining</w:t>
            </w:r>
            <w:r w:rsidR="00387A5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gramStart"/>
            <w:r w:rsidR="00387A5B">
              <w:rPr>
                <w:rFonts w:asciiTheme="majorHAnsi" w:hAnsiTheme="majorHAnsi" w:cstheme="majorHAnsi"/>
                <w:sz w:val="20"/>
                <w:szCs w:val="20"/>
              </w:rPr>
              <w:t>disputes</w:t>
            </w:r>
            <w:proofErr w:type="gramEnd"/>
            <w:r w:rsidR="00F80DAA"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 and other campaigns</w:t>
            </w:r>
          </w:p>
          <w:p w14:paraId="4F620A92" w14:textId="3A4098F7" w:rsidR="008B37DE" w:rsidRDefault="008B55B1" w:rsidP="008B37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Assist with the drafting of submissions and reports on inquiries and proposed legislation and regulation as required</w:t>
            </w:r>
          </w:p>
          <w:p w14:paraId="37175E0F" w14:textId="1803CF14" w:rsidR="00FE43FF" w:rsidRDefault="00FE43FF" w:rsidP="008B37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Represent members and or the Union in industrial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tribuals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405831A" w14:textId="3E01F1D7" w:rsidR="00F80DAA" w:rsidRPr="008B55B1" w:rsidRDefault="008B37DE" w:rsidP="008B55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Contribute to and conduct delegate training </w:t>
            </w:r>
          </w:p>
          <w:p w14:paraId="62831D90" w14:textId="1B90B352" w:rsidR="00F80DAA" w:rsidRPr="00821722" w:rsidRDefault="00F80DAA" w:rsidP="008217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Undertake advocacy on behalf of PA in a range of forums, consultative bodies and working parties </w:t>
            </w:r>
          </w:p>
          <w:p w14:paraId="5B120217" w14:textId="77777777" w:rsidR="00F80DAA" w:rsidRPr="00821722" w:rsidRDefault="00F80DAA" w:rsidP="008217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Contribute to building collaborative, </w:t>
            </w:r>
            <w:proofErr w:type="gramStart"/>
            <w:r w:rsidRPr="00821722">
              <w:rPr>
                <w:rFonts w:asciiTheme="majorHAnsi" w:hAnsiTheme="majorHAnsi" w:cstheme="majorHAnsi"/>
                <w:sz w:val="20"/>
                <w:szCs w:val="20"/>
              </w:rPr>
              <w:t>inclusive</w:t>
            </w:r>
            <w:proofErr w:type="gramEnd"/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 and productive work practices across PA</w:t>
            </w:r>
          </w:p>
          <w:p w14:paraId="5CE711F5" w14:textId="77777777" w:rsidR="00F80DAA" w:rsidRPr="00821722" w:rsidRDefault="00F80DAA" w:rsidP="008217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Support a diverse, </w:t>
            </w:r>
            <w:proofErr w:type="gramStart"/>
            <w:r w:rsidRPr="00821722">
              <w:rPr>
                <w:rFonts w:asciiTheme="majorHAnsi" w:hAnsiTheme="majorHAnsi" w:cstheme="majorHAnsi"/>
                <w:sz w:val="20"/>
                <w:szCs w:val="20"/>
              </w:rPr>
              <w:t>healthy</w:t>
            </w:r>
            <w:proofErr w:type="gramEnd"/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 and safe workplace </w:t>
            </w:r>
          </w:p>
          <w:p w14:paraId="574A78F5" w14:textId="432A06E1" w:rsidR="00B3750B" w:rsidRPr="00821722" w:rsidRDefault="00B3750B" w:rsidP="008217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784C" w:rsidRPr="00E9784C" w14:paraId="40645E02" w14:textId="77777777" w:rsidTr="00821722">
        <w:trPr>
          <w:cantSplit/>
          <w:trHeight w:val="1272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58ACB82A" w14:textId="6C4D2DBA" w:rsidR="00E9784C" w:rsidRPr="008977D8" w:rsidRDefault="00210893" w:rsidP="00606E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lastRenderedPageBreak/>
              <w:t xml:space="preserve">Skills </w:t>
            </w:r>
            <w:r w:rsidR="00E9784C" w:rsidRPr="00606EE9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 xml:space="preserve">experience 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03B46F9E" w14:textId="193C1EDE" w:rsidR="008B37DE" w:rsidRDefault="00E9784C" w:rsidP="002D684B">
            <w:pPr>
              <w:pStyle w:val="ListParagraph"/>
              <w:ind w:left="4"/>
              <w:rPr>
                <w:rFonts w:asciiTheme="majorHAnsi" w:hAnsiTheme="majorHAnsi" w:cstheme="majorHAnsi"/>
                <w:sz w:val="20"/>
                <w:szCs w:val="20"/>
              </w:rPr>
            </w:pP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 xml:space="preserve">We are </w:t>
            </w:r>
            <w:r w:rsidR="00DF2434">
              <w:rPr>
                <w:rFonts w:asciiTheme="majorHAnsi" w:hAnsiTheme="majorHAnsi" w:cstheme="majorHAnsi"/>
                <w:sz w:val="20"/>
                <w:szCs w:val="20"/>
              </w:rPr>
              <w:t xml:space="preserve">seeking </w:t>
            </w:r>
            <w:r w:rsidR="008B37DE">
              <w:rPr>
                <w:rFonts w:asciiTheme="majorHAnsi" w:hAnsiTheme="majorHAnsi" w:cstheme="majorHAnsi"/>
                <w:sz w:val="20"/>
                <w:szCs w:val="20"/>
              </w:rPr>
              <w:t xml:space="preserve">someone </w:t>
            </w: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>who ha</w:t>
            </w:r>
            <w:r w:rsidR="00DF243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5221047" w14:textId="55003314" w:rsidR="00E9784C" w:rsidRDefault="00E9784C" w:rsidP="002D684B">
            <w:pPr>
              <w:pStyle w:val="ListParagraph"/>
              <w:ind w:left="4"/>
              <w:rPr>
                <w:rFonts w:asciiTheme="majorHAnsi" w:hAnsiTheme="majorHAnsi" w:cstheme="majorHAnsi"/>
                <w:sz w:val="20"/>
                <w:szCs w:val="20"/>
              </w:rPr>
            </w:pP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3671BC9" w14:textId="3715B2A9" w:rsidR="00862B82" w:rsidRDefault="008B37DE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Experience in </w:t>
            </w:r>
            <w:r w:rsidR="00E636C0">
              <w:rPr>
                <w:rFonts w:asciiTheme="majorHAnsi" w:hAnsiTheme="majorHAnsi" w:cstheme="majorHAnsi"/>
                <w:sz w:val="20"/>
                <w:szCs w:val="20"/>
              </w:rPr>
              <w:t>providing</w:t>
            </w: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 workplace advice and support to members</w:t>
            </w:r>
            <w:r w:rsidR="009B2685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proofErr w:type="gramStart"/>
            <w:r w:rsidR="009B2685">
              <w:rPr>
                <w:rFonts w:asciiTheme="majorHAnsi" w:hAnsiTheme="majorHAnsi" w:cstheme="majorHAnsi"/>
                <w:sz w:val="20"/>
                <w:szCs w:val="20"/>
              </w:rPr>
              <w:t>clients</w:t>
            </w: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proofErr w:type="gramEnd"/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22AC5AD" w14:textId="48989D50" w:rsidR="008B37DE" w:rsidRDefault="00862B82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Experience in </w:t>
            </w:r>
            <w:r w:rsidR="008B37DE" w:rsidRPr="00821722">
              <w:rPr>
                <w:rFonts w:asciiTheme="majorHAnsi" w:hAnsiTheme="majorHAnsi" w:cstheme="majorHAnsi"/>
                <w:sz w:val="20"/>
                <w:szCs w:val="20"/>
              </w:rPr>
              <w:t>the negotiation of workplace pay and conditions and resolving workplace issues and disputes, including advocacy experience</w:t>
            </w:r>
          </w:p>
          <w:p w14:paraId="21D7D38A" w14:textId="04661D61" w:rsidR="00B454D3" w:rsidRPr="00B454D3" w:rsidRDefault="00B371E1" w:rsidP="00B454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B454D3" w:rsidRPr="00821722">
              <w:rPr>
                <w:rFonts w:asciiTheme="majorHAnsi" w:hAnsiTheme="majorHAnsi" w:cstheme="majorHAnsi"/>
                <w:sz w:val="20"/>
                <w:szCs w:val="20"/>
              </w:rPr>
              <w:t>nowledge and experience in applying industrial</w:t>
            </w:r>
            <w:r w:rsidR="00B454D3">
              <w:rPr>
                <w:rFonts w:asciiTheme="majorHAnsi" w:hAnsiTheme="majorHAnsi" w:cstheme="majorHAnsi"/>
                <w:sz w:val="20"/>
                <w:szCs w:val="20"/>
              </w:rPr>
              <w:t xml:space="preserve"> (federal and NSW)</w:t>
            </w:r>
            <w:r w:rsidR="00B454D3"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, anti-discrimination and WH&amp;S legislation to collective industrial issues  </w:t>
            </w:r>
          </w:p>
          <w:p w14:paraId="1C9623CF" w14:textId="5C9B330C" w:rsidR="00C33F82" w:rsidRPr="00821722" w:rsidRDefault="00C33F82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Demonstrated analytical abilities and problem-solving skills </w:t>
            </w:r>
          </w:p>
          <w:p w14:paraId="2D5A080E" w14:textId="61AF36A5" w:rsidR="008B37DE" w:rsidRDefault="008B37DE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A demonstrated commitment and ability to work collaboratively with members, delegates, and organisers to achieve industrial </w:t>
            </w:r>
            <w:r w:rsidR="009D6DB1">
              <w:rPr>
                <w:rFonts w:asciiTheme="majorHAnsi" w:hAnsiTheme="majorHAnsi" w:cstheme="majorHAnsi"/>
                <w:sz w:val="20"/>
                <w:szCs w:val="20"/>
              </w:rPr>
              <w:t>goals</w:t>
            </w:r>
          </w:p>
          <w:p w14:paraId="330DF292" w14:textId="4A477122" w:rsidR="000673BC" w:rsidRPr="00821722" w:rsidRDefault="000673BC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Ability to represent members in industrial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tribuals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1F3C724" w14:textId="5C75A311" w:rsidR="008B37DE" w:rsidRPr="00821722" w:rsidRDefault="008B37DE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1722">
              <w:rPr>
                <w:rFonts w:asciiTheme="majorHAnsi" w:hAnsiTheme="majorHAnsi" w:cstheme="majorHAnsi"/>
                <w:sz w:val="20"/>
                <w:szCs w:val="20"/>
              </w:rPr>
              <w:t xml:space="preserve">Extensive knowledge of contemporary industrial relations and the issues facing </w:t>
            </w:r>
            <w:r w:rsidR="00610734">
              <w:rPr>
                <w:rFonts w:asciiTheme="majorHAnsi" w:hAnsiTheme="majorHAnsi" w:cstheme="majorHAnsi"/>
                <w:sz w:val="20"/>
                <w:szCs w:val="20"/>
              </w:rPr>
              <w:t>professionals at work</w:t>
            </w:r>
          </w:p>
          <w:p w14:paraId="25792B3E" w14:textId="34EB1050" w:rsidR="008977D8" w:rsidRPr="008977D8" w:rsidRDefault="008977D8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77D8">
              <w:rPr>
                <w:rFonts w:asciiTheme="majorHAnsi" w:hAnsiTheme="majorHAnsi" w:cstheme="majorHAnsi"/>
                <w:sz w:val="20"/>
                <w:szCs w:val="20"/>
              </w:rPr>
              <w:t>Excellent verbal and written communication skills and the ability to produce high quality</w:t>
            </w:r>
            <w:r w:rsidR="002C69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2C0A" w:rsidRPr="008977D8">
              <w:rPr>
                <w:rFonts w:asciiTheme="majorHAnsi" w:hAnsiTheme="majorHAnsi" w:cstheme="majorHAnsi"/>
                <w:sz w:val="20"/>
                <w:szCs w:val="20"/>
              </w:rPr>
              <w:t>reports.</w:t>
            </w:r>
            <w:r w:rsidRPr="008977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486FFF3" w14:textId="3CD0A2EA" w:rsidR="00211821" w:rsidRPr="00B15868" w:rsidRDefault="00B15868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5868">
              <w:rPr>
                <w:rFonts w:asciiTheme="majorHAnsi" w:hAnsiTheme="majorHAnsi" w:cstheme="majorHAnsi"/>
                <w:sz w:val="20"/>
                <w:szCs w:val="20"/>
              </w:rPr>
              <w:t>Dem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onstrated </w:t>
            </w:r>
            <w:r w:rsidRPr="00B15868">
              <w:rPr>
                <w:rFonts w:asciiTheme="majorHAnsi" w:hAnsiTheme="majorHAnsi" w:cstheme="majorHAnsi"/>
                <w:sz w:val="20"/>
                <w:szCs w:val="20"/>
              </w:rPr>
              <w:t xml:space="preserve">commitment to union values and </w:t>
            </w:r>
            <w:r w:rsidR="00211821" w:rsidRPr="00B15868">
              <w:rPr>
                <w:rFonts w:asciiTheme="majorHAnsi" w:hAnsiTheme="majorHAnsi" w:cstheme="majorHAnsi"/>
                <w:sz w:val="20"/>
                <w:szCs w:val="20"/>
              </w:rPr>
              <w:t>integrity</w:t>
            </w:r>
          </w:p>
          <w:p w14:paraId="74DF98C6" w14:textId="3E4D23E9" w:rsidR="008977D8" w:rsidRPr="008977D8" w:rsidRDefault="002F46F7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296689">
              <w:rPr>
                <w:rFonts w:asciiTheme="majorHAnsi" w:hAnsiTheme="majorHAnsi" w:cstheme="majorHAnsi"/>
                <w:sz w:val="20"/>
                <w:szCs w:val="20"/>
              </w:rPr>
              <w:t xml:space="preserve">elevant </w:t>
            </w:r>
            <w:r w:rsidR="008977D8" w:rsidRPr="008977D8">
              <w:rPr>
                <w:rFonts w:asciiTheme="majorHAnsi" w:hAnsiTheme="majorHAnsi" w:cstheme="majorHAnsi"/>
                <w:sz w:val="20"/>
                <w:szCs w:val="20"/>
              </w:rPr>
              <w:t>tertiary qualification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14:paraId="40F4DDB0" w14:textId="0A27962F" w:rsidR="008977D8" w:rsidRPr="008977D8" w:rsidRDefault="008977D8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77D8">
              <w:rPr>
                <w:rFonts w:asciiTheme="majorHAnsi" w:hAnsiTheme="majorHAnsi" w:cstheme="majorHAnsi"/>
                <w:sz w:val="20"/>
                <w:szCs w:val="20"/>
              </w:rPr>
              <w:t>A ROE permit</w:t>
            </w:r>
            <w:r w:rsidR="00E626ED">
              <w:rPr>
                <w:rFonts w:asciiTheme="majorHAnsi" w:hAnsiTheme="majorHAnsi" w:cstheme="majorHAnsi"/>
                <w:sz w:val="20"/>
                <w:szCs w:val="20"/>
              </w:rPr>
              <w:t xml:space="preserve"> or ability to obtain one</w:t>
            </w:r>
          </w:p>
          <w:p w14:paraId="69B12C97" w14:textId="77777777" w:rsidR="00E9784C" w:rsidRDefault="008977D8" w:rsidP="008217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77D8">
              <w:rPr>
                <w:rFonts w:asciiTheme="majorHAnsi" w:hAnsiTheme="majorHAnsi" w:cstheme="majorHAnsi"/>
                <w:sz w:val="20"/>
                <w:szCs w:val="20"/>
              </w:rPr>
              <w:t xml:space="preserve">A current driver’s </w:t>
            </w:r>
            <w:proofErr w:type="spellStart"/>
            <w:r w:rsidR="000C0289" w:rsidRPr="008977D8">
              <w:rPr>
                <w:rFonts w:asciiTheme="majorHAnsi" w:hAnsiTheme="majorHAnsi" w:cstheme="majorHAnsi"/>
                <w:sz w:val="20"/>
                <w:szCs w:val="20"/>
              </w:rPr>
              <w:t>licen</w:t>
            </w:r>
            <w:r w:rsidR="00FC42D8">
              <w:rPr>
                <w:rFonts w:asciiTheme="majorHAnsi" w:hAnsiTheme="majorHAnsi" w:cstheme="majorHAnsi"/>
                <w:sz w:val="20"/>
                <w:szCs w:val="20"/>
              </w:rPr>
              <w:t>ce</w:t>
            </w:r>
            <w:proofErr w:type="spellEnd"/>
          </w:p>
          <w:p w14:paraId="41AA6152" w14:textId="0F0C65FC" w:rsidR="00475109" w:rsidRPr="007D745B" w:rsidRDefault="00475109" w:rsidP="00475109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784C" w:rsidRPr="00E9784C" w14:paraId="7259254D" w14:textId="77777777" w:rsidTr="00821722">
        <w:trPr>
          <w:cantSplit/>
          <w:trHeight w:val="1259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657736AF" w14:textId="19AE0652" w:rsidR="00E9784C" w:rsidRPr="00E9784C" w:rsidRDefault="00E9784C" w:rsidP="00E9784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 xml:space="preserve">Salary </w:t>
            </w:r>
            <w:r w:rsid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and</w:t>
            </w: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 xml:space="preserve"> conditions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2979CE1D" w14:textId="799F449C" w:rsidR="00E9784C" w:rsidRPr="002A0E27" w:rsidRDefault="00E9784C" w:rsidP="00E978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>Negotiable based on experience.</w:t>
            </w:r>
          </w:p>
          <w:p w14:paraId="415832D8" w14:textId="77777777" w:rsidR="0052653F" w:rsidRPr="0052653F" w:rsidRDefault="0052653F" w:rsidP="0052653F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653F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Flexible working arrangements, attractive leave entitlements and access to a work vehicle.</w:t>
            </w:r>
          </w:p>
          <w:p w14:paraId="2FF20290" w14:textId="0BBDE5B4" w:rsidR="00E9784C" w:rsidRPr="002A0E27" w:rsidRDefault="002F46F7" w:rsidP="00E9784C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The location of </w:t>
            </w:r>
            <w:r w:rsidR="00821722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="00E9784C"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he position is </w:t>
            </w:r>
            <w:r w:rsidR="009D6DB1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in </w:t>
            </w:r>
            <w:r w:rsidR="009D6DB1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>the</w:t>
            </w:r>
            <w:r w:rsidR="00D100C7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ACT</w:t>
            </w:r>
            <w:r w:rsidR="009D6DB1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office.</w:t>
            </w:r>
            <w:r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All </w:t>
            </w:r>
            <w:r w:rsidR="002F3A25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>staff</w:t>
            </w:r>
            <w:r w:rsidR="009D6DB1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in </w:t>
            </w:r>
            <w:r w:rsidR="00D100C7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>ACT</w:t>
            </w:r>
            <w:r w:rsidR="009D6DB1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team</w:t>
            </w:r>
            <w:r w:rsidR="002F3A25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1E006F" w:rsidRPr="000673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currently </w:t>
            </w:r>
            <w:r w:rsidR="00E9784C"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have access to working from home options</w:t>
            </w:r>
            <w:r w:rsidR="00296689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D6DB1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where it is safe, </w:t>
            </w:r>
            <w:proofErr w:type="gramStart"/>
            <w:r w:rsidR="009D6DB1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effective</w:t>
            </w:r>
            <w:proofErr w:type="gramEnd"/>
            <w:r w:rsidR="009D6DB1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and efficient for them to do so</w:t>
            </w:r>
            <w:r w:rsidR="00E9784C"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F3F91" w:rsidRPr="00E9784C" w14:paraId="62C77B6D" w14:textId="77777777" w:rsidTr="00821722">
        <w:trPr>
          <w:cantSplit/>
          <w:trHeight w:val="1272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51FFA4F8" w14:textId="198D7339" w:rsidR="00CF3F91" w:rsidRPr="00E9784C" w:rsidRDefault="00CF3F91" w:rsidP="00CF3F9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Further information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3BE233C8" w14:textId="36CD291D" w:rsidR="00CF3F91" w:rsidRPr="002A0E27" w:rsidRDefault="00CF3F91" w:rsidP="00CF3F91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People from diverse backgrounds, including Aboriginal and Torres Strait Islander people, are strongly encouraged to apply.</w:t>
            </w:r>
          </w:p>
          <w:p w14:paraId="2C373572" w14:textId="68A6FDAA" w:rsidR="007D745B" w:rsidRPr="007D745B" w:rsidRDefault="00CF3F91" w:rsidP="007D7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 xml:space="preserve">Applications </w:t>
            </w:r>
            <w:r w:rsidR="00F17D9B">
              <w:rPr>
                <w:rFonts w:asciiTheme="majorHAnsi" w:hAnsiTheme="majorHAnsi" w:cstheme="majorHAnsi"/>
                <w:sz w:val="20"/>
                <w:szCs w:val="20"/>
              </w:rPr>
              <w:t xml:space="preserve">must </w:t>
            </w: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 xml:space="preserve">address the </w:t>
            </w:r>
            <w:r w:rsidR="00210893">
              <w:rPr>
                <w:rFonts w:asciiTheme="majorHAnsi" w:hAnsiTheme="majorHAnsi" w:cstheme="majorHAnsi"/>
                <w:sz w:val="20"/>
                <w:szCs w:val="20"/>
              </w:rPr>
              <w:t xml:space="preserve">skills and </w:t>
            </w:r>
            <w:r w:rsidR="00F17D9B">
              <w:rPr>
                <w:rFonts w:asciiTheme="majorHAnsi" w:hAnsiTheme="majorHAnsi" w:cstheme="majorHAnsi"/>
                <w:sz w:val="20"/>
                <w:szCs w:val="20"/>
              </w:rPr>
              <w:t xml:space="preserve">experience </w:t>
            </w:r>
            <w:r w:rsidRPr="002A0E27">
              <w:rPr>
                <w:rFonts w:asciiTheme="majorHAnsi" w:hAnsiTheme="majorHAnsi" w:cstheme="majorHAnsi"/>
                <w:sz w:val="20"/>
                <w:szCs w:val="20"/>
              </w:rPr>
              <w:t>criteria above.</w:t>
            </w:r>
          </w:p>
          <w:p w14:paraId="57689921" w14:textId="14C4165C" w:rsidR="00CF3F91" w:rsidRPr="002A0E27" w:rsidRDefault="00831EC1" w:rsidP="00CF3F9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For more information</w:t>
            </w:r>
            <w:r w:rsidR="002E4A9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p</w:t>
            </w:r>
            <w:r w:rsidR="00CF3F91" w:rsidRPr="002A0E27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lease contact </w:t>
            </w:r>
            <w:r w:rsidR="000673B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Kathleen Studdert ACT Director on 0411</w:t>
            </w:r>
            <w:r w:rsidR="0052653F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673B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857</w:t>
            </w:r>
            <w:r w:rsidR="0052653F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673BC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CF3F91" w:rsidRPr="00E9784C" w14:paraId="3E356A66" w14:textId="77777777" w:rsidTr="00821722">
        <w:trPr>
          <w:cantSplit/>
          <w:trHeight w:val="612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690E664B" w14:textId="3684A4AB" w:rsidR="00CF3F91" w:rsidRPr="00E9784C" w:rsidRDefault="00CF3F91" w:rsidP="00E9784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Send applications to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6877278E" w14:textId="2340DD0C" w:rsidR="00CF3F91" w:rsidRPr="002A0E27" w:rsidRDefault="0064207A" w:rsidP="00E9784C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</w:rPr>
              <w:t xml:space="preserve">icky Palmer </w:t>
            </w:r>
            <w:hyperlink r:id="rId11" w:history="1">
              <w:r w:rsidRPr="007D6802">
                <w:rPr>
                  <w:rStyle w:val="Hyperlink"/>
                </w:rPr>
                <w:t>vpalmer@professionalsaustralia.org.au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E9784C" w:rsidRPr="00E9784C" w14:paraId="71A4AE38" w14:textId="77777777" w:rsidTr="00821722">
        <w:trPr>
          <w:cantSplit/>
          <w:trHeight w:val="590"/>
        </w:trPr>
        <w:tc>
          <w:tcPr>
            <w:tcW w:w="1980" w:type="dxa"/>
            <w:tcMar>
              <w:top w:w="170" w:type="dxa"/>
              <w:left w:w="0" w:type="dxa"/>
              <w:right w:w="0" w:type="dxa"/>
            </w:tcMar>
          </w:tcPr>
          <w:p w14:paraId="32EF8E3B" w14:textId="059BD82A" w:rsidR="00E9784C" w:rsidRPr="00E9784C" w:rsidRDefault="00E9784C" w:rsidP="00E9784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F3F91">
              <w:rPr>
                <w:rFonts w:ascii="Calibri" w:eastAsia="Calibri" w:hAnsi="Calibri" w:cs="Calibri"/>
                <w:b/>
                <w:bCs/>
                <w:color w:val="171B60"/>
                <w:sz w:val="20"/>
                <w:szCs w:val="20"/>
              </w:rPr>
              <w:t>Applications close</w:t>
            </w:r>
          </w:p>
        </w:tc>
        <w:tc>
          <w:tcPr>
            <w:tcW w:w="7750" w:type="dxa"/>
            <w:tcMar>
              <w:top w:w="170" w:type="dxa"/>
              <w:left w:w="0" w:type="dxa"/>
              <w:right w:w="0" w:type="dxa"/>
            </w:tcMar>
          </w:tcPr>
          <w:p w14:paraId="2B302914" w14:textId="1B5C63F5" w:rsidR="00E9784C" w:rsidRPr="0052653F" w:rsidRDefault="0052653F" w:rsidP="00E9784C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653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Applications close 5pm Tuesday 28 June 2022</w:t>
            </w:r>
          </w:p>
        </w:tc>
      </w:tr>
    </w:tbl>
    <w:p w14:paraId="6841D229" w14:textId="3377D44E" w:rsidR="00436CAD" w:rsidRPr="00E9784C" w:rsidRDefault="00B81D47" w:rsidP="00ED2B42">
      <w:pPr>
        <w:spacing w:after="0" w:line="240" w:lineRule="auto"/>
        <w:rPr>
          <w:sz w:val="20"/>
          <w:szCs w:val="20"/>
        </w:rPr>
      </w:pPr>
    </w:p>
    <w:sectPr w:rsidR="00436CAD" w:rsidRPr="00E9784C" w:rsidSect="00412EE6">
      <w:footerReference w:type="default" r:id="rId12"/>
      <w:headerReference w:type="first" r:id="rId13"/>
      <w:footerReference w:type="first" r:id="rId14"/>
      <w:pgSz w:w="11900" w:h="16840"/>
      <w:pgMar w:top="2259" w:right="1134" w:bottom="1440" w:left="1134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FA26" w14:textId="77777777" w:rsidR="00B81D47" w:rsidRDefault="00B81D47" w:rsidP="00E45305">
      <w:pPr>
        <w:spacing w:after="0" w:line="240" w:lineRule="auto"/>
      </w:pPr>
      <w:r>
        <w:separator/>
      </w:r>
    </w:p>
    <w:p w14:paraId="6D068C9F" w14:textId="77777777" w:rsidR="00B81D47" w:rsidRDefault="00B81D47"/>
    <w:p w14:paraId="2F4DA3AD" w14:textId="77777777" w:rsidR="00B81D47" w:rsidRDefault="00B81D47" w:rsidP="00B151E6"/>
  </w:endnote>
  <w:endnote w:type="continuationSeparator" w:id="0">
    <w:p w14:paraId="4BED1A9C" w14:textId="77777777" w:rsidR="00B81D47" w:rsidRDefault="00B81D47" w:rsidP="00E45305">
      <w:pPr>
        <w:spacing w:after="0" w:line="240" w:lineRule="auto"/>
      </w:pPr>
      <w:r>
        <w:continuationSeparator/>
      </w:r>
    </w:p>
    <w:p w14:paraId="6222AC0F" w14:textId="77777777" w:rsidR="00B81D47" w:rsidRDefault="00B81D47"/>
    <w:p w14:paraId="672FB009" w14:textId="77777777" w:rsidR="00B81D47" w:rsidRDefault="00B81D47" w:rsidP="00B15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CC75" w14:textId="05386AFA" w:rsidR="008F41B6" w:rsidRPr="00536530" w:rsidRDefault="00E16940" w:rsidP="00536530">
    <w:pPr>
      <w:pStyle w:val="Footer"/>
      <w:tabs>
        <w:tab w:val="right" w:pos="9632"/>
      </w:tabs>
      <w:ind w:right="-7"/>
      <w:rPr>
        <w:rFonts w:asciiTheme="majorHAnsi" w:hAnsiTheme="majorHAnsi" w:cstheme="majorHAnsi"/>
        <w:noProof/>
        <w:color w:val="797D82"/>
        <w:sz w:val="13"/>
        <w:szCs w:val="13"/>
        <w:lang w:val="en-GB"/>
      </w:rPr>
    </w:pPr>
    <w:r>
      <w:rPr>
        <w:rFonts w:asciiTheme="majorHAnsi" w:hAnsiTheme="majorHAnsi" w:cstheme="majorHAnsi"/>
        <w:noProof/>
        <w:color w:val="797D82"/>
        <w:sz w:val="13"/>
        <w:szCs w:val="13"/>
        <w:lang w:val="en-GB"/>
      </w:rPr>
      <w:drawing>
        <wp:anchor distT="0" distB="0" distL="114300" distR="114300" simplePos="0" relativeHeight="251666432" behindDoc="1" locked="0" layoutInCell="1" allowOverlap="1" wp14:anchorId="4E9F7FB0" wp14:editId="525A29C4">
          <wp:simplePos x="0" y="0"/>
          <wp:positionH relativeFrom="column">
            <wp:posOffset>6239510</wp:posOffset>
          </wp:positionH>
          <wp:positionV relativeFrom="paragraph">
            <wp:posOffset>2825</wp:posOffset>
          </wp:positionV>
          <wp:extent cx="596900" cy="596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6D8" w:rsidRP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 xml:space="preserve">152 Miller St, West Melbourne </w:t>
    </w:r>
    <w:r w:rsid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 xml:space="preserve">VIC </w:t>
    </w:r>
    <w:r w:rsidR="009B16D8" w:rsidRP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>3003</w:t>
    </w:r>
    <w:r w:rsid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 xml:space="preserve">   </w:t>
    </w:r>
    <w:r w:rsidR="009B16D8" w:rsidRPr="009B16D8">
      <w:rPr>
        <w:rFonts w:cstheme="majorHAnsi"/>
        <w:b/>
        <w:bCs/>
        <w:noProof/>
        <w:color w:val="171B60"/>
        <w:sz w:val="13"/>
        <w:szCs w:val="13"/>
        <w:lang w:val="en-GB"/>
      </w:rPr>
      <w:t>|</w:t>
    </w:r>
    <w:r w:rsid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 xml:space="preserve">   </w:t>
    </w:r>
    <w:r w:rsidR="009B16D8" w:rsidRP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>1300 273 762</w:t>
    </w:r>
    <w:r w:rsid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 xml:space="preserve">   </w:t>
    </w:r>
    <w:r w:rsidR="009B16D8" w:rsidRPr="009B16D8">
      <w:rPr>
        <w:rFonts w:cstheme="majorHAnsi"/>
        <w:b/>
        <w:bCs/>
        <w:noProof/>
        <w:color w:val="171B60"/>
        <w:sz w:val="13"/>
        <w:szCs w:val="13"/>
        <w:lang w:val="en-GB"/>
      </w:rPr>
      <w:t>|</w:t>
    </w:r>
    <w:r w:rsid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 xml:space="preserve">   </w:t>
    </w:r>
    <w:r w:rsidR="009B16D8" w:rsidRP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>info@ProfessionalsAustralia.org.au</w:t>
    </w:r>
    <w:r w:rsid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ab/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t xml:space="preserve">Page </w:t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begin"/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instrText xml:space="preserve"> PAGE </w:instrText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separate"/>
    </w:r>
    <w:r w:rsidR="009B16D8">
      <w:rPr>
        <w:rFonts w:asciiTheme="majorHAnsi" w:hAnsiTheme="majorHAnsi" w:cstheme="majorHAnsi"/>
        <w:color w:val="797D82"/>
        <w:sz w:val="13"/>
        <w:szCs w:val="13"/>
        <w:lang w:val="en-GB"/>
      </w:rPr>
      <w:t>2</w:t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end"/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t xml:space="preserve"> of </w:t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begin"/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instrText xml:space="preserve"> NUMPAGES </w:instrText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separate"/>
    </w:r>
    <w:r w:rsidR="009B16D8">
      <w:rPr>
        <w:rFonts w:asciiTheme="majorHAnsi" w:hAnsiTheme="majorHAnsi" w:cstheme="majorHAnsi"/>
        <w:color w:val="797D82"/>
        <w:sz w:val="13"/>
        <w:szCs w:val="13"/>
        <w:lang w:val="en-GB"/>
      </w:rPr>
      <w:t>2</w:t>
    </w:r>
    <w:r w:rsidR="009B16D8"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end"/>
    </w:r>
    <w:r w:rsidR="009B16D8">
      <w:rPr>
        <w:rFonts w:asciiTheme="majorHAnsi" w:hAnsiTheme="majorHAnsi" w:cstheme="majorHAnsi"/>
        <w:noProof/>
        <w:color w:val="797D82"/>
        <w:sz w:val="13"/>
        <w:szCs w:val="13"/>
        <w:lang w:val="en-GB"/>
      </w:rPr>
      <w:br/>
    </w:r>
    <w:r w:rsidR="009B16D8" w:rsidRPr="009B16D8">
      <w:rPr>
        <w:rFonts w:cstheme="majorHAnsi"/>
        <w:b/>
        <w:bCs/>
        <w:noProof/>
        <w:color w:val="171B60"/>
        <w:sz w:val="13"/>
        <w:szCs w:val="13"/>
        <w:lang w:val="en-GB"/>
      </w:rPr>
      <w:t>www.professionalsaustralia.org.au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7E06" w14:textId="46E6B578" w:rsidR="002A0E27" w:rsidRDefault="009B16D8">
    <w:pPr>
      <w:pStyle w:val="Footer"/>
      <w:rPr>
        <w:rFonts w:asciiTheme="majorHAnsi" w:hAnsiTheme="majorHAnsi" w:cstheme="majorHAnsi"/>
        <w:color w:val="797D82"/>
        <w:sz w:val="13"/>
        <w:szCs w:val="13"/>
        <w:lang w:val="en-GB"/>
      </w:rPr>
    </w:pPr>
    <w:r>
      <w:rPr>
        <w:rFonts w:asciiTheme="majorHAnsi" w:hAnsiTheme="majorHAnsi" w:cstheme="majorHAnsi"/>
        <w:noProof/>
        <w:color w:val="797D82"/>
        <w:sz w:val="13"/>
        <w:szCs w:val="13"/>
        <w:lang w:val="en-GB"/>
      </w:rPr>
      <w:drawing>
        <wp:anchor distT="0" distB="0" distL="114300" distR="114300" simplePos="0" relativeHeight="251664384" behindDoc="1" locked="0" layoutInCell="1" allowOverlap="1" wp14:anchorId="096F61DD" wp14:editId="09104404">
          <wp:simplePos x="0" y="0"/>
          <wp:positionH relativeFrom="column">
            <wp:posOffset>6239510</wp:posOffset>
          </wp:positionH>
          <wp:positionV relativeFrom="paragraph">
            <wp:posOffset>195865</wp:posOffset>
          </wp:positionV>
          <wp:extent cx="596900" cy="596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9B14D" w14:textId="444F70C5" w:rsidR="008F41B6" w:rsidRPr="00536530" w:rsidRDefault="002A0E27" w:rsidP="00536530">
    <w:pPr>
      <w:pStyle w:val="Footer"/>
      <w:tabs>
        <w:tab w:val="clear" w:pos="9026"/>
        <w:tab w:val="right" w:pos="9072"/>
      </w:tabs>
      <w:ind w:right="-7"/>
      <w:rPr>
        <w:rFonts w:asciiTheme="majorHAnsi" w:hAnsiTheme="majorHAnsi" w:cstheme="majorHAnsi"/>
        <w:color w:val="797D82"/>
        <w:sz w:val="13"/>
        <w:szCs w:val="13"/>
        <w:lang w:val="en-GB"/>
      </w:rPr>
    </w:pP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begin"/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instrText xml:space="preserve"> FILENAME </w:instrTex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separate"/>
    </w:r>
    <w:r w:rsidR="00064BDC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>PD - Principal Industrial Officer.docx</w: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end"/>
    </w:r>
    <w:r w:rsidR="009B16D8">
      <w:rPr>
        <w:rFonts w:asciiTheme="majorHAnsi" w:hAnsiTheme="majorHAnsi" w:cstheme="majorHAnsi"/>
        <w:color w:val="797D82"/>
        <w:sz w:val="13"/>
        <w:szCs w:val="13"/>
        <w:lang w:val="en-GB"/>
      </w:rPr>
      <w:tab/>
    </w:r>
    <w:r w:rsidR="009B16D8">
      <w:rPr>
        <w:rFonts w:asciiTheme="majorHAnsi" w:hAnsiTheme="majorHAnsi" w:cstheme="majorHAnsi"/>
        <w:color w:val="797D82"/>
        <w:sz w:val="13"/>
        <w:szCs w:val="13"/>
        <w:lang w:val="en-GB"/>
      </w:rPr>
      <w:tab/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t xml:space="preserve">Page </w: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begin"/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instrText xml:space="preserve"> PAGE </w:instrTex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separate"/>
    </w:r>
    <w:r w:rsidRPr="002A0E27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>2</w: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end"/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t xml:space="preserve"> of </w: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begin"/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instrText xml:space="preserve"> NUMPAGES </w:instrTex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separate"/>
    </w:r>
    <w:r w:rsidRPr="002A0E27">
      <w:rPr>
        <w:rFonts w:asciiTheme="majorHAnsi" w:hAnsiTheme="majorHAnsi" w:cstheme="majorHAnsi"/>
        <w:noProof/>
        <w:color w:val="797D82"/>
        <w:sz w:val="13"/>
        <w:szCs w:val="13"/>
        <w:lang w:val="en-GB"/>
      </w:rPr>
      <w:t>2</w:t>
    </w:r>
    <w:r w:rsidRPr="002A0E27">
      <w:rPr>
        <w:rFonts w:asciiTheme="majorHAnsi" w:hAnsiTheme="majorHAnsi" w:cstheme="majorHAnsi"/>
        <w:color w:val="797D82"/>
        <w:sz w:val="13"/>
        <w:szCs w:val="13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45E0" w14:textId="77777777" w:rsidR="00B81D47" w:rsidRDefault="00B81D47" w:rsidP="00E45305">
      <w:pPr>
        <w:spacing w:after="0" w:line="240" w:lineRule="auto"/>
      </w:pPr>
      <w:r>
        <w:separator/>
      </w:r>
    </w:p>
    <w:p w14:paraId="45709577" w14:textId="77777777" w:rsidR="00B81D47" w:rsidRDefault="00B81D47"/>
    <w:p w14:paraId="0B22D013" w14:textId="77777777" w:rsidR="00B81D47" w:rsidRDefault="00B81D47" w:rsidP="00B151E6"/>
  </w:footnote>
  <w:footnote w:type="continuationSeparator" w:id="0">
    <w:p w14:paraId="5F353501" w14:textId="77777777" w:rsidR="00B81D47" w:rsidRDefault="00B81D47" w:rsidP="00E45305">
      <w:pPr>
        <w:spacing w:after="0" w:line="240" w:lineRule="auto"/>
      </w:pPr>
      <w:r>
        <w:continuationSeparator/>
      </w:r>
    </w:p>
    <w:p w14:paraId="173F5BF4" w14:textId="77777777" w:rsidR="00B81D47" w:rsidRDefault="00B81D47"/>
    <w:p w14:paraId="74B76B64" w14:textId="77777777" w:rsidR="00B81D47" w:rsidRDefault="00B81D47" w:rsidP="00B15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9C7" w14:textId="27C3AE7D" w:rsidR="000B3B4F" w:rsidRDefault="0036312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7E5C94" wp14:editId="425165B6">
              <wp:simplePos x="0" y="0"/>
              <wp:positionH relativeFrom="column">
                <wp:posOffset>5133975</wp:posOffset>
              </wp:positionH>
              <wp:positionV relativeFrom="paragraph">
                <wp:posOffset>155575</wp:posOffset>
              </wp:positionV>
              <wp:extent cx="1219200" cy="299720"/>
              <wp:effectExtent l="0" t="0" r="0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99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68D9FF" w14:textId="77777777" w:rsidR="0036312D" w:rsidRPr="00B151E6" w:rsidRDefault="0036312D" w:rsidP="0036312D">
                          <w:pPr>
                            <w:pStyle w:val="Heading4"/>
                          </w:pPr>
                          <w:r w:rsidRPr="00B151E6">
                            <w:t>POSITION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E5C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04.25pt;margin-top:12.25pt;width:96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" fillcolor="white [3212]" stroked="f" strokeweight=".5pt">
              <v:textbox inset=",0,,0">
                <w:txbxContent>
                  <w:p w14:paraId="5968D9FF" w14:textId="77777777" w:rsidR="0036312D" w:rsidRPr="00B151E6" w:rsidRDefault="0036312D" w:rsidP="0036312D">
                    <w:pPr>
                      <w:pStyle w:val="Heading4"/>
                    </w:pPr>
                    <w:r w:rsidRPr="00B151E6">
                      <w:t>POSITION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B1908A" wp14:editId="685D032F">
              <wp:simplePos x="0" y="0"/>
              <wp:positionH relativeFrom="column">
                <wp:posOffset>4725320</wp:posOffset>
              </wp:positionH>
              <wp:positionV relativeFrom="paragraph">
                <wp:posOffset>443230</wp:posOffset>
              </wp:positionV>
              <wp:extent cx="1625600" cy="304165"/>
              <wp:effectExtent l="0" t="0" r="0" b="63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0" cy="3041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DDB09D" w14:textId="77777777" w:rsidR="0036312D" w:rsidRPr="00CC475B" w:rsidRDefault="0036312D" w:rsidP="0036312D">
                          <w:pPr>
                            <w:pStyle w:val="Heading4"/>
                          </w:pPr>
                          <w:r w:rsidRPr="00CC475B">
                            <w:t>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1908A" id="Text Box 13" o:spid="_x0000_s1027" type="#_x0000_t202" style="position:absolute;margin-left:372.05pt;margin-top:34.9pt;width:128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" fillcolor="white [3212]" stroked="f" strokeweight=".5pt">
              <v:textbox inset=",0,,0">
                <w:txbxContent>
                  <w:p w14:paraId="15DDB09D" w14:textId="77777777" w:rsidR="0036312D" w:rsidRPr="00CC475B" w:rsidRDefault="0036312D" w:rsidP="0036312D">
                    <w:pPr>
                      <w:pStyle w:val="Heading4"/>
                    </w:pPr>
                    <w:r w:rsidRPr="00CC475B"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0B3B4F">
      <w:rPr>
        <w:noProof/>
      </w:rPr>
      <w:drawing>
        <wp:anchor distT="0" distB="0" distL="114300" distR="114300" simplePos="0" relativeHeight="251663360" behindDoc="1" locked="0" layoutInCell="1" allowOverlap="1" wp14:anchorId="17081A09" wp14:editId="62756FC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0000" cy="1791529"/>
          <wp:effectExtent l="0" t="0" r="0" b="0"/>
          <wp:wrapNone/>
          <wp:docPr id="5" name="Header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Header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17"/>
    <w:multiLevelType w:val="multilevel"/>
    <w:tmpl w:val="F2D43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420"/>
    <w:multiLevelType w:val="hybridMultilevel"/>
    <w:tmpl w:val="C310BE2E"/>
    <w:lvl w:ilvl="0" w:tplc="7980ADE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171B60"/>
      </w:rPr>
    </w:lvl>
    <w:lvl w:ilvl="1" w:tplc="C11A7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D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EB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6B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7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2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0A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3DF"/>
    <w:multiLevelType w:val="hybridMultilevel"/>
    <w:tmpl w:val="7F42AD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A2BD6"/>
    <w:multiLevelType w:val="hybridMultilevel"/>
    <w:tmpl w:val="D46E23BE"/>
    <w:lvl w:ilvl="0" w:tplc="ABE295E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171B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B22"/>
    <w:multiLevelType w:val="hybridMultilevel"/>
    <w:tmpl w:val="22D24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3156"/>
    <w:multiLevelType w:val="hybridMultilevel"/>
    <w:tmpl w:val="F95A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10BA"/>
    <w:multiLevelType w:val="hybridMultilevel"/>
    <w:tmpl w:val="C6928C30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4D126C59"/>
    <w:multiLevelType w:val="hybridMultilevel"/>
    <w:tmpl w:val="D4F6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1269D"/>
    <w:multiLevelType w:val="multilevel"/>
    <w:tmpl w:val="D4F68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76AC2"/>
    <w:multiLevelType w:val="hybridMultilevel"/>
    <w:tmpl w:val="C1A8E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6686"/>
    <w:multiLevelType w:val="hybridMultilevel"/>
    <w:tmpl w:val="F2D4323A"/>
    <w:lvl w:ilvl="0" w:tplc="55E47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A7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D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EB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6B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7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2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0A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91681">
    <w:abstractNumId w:val="10"/>
  </w:num>
  <w:num w:numId="2" w16cid:durableId="1767187445">
    <w:abstractNumId w:val="7"/>
  </w:num>
  <w:num w:numId="3" w16cid:durableId="2018730136">
    <w:abstractNumId w:val="0"/>
  </w:num>
  <w:num w:numId="4" w16cid:durableId="86966398">
    <w:abstractNumId w:val="1"/>
  </w:num>
  <w:num w:numId="5" w16cid:durableId="761293235">
    <w:abstractNumId w:val="8"/>
  </w:num>
  <w:num w:numId="6" w16cid:durableId="1218931196">
    <w:abstractNumId w:val="3"/>
  </w:num>
  <w:num w:numId="7" w16cid:durableId="218445684">
    <w:abstractNumId w:val="9"/>
  </w:num>
  <w:num w:numId="8" w16cid:durableId="820971993">
    <w:abstractNumId w:val="6"/>
  </w:num>
  <w:num w:numId="9" w16cid:durableId="1312250018">
    <w:abstractNumId w:val="5"/>
  </w:num>
  <w:num w:numId="10" w16cid:durableId="835802230">
    <w:abstractNumId w:val="2"/>
  </w:num>
  <w:num w:numId="11" w16cid:durableId="1201741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05"/>
    <w:rsid w:val="00003CA9"/>
    <w:rsid w:val="00005FE0"/>
    <w:rsid w:val="0002589A"/>
    <w:rsid w:val="00035A70"/>
    <w:rsid w:val="00052969"/>
    <w:rsid w:val="00060E21"/>
    <w:rsid w:val="00064BDC"/>
    <w:rsid w:val="000673BC"/>
    <w:rsid w:val="00070CBD"/>
    <w:rsid w:val="00071F1B"/>
    <w:rsid w:val="0007572D"/>
    <w:rsid w:val="00082842"/>
    <w:rsid w:val="00091CB5"/>
    <w:rsid w:val="00093A37"/>
    <w:rsid w:val="000B2AD0"/>
    <w:rsid w:val="000B3B4F"/>
    <w:rsid w:val="000B5647"/>
    <w:rsid w:val="000C0289"/>
    <w:rsid w:val="000D1553"/>
    <w:rsid w:val="000D4AFD"/>
    <w:rsid w:val="000E0305"/>
    <w:rsid w:val="000E145B"/>
    <w:rsid w:val="000E6BEC"/>
    <w:rsid w:val="000F06A2"/>
    <w:rsid w:val="000F728C"/>
    <w:rsid w:val="00105767"/>
    <w:rsid w:val="00121014"/>
    <w:rsid w:val="0015146D"/>
    <w:rsid w:val="00157C2D"/>
    <w:rsid w:val="0017017E"/>
    <w:rsid w:val="00170B4D"/>
    <w:rsid w:val="00172CDD"/>
    <w:rsid w:val="001A2010"/>
    <w:rsid w:val="001C1363"/>
    <w:rsid w:val="001C2296"/>
    <w:rsid w:val="001C2C0A"/>
    <w:rsid w:val="001C4466"/>
    <w:rsid w:val="001D1931"/>
    <w:rsid w:val="001E006F"/>
    <w:rsid w:val="001F5193"/>
    <w:rsid w:val="00210893"/>
    <w:rsid w:val="00211821"/>
    <w:rsid w:val="00222EEB"/>
    <w:rsid w:val="00225792"/>
    <w:rsid w:val="00227BC8"/>
    <w:rsid w:val="00245E51"/>
    <w:rsid w:val="00247EEB"/>
    <w:rsid w:val="002527F1"/>
    <w:rsid w:val="00256C82"/>
    <w:rsid w:val="00272336"/>
    <w:rsid w:val="00275DC8"/>
    <w:rsid w:val="00284429"/>
    <w:rsid w:val="00285F85"/>
    <w:rsid w:val="00291FFC"/>
    <w:rsid w:val="00296689"/>
    <w:rsid w:val="002A0E27"/>
    <w:rsid w:val="002A216C"/>
    <w:rsid w:val="002B04EA"/>
    <w:rsid w:val="002B3835"/>
    <w:rsid w:val="002C6724"/>
    <w:rsid w:val="002C6920"/>
    <w:rsid w:val="002D2C07"/>
    <w:rsid w:val="002D684B"/>
    <w:rsid w:val="002E4A97"/>
    <w:rsid w:val="002F3A25"/>
    <w:rsid w:val="002F46F7"/>
    <w:rsid w:val="00310551"/>
    <w:rsid w:val="00316B93"/>
    <w:rsid w:val="00327C67"/>
    <w:rsid w:val="0033349F"/>
    <w:rsid w:val="00333A00"/>
    <w:rsid w:val="0033787A"/>
    <w:rsid w:val="0035718F"/>
    <w:rsid w:val="0036312D"/>
    <w:rsid w:val="00385E55"/>
    <w:rsid w:val="00387A5B"/>
    <w:rsid w:val="003B0E00"/>
    <w:rsid w:val="003F2014"/>
    <w:rsid w:val="003F7A38"/>
    <w:rsid w:val="0040498F"/>
    <w:rsid w:val="00412EE6"/>
    <w:rsid w:val="004154AB"/>
    <w:rsid w:val="0042676F"/>
    <w:rsid w:val="00473954"/>
    <w:rsid w:val="00475109"/>
    <w:rsid w:val="0049216C"/>
    <w:rsid w:val="004C4F51"/>
    <w:rsid w:val="004C7A8A"/>
    <w:rsid w:val="004D1FFC"/>
    <w:rsid w:val="004D3A58"/>
    <w:rsid w:val="004E6436"/>
    <w:rsid w:val="004F062C"/>
    <w:rsid w:val="004F3387"/>
    <w:rsid w:val="004F471E"/>
    <w:rsid w:val="00522FD2"/>
    <w:rsid w:val="00523089"/>
    <w:rsid w:val="0052653F"/>
    <w:rsid w:val="00535EB9"/>
    <w:rsid w:val="00536530"/>
    <w:rsid w:val="0054099D"/>
    <w:rsid w:val="00542470"/>
    <w:rsid w:val="005536B2"/>
    <w:rsid w:val="00564DF9"/>
    <w:rsid w:val="00583B49"/>
    <w:rsid w:val="0058776F"/>
    <w:rsid w:val="005B05D7"/>
    <w:rsid w:val="005B3395"/>
    <w:rsid w:val="005D0F6F"/>
    <w:rsid w:val="005D344B"/>
    <w:rsid w:val="005D7540"/>
    <w:rsid w:val="005E1F92"/>
    <w:rsid w:val="005E292D"/>
    <w:rsid w:val="005F2833"/>
    <w:rsid w:val="005F43CA"/>
    <w:rsid w:val="006002DB"/>
    <w:rsid w:val="00606078"/>
    <w:rsid w:val="00606EE9"/>
    <w:rsid w:val="00610734"/>
    <w:rsid w:val="00627EC8"/>
    <w:rsid w:val="00630EB3"/>
    <w:rsid w:val="0064207A"/>
    <w:rsid w:val="00662521"/>
    <w:rsid w:val="00672519"/>
    <w:rsid w:val="006818D0"/>
    <w:rsid w:val="00695787"/>
    <w:rsid w:val="006A2B98"/>
    <w:rsid w:val="006B6CA2"/>
    <w:rsid w:val="006C119D"/>
    <w:rsid w:val="006C11F4"/>
    <w:rsid w:val="006E7392"/>
    <w:rsid w:val="006F70FF"/>
    <w:rsid w:val="00703788"/>
    <w:rsid w:val="007057DB"/>
    <w:rsid w:val="00743B2B"/>
    <w:rsid w:val="0074558D"/>
    <w:rsid w:val="00746C54"/>
    <w:rsid w:val="00751318"/>
    <w:rsid w:val="007572D4"/>
    <w:rsid w:val="0076501B"/>
    <w:rsid w:val="00792B3E"/>
    <w:rsid w:val="00793F7E"/>
    <w:rsid w:val="007B119B"/>
    <w:rsid w:val="007D745B"/>
    <w:rsid w:val="007D7F0B"/>
    <w:rsid w:val="007E3602"/>
    <w:rsid w:val="007F4C71"/>
    <w:rsid w:val="00821722"/>
    <w:rsid w:val="00831EC1"/>
    <w:rsid w:val="00861ACA"/>
    <w:rsid w:val="00862B82"/>
    <w:rsid w:val="0086561C"/>
    <w:rsid w:val="00873178"/>
    <w:rsid w:val="00893BA3"/>
    <w:rsid w:val="0089643C"/>
    <w:rsid w:val="00896A33"/>
    <w:rsid w:val="008977D8"/>
    <w:rsid w:val="008A742F"/>
    <w:rsid w:val="008B37DE"/>
    <w:rsid w:val="008B55B1"/>
    <w:rsid w:val="008F0F1F"/>
    <w:rsid w:val="008F41B6"/>
    <w:rsid w:val="008F7BD9"/>
    <w:rsid w:val="0091571E"/>
    <w:rsid w:val="009443A2"/>
    <w:rsid w:val="0096038C"/>
    <w:rsid w:val="00965D02"/>
    <w:rsid w:val="00971D8C"/>
    <w:rsid w:val="0099531B"/>
    <w:rsid w:val="009B0458"/>
    <w:rsid w:val="009B16D8"/>
    <w:rsid w:val="009B2685"/>
    <w:rsid w:val="009B3F3C"/>
    <w:rsid w:val="009B51B4"/>
    <w:rsid w:val="009B6B72"/>
    <w:rsid w:val="009C3FFE"/>
    <w:rsid w:val="009D06E5"/>
    <w:rsid w:val="009D4177"/>
    <w:rsid w:val="009D6DB1"/>
    <w:rsid w:val="009E6765"/>
    <w:rsid w:val="009F3155"/>
    <w:rsid w:val="00A02F38"/>
    <w:rsid w:val="00A55FE9"/>
    <w:rsid w:val="00A962D6"/>
    <w:rsid w:val="00AA4439"/>
    <w:rsid w:val="00AB7EE5"/>
    <w:rsid w:val="00AD4850"/>
    <w:rsid w:val="00B149DC"/>
    <w:rsid w:val="00B151E6"/>
    <w:rsid w:val="00B15868"/>
    <w:rsid w:val="00B166CF"/>
    <w:rsid w:val="00B272FD"/>
    <w:rsid w:val="00B32D8E"/>
    <w:rsid w:val="00B371E1"/>
    <w:rsid w:val="00B3750B"/>
    <w:rsid w:val="00B454D3"/>
    <w:rsid w:val="00B52A7F"/>
    <w:rsid w:val="00B53B0B"/>
    <w:rsid w:val="00B543D2"/>
    <w:rsid w:val="00B74008"/>
    <w:rsid w:val="00B81D47"/>
    <w:rsid w:val="00B8364C"/>
    <w:rsid w:val="00B948B8"/>
    <w:rsid w:val="00B967A6"/>
    <w:rsid w:val="00BA2665"/>
    <w:rsid w:val="00BC15A6"/>
    <w:rsid w:val="00BE0403"/>
    <w:rsid w:val="00C00407"/>
    <w:rsid w:val="00C21262"/>
    <w:rsid w:val="00C226B9"/>
    <w:rsid w:val="00C25798"/>
    <w:rsid w:val="00C33F82"/>
    <w:rsid w:val="00C4450A"/>
    <w:rsid w:val="00C50EA8"/>
    <w:rsid w:val="00C53DC1"/>
    <w:rsid w:val="00C56069"/>
    <w:rsid w:val="00C81038"/>
    <w:rsid w:val="00CA4349"/>
    <w:rsid w:val="00CA5C14"/>
    <w:rsid w:val="00CC475B"/>
    <w:rsid w:val="00CE1D21"/>
    <w:rsid w:val="00CF3F91"/>
    <w:rsid w:val="00D100C7"/>
    <w:rsid w:val="00D20821"/>
    <w:rsid w:val="00D7624D"/>
    <w:rsid w:val="00DD197F"/>
    <w:rsid w:val="00DE5B96"/>
    <w:rsid w:val="00DF2434"/>
    <w:rsid w:val="00E07912"/>
    <w:rsid w:val="00E16940"/>
    <w:rsid w:val="00E17D5A"/>
    <w:rsid w:val="00E20A72"/>
    <w:rsid w:val="00E36A59"/>
    <w:rsid w:val="00E42B10"/>
    <w:rsid w:val="00E45305"/>
    <w:rsid w:val="00E52534"/>
    <w:rsid w:val="00E626ED"/>
    <w:rsid w:val="00E636C0"/>
    <w:rsid w:val="00E66CC3"/>
    <w:rsid w:val="00E771D2"/>
    <w:rsid w:val="00E84F04"/>
    <w:rsid w:val="00E93608"/>
    <w:rsid w:val="00E94C8F"/>
    <w:rsid w:val="00E9784C"/>
    <w:rsid w:val="00EA3414"/>
    <w:rsid w:val="00EA6660"/>
    <w:rsid w:val="00EC1BAA"/>
    <w:rsid w:val="00EC535E"/>
    <w:rsid w:val="00EC57FB"/>
    <w:rsid w:val="00ED2B42"/>
    <w:rsid w:val="00EE2C2D"/>
    <w:rsid w:val="00F00DFB"/>
    <w:rsid w:val="00F11961"/>
    <w:rsid w:val="00F17D9B"/>
    <w:rsid w:val="00F20CEF"/>
    <w:rsid w:val="00F35E0A"/>
    <w:rsid w:val="00F773F1"/>
    <w:rsid w:val="00F80DAA"/>
    <w:rsid w:val="00F90016"/>
    <w:rsid w:val="00F97734"/>
    <w:rsid w:val="00FA2C8D"/>
    <w:rsid w:val="00FB476F"/>
    <w:rsid w:val="00FB6CCB"/>
    <w:rsid w:val="00FC42D8"/>
    <w:rsid w:val="00FD39C8"/>
    <w:rsid w:val="00FD5935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EECE0"/>
  <w15:chartTrackingRefBased/>
  <w15:docId w15:val="{330E1354-0E76-6747-B993-15306F9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4C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7912"/>
    <w:pPr>
      <w:pBdr>
        <w:bottom w:val="single" w:sz="8" w:space="1" w:color="262626" w:themeColor="text1" w:themeTint="D9"/>
      </w:pBdr>
      <w:spacing w:before="160"/>
      <w:outlineLvl w:val="0"/>
    </w:pPr>
    <w:rPr>
      <w:rFonts w:ascii="Arial" w:eastAsiaTheme="minorEastAsia" w:hAnsi="Arial"/>
      <w:b/>
      <w:color w:val="E3702A"/>
      <w:sz w:val="40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B151E6"/>
    <w:pPr>
      <w:outlineLvl w:val="1"/>
    </w:pPr>
    <w:rPr>
      <w:rFonts w:ascii="Calibri" w:eastAsia="Calibri" w:hAnsi="Calibri" w:cs="Calibri"/>
      <w:b/>
      <w:bCs/>
      <w:color w:val="171B60"/>
      <w:sz w:val="20"/>
      <w:szCs w:val="20"/>
    </w:rPr>
  </w:style>
  <w:style w:type="paragraph" w:styleId="Heading4">
    <w:name w:val="heading 4"/>
    <w:aliases w:val="H1"/>
    <w:basedOn w:val="Normal"/>
    <w:next w:val="Normal"/>
    <w:link w:val="Heading4Char"/>
    <w:autoRedefine/>
    <w:qFormat/>
    <w:rsid w:val="00B151E6"/>
    <w:pPr>
      <w:jc w:val="right"/>
      <w:outlineLvl w:val="3"/>
    </w:pPr>
    <w:rPr>
      <w:b/>
      <w:bCs/>
      <w:color w:val="171B60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912"/>
    <w:rPr>
      <w:rFonts w:ascii="Arial" w:eastAsiaTheme="minorEastAsia" w:hAnsi="Arial"/>
      <w:b/>
      <w:color w:val="E3702A"/>
      <w:sz w:val="40"/>
      <w:szCs w:val="48"/>
    </w:rPr>
  </w:style>
  <w:style w:type="character" w:customStyle="1" w:styleId="Heading2Char">
    <w:name w:val="Heading 2 Char"/>
    <w:basedOn w:val="DefaultParagraphFont"/>
    <w:link w:val="Heading2"/>
    <w:rsid w:val="00B151E6"/>
    <w:rPr>
      <w:rFonts w:ascii="Calibri" w:eastAsia="Calibri" w:hAnsi="Calibri" w:cs="Calibri"/>
      <w:b/>
      <w:bCs/>
      <w:color w:val="171B60"/>
      <w:sz w:val="20"/>
      <w:szCs w:val="20"/>
      <w:lang w:val="en-US"/>
    </w:rPr>
  </w:style>
  <w:style w:type="character" w:customStyle="1" w:styleId="Heading4Char">
    <w:name w:val="Heading 4 Char"/>
    <w:aliases w:val="H1 Char"/>
    <w:basedOn w:val="DefaultParagraphFont"/>
    <w:link w:val="Heading4"/>
    <w:rsid w:val="00B151E6"/>
    <w:rPr>
      <w:b/>
      <w:bCs/>
      <w:color w:val="171B6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45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305"/>
  </w:style>
  <w:style w:type="paragraph" w:styleId="Footer">
    <w:name w:val="footer"/>
    <w:basedOn w:val="Normal"/>
    <w:link w:val="FooterChar"/>
    <w:uiPriority w:val="99"/>
    <w:unhideWhenUsed/>
    <w:rsid w:val="00E45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305"/>
  </w:style>
  <w:style w:type="paragraph" w:styleId="ListParagraph">
    <w:name w:val="List Paragraph"/>
    <w:basedOn w:val="Normal"/>
    <w:uiPriority w:val="34"/>
    <w:qFormat/>
    <w:rsid w:val="00E97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6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6F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4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2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almer@professionalsaustrali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3DE06774BE4419F586DAAF8EB6280" ma:contentTypeVersion="13" ma:contentTypeDescription="Create a new document." ma:contentTypeScope="" ma:versionID="68cbb318837d022eb1abc0df4da4932d">
  <xsd:schema xmlns:xsd="http://www.w3.org/2001/XMLSchema" xmlns:xs="http://www.w3.org/2001/XMLSchema" xmlns:p="http://schemas.microsoft.com/office/2006/metadata/properties" xmlns:ns3="80f0b15f-a43d-4cd9-83b2-af2a63f957b1" xmlns:ns4="9bca1246-ff37-45a9-b63a-08f292e555fe" targetNamespace="http://schemas.microsoft.com/office/2006/metadata/properties" ma:root="true" ma:fieldsID="c101a5c92cdeb0f2febc8457a6e6d5cb" ns3:_="" ns4:_="">
    <xsd:import namespace="80f0b15f-a43d-4cd9-83b2-af2a63f957b1"/>
    <xsd:import namespace="9bca1246-ff37-45a9-b63a-08f292e55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b15f-a43d-4cd9-83b2-af2a63f95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1246-ff37-45a9-b63a-08f292e55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4341E-0DB6-4112-8525-CD1E786BF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CE60D-FB6B-41AE-AAD6-B69AD4C9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b15f-a43d-4cd9-83b2-af2a63f957b1"/>
    <ds:schemaRef ds:uri="9bca1246-ff37-45a9-b63a-08f292e55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ADF6A-A093-4718-9A00-734586D13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D8F86-469D-4579-A3A4-A8DD2A3C8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Pinney</dc:creator>
  <cp:keywords/>
  <dc:description/>
  <cp:lastModifiedBy>Vicky Palmer</cp:lastModifiedBy>
  <cp:revision>3</cp:revision>
  <cp:lastPrinted>2021-06-16T06:27:00Z</cp:lastPrinted>
  <dcterms:created xsi:type="dcterms:W3CDTF">2022-06-07T02:35:00Z</dcterms:created>
  <dcterms:modified xsi:type="dcterms:W3CDTF">2022-06-07T02:36:00Z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0x0101003D03DE06774BE4419F586DAAF8EB6280</vt:lpwstr>
  </property>
</Properties>
</file>