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E241DE" w14:paraId="017EAC31" w14:textId="77777777" w:rsidTr="00E86A36">
        <w:tc>
          <w:tcPr>
            <w:tcW w:w="2547" w:type="dxa"/>
          </w:tcPr>
          <w:p w14:paraId="29715035" w14:textId="77777777" w:rsidR="00E241DE" w:rsidRDefault="00E241DE" w:rsidP="000D19FB">
            <w:r>
              <w:rPr>
                <w:noProof/>
              </w:rPr>
              <w:drawing>
                <wp:inline distT="0" distB="0" distL="0" distR="0" wp14:anchorId="21D4CB28" wp14:editId="7B827AE5">
                  <wp:extent cx="1181100" cy="141990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889" cy="1437682"/>
                          </a:xfrm>
                          <a:prstGeom prst="rect">
                            <a:avLst/>
                          </a:prstGeom>
                          <a:noFill/>
                          <a:ln>
                            <a:noFill/>
                          </a:ln>
                        </pic:spPr>
                      </pic:pic>
                    </a:graphicData>
                  </a:graphic>
                </wp:inline>
              </w:drawing>
            </w:r>
          </w:p>
        </w:tc>
        <w:tc>
          <w:tcPr>
            <w:tcW w:w="6469" w:type="dxa"/>
          </w:tcPr>
          <w:p w14:paraId="7B1ED279" w14:textId="77777777" w:rsidR="00E241DE" w:rsidRDefault="00E241DE" w:rsidP="000D19FB"/>
          <w:p w14:paraId="687D6843" w14:textId="77777777" w:rsidR="00E241DE" w:rsidRDefault="00E241DE" w:rsidP="000D19FB"/>
          <w:p w14:paraId="2E15B95E" w14:textId="7E278EB2" w:rsidR="00E241DE" w:rsidRDefault="00AD2F96" w:rsidP="000D19FB">
            <w:pPr>
              <w:rPr>
                <w:rFonts w:ascii="Arial" w:hAnsi="Arial" w:cs="Arial"/>
                <w:b/>
                <w:sz w:val="44"/>
                <w:szCs w:val="72"/>
              </w:rPr>
            </w:pPr>
            <w:r>
              <w:rPr>
                <w:rFonts w:ascii="Arial" w:hAnsi="Arial" w:cs="Arial"/>
                <w:b/>
                <w:sz w:val="44"/>
                <w:szCs w:val="72"/>
              </w:rPr>
              <w:t>Clinical</w:t>
            </w:r>
            <w:r w:rsidR="000D19FB">
              <w:rPr>
                <w:rFonts w:ascii="Arial" w:hAnsi="Arial" w:cs="Arial"/>
                <w:b/>
                <w:sz w:val="44"/>
                <w:szCs w:val="72"/>
              </w:rPr>
              <w:t xml:space="preserve"> Worker</w:t>
            </w:r>
          </w:p>
          <w:p w14:paraId="12751BA0" w14:textId="77777777" w:rsidR="00E241DE" w:rsidRPr="00E241DE" w:rsidRDefault="00E241DE" w:rsidP="000D19FB">
            <w:pPr>
              <w:rPr>
                <w:rFonts w:ascii="Arial" w:hAnsi="Arial" w:cs="Arial"/>
                <w:b/>
                <w:sz w:val="40"/>
                <w:szCs w:val="40"/>
              </w:rPr>
            </w:pPr>
          </w:p>
          <w:p w14:paraId="31B17FC0" w14:textId="77777777" w:rsidR="00E241DE" w:rsidRPr="00225712" w:rsidRDefault="00E241DE" w:rsidP="000D19FB">
            <w:pPr>
              <w:rPr>
                <w:rFonts w:ascii="Arial" w:hAnsi="Arial" w:cs="Arial"/>
                <w:b/>
              </w:rPr>
            </w:pPr>
            <w:r w:rsidRPr="00E241DE">
              <w:rPr>
                <w:rFonts w:ascii="Arial" w:hAnsi="Arial" w:cs="Arial"/>
                <w:b/>
                <w:sz w:val="56"/>
              </w:rPr>
              <w:t>APPLICATION PACK</w:t>
            </w:r>
          </w:p>
        </w:tc>
      </w:tr>
    </w:tbl>
    <w:p w14:paraId="73A07331" w14:textId="77777777" w:rsidR="00B702BD" w:rsidRDefault="00141A3D" w:rsidP="000D19FB"/>
    <w:p w14:paraId="6D70231F" w14:textId="77777777" w:rsidR="00214156" w:rsidRDefault="00214156" w:rsidP="000D19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6762"/>
      </w:tblGrid>
      <w:tr w:rsidR="00F6428C" w:rsidRPr="00E241DE" w14:paraId="6A141C1C" w14:textId="77777777" w:rsidTr="003B2D5B">
        <w:trPr>
          <w:trHeight w:val="454"/>
        </w:trPr>
        <w:tc>
          <w:tcPr>
            <w:tcW w:w="2254" w:type="dxa"/>
            <w:tcBorders>
              <w:bottom w:val="single" w:sz="4" w:space="0" w:color="auto"/>
              <w:right w:val="single" w:sz="4" w:space="0" w:color="auto"/>
            </w:tcBorders>
            <w:vAlign w:val="center"/>
          </w:tcPr>
          <w:p w14:paraId="02005F77" w14:textId="77777777" w:rsidR="00F6428C" w:rsidRPr="00E241DE" w:rsidRDefault="00F6428C" w:rsidP="000D19FB">
            <w:pPr>
              <w:rPr>
                <w:rFonts w:ascii="Arial" w:hAnsi="Arial" w:cs="Arial"/>
              </w:rPr>
            </w:pPr>
            <w:r w:rsidRPr="00E241DE">
              <w:rPr>
                <w:rFonts w:ascii="Arial" w:hAnsi="Arial" w:cs="Arial"/>
              </w:rPr>
              <w:t>Position Title</w:t>
            </w:r>
          </w:p>
        </w:tc>
        <w:tc>
          <w:tcPr>
            <w:tcW w:w="6762" w:type="dxa"/>
            <w:tcBorders>
              <w:left w:val="single" w:sz="4" w:space="0" w:color="auto"/>
              <w:bottom w:val="single" w:sz="4" w:space="0" w:color="auto"/>
            </w:tcBorders>
            <w:vAlign w:val="center"/>
          </w:tcPr>
          <w:p w14:paraId="64B40AED" w14:textId="7D1B3DDE" w:rsidR="00F6428C" w:rsidRPr="00E241DE" w:rsidRDefault="00AD2F96" w:rsidP="000D19FB">
            <w:pPr>
              <w:rPr>
                <w:rFonts w:ascii="Arial" w:hAnsi="Arial" w:cs="Arial"/>
              </w:rPr>
            </w:pPr>
            <w:r>
              <w:rPr>
                <w:rFonts w:ascii="Arial" w:hAnsi="Arial" w:cs="Arial"/>
              </w:rPr>
              <w:t>Clinical</w:t>
            </w:r>
            <w:r w:rsidR="000D19FB">
              <w:rPr>
                <w:rFonts w:ascii="Arial" w:hAnsi="Arial" w:cs="Arial"/>
              </w:rPr>
              <w:t xml:space="preserve"> Worker</w:t>
            </w:r>
            <w:r w:rsidR="00485D96">
              <w:rPr>
                <w:rFonts w:ascii="Arial" w:hAnsi="Arial" w:cs="Arial"/>
              </w:rPr>
              <w:t xml:space="preserve"> (AOD Specialist)</w:t>
            </w:r>
          </w:p>
        </w:tc>
      </w:tr>
      <w:tr w:rsidR="00F6428C" w:rsidRPr="00E241DE" w14:paraId="7D266B03" w14:textId="77777777" w:rsidTr="00A82FA3">
        <w:trPr>
          <w:trHeight w:val="454"/>
        </w:trPr>
        <w:tc>
          <w:tcPr>
            <w:tcW w:w="2254" w:type="dxa"/>
            <w:tcBorders>
              <w:top w:val="single" w:sz="4" w:space="0" w:color="auto"/>
              <w:bottom w:val="single" w:sz="4" w:space="0" w:color="auto"/>
              <w:right w:val="single" w:sz="4" w:space="0" w:color="auto"/>
            </w:tcBorders>
            <w:vAlign w:val="center"/>
          </w:tcPr>
          <w:p w14:paraId="20873B3C" w14:textId="77777777" w:rsidR="00F6428C" w:rsidRPr="00E241DE" w:rsidRDefault="00F6428C" w:rsidP="000D19FB">
            <w:pPr>
              <w:rPr>
                <w:rFonts w:ascii="Arial" w:hAnsi="Arial" w:cs="Arial"/>
              </w:rPr>
            </w:pPr>
            <w:r w:rsidRPr="00E241DE">
              <w:rPr>
                <w:rFonts w:ascii="Arial" w:hAnsi="Arial" w:cs="Arial"/>
              </w:rPr>
              <w:t>Program/Division</w:t>
            </w:r>
          </w:p>
        </w:tc>
        <w:tc>
          <w:tcPr>
            <w:tcW w:w="6762" w:type="dxa"/>
            <w:tcBorders>
              <w:top w:val="single" w:sz="4" w:space="0" w:color="auto"/>
              <w:left w:val="single" w:sz="4" w:space="0" w:color="auto"/>
              <w:bottom w:val="single" w:sz="4" w:space="0" w:color="auto"/>
            </w:tcBorders>
            <w:vAlign w:val="center"/>
          </w:tcPr>
          <w:p w14:paraId="78DE2460" w14:textId="3E921740" w:rsidR="00F6428C" w:rsidRPr="00E241DE" w:rsidRDefault="0054155A" w:rsidP="000D19FB">
            <w:pPr>
              <w:rPr>
                <w:rFonts w:ascii="Arial" w:hAnsi="Arial" w:cs="Arial"/>
              </w:rPr>
            </w:pPr>
            <w:r>
              <w:rPr>
                <w:rFonts w:ascii="Arial" w:hAnsi="Arial" w:cs="Arial"/>
              </w:rPr>
              <w:t>Intensive Family Support Service</w:t>
            </w:r>
          </w:p>
        </w:tc>
      </w:tr>
      <w:tr w:rsidR="00214156" w:rsidRPr="00E241DE" w14:paraId="34027200" w14:textId="77777777" w:rsidTr="0036442C">
        <w:trPr>
          <w:trHeight w:val="454"/>
        </w:trPr>
        <w:tc>
          <w:tcPr>
            <w:tcW w:w="2254" w:type="dxa"/>
            <w:tcBorders>
              <w:top w:val="single" w:sz="4" w:space="0" w:color="auto"/>
              <w:bottom w:val="single" w:sz="4" w:space="0" w:color="auto"/>
              <w:right w:val="single" w:sz="4" w:space="0" w:color="auto"/>
            </w:tcBorders>
            <w:vAlign w:val="center"/>
          </w:tcPr>
          <w:p w14:paraId="45E440E9" w14:textId="77777777" w:rsidR="00214156" w:rsidRPr="00E241DE" w:rsidRDefault="00214156" w:rsidP="000D19FB">
            <w:pPr>
              <w:rPr>
                <w:rFonts w:ascii="Arial" w:hAnsi="Arial" w:cs="Arial"/>
              </w:rPr>
            </w:pPr>
            <w:r w:rsidRPr="00E241DE">
              <w:rPr>
                <w:rFonts w:ascii="Arial" w:hAnsi="Arial" w:cs="Arial"/>
              </w:rPr>
              <w:t>Pay Level</w:t>
            </w:r>
          </w:p>
        </w:tc>
        <w:tc>
          <w:tcPr>
            <w:tcW w:w="6762" w:type="dxa"/>
            <w:tcBorders>
              <w:top w:val="single" w:sz="4" w:space="0" w:color="auto"/>
              <w:left w:val="single" w:sz="4" w:space="0" w:color="auto"/>
              <w:bottom w:val="single" w:sz="4" w:space="0" w:color="auto"/>
            </w:tcBorders>
            <w:vAlign w:val="center"/>
          </w:tcPr>
          <w:p w14:paraId="609AF6FF" w14:textId="1C58694B" w:rsidR="00214156" w:rsidRPr="00E241DE" w:rsidRDefault="00214156" w:rsidP="000D19FB">
            <w:pPr>
              <w:rPr>
                <w:rFonts w:ascii="Arial" w:hAnsi="Arial" w:cs="Arial"/>
              </w:rPr>
            </w:pPr>
            <w:r>
              <w:rPr>
                <w:rFonts w:ascii="Arial" w:hAnsi="Arial" w:cs="Arial"/>
              </w:rPr>
              <w:t xml:space="preserve"> </w:t>
            </w:r>
            <w:r w:rsidR="00CD1255">
              <w:rPr>
                <w:rFonts w:ascii="Arial" w:hAnsi="Arial" w:cs="Arial"/>
              </w:rPr>
              <w:t>Social, Community Housing &amp; Disability Services Award Lev</w:t>
            </w:r>
            <w:r w:rsidR="00CD1255" w:rsidRPr="000D19FB">
              <w:rPr>
                <w:rFonts w:ascii="Arial" w:hAnsi="Arial" w:cs="Arial"/>
              </w:rPr>
              <w:t xml:space="preserve">el </w:t>
            </w:r>
            <w:r w:rsidR="00AD2F96">
              <w:rPr>
                <w:rFonts w:ascii="Arial" w:hAnsi="Arial" w:cs="Arial"/>
              </w:rPr>
              <w:t>5.1</w:t>
            </w:r>
          </w:p>
        </w:tc>
      </w:tr>
      <w:tr w:rsidR="00214156" w:rsidRPr="00E241DE" w14:paraId="22196D84" w14:textId="77777777" w:rsidTr="0036442C">
        <w:trPr>
          <w:trHeight w:val="454"/>
        </w:trPr>
        <w:tc>
          <w:tcPr>
            <w:tcW w:w="2254" w:type="dxa"/>
            <w:tcBorders>
              <w:top w:val="single" w:sz="4" w:space="0" w:color="auto"/>
              <w:bottom w:val="single" w:sz="4" w:space="0" w:color="auto"/>
              <w:right w:val="single" w:sz="4" w:space="0" w:color="auto"/>
            </w:tcBorders>
            <w:vAlign w:val="center"/>
          </w:tcPr>
          <w:p w14:paraId="5CDC29EA" w14:textId="77777777" w:rsidR="00214156" w:rsidRPr="00E241DE" w:rsidRDefault="00214156" w:rsidP="000D19FB">
            <w:pPr>
              <w:rPr>
                <w:rFonts w:ascii="Arial" w:hAnsi="Arial" w:cs="Arial"/>
              </w:rPr>
            </w:pPr>
            <w:r>
              <w:rPr>
                <w:rFonts w:ascii="Arial" w:hAnsi="Arial" w:cs="Arial"/>
              </w:rPr>
              <w:t>Position Type</w:t>
            </w:r>
          </w:p>
        </w:tc>
        <w:tc>
          <w:tcPr>
            <w:tcW w:w="6762" w:type="dxa"/>
            <w:tcBorders>
              <w:top w:val="single" w:sz="4" w:space="0" w:color="auto"/>
              <w:left w:val="single" w:sz="4" w:space="0" w:color="auto"/>
              <w:bottom w:val="single" w:sz="4" w:space="0" w:color="auto"/>
            </w:tcBorders>
            <w:vAlign w:val="center"/>
          </w:tcPr>
          <w:p w14:paraId="0540CD87" w14:textId="2FC28C33" w:rsidR="00214156" w:rsidRDefault="0054155A" w:rsidP="000D19FB">
            <w:pPr>
              <w:rPr>
                <w:rFonts w:ascii="Arial" w:hAnsi="Arial" w:cs="Arial"/>
              </w:rPr>
            </w:pPr>
            <w:r>
              <w:rPr>
                <w:rFonts w:ascii="Arial" w:hAnsi="Arial" w:cs="Arial"/>
              </w:rPr>
              <w:t>76</w:t>
            </w:r>
            <w:r w:rsidR="00B6263E">
              <w:rPr>
                <w:rFonts w:ascii="Arial" w:hAnsi="Arial" w:cs="Arial"/>
              </w:rPr>
              <w:t xml:space="preserve"> </w:t>
            </w:r>
            <w:r w:rsidR="000D19FB">
              <w:rPr>
                <w:rFonts w:ascii="Arial" w:hAnsi="Arial" w:cs="Arial"/>
              </w:rPr>
              <w:t>hrs per fortnight</w:t>
            </w:r>
          </w:p>
        </w:tc>
      </w:tr>
      <w:tr w:rsidR="00214156" w:rsidRPr="00E241DE" w14:paraId="7004396B" w14:textId="77777777" w:rsidTr="003B4AD1">
        <w:trPr>
          <w:trHeight w:val="454"/>
        </w:trPr>
        <w:tc>
          <w:tcPr>
            <w:tcW w:w="2254" w:type="dxa"/>
            <w:tcBorders>
              <w:top w:val="single" w:sz="4" w:space="0" w:color="auto"/>
              <w:bottom w:val="single" w:sz="4" w:space="0" w:color="auto"/>
              <w:right w:val="single" w:sz="4" w:space="0" w:color="auto"/>
            </w:tcBorders>
            <w:vAlign w:val="center"/>
          </w:tcPr>
          <w:p w14:paraId="448B20A4" w14:textId="77777777" w:rsidR="00214156" w:rsidRPr="00E241DE" w:rsidRDefault="00214156" w:rsidP="000D19FB">
            <w:pPr>
              <w:rPr>
                <w:rFonts w:ascii="Arial" w:hAnsi="Arial" w:cs="Arial"/>
              </w:rPr>
            </w:pPr>
            <w:r w:rsidRPr="00E241DE">
              <w:rPr>
                <w:rFonts w:ascii="Arial" w:hAnsi="Arial" w:cs="Arial"/>
              </w:rPr>
              <w:t>Location</w:t>
            </w:r>
          </w:p>
        </w:tc>
        <w:tc>
          <w:tcPr>
            <w:tcW w:w="6762" w:type="dxa"/>
            <w:tcBorders>
              <w:top w:val="single" w:sz="4" w:space="0" w:color="auto"/>
              <w:left w:val="single" w:sz="4" w:space="0" w:color="auto"/>
              <w:bottom w:val="single" w:sz="4" w:space="0" w:color="auto"/>
            </w:tcBorders>
            <w:vAlign w:val="center"/>
          </w:tcPr>
          <w:p w14:paraId="28701C8E" w14:textId="21679EDB" w:rsidR="00214156" w:rsidRPr="00E241DE" w:rsidRDefault="00A16153" w:rsidP="000D19FB">
            <w:pPr>
              <w:rPr>
                <w:rFonts w:ascii="Arial" w:hAnsi="Arial" w:cs="Arial"/>
              </w:rPr>
            </w:pPr>
            <w:r>
              <w:rPr>
                <w:rFonts w:ascii="Arial" w:hAnsi="Arial" w:cs="Arial"/>
              </w:rPr>
              <w:t xml:space="preserve">Brisbane </w:t>
            </w:r>
            <w:bookmarkStart w:id="0" w:name="_GoBack"/>
            <w:bookmarkEnd w:id="0"/>
          </w:p>
        </w:tc>
      </w:tr>
      <w:tr w:rsidR="00E241DE" w:rsidRPr="00E241DE" w14:paraId="5F022089" w14:textId="77777777" w:rsidTr="00214156">
        <w:trPr>
          <w:trHeight w:val="454"/>
        </w:trPr>
        <w:tc>
          <w:tcPr>
            <w:tcW w:w="2254" w:type="dxa"/>
            <w:tcBorders>
              <w:top w:val="single" w:sz="4" w:space="0" w:color="auto"/>
              <w:bottom w:val="single" w:sz="4" w:space="0" w:color="auto"/>
              <w:right w:val="single" w:sz="4" w:space="0" w:color="auto"/>
            </w:tcBorders>
            <w:vAlign w:val="center"/>
          </w:tcPr>
          <w:p w14:paraId="6D1BA2CC" w14:textId="77777777" w:rsidR="00E241DE" w:rsidRPr="00E241DE" w:rsidRDefault="00E241DE" w:rsidP="000D19FB">
            <w:pPr>
              <w:rPr>
                <w:rFonts w:ascii="Arial" w:hAnsi="Arial" w:cs="Arial"/>
              </w:rPr>
            </w:pPr>
            <w:r w:rsidRPr="00E241DE">
              <w:rPr>
                <w:rFonts w:ascii="Arial" w:hAnsi="Arial" w:cs="Arial"/>
              </w:rPr>
              <w:t>Contact</w:t>
            </w:r>
          </w:p>
        </w:tc>
        <w:tc>
          <w:tcPr>
            <w:tcW w:w="6762" w:type="dxa"/>
            <w:tcBorders>
              <w:top w:val="single" w:sz="4" w:space="0" w:color="auto"/>
              <w:left w:val="single" w:sz="4" w:space="0" w:color="auto"/>
              <w:bottom w:val="single" w:sz="4" w:space="0" w:color="auto"/>
            </w:tcBorders>
            <w:vAlign w:val="center"/>
          </w:tcPr>
          <w:p w14:paraId="58415FB9" w14:textId="77777777" w:rsidR="00E241DE" w:rsidRPr="00E241DE" w:rsidRDefault="00E241DE" w:rsidP="000D19FB">
            <w:pPr>
              <w:rPr>
                <w:rFonts w:ascii="Arial" w:hAnsi="Arial" w:cs="Arial"/>
              </w:rPr>
            </w:pPr>
            <w:r>
              <w:rPr>
                <w:rFonts w:ascii="Arial" w:hAnsi="Arial" w:cs="Arial"/>
              </w:rPr>
              <w:t>Katie Farmer</w:t>
            </w:r>
            <w:r w:rsidR="00214156">
              <w:rPr>
                <w:rFonts w:ascii="Arial" w:hAnsi="Arial" w:cs="Arial"/>
              </w:rPr>
              <w:t xml:space="preserve">, </w:t>
            </w:r>
            <w:r>
              <w:rPr>
                <w:rFonts w:ascii="Arial" w:hAnsi="Arial" w:cs="Arial"/>
              </w:rPr>
              <w:t xml:space="preserve">Support Services Co-ordinator </w:t>
            </w:r>
          </w:p>
        </w:tc>
      </w:tr>
      <w:tr w:rsidR="00E241DE" w:rsidRPr="00E241DE" w14:paraId="5C10E64C" w14:textId="77777777" w:rsidTr="00214156">
        <w:trPr>
          <w:trHeight w:val="454"/>
        </w:trPr>
        <w:tc>
          <w:tcPr>
            <w:tcW w:w="2254" w:type="dxa"/>
            <w:tcBorders>
              <w:top w:val="single" w:sz="4" w:space="0" w:color="auto"/>
              <w:bottom w:val="single" w:sz="4" w:space="0" w:color="auto"/>
              <w:right w:val="single" w:sz="4" w:space="0" w:color="auto"/>
            </w:tcBorders>
            <w:vAlign w:val="center"/>
          </w:tcPr>
          <w:p w14:paraId="6FA709EC" w14:textId="77777777" w:rsidR="00E241DE" w:rsidRPr="00E241DE" w:rsidRDefault="00E241DE" w:rsidP="000D19FB">
            <w:pPr>
              <w:rPr>
                <w:rFonts w:ascii="Arial" w:hAnsi="Arial" w:cs="Arial"/>
              </w:rPr>
            </w:pPr>
            <w:r w:rsidRPr="00E241DE">
              <w:rPr>
                <w:rFonts w:ascii="Arial" w:hAnsi="Arial" w:cs="Arial"/>
              </w:rPr>
              <w:t>Phone</w:t>
            </w:r>
          </w:p>
        </w:tc>
        <w:tc>
          <w:tcPr>
            <w:tcW w:w="6762" w:type="dxa"/>
            <w:tcBorders>
              <w:top w:val="single" w:sz="4" w:space="0" w:color="auto"/>
              <w:left w:val="single" w:sz="4" w:space="0" w:color="auto"/>
              <w:bottom w:val="single" w:sz="4" w:space="0" w:color="auto"/>
            </w:tcBorders>
            <w:vAlign w:val="center"/>
          </w:tcPr>
          <w:p w14:paraId="7634A0FC" w14:textId="01F3F7BE" w:rsidR="00E241DE" w:rsidRPr="00E241DE" w:rsidRDefault="00432DD0" w:rsidP="000D19FB">
            <w:pPr>
              <w:rPr>
                <w:rFonts w:ascii="Arial" w:hAnsi="Arial" w:cs="Arial"/>
              </w:rPr>
            </w:pPr>
            <w:r>
              <w:rPr>
                <w:rFonts w:ascii="Arial" w:hAnsi="Arial" w:cs="Arial"/>
              </w:rPr>
              <w:t>07 3620 8801</w:t>
            </w:r>
          </w:p>
        </w:tc>
      </w:tr>
      <w:tr w:rsidR="00E241DE" w:rsidRPr="00E241DE" w14:paraId="6A18BF22" w14:textId="77777777" w:rsidTr="00214156">
        <w:trPr>
          <w:trHeight w:val="454"/>
        </w:trPr>
        <w:tc>
          <w:tcPr>
            <w:tcW w:w="2254" w:type="dxa"/>
            <w:tcBorders>
              <w:top w:val="single" w:sz="4" w:space="0" w:color="auto"/>
              <w:bottom w:val="single" w:sz="4" w:space="0" w:color="auto"/>
              <w:right w:val="single" w:sz="4" w:space="0" w:color="auto"/>
            </w:tcBorders>
            <w:vAlign w:val="center"/>
          </w:tcPr>
          <w:p w14:paraId="0F5FCA1A" w14:textId="77777777" w:rsidR="00E241DE" w:rsidRPr="00E241DE" w:rsidRDefault="00E241DE" w:rsidP="000D19FB">
            <w:pPr>
              <w:rPr>
                <w:rFonts w:ascii="Arial" w:hAnsi="Arial" w:cs="Arial"/>
              </w:rPr>
            </w:pPr>
            <w:r w:rsidRPr="00E241DE">
              <w:rPr>
                <w:rFonts w:ascii="Arial" w:hAnsi="Arial" w:cs="Arial"/>
              </w:rPr>
              <w:t>Email Application</w:t>
            </w:r>
          </w:p>
        </w:tc>
        <w:tc>
          <w:tcPr>
            <w:tcW w:w="6762" w:type="dxa"/>
            <w:tcBorders>
              <w:top w:val="single" w:sz="4" w:space="0" w:color="auto"/>
              <w:left w:val="single" w:sz="4" w:space="0" w:color="auto"/>
              <w:bottom w:val="single" w:sz="4" w:space="0" w:color="auto"/>
            </w:tcBorders>
            <w:vAlign w:val="center"/>
          </w:tcPr>
          <w:p w14:paraId="68D90EC6" w14:textId="5AAFDAE6" w:rsidR="00E241DE" w:rsidRPr="00E241DE" w:rsidRDefault="00141A3D" w:rsidP="000D19FB">
            <w:pPr>
              <w:rPr>
                <w:rFonts w:ascii="Arial" w:hAnsi="Arial" w:cs="Arial"/>
              </w:rPr>
            </w:pPr>
            <w:hyperlink r:id="rId11" w:history="1">
              <w:r w:rsidR="000D19FB" w:rsidRPr="00937ACE">
                <w:rPr>
                  <w:rStyle w:val="Hyperlink"/>
                  <w:rFonts w:ascii="Arial" w:hAnsi="Arial" w:cs="Arial"/>
                </w:rPr>
                <w:t>katief@drugarm.com.au</w:t>
              </w:r>
            </w:hyperlink>
            <w:r w:rsidR="00214156">
              <w:rPr>
                <w:rFonts w:ascii="Arial" w:hAnsi="Arial" w:cs="Arial"/>
              </w:rPr>
              <w:t xml:space="preserve"> </w:t>
            </w:r>
          </w:p>
        </w:tc>
      </w:tr>
      <w:tr w:rsidR="00214156" w:rsidRPr="00E241DE" w14:paraId="566D0E27" w14:textId="77777777" w:rsidTr="00214156">
        <w:trPr>
          <w:trHeight w:val="454"/>
        </w:trPr>
        <w:tc>
          <w:tcPr>
            <w:tcW w:w="2254" w:type="dxa"/>
            <w:tcBorders>
              <w:top w:val="single" w:sz="4" w:space="0" w:color="auto"/>
              <w:right w:val="single" w:sz="4" w:space="0" w:color="auto"/>
            </w:tcBorders>
            <w:vAlign w:val="center"/>
          </w:tcPr>
          <w:p w14:paraId="52696932" w14:textId="77777777" w:rsidR="00214156" w:rsidRPr="00E241DE" w:rsidRDefault="00214156" w:rsidP="000D19FB">
            <w:pPr>
              <w:rPr>
                <w:rFonts w:ascii="Arial" w:hAnsi="Arial" w:cs="Arial"/>
              </w:rPr>
            </w:pPr>
            <w:r>
              <w:rPr>
                <w:rFonts w:ascii="Arial" w:hAnsi="Arial" w:cs="Arial"/>
              </w:rPr>
              <w:t>Closing Date</w:t>
            </w:r>
          </w:p>
        </w:tc>
        <w:tc>
          <w:tcPr>
            <w:tcW w:w="6762" w:type="dxa"/>
            <w:tcBorders>
              <w:top w:val="single" w:sz="4" w:space="0" w:color="auto"/>
              <w:left w:val="single" w:sz="4" w:space="0" w:color="auto"/>
            </w:tcBorders>
            <w:vAlign w:val="center"/>
          </w:tcPr>
          <w:p w14:paraId="30F587F2" w14:textId="083EA184" w:rsidR="00214156" w:rsidRPr="00E241DE" w:rsidRDefault="000D19FB" w:rsidP="000D19FB">
            <w:pPr>
              <w:rPr>
                <w:rFonts w:ascii="Arial" w:hAnsi="Arial" w:cs="Arial"/>
              </w:rPr>
            </w:pPr>
            <w:r>
              <w:rPr>
                <w:rFonts w:ascii="Arial" w:hAnsi="Arial" w:cs="Arial"/>
              </w:rPr>
              <w:t>Please submit your application as soon as possible for consideration.</w:t>
            </w:r>
          </w:p>
        </w:tc>
      </w:tr>
    </w:tbl>
    <w:p w14:paraId="30C4D3B2" w14:textId="77777777" w:rsidR="00E241DE" w:rsidRDefault="00E241DE" w:rsidP="000D19FB"/>
    <w:p w14:paraId="09FA323A" w14:textId="77777777" w:rsidR="00214156" w:rsidRDefault="00214156" w:rsidP="000D19FB"/>
    <w:p w14:paraId="5E659763" w14:textId="77777777" w:rsidR="00214156" w:rsidRDefault="00214156" w:rsidP="000D19FB"/>
    <w:p w14:paraId="7A6D9344" w14:textId="77777777" w:rsidR="00214156" w:rsidRDefault="00214156" w:rsidP="000D19FB">
      <w:pPr>
        <w:pBdr>
          <w:top w:val="single" w:sz="4" w:space="1" w:color="auto"/>
        </w:pBdr>
        <w:rPr>
          <w:rFonts w:ascii="Arial" w:hAnsi="Arial" w:cs="Arial"/>
        </w:rPr>
      </w:pPr>
    </w:p>
    <w:p w14:paraId="58B7A3E5" w14:textId="77777777" w:rsidR="00214156" w:rsidRPr="00214156" w:rsidRDefault="00214156" w:rsidP="000D19FB">
      <w:pPr>
        <w:pBdr>
          <w:top w:val="single" w:sz="4" w:space="1" w:color="auto"/>
        </w:pBdr>
        <w:rPr>
          <w:rFonts w:ascii="Arial" w:hAnsi="Arial" w:cs="Arial"/>
        </w:rPr>
      </w:pPr>
      <w:r w:rsidRPr="00214156">
        <w:rPr>
          <w:rFonts w:ascii="Arial" w:hAnsi="Arial" w:cs="Arial"/>
        </w:rPr>
        <w:t>All Applications must include the following to be considered for the advertised position:</w:t>
      </w:r>
    </w:p>
    <w:p w14:paraId="18175C57" w14:textId="1ACE4150" w:rsidR="00214156" w:rsidRPr="00214156" w:rsidRDefault="00141A3D" w:rsidP="000D19FB">
      <w:pPr>
        <w:rPr>
          <w:rFonts w:ascii="Arial" w:hAnsi="Arial" w:cs="Arial"/>
        </w:rPr>
      </w:pPr>
      <w:sdt>
        <w:sdtPr>
          <w:rPr>
            <w:rFonts w:ascii="Arial" w:hAnsi="Arial" w:cs="Arial"/>
          </w:rPr>
          <w:id w:val="-285672781"/>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214156" w:rsidRPr="00214156">
        <w:rPr>
          <w:rFonts w:ascii="Arial" w:hAnsi="Arial" w:cs="Arial"/>
        </w:rPr>
        <w:tab/>
        <w:t>Cover Letter</w:t>
      </w:r>
    </w:p>
    <w:p w14:paraId="533E2868" w14:textId="6E04FA5B" w:rsidR="00214156" w:rsidRPr="00214156" w:rsidRDefault="00141A3D" w:rsidP="000D19FB">
      <w:pPr>
        <w:rPr>
          <w:rFonts w:ascii="Arial" w:hAnsi="Arial" w:cs="Arial"/>
        </w:rPr>
      </w:pPr>
      <w:sdt>
        <w:sdtPr>
          <w:rPr>
            <w:rFonts w:ascii="Arial" w:hAnsi="Arial" w:cs="Arial"/>
          </w:rPr>
          <w:id w:val="536011168"/>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214156" w:rsidRPr="00214156">
        <w:rPr>
          <w:rFonts w:ascii="Arial" w:hAnsi="Arial" w:cs="Arial"/>
        </w:rPr>
        <w:tab/>
        <w:t>Resume</w:t>
      </w:r>
    </w:p>
    <w:p w14:paraId="12A0FD78" w14:textId="784E8CAD" w:rsidR="00214156" w:rsidRPr="00214156" w:rsidRDefault="00141A3D" w:rsidP="000D19FB">
      <w:pPr>
        <w:rPr>
          <w:rFonts w:ascii="Arial" w:hAnsi="Arial" w:cs="Arial"/>
        </w:rPr>
      </w:pPr>
      <w:sdt>
        <w:sdtPr>
          <w:rPr>
            <w:rFonts w:ascii="Arial" w:hAnsi="Arial" w:cs="Arial"/>
          </w:rPr>
          <w:id w:val="791783863"/>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214156" w:rsidRPr="00214156">
        <w:rPr>
          <w:rFonts w:ascii="Arial" w:hAnsi="Arial" w:cs="Arial"/>
        </w:rPr>
        <w:tab/>
        <w:t>Written responses to Selection Criteria</w:t>
      </w:r>
    </w:p>
    <w:p w14:paraId="45289659" w14:textId="0F708C11" w:rsidR="00214156" w:rsidRDefault="00141A3D" w:rsidP="000D19FB">
      <w:pPr>
        <w:pBdr>
          <w:bottom w:val="single" w:sz="4" w:space="1" w:color="auto"/>
        </w:pBdr>
        <w:rPr>
          <w:rFonts w:ascii="Arial" w:hAnsi="Arial" w:cs="Arial"/>
        </w:rPr>
      </w:pPr>
      <w:sdt>
        <w:sdtPr>
          <w:rPr>
            <w:rFonts w:ascii="Arial" w:hAnsi="Arial" w:cs="Arial"/>
          </w:rPr>
          <w:id w:val="897862422"/>
          <w14:checkbox>
            <w14:checked w14:val="1"/>
            <w14:checkedState w14:val="2612" w14:font="MS Gothic"/>
            <w14:uncheckedState w14:val="2610" w14:font="MS Gothic"/>
          </w14:checkbox>
        </w:sdtPr>
        <w:sdtEndPr/>
        <w:sdtContent>
          <w:r w:rsidR="00195FBD">
            <w:rPr>
              <w:rFonts w:ascii="MS Gothic" w:eastAsia="MS Gothic" w:hAnsi="MS Gothic" w:cs="Arial" w:hint="eastAsia"/>
            </w:rPr>
            <w:t>☒</w:t>
          </w:r>
        </w:sdtContent>
      </w:sdt>
      <w:r w:rsidR="00214156" w:rsidRPr="00214156">
        <w:rPr>
          <w:rFonts w:ascii="Arial" w:hAnsi="Arial" w:cs="Arial"/>
        </w:rPr>
        <w:tab/>
        <w:t>Working with Children Check</w:t>
      </w:r>
    </w:p>
    <w:p w14:paraId="411C9F30" w14:textId="77777777" w:rsidR="00214156" w:rsidRDefault="00141A3D" w:rsidP="000D19FB">
      <w:pPr>
        <w:pBdr>
          <w:bottom w:val="single" w:sz="4" w:space="1" w:color="auto"/>
        </w:pBdr>
        <w:rPr>
          <w:rFonts w:ascii="Arial" w:hAnsi="Arial" w:cs="Arial"/>
        </w:rPr>
      </w:pPr>
      <w:sdt>
        <w:sdtPr>
          <w:rPr>
            <w:rFonts w:ascii="Arial" w:hAnsi="Arial" w:cs="Arial"/>
          </w:rPr>
          <w:id w:val="-1046450715"/>
          <w14:checkbox>
            <w14:checked w14:val="0"/>
            <w14:checkedState w14:val="2612" w14:font="MS Gothic"/>
            <w14:uncheckedState w14:val="2610" w14:font="MS Gothic"/>
          </w14:checkbox>
        </w:sdtPr>
        <w:sdtEndPr/>
        <w:sdtContent>
          <w:r w:rsidR="00214156">
            <w:rPr>
              <w:rFonts w:ascii="MS Gothic" w:eastAsia="MS Gothic" w:hAnsi="MS Gothic" w:cs="Arial" w:hint="eastAsia"/>
            </w:rPr>
            <w:t>☐</w:t>
          </w:r>
        </w:sdtContent>
      </w:sdt>
      <w:r w:rsidR="00214156">
        <w:rPr>
          <w:rFonts w:ascii="Arial" w:hAnsi="Arial" w:cs="Arial"/>
        </w:rPr>
        <w:tab/>
        <w:t>National Police Check</w:t>
      </w:r>
    </w:p>
    <w:p w14:paraId="0213B987" w14:textId="09BDFD9C" w:rsidR="00214156" w:rsidRDefault="00141A3D" w:rsidP="000D19FB">
      <w:pPr>
        <w:pBdr>
          <w:bottom w:val="single" w:sz="4" w:space="1" w:color="auto"/>
        </w:pBdr>
        <w:rPr>
          <w:rFonts w:ascii="Arial" w:hAnsi="Arial" w:cs="Arial"/>
        </w:rPr>
      </w:pPr>
      <w:sdt>
        <w:sdtPr>
          <w:rPr>
            <w:rFonts w:ascii="Arial" w:hAnsi="Arial" w:cs="Arial"/>
          </w:rPr>
          <w:id w:val="1373035294"/>
          <w14:checkbox>
            <w14:checked w14:val="0"/>
            <w14:checkedState w14:val="2612" w14:font="MS Gothic"/>
            <w14:uncheckedState w14:val="2610" w14:font="MS Gothic"/>
          </w14:checkbox>
        </w:sdtPr>
        <w:sdtEndPr/>
        <w:sdtContent>
          <w:r w:rsidR="00214156">
            <w:rPr>
              <w:rFonts w:ascii="MS Gothic" w:eastAsia="MS Gothic" w:hAnsi="MS Gothic" w:cs="Arial" w:hint="eastAsia"/>
            </w:rPr>
            <w:t>☐</w:t>
          </w:r>
        </w:sdtContent>
      </w:sdt>
      <w:r w:rsidR="00214156">
        <w:rPr>
          <w:rFonts w:ascii="Arial" w:hAnsi="Arial" w:cs="Arial"/>
        </w:rPr>
        <w:tab/>
        <w:t>Proof of Professional Body registration</w:t>
      </w:r>
    </w:p>
    <w:p w14:paraId="58B7023E" w14:textId="77EE7460" w:rsidR="00A04D49" w:rsidRDefault="00141A3D" w:rsidP="00A04D49">
      <w:pPr>
        <w:pBdr>
          <w:bottom w:val="single" w:sz="4" w:space="1" w:color="auto"/>
        </w:pBdr>
        <w:ind w:left="720" w:hanging="720"/>
        <w:rPr>
          <w:rFonts w:ascii="Arial" w:hAnsi="Arial" w:cs="Arial"/>
        </w:rPr>
      </w:pPr>
      <w:sdt>
        <w:sdtPr>
          <w:rPr>
            <w:rFonts w:ascii="Arial" w:hAnsi="Arial" w:cs="Arial"/>
          </w:rPr>
          <w:id w:val="2146695831"/>
          <w14:checkbox>
            <w14:checked w14:val="1"/>
            <w14:checkedState w14:val="2612" w14:font="MS Gothic"/>
            <w14:uncheckedState w14:val="2610" w14:font="MS Gothic"/>
          </w14:checkbox>
        </w:sdtPr>
        <w:sdtEndPr/>
        <w:sdtContent>
          <w:r w:rsidR="00A04D49">
            <w:rPr>
              <w:rFonts w:ascii="MS Gothic" w:eastAsia="MS Gothic" w:hAnsi="MS Gothic" w:cs="Arial" w:hint="eastAsia"/>
            </w:rPr>
            <w:t>☒</w:t>
          </w:r>
        </w:sdtContent>
      </w:sdt>
      <w:r w:rsidR="00A04D49">
        <w:rPr>
          <w:rFonts w:ascii="Arial" w:hAnsi="Arial" w:cs="Arial"/>
        </w:rPr>
        <w:tab/>
        <w:t xml:space="preserve">Proof of COVID-19 Vaccination or approved Medical Exemption (per current </w:t>
      </w:r>
      <w:proofErr w:type="gramStart"/>
      <w:r w:rsidR="00A04D49">
        <w:rPr>
          <w:rFonts w:ascii="Arial" w:hAnsi="Arial" w:cs="Arial"/>
        </w:rPr>
        <w:t>Public  Health</w:t>
      </w:r>
      <w:proofErr w:type="gramEnd"/>
      <w:r w:rsidR="00A04D49">
        <w:rPr>
          <w:rFonts w:ascii="Arial" w:hAnsi="Arial" w:cs="Arial"/>
        </w:rPr>
        <w:t xml:space="preserve"> Direction and Organisational requirements) </w:t>
      </w:r>
    </w:p>
    <w:p w14:paraId="18A0A666" w14:textId="77777777" w:rsidR="00485D96" w:rsidRDefault="00485D96" w:rsidP="000D19FB">
      <w:pPr>
        <w:rPr>
          <w:rFonts w:ascii="Arial" w:hAnsi="Arial" w:cs="Arial"/>
          <w:b/>
          <w:sz w:val="32"/>
        </w:rPr>
      </w:pPr>
    </w:p>
    <w:p w14:paraId="689D3B78" w14:textId="77777777" w:rsidR="00485D96" w:rsidRDefault="00485D96" w:rsidP="000D19FB">
      <w:pPr>
        <w:rPr>
          <w:rFonts w:ascii="Arial" w:hAnsi="Arial" w:cs="Arial"/>
          <w:b/>
          <w:sz w:val="32"/>
        </w:rPr>
      </w:pPr>
    </w:p>
    <w:p w14:paraId="3647B6C0" w14:textId="661C595D" w:rsidR="00214156" w:rsidRPr="000D19FB" w:rsidRDefault="00214156" w:rsidP="000D19FB">
      <w:pPr>
        <w:rPr>
          <w:rFonts w:ascii="Arial" w:hAnsi="Arial" w:cs="Arial"/>
          <w:b/>
          <w:sz w:val="32"/>
        </w:rPr>
      </w:pPr>
      <w:r w:rsidRPr="000D19FB">
        <w:rPr>
          <w:rFonts w:ascii="Arial" w:hAnsi="Arial" w:cs="Arial"/>
          <w:b/>
          <w:sz w:val="32"/>
        </w:rPr>
        <w:lastRenderedPageBreak/>
        <w:t>About the Organisation</w:t>
      </w:r>
    </w:p>
    <w:p w14:paraId="4E660A77" w14:textId="77777777" w:rsidR="00A04D49" w:rsidRDefault="00A04D49" w:rsidP="00A04D49">
      <w:pPr>
        <w:jc w:val="both"/>
        <w:rPr>
          <w:rFonts w:ascii="Arial" w:hAnsi="Arial" w:cs="Arial"/>
        </w:rPr>
      </w:pPr>
      <w:r w:rsidRPr="0029266F">
        <w:rPr>
          <w:rFonts w:ascii="Arial" w:hAnsi="Arial" w:cs="Arial"/>
        </w:rPr>
        <w:t xml:space="preserve">Drug </w:t>
      </w:r>
      <w:r>
        <w:rPr>
          <w:rFonts w:ascii="Arial" w:hAnsi="Arial" w:cs="Arial"/>
        </w:rPr>
        <w:t xml:space="preserve">Awareness Rehabilitation and Management (Drug </w:t>
      </w:r>
      <w:r w:rsidRPr="0029266F">
        <w:rPr>
          <w:rFonts w:ascii="Arial" w:hAnsi="Arial" w:cs="Arial"/>
        </w:rPr>
        <w:t>ARM</w:t>
      </w:r>
      <w:r>
        <w:rPr>
          <w:rFonts w:ascii="Arial" w:hAnsi="Arial" w:cs="Arial"/>
        </w:rPr>
        <w:t xml:space="preserve">) is a not for profit organisation committed to reducing harms associated with alcohol and </w:t>
      </w:r>
      <w:proofErr w:type="gramStart"/>
      <w:r>
        <w:rPr>
          <w:rFonts w:ascii="Arial" w:hAnsi="Arial" w:cs="Arial"/>
        </w:rPr>
        <w:t>other</w:t>
      </w:r>
      <w:proofErr w:type="gramEnd"/>
      <w:r>
        <w:rPr>
          <w:rFonts w:ascii="Arial" w:hAnsi="Arial" w:cs="Arial"/>
        </w:rPr>
        <w:t xml:space="preserve"> drug use.  Drug ARM has been a specialist provider of alcohol and other drug services since 1980 and currently operates throughout Queensland, New South Wales and South Australia.</w:t>
      </w:r>
    </w:p>
    <w:p w14:paraId="3BAC6959" w14:textId="77777777" w:rsidR="00A04D49" w:rsidRDefault="00A04D49" w:rsidP="00A04D49">
      <w:pPr>
        <w:jc w:val="both"/>
        <w:rPr>
          <w:rFonts w:ascii="Arial" w:hAnsi="Arial" w:cs="Arial"/>
        </w:rPr>
      </w:pPr>
      <w:r>
        <w:rPr>
          <w:rFonts w:ascii="Arial" w:hAnsi="Arial" w:cs="Arial"/>
        </w:rPr>
        <w:t>Our vision of flourishing peoples and communities living free from the harms of alcohol and other drugs is achieved through our commitment to delivering the highest standard of awareness, rehabilitation and management solutions.</w:t>
      </w:r>
    </w:p>
    <w:p w14:paraId="7D4F20A4" w14:textId="77777777" w:rsidR="00214156" w:rsidRDefault="00214156" w:rsidP="000D19FB">
      <w:pPr>
        <w:rPr>
          <w:rFonts w:ascii="Arial" w:hAnsi="Arial" w:cs="Arial"/>
        </w:rPr>
      </w:pPr>
    </w:p>
    <w:p w14:paraId="5FA42CE3" w14:textId="77777777" w:rsidR="00214156" w:rsidRPr="000D19FB" w:rsidRDefault="00214156" w:rsidP="000D19FB">
      <w:pPr>
        <w:rPr>
          <w:rFonts w:ascii="Arial" w:hAnsi="Arial" w:cs="Arial"/>
          <w:b/>
          <w:sz w:val="32"/>
        </w:rPr>
      </w:pPr>
      <w:r w:rsidRPr="000D19FB">
        <w:rPr>
          <w:rFonts w:ascii="Arial" w:hAnsi="Arial" w:cs="Arial"/>
          <w:b/>
          <w:sz w:val="32"/>
        </w:rPr>
        <w:t>Accountability</w:t>
      </w:r>
    </w:p>
    <w:p w14:paraId="385ADD4D" w14:textId="6CD689AA" w:rsidR="00CD1255" w:rsidRPr="000D19FB" w:rsidRDefault="00CD1255" w:rsidP="000D19FB">
      <w:pPr>
        <w:ind w:left="720" w:hanging="720"/>
        <w:rPr>
          <w:rFonts w:ascii="Arial" w:hAnsi="Arial" w:cs="Arial"/>
        </w:rPr>
      </w:pPr>
      <w:r w:rsidRPr="000D19FB">
        <w:rPr>
          <w:rFonts w:ascii="Arial" w:hAnsi="Arial" w:cs="Arial"/>
          <w:b/>
        </w:rPr>
        <w:t>To:</w:t>
      </w:r>
      <w:r w:rsidRPr="000D19FB">
        <w:rPr>
          <w:rFonts w:ascii="Arial" w:hAnsi="Arial" w:cs="Arial"/>
        </w:rPr>
        <w:tab/>
        <w:t xml:space="preserve">The </w:t>
      </w:r>
      <w:r w:rsidR="000D19FB" w:rsidRPr="000D19FB">
        <w:rPr>
          <w:rFonts w:ascii="Arial" w:hAnsi="Arial" w:cs="Arial"/>
        </w:rPr>
        <w:t>Drug ARM Executive Director (ED) or nominee</w:t>
      </w:r>
    </w:p>
    <w:p w14:paraId="10E8AED7" w14:textId="77777777" w:rsidR="00CD1255" w:rsidRPr="000D19FB" w:rsidRDefault="00CD1255" w:rsidP="000D19FB">
      <w:pPr>
        <w:ind w:left="720" w:hanging="720"/>
        <w:rPr>
          <w:rFonts w:ascii="Arial" w:hAnsi="Arial" w:cs="Arial"/>
        </w:rPr>
      </w:pPr>
      <w:r w:rsidRPr="000D19FB">
        <w:rPr>
          <w:rFonts w:ascii="Arial" w:hAnsi="Arial" w:cs="Arial"/>
          <w:b/>
          <w:bCs/>
        </w:rPr>
        <w:t>By:</w:t>
      </w:r>
      <w:r w:rsidRPr="000D19FB">
        <w:rPr>
          <w:rFonts w:ascii="Arial" w:hAnsi="Arial" w:cs="Arial"/>
        </w:rPr>
        <w:tab/>
        <w:t>Providing verbal and written reports on a monthly basis, or as otherwise required;</w:t>
      </w:r>
    </w:p>
    <w:p w14:paraId="498815BE" w14:textId="77777777" w:rsidR="00CD1255" w:rsidRPr="000D19FB" w:rsidRDefault="00CD1255" w:rsidP="000D19FB">
      <w:pPr>
        <w:ind w:left="720" w:hanging="720"/>
        <w:rPr>
          <w:rFonts w:ascii="Arial" w:hAnsi="Arial" w:cs="Arial"/>
        </w:rPr>
      </w:pPr>
      <w:r w:rsidRPr="000D19FB">
        <w:rPr>
          <w:rFonts w:ascii="Arial" w:hAnsi="Arial" w:cs="Arial"/>
          <w:b/>
          <w:bCs/>
        </w:rPr>
        <w:t>For:</w:t>
      </w:r>
      <w:r w:rsidRPr="000D19FB">
        <w:rPr>
          <w:rFonts w:ascii="Arial" w:hAnsi="Arial" w:cs="Arial"/>
        </w:rPr>
        <w:tab/>
        <w:t>The effective and efficient delivery of roles and responsibilities in line with the policies, procedures and practice frameworks, defined outcomes and the position description.</w:t>
      </w:r>
    </w:p>
    <w:p w14:paraId="04B6F73D" w14:textId="77777777" w:rsidR="00214156" w:rsidRDefault="00214156" w:rsidP="000D19FB">
      <w:pPr>
        <w:rPr>
          <w:rFonts w:ascii="Arial" w:hAnsi="Arial" w:cs="Arial"/>
        </w:rPr>
      </w:pPr>
    </w:p>
    <w:p w14:paraId="14E65B5F" w14:textId="77777777" w:rsidR="000D19FB" w:rsidRPr="000D19FB" w:rsidRDefault="000D19FB" w:rsidP="000D19FB">
      <w:pPr>
        <w:rPr>
          <w:rFonts w:ascii="Arial" w:hAnsi="Arial" w:cs="Arial"/>
          <w:b/>
          <w:sz w:val="32"/>
        </w:rPr>
      </w:pPr>
      <w:r w:rsidRPr="000D19FB">
        <w:rPr>
          <w:rFonts w:ascii="Arial" w:hAnsi="Arial" w:cs="Arial"/>
          <w:b/>
          <w:sz w:val="32"/>
        </w:rPr>
        <w:t>Background</w:t>
      </w:r>
    </w:p>
    <w:p w14:paraId="58B2479E" w14:textId="43225744" w:rsidR="000D19FB" w:rsidRPr="00C937F2" w:rsidRDefault="0054155A" w:rsidP="00C937F2">
      <w:pPr>
        <w:autoSpaceDE w:val="0"/>
        <w:autoSpaceDN w:val="0"/>
        <w:adjustRightInd w:val="0"/>
        <w:rPr>
          <w:rFonts w:ascii="Arial" w:hAnsi="Arial" w:cs="Arial"/>
        </w:rPr>
      </w:pPr>
      <w:r w:rsidRPr="0073623F">
        <w:rPr>
          <w:rFonts w:ascii="Arial" w:hAnsi="Arial" w:cs="Arial"/>
        </w:rPr>
        <w:t>The Department of Communities, Child Safety and Disability Services is progressing a range of initiatives to build A child and family support system where vulnerable families and children have access to high quality services at the right time to help them to maintain the family unit.  The intent of intensive family support services is to assist vulnerable families to address multiple and/or complex needs and build their capacity to safely care for and protect their children.  Engagement with families must involve the active participation of the family in case planning and in demonstrating their willingness for positive change.  The IFS</w:t>
      </w:r>
      <w:r>
        <w:rPr>
          <w:rFonts w:ascii="Arial" w:hAnsi="Arial" w:cs="Arial"/>
        </w:rPr>
        <w:t>S</w:t>
      </w:r>
      <w:r w:rsidRPr="0073623F">
        <w:rPr>
          <w:rFonts w:ascii="Arial" w:hAnsi="Arial" w:cs="Arial"/>
        </w:rPr>
        <w:t xml:space="preserve"> uses a case management model to deliver early intervention and prevention work in the non-statutory child protection sector </w:t>
      </w:r>
      <w:r w:rsidR="00C937F2">
        <w:rPr>
          <w:rFonts w:ascii="Arial" w:hAnsi="Arial" w:cs="Arial"/>
        </w:rPr>
        <w:br/>
      </w:r>
    </w:p>
    <w:p w14:paraId="7A379122" w14:textId="29D7D926" w:rsidR="00CD1255" w:rsidRPr="000D19FB" w:rsidRDefault="00CD1255" w:rsidP="000D19FB">
      <w:pPr>
        <w:rPr>
          <w:rFonts w:ascii="Arial" w:hAnsi="Arial" w:cs="Arial"/>
          <w:b/>
          <w:sz w:val="32"/>
        </w:rPr>
      </w:pPr>
      <w:bookmarkStart w:id="1" w:name="_Hlk44667783"/>
      <w:r w:rsidRPr="000D19FB">
        <w:rPr>
          <w:rFonts w:ascii="Arial" w:hAnsi="Arial" w:cs="Arial"/>
          <w:b/>
          <w:sz w:val="32"/>
        </w:rPr>
        <w:t>Position Overview</w:t>
      </w:r>
    </w:p>
    <w:bookmarkEnd w:id="1"/>
    <w:p w14:paraId="31AA0501" w14:textId="77777777" w:rsidR="0054155A" w:rsidRDefault="0054155A" w:rsidP="0054155A">
      <w:pPr>
        <w:rPr>
          <w:rFonts w:ascii="Arial" w:hAnsi="Arial" w:cs="Arial"/>
        </w:rPr>
      </w:pPr>
      <w:r>
        <w:rPr>
          <w:rFonts w:ascii="Arial" w:hAnsi="Arial" w:cs="Arial"/>
        </w:rPr>
        <w:t xml:space="preserve">The Drug ARM employee will be </w:t>
      </w:r>
      <w:r w:rsidRPr="00786DDB">
        <w:rPr>
          <w:rFonts w:ascii="Arial" w:hAnsi="Arial" w:cs="Arial"/>
          <w:i/>
        </w:rPr>
        <w:t>embedded</w:t>
      </w:r>
      <w:r>
        <w:rPr>
          <w:rFonts w:ascii="Arial" w:hAnsi="Arial" w:cs="Arial"/>
        </w:rPr>
        <w:t xml:space="preserve"> in the IFS Service and be primarily located within the Churches of Christ Care (CofC) Intensive Family Support Service (IFSS).  The position will be closely linked with Drug ARM and will be required to attend Drug ARM for professional supervision, key network meetings and practice support and advice. </w:t>
      </w:r>
    </w:p>
    <w:p w14:paraId="628EC044" w14:textId="77777777" w:rsidR="0054155A" w:rsidRDefault="0054155A" w:rsidP="0054155A">
      <w:pPr>
        <w:autoSpaceDE w:val="0"/>
        <w:autoSpaceDN w:val="0"/>
        <w:adjustRightInd w:val="0"/>
        <w:rPr>
          <w:rFonts w:ascii="Arial" w:hAnsi="Arial" w:cs="Arial"/>
        </w:rPr>
      </w:pPr>
      <w:r>
        <w:rPr>
          <w:rFonts w:ascii="Arial" w:hAnsi="Arial" w:cs="Arial"/>
        </w:rPr>
        <w:t xml:space="preserve">This unique position will work collaboratively as part of a multi-organisational and multi-disciplinarian team to support the delivery of the program within a child safety practice framework.  </w:t>
      </w:r>
    </w:p>
    <w:p w14:paraId="06C885EE" w14:textId="04D42508" w:rsidR="00485D96" w:rsidRDefault="0054155A" w:rsidP="00485D96">
      <w:pPr>
        <w:autoSpaceDE w:val="0"/>
        <w:autoSpaceDN w:val="0"/>
        <w:adjustRightInd w:val="0"/>
        <w:rPr>
          <w:rFonts w:ascii="Arial" w:hAnsi="Arial" w:cs="Arial"/>
        </w:rPr>
      </w:pPr>
      <w:r>
        <w:rPr>
          <w:rFonts w:ascii="Arial" w:hAnsi="Arial" w:cs="Arial"/>
        </w:rPr>
        <w:t>The position will provide specialist alcohol and other drug case management services; support the development of alcohol and other drug specialist knowledge across the program workforce; and support timely access to broader alcohol and other drug specialist networks.</w:t>
      </w:r>
    </w:p>
    <w:p w14:paraId="599D4C24" w14:textId="6052474F" w:rsidR="00485D96" w:rsidRDefault="00485D96" w:rsidP="00485D96">
      <w:pPr>
        <w:autoSpaceDE w:val="0"/>
        <w:autoSpaceDN w:val="0"/>
        <w:adjustRightInd w:val="0"/>
        <w:rPr>
          <w:rFonts w:ascii="Arial" w:hAnsi="Arial" w:cs="Arial"/>
        </w:rPr>
      </w:pPr>
    </w:p>
    <w:p w14:paraId="4F868295" w14:textId="77777777" w:rsidR="00A04D49" w:rsidRPr="00485D96" w:rsidRDefault="00A04D49" w:rsidP="00485D96">
      <w:pPr>
        <w:autoSpaceDE w:val="0"/>
        <w:autoSpaceDN w:val="0"/>
        <w:adjustRightInd w:val="0"/>
        <w:rPr>
          <w:rFonts w:ascii="Arial" w:hAnsi="Arial" w:cs="Arial"/>
        </w:rPr>
      </w:pPr>
    </w:p>
    <w:p w14:paraId="42F98780" w14:textId="3BB4164E" w:rsidR="00D12494" w:rsidRPr="000D19FB" w:rsidRDefault="00D12494" w:rsidP="00D12494">
      <w:pPr>
        <w:rPr>
          <w:rFonts w:ascii="Arial" w:hAnsi="Arial" w:cs="Arial"/>
          <w:b/>
          <w:sz w:val="32"/>
        </w:rPr>
      </w:pPr>
      <w:r w:rsidRPr="000D19FB">
        <w:rPr>
          <w:rFonts w:ascii="Arial" w:hAnsi="Arial" w:cs="Arial"/>
          <w:b/>
          <w:sz w:val="32"/>
        </w:rPr>
        <w:lastRenderedPageBreak/>
        <w:t>Positio</w:t>
      </w:r>
      <w:r w:rsidR="00300B98">
        <w:rPr>
          <w:rFonts w:ascii="Arial" w:hAnsi="Arial" w:cs="Arial"/>
          <w:b/>
          <w:sz w:val="32"/>
        </w:rPr>
        <w:t xml:space="preserve">n Responsibilities </w:t>
      </w:r>
    </w:p>
    <w:p w14:paraId="176D7E7E" w14:textId="77777777" w:rsidR="0054155A" w:rsidRDefault="0054155A" w:rsidP="0054155A">
      <w:pPr>
        <w:numPr>
          <w:ilvl w:val="0"/>
          <w:numId w:val="7"/>
        </w:numPr>
        <w:spacing w:after="0" w:line="240" w:lineRule="auto"/>
        <w:rPr>
          <w:rFonts w:ascii="Arial" w:hAnsi="Arial" w:cs="Arial"/>
        </w:rPr>
      </w:pPr>
      <w:r w:rsidRPr="0073623F">
        <w:rPr>
          <w:rFonts w:ascii="Arial" w:hAnsi="Arial" w:cs="Arial"/>
        </w:rPr>
        <w:t>Child protection and AOD screening</w:t>
      </w:r>
      <w:r w:rsidRPr="00C340F4">
        <w:rPr>
          <w:rFonts w:ascii="Arial" w:hAnsi="Arial" w:cs="Arial"/>
        </w:rPr>
        <w:t xml:space="preserve"> processes, including conducting risk and needs assessments, provision of information, advice</w:t>
      </w:r>
      <w:r>
        <w:rPr>
          <w:rFonts w:ascii="Arial" w:hAnsi="Arial" w:cs="Arial"/>
        </w:rPr>
        <w:t>,</w:t>
      </w:r>
      <w:r w:rsidRPr="00C340F4">
        <w:rPr>
          <w:rFonts w:ascii="Arial" w:hAnsi="Arial" w:cs="Arial"/>
        </w:rPr>
        <w:t xml:space="preserve"> referrals</w:t>
      </w:r>
      <w:r>
        <w:rPr>
          <w:rFonts w:ascii="Arial" w:hAnsi="Arial" w:cs="Arial"/>
        </w:rPr>
        <w:t>, and Relapse Prevention plans</w:t>
      </w:r>
    </w:p>
    <w:p w14:paraId="5E9A6A02" w14:textId="77777777" w:rsidR="0054155A" w:rsidRDefault="0054155A" w:rsidP="0054155A">
      <w:pPr>
        <w:numPr>
          <w:ilvl w:val="0"/>
          <w:numId w:val="7"/>
        </w:numPr>
        <w:spacing w:after="0" w:line="240" w:lineRule="auto"/>
        <w:rPr>
          <w:rFonts w:ascii="Arial" w:hAnsi="Arial" w:cs="Arial"/>
        </w:rPr>
      </w:pPr>
      <w:r>
        <w:rPr>
          <w:rFonts w:ascii="Arial" w:hAnsi="Arial" w:cs="Arial"/>
        </w:rPr>
        <w:t>Manage a case load representing clients requiring alcohol and other drug support alongside the core family support services represented by the program within a child safety practice framework.</w:t>
      </w:r>
    </w:p>
    <w:p w14:paraId="64E1BE71" w14:textId="77777777" w:rsidR="0054155A" w:rsidRDefault="0054155A" w:rsidP="0054155A">
      <w:pPr>
        <w:numPr>
          <w:ilvl w:val="0"/>
          <w:numId w:val="7"/>
        </w:numPr>
        <w:spacing w:after="0" w:line="240" w:lineRule="auto"/>
        <w:rPr>
          <w:rFonts w:ascii="Arial" w:hAnsi="Arial" w:cs="Arial"/>
        </w:rPr>
      </w:pPr>
      <w:r>
        <w:rPr>
          <w:rFonts w:ascii="Arial" w:hAnsi="Arial" w:cs="Arial"/>
        </w:rPr>
        <w:t>Support families experiencing current problematic Alcohol and other drug use, and also, a supplemented case load of families with historic problematic AOD use.</w:t>
      </w:r>
    </w:p>
    <w:p w14:paraId="4353EE96" w14:textId="77777777" w:rsidR="0054155A" w:rsidRDefault="0054155A" w:rsidP="0054155A">
      <w:pPr>
        <w:numPr>
          <w:ilvl w:val="0"/>
          <w:numId w:val="7"/>
        </w:numPr>
        <w:spacing w:after="0" w:line="240" w:lineRule="auto"/>
        <w:rPr>
          <w:rFonts w:ascii="Arial" w:hAnsi="Arial" w:cs="Arial"/>
        </w:rPr>
      </w:pPr>
      <w:r>
        <w:rPr>
          <w:rFonts w:ascii="Arial" w:hAnsi="Arial" w:cs="Arial"/>
        </w:rPr>
        <w:t>Build rapport and effectively engage families in a positive and friendly manner, including the use of assertive outreach strategies to engage families in a strengths-based approach</w:t>
      </w:r>
    </w:p>
    <w:p w14:paraId="05F4BBCD" w14:textId="77777777" w:rsidR="0054155A" w:rsidRDefault="0054155A" w:rsidP="0054155A">
      <w:pPr>
        <w:numPr>
          <w:ilvl w:val="0"/>
          <w:numId w:val="7"/>
        </w:numPr>
        <w:spacing w:after="0" w:line="240" w:lineRule="auto"/>
        <w:rPr>
          <w:rFonts w:ascii="Arial" w:hAnsi="Arial" w:cs="Arial"/>
        </w:rPr>
      </w:pPr>
      <w:r>
        <w:rPr>
          <w:rFonts w:ascii="Arial" w:hAnsi="Arial" w:cs="Arial"/>
        </w:rPr>
        <w:t>Oversee the development, coordination, ongoing review and evaluation of a single case plan in collaboration with the family, key community members and other service providers as appropriate, ensuring it is based on assessment information, is strengths based, client focused, holistic and trauma informed</w:t>
      </w:r>
    </w:p>
    <w:p w14:paraId="18D549A5" w14:textId="77777777" w:rsidR="0054155A" w:rsidRPr="00894F7E" w:rsidRDefault="0054155A" w:rsidP="0054155A">
      <w:pPr>
        <w:numPr>
          <w:ilvl w:val="0"/>
          <w:numId w:val="7"/>
        </w:numPr>
        <w:spacing w:after="0" w:line="240" w:lineRule="auto"/>
        <w:outlineLvl w:val="0"/>
        <w:rPr>
          <w:rFonts w:ascii="Arial" w:eastAsia="Calibri" w:hAnsi="Arial" w:cs="Arial"/>
        </w:rPr>
      </w:pPr>
      <w:r w:rsidRPr="00FF382E">
        <w:rPr>
          <w:rFonts w:ascii="Arial" w:eastAsia="Calibri" w:hAnsi="Arial" w:cs="Arial"/>
        </w:rPr>
        <w:t xml:space="preserve">Demonstrated understanding </w:t>
      </w:r>
      <w:r>
        <w:rPr>
          <w:rFonts w:ascii="Arial" w:eastAsia="Calibri" w:hAnsi="Arial" w:cs="Arial"/>
        </w:rPr>
        <w:t xml:space="preserve">of case </w:t>
      </w:r>
      <w:r w:rsidRPr="00FF382E">
        <w:rPr>
          <w:rFonts w:ascii="Arial" w:eastAsia="Calibri" w:hAnsi="Arial" w:cs="Arial"/>
        </w:rPr>
        <w:t xml:space="preserve">management </w:t>
      </w:r>
      <w:r>
        <w:rPr>
          <w:rFonts w:ascii="Arial" w:eastAsia="Calibri" w:hAnsi="Arial" w:cs="Arial"/>
        </w:rPr>
        <w:t xml:space="preserve">approaches for </w:t>
      </w:r>
      <w:r w:rsidRPr="00FF382E">
        <w:rPr>
          <w:rFonts w:ascii="Arial" w:eastAsia="Calibri" w:hAnsi="Arial" w:cs="Arial"/>
        </w:rPr>
        <w:t>clients presenting with complex needs.</w:t>
      </w:r>
    </w:p>
    <w:p w14:paraId="4976EBD3" w14:textId="77777777" w:rsidR="0054155A" w:rsidRDefault="0054155A" w:rsidP="0054155A">
      <w:pPr>
        <w:numPr>
          <w:ilvl w:val="0"/>
          <w:numId w:val="7"/>
        </w:numPr>
        <w:spacing w:after="0" w:line="240" w:lineRule="auto"/>
        <w:rPr>
          <w:rFonts w:ascii="Arial" w:hAnsi="Arial" w:cs="Arial"/>
        </w:rPr>
      </w:pPr>
      <w:r>
        <w:rPr>
          <w:rFonts w:ascii="Arial" w:hAnsi="Arial" w:cs="Arial"/>
        </w:rPr>
        <w:t>Enhance access to specialist alcohol and other drug networks for staff employed across the program</w:t>
      </w:r>
    </w:p>
    <w:p w14:paraId="7241CFEC" w14:textId="77777777" w:rsidR="0054155A" w:rsidRDefault="0054155A" w:rsidP="0054155A">
      <w:pPr>
        <w:numPr>
          <w:ilvl w:val="0"/>
          <w:numId w:val="7"/>
        </w:numPr>
        <w:spacing w:after="0" w:line="240" w:lineRule="auto"/>
        <w:rPr>
          <w:rFonts w:ascii="Arial" w:hAnsi="Arial" w:cs="Arial"/>
        </w:rPr>
      </w:pPr>
      <w:r w:rsidRPr="00C340F4">
        <w:rPr>
          <w:rFonts w:ascii="Arial" w:hAnsi="Arial" w:cs="Arial"/>
        </w:rPr>
        <w:t>Provide direct in-hom</w:t>
      </w:r>
      <w:r>
        <w:rPr>
          <w:rFonts w:ascii="Arial" w:hAnsi="Arial" w:cs="Arial"/>
        </w:rPr>
        <w:t>e support services to families as required</w:t>
      </w:r>
    </w:p>
    <w:p w14:paraId="61D27B81" w14:textId="77777777" w:rsidR="0054155A" w:rsidRDefault="0054155A" w:rsidP="0054155A">
      <w:pPr>
        <w:numPr>
          <w:ilvl w:val="0"/>
          <w:numId w:val="7"/>
        </w:numPr>
        <w:spacing w:after="0" w:line="240" w:lineRule="auto"/>
        <w:rPr>
          <w:rFonts w:ascii="Arial" w:hAnsi="Arial" w:cs="Arial"/>
        </w:rPr>
      </w:pPr>
      <w:r>
        <w:rPr>
          <w:rFonts w:ascii="Arial" w:hAnsi="Arial" w:cs="Arial"/>
        </w:rPr>
        <w:t xml:space="preserve">Be willing to provide </w:t>
      </w:r>
      <w:r w:rsidRPr="003C21BA">
        <w:rPr>
          <w:rFonts w:ascii="Arial" w:hAnsi="Arial" w:cs="Arial"/>
          <w:b/>
          <w:i/>
        </w:rPr>
        <w:t>‘after hours’</w:t>
      </w:r>
      <w:r>
        <w:rPr>
          <w:rFonts w:ascii="Arial" w:hAnsi="Arial" w:cs="Arial"/>
        </w:rPr>
        <w:t xml:space="preserve"> and/or rotational </w:t>
      </w:r>
      <w:r w:rsidRPr="003C21BA">
        <w:rPr>
          <w:rFonts w:ascii="Arial" w:hAnsi="Arial" w:cs="Arial"/>
          <w:b/>
          <w:i/>
        </w:rPr>
        <w:t>on call</w:t>
      </w:r>
      <w:r>
        <w:rPr>
          <w:rFonts w:ascii="Arial" w:hAnsi="Arial" w:cs="Arial"/>
        </w:rPr>
        <w:t xml:space="preserve"> services as required</w:t>
      </w:r>
    </w:p>
    <w:p w14:paraId="62D8FDEB" w14:textId="77777777" w:rsidR="0054155A" w:rsidRDefault="0054155A" w:rsidP="0054155A">
      <w:pPr>
        <w:numPr>
          <w:ilvl w:val="0"/>
          <w:numId w:val="7"/>
        </w:numPr>
        <w:spacing w:after="0" w:line="240" w:lineRule="auto"/>
        <w:rPr>
          <w:rFonts w:ascii="Arial" w:hAnsi="Arial" w:cs="Arial"/>
        </w:rPr>
      </w:pPr>
      <w:r>
        <w:rPr>
          <w:rFonts w:ascii="Arial" w:hAnsi="Arial" w:cs="Arial"/>
        </w:rPr>
        <w:t>Work collaboratively with the Local Level Alliance and other key networks and stakeholders through negotiation of an intervention plan to meet the individual needs of the child, young person and their family</w:t>
      </w:r>
    </w:p>
    <w:p w14:paraId="39921C74" w14:textId="77777777" w:rsidR="0054155A" w:rsidRDefault="0054155A" w:rsidP="0054155A">
      <w:pPr>
        <w:numPr>
          <w:ilvl w:val="0"/>
          <w:numId w:val="7"/>
        </w:numPr>
        <w:spacing w:after="0" w:line="240" w:lineRule="auto"/>
        <w:rPr>
          <w:rFonts w:ascii="Arial" w:hAnsi="Arial" w:cs="Arial"/>
        </w:rPr>
      </w:pPr>
      <w:r>
        <w:rPr>
          <w:rFonts w:ascii="Arial" w:hAnsi="Arial" w:cs="Arial"/>
        </w:rPr>
        <w:t>Support alcohol and other drug learning and development opportunities for the broader program workforce</w:t>
      </w:r>
    </w:p>
    <w:p w14:paraId="355A6030" w14:textId="77777777" w:rsidR="0054155A" w:rsidRDefault="0054155A" w:rsidP="0054155A">
      <w:pPr>
        <w:numPr>
          <w:ilvl w:val="0"/>
          <w:numId w:val="7"/>
        </w:numPr>
        <w:spacing w:after="0" w:line="240" w:lineRule="auto"/>
        <w:rPr>
          <w:rFonts w:ascii="Arial" w:hAnsi="Arial" w:cs="Arial"/>
        </w:rPr>
      </w:pPr>
      <w:r>
        <w:rPr>
          <w:rFonts w:ascii="Arial" w:hAnsi="Arial" w:cs="Arial"/>
        </w:rPr>
        <w:t xml:space="preserve">Contribute to the provision of culturally sensitive services and a culturally safe working environment  </w:t>
      </w:r>
    </w:p>
    <w:p w14:paraId="6728E74E" w14:textId="77777777" w:rsidR="0054155A" w:rsidRPr="00DA5261" w:rsidRDefault="0054155A" w:rsidP="0054155A">
      <w:pPr>
        <w:numPr>
          <w:ilvl w:val="0"/>
          <w:numId w:val="7"/>
        </w:numPr>
        <w:spacing w:after="0" w:line="240" w:lineRule="auto"/>
        <w:rPr>
          <w:rFonts w:ascii="Arial" w:eastAsia="Calibri" w:hAnsi="Arial" w:cs="Arial"/>
        </w:rPr>
      </w:pPr>
      <w:r w:rsidRPr="00DA5261">
        <w:rPr>
          <w:rFonts w:ascii="Arial" w:eastAsia="Calibri" w:hAnsi="Arial" w:cs="Arial"/>
        </w:rPr>
        <w:t>Apply professional, ethical and legal requirements in service provision.</w:t>
      </w:r>
    </w:p>
    <w:p w14:paraId="0D23D5E0" w14:textId="77777777" w:rsidR="0054155A" w:rsidRPr="00EA36D2" w:rsidRDefault="0054155A" w:rsidP="0054155A">
      <w:pPr>
        <w:numPr>
          <w:ilvl w:val="0"/>
          <w:numId w:val="7"/>
        </w:numPr>
        <w:spacing w:after="0" w:line="240" w:lineRule="auto"/>
        <w:rPr>
          <w:rFonts w:ascii="Arial" w:hAnsi="Arial" w:cs="Arial"/>
        </w:rPr>
      </w:pPr>
      <w:r w:rsidRPr="00DA5261">
        <w:rPr>
          <w:rFonts w:ascii="Arial" w:hAnsi="Arial" w:cs="Arial"/>
        </w:rPr>
        <w:t xml:space="preserve">Demonstrate ongoing contribution to the quality improvement initiatives of the </w:t>
      </w:r>
      <w:r w:rsidRPr="00EA36D2">
        <w:rPr>
          <w:rFonts w:ascii="Arial" w:hAnsi="Arial" w:cs="Arial"/>
        </w:rPr>
        <w:t>organisation</w:t>
      </w:r>
    </w:p>
    <w:p w14:paraId="3C0D8E1B" w14:textId="32D0A0E8" w:rsidR="000D19FB" w:rsidRPr="00EA36D2" w:rsidRDefault="0054155A" w:rsidP="0054155A">
      <w:pPr>
        <w:numPr>
          <w:ilvl w:val="0"/>
          <w:numId w:val="7"/>
        </w:numPr>
        <w:spacing w:after="0" w:line="240" w:lineRule="auto"/>
        <w:rPr>
          <w:rFonts w:ascii="Arial" w:hAnsi="Arial" w:cs="Arial"/>
        </w:rPr>
      </w:pPr>
      <w:r w:rsidRPr="00EA36D2">
        <w:rPr>
          <w:rFonts w:ascii="Arial" w:hAnsi="Arial" w:cs="Arial"/>
        </w:rPr>
        <w:t>Apply contemporary HR practice and at all times contribute to Work Place Health and Safety and Risk Management processes</w:t>
      </w:r>
    </w:p>
    <w:p w14:paraId="08B9B668" w14:textId="69A08F6B" w:rsidR="0054155A" w:rsidRPr="00EA36D2" w:rsidRDefault="0054155A" w:rsidP="0054155A">
      <w:pPr>
        <w:numPr>
          <w:ilvl w:val="0"/>
          <w:numId w:val="7"/>
        </w:numPr>
        <w:spacing w:after="0" w:line="240" w:lineRule="auto"/>
        <w:rPr>
          <w:rFonts w:ascii="Arial" w:hAnsi="Arial" w:cs="Arial"/>
        </w:rPr>
      </w:pPr>
      <w:r w:rsidRPr="00EA36D2">
        <w:rPr>
          <w:rFonts w:ascii="Arial" w:hAnsi="Arial" w:cs="Arial"/>
        </w:rPr>
        <w:t>Be willing to perform other duties as reasonably required</w:t>
      </w:r>
    </w:p>
    <w:p w14:paraId="38DBC06F" w14:textId="3E551710" w:rsidR="000D19FB" w:rsidRDefault="000D19FB" w:rsidP="000D19FB">
      <w:pPr>
        <w:rPr>
          <w:rFonts w:ascii="Arial" w:hAnsi="Arial" w:cs="Arial"/>
          <w:sz w:val="24"/>
        </w:rPr>
      </w:pPr>
    </w:p>
    <w:p w14:paraId="44B675D0" w14:textId="77777777" w:rsidR="00CD1255" w:rsidRPr="000D19FB" w:rsidRDefault="00CD1255" w:rsidP="000D19FB">
      <w:pPr>
        <w:rPr>
          <w:rFonts w:ascii="Arial" w:hAnsi="Arial" w:cs="Arial"/>
          <w:b/>
          <w:sz w:val="32"/>
        </w:rPr>
      </w:pPr>
      <w:r w:rsidRPr="000D19FB">
        <w:rPr>
          <w:rFonts w:ascii="Arial" w:hAnsi="Arial" w:cs="Arial"/>
          <w:b/>
          <w:sz w:val="32"/>
        </w:rPr>
        <w:t>Pre-requisites for the Position</w:t>
      </w:r>
    </w:p>
    <w:p w14:paraId="26D28521" w14:textId="77777777" w:rsidR="00CD1255" w:rsidRPr="00CD1255" w:rsidRDefault="00CD1255" w:rsidP="000D19FB">
      <w:pPr>
        <w:rPr>
          <w:rFonts w:ascii="Arial" w:hAnsi="Arial" w:cs="Arial"/>
          <w:sz w:val="28"/>
        </w:rPr>
      </w:pPr>
      <w:r w:rsidRPr="00CD1255">
        <w:rPr>
          <w:rFonts w:ascii="Arial" w:hAnsi="Arial" w:cs="Arial"/>
          <w:sz w:val="28"/>
        </w:rPr>
        <w:t>Qualification and Experience:</w:t>
      </w:r>
    </w:p>
    <w:p w14:paraId="6F5F307B" w14:textId="77777777" w:rsidR="00F94AE5" w:rsidRPr="008C75CA" w:rsidRDefault="00F94AE5" w:rsidP="00F94AE5">
      <w:pPr>
        <w:outlineLvl w:val="0"/>
        <w:rPr>
          <w:rFonts w:ascii="Arial" w:hAnsi="Arial" w:cs="Arial"/>
        </w:rPr>
      </w:pPr>
      <w:r w:rsidRPr="008C75CA">
        <w:rPr>
          <w:rFonts w:ascii="Arial" w:hAnsi="Arial" w:cs="Arial"/>
        </w:rPr>
        <w:t>Minimum undergraduate qualifications in health/human services with experience in the sector, and membership wi</w:t>
      </w:r>
      <w:r>
        <w:rPr>
          <w:rFonts w:ascii="Arial" w:hAnsi="Arial" w:cs="Arial"/>
        </w:rPr>
        <w:t>th a relevant professional body.</w:t>
      </w:r>
    </w:p>
    <w:p w14:paraId="31D3C077" w14:textId="77777777" w:rsidR="00F94AE5" w:rsidRPr="004E0974" w:rsidRDefault="00F94AE5" w:rsidP="00F94AE5">
      <w:pPr>
        <w:pStyle w:val="NoSpacing"/>
        <w:numPr>
          <w:ilvl w:val="0"/>
          <w:numId w:val="8"/>
        </w:numPr>
        <w:rPr>
          <w:rFonts w:ascii="Arial" w:eastAsia="Calibri" w:hAnsi="Arial" w:cs="Arial"/>
          <w:color w:val="000000"/>
          <w:lang w:val="en-AU"/>
        </w:rPr>
      </w:pPr>
      <w:r w:rsidRPr="004E0974">
        <w:rPr>
          <w:rFonts w:ascii="Arial" w:eastAsia="Calibri" w:hAnsi="Arial" w:cs="Arial"/>
          <w:color w:val="000000"/>
          <w:lang w:val="en-AU"/>
        </w:rPr>
        <w:t xml:space="preserve">Relevant four-year degree with </w:t>
      </w:r>
      <w:r>
        <w:rPr>
          <w:rFonts w:ascii="Arial" w:eastAsia="Calibri" w:hAnsi="Arial" w:cs="Arial"/>
          <w:color w:val="000000"/>
          <w:lang w:val="en-AU"/>
        </w:rPr>
        <w:t>one</w:t>
      </w:r>
      <w:r w:rsidRPr="004E0974">
        <w:rPr>
          <w:rFonts w:ascii="Arial" w:eastAsia="Calibri" w:hAnsi="Arial" w:cs="Arial"/>
          <w:color w:val="000000"/>
          <w:lang w:val="en-AU"/>
        </w:rPr>
        <w:t xml:space="preserve"> </w:t>
      </w:r>
      <w:r>
        <w:rPr>
          <w:rFonts w:ascii="Arial" w:eastAsia="Calibri" w:hAnsi="Arial" w:cs="Arial"/>
          <w:color w:val="000000"/>
          <w:lang w:val="en-AU"/>
        </w:rPr>
        <w:t xml:space="preserve">(or more) </w:t>
      </w:r>
      <w:r w:rsidRPr="004E0974">
        <w:rPr>
          <w:rFonts w:ascii="Arial" w:eastAsia="Calibri" w:hAnsi="Arial" w:cs="Arial"/>
          <w:color w:val="000000"/>
          <w:lang w:val="en-AU"/>
        </w:rPr>
        <w:t xml:space="preserve">year’s relevant experience;  </w:t>
      </w:r>
    </w:p>
    <w:p w14:paraId="23D2F954" w14:textId="6B714FF2" w:rsidR="00AD2F96" w:rsidRPr="00AD2F96" w:rsidRDefault="00F94AE5" w:rsidP="00AD2F96">
      <w:pPr>
        <w:pStyle w:val="NoSpacing"/>
        <w:numPr>
          <w:ilvl w:val="0"/>
          <w:numId w:val="8"/>
        </w:numPr>
        <w:rPr>
          <w:rFonts w:ascii="Arial" w:eastAsia="Calibri" w:hAnsi="Arial" w:cs="Arial"/>
          <w:color w:val="000000"/>
          <w:lang w:val="en-AU"/>
        </w:rPr>
      </w:pPr>
      <w:r w:rsidRPr="004E0974">
        <w:rPr>
          <w:rFonts w:ascii="Arial" w:eastAsia="Calibri" w:hAnsi="Arial" w:cs="Arial"/>
          <w:color w:val="000000"/>
          <w:lang w:val="en-AU"/>
        </w:rPr>
        <w:t>Three-year degree with two</w:t>
      </w:r>
      <w:r>
        <w:rPr>
          <w:rFonts w:ascii="Arial" w:eastAsia="Calibri" w:hAnsi="Arial" w:cs="Arial"/>
          <w:color w:val="000000"/>
          <w:lang w:val="en-AU"/>
        </w:rPr>
        <w:t xml:space="preserve"> (or more)</w:t>
      </w:r>
      <w:r w:rsidRPr="004E0974">
        <w:rPr>
          <w:rFonts w:ascii="Arial" w:eastAsia="Calibri" w:hAnsi="Arial" w:cs="Arial"/>
          <w:color w:val="000000"/>
          <w:lang w:val="en-AU"/>
        </w:rPr>
        <w:t xml:space="preserve"> years of relevant experien</w:t>
      </w:r>
      <w:r>
        <w:rPr>
          <w:rFonts w:ascii="Arial" w:eastAsia="Calibri" w:hAnsi="Arial" w:cs="Arial"/>
          <w:color w:val="000000"/>
          <w:lang w:val="en-AU"/>
        </w:rPr>
        <w:t>ce.</w:t>
      </w:r>
      <w:r w:rsidRPr="004E0974">
        <w:rPr>
          <w:rFonts w:ascii="Arial" w:eastAsia="Calibri" w:hAnsi="Arial" w:cs="Arial"/>
          <w:color w:val="000000"/>
          <w:lang w:val="en-AU"/>
        </w:rPr>
        <w:t xml:space="preserve"> </w:t>
      </w:r>
      <w:r w:rsidR="00A04D49">
        <w:rPr>
          <w:rFonts w:ascii="Arial" w:eastAsia="Calibri" w:hAnsi="Arial" w:cs="Arial"/>
          <w:color w:val="000000"/>
          <w:lang w:val="en-AU"/>
        </w:rPr>
        <w:br/>
      </w:r>
      <w:r>
        <w:rPr>
          <w:rFonts w:ascii="Arial" w:eastAsia="Calibri" w:hAnsi="Arial" w:cs="Arial"/>
          <w:color w:val="000000"/>
          <w:lang w:val="en-AU"/>
        </w:rPr>
        <w:br/>
      </w:r>
    </w:p>
    <w:p w14:paraId="741E0029" w14:textId="4F0614A1" w:rsidR="00CD1255" w:rsidRPr="00AD2F96" w:rsidRDefault="00CD1255" w:rsidP="00AD2F96">
      <w:pPr>
        <w:pStyle w:val="NoSpacing"/>
        <w:rPr>
          <w:rFonts w:ascii="Arial" w:eastAsia="Calibri" w:hAnsi="Arial" w:cs="Arial"/>
          <w:color w:val="000000"/>
          <w:lang w:val="en-AU"/>
        </w:rPr>
      </w:pPr>
      <w:r w:rsidRPr="00AD2F96">
        <w:rPr>
          <w:rFonts w:ascii="Arial" w:hAnsi="Arial" w:cs="Arial"/>
          <w:sz w:val="28"/>
        </w:rPr>
        <w:t>Skills, Knowledge, Experience, Qualifications and/or Training:</w:t>
      </w:r>
      <w:r w:rsidR="00AD2F96">
        <w:rPr>
          <w:rFonts w:ascii="Arial" w:hAnsi="Arial" w:cs="Arial"/>
          <w:sz w:val="28"/>
        </w:rPr>
        <w:br/>
      </w:r>
    </w:p>
    <w:p w14:paraId="25DA04D1" w14:textId="77777777" w:rsidR="00F94AE5" w:rsidRPr="005C748E" w:rsidRDefault="00F94AE5" w:rsidP="00F94AE5">
      <w:pPr>
        <w:widowControl w:val="0"/>
        <w:numPr>
          <w:ilvl w:val="0"/>
          <w:numId w:val="5"/>
        </w:numPr>
        <w:autoSpaceDE w:val="0"/>
        <w:autoSpaceDN w:val="0"/>
        <w:adjustRightInd w:val="0"/>
        <w:spacing w:after="0" w:line="240" w:lineRule="auto"/>
        <w:contextualSpacing/>
        <w:rPr>
          <w:rFonts w:ascii="Arial" w:eastAsia="Calibri" w:hAnsi="Arial" w:cs="Arial"/>
        </w:rPr>
      </w:pPr>
      <w:r w:rsidRPr="005C748E">
        <w:rPr>
          <w:rFonts w:ascii="Arial" w:eastAsia="Calibri" w:hAnsi="Arial" w:cs="Arial"/>
          <w:spacing w:val="1"/>
        </w:rPr>
        <w:t>Know</w:t>
      </w:r>
      <w:r w:rsidRPr="005C748E">
        <w:rPr>
          <w:rFonts w:ascii="Arial" w:eastAsia="Calibri" w:hAnsi="Arial" w:cs="Arial"/>
        </w:rPr>
        <w:t>l</w:t>
      </w:r>
      <w:r w:rsidRPr="005C748E">
        <w:rPr>
          <w:rFonts w:ascii="Arial" w:eastAsia="Calibri" w:hAnsi="Arial" w:cs="Arial"/>
          <w:spacing w:val="1"/>
        </w:rPr>
        <w:t>edg</w:t>
      </w:r>
      <w:r w:rsidRPr="005C748E">
        <w:rPr>
          <w:rFonts w:ascii="Arial" w:eastAsia="Calibri" w:hAnsi="Arial" w:cs="Arial"/>
        </w:rPr>
        <w:t>e</w:t>
      </w:r>
      <w:r w:rsidRPr="005C748E">
        <w:rPr>
          <w:rFonts w:ascii="Arial" w:eastAsia="Calibri" w:hAnsi="Arial" w:cs="Arial"/>
          <w:spacing w:val="-5"/>
        </w:rPr>
        <w:t xml:space="preserve"> </w:t>
      </w:r>
      <w:r w:rsidRPr="005C748E">
        <w:rPr>
          <w:rFonts w:ascii="Arial" w:eastAsia="Calibri" w:hAnsi="Arial" w:cs="Arial"/>
          <w:spacing w:val="1"/>
        </w:rPr>
        <w:t>o</w:t>
      </w:r>
      <w:r w:rsidRPr="005C748E">
        <w:rPr>
          <w:rFonts w:ascii="Arial" w:eastAsia="Calibri" w:hAnsi="Arial" w:cs="Arial"/>
        </w:rPr>
        <w:t>f</w:t>
      </w:r>
      <w:r w:rsidRPr="005C748E">
        <w:rPr>
          <w:rFonts w:ascii="Arial" w:eastAsia="Calibri" w:hAnsi="Arial" w:cs="Arial"/>
          <w:spacing w:val="-1"/>
        </w:rPr>
        <w:t xml:space="preserve"> </w:t>
      </w:r>
      <w:r w:rsidRPr="005C748E">
        <w:rPr>
          <w:rFonts w:ascii="Arial" w:eastAsia="Calibri" w:hAnsi="Arial" w:cs="Arial"/>
        </w:rPr>
        <w:t>statutory</w:t>
      </w:r>
      <w:r w:rsidRPr="005C748E">
        <w:rPr>
          <w:rFonts w:ascii="Arial" w:eastAsia="Calibri" w:hAnsi="Arial" w:cs="Arial"/>
          <w:spacing w:val="1"/>
        </w:rPr>
        <w:t xml:space="preserve"> </w:t>
      </w:r>
      <w:r w:rsidRPr="005C748E">
        <w:rPr>
          <w:rFonts w:ascii="Arial" w:eastAsia="Calibri" w:hAnsi="Arial" w:cs="Arial"/>
        </w:rPr>
        <w:t>r</w:t>
      </w:r>
      <w:r w:rsidRPr="005C748E">
        <w:rPr>
          <w:rFonts w:ascii="Arial" w:eastAsia="Calibri" w:hAnsi="Arial" w:cs="Arial"/>
          <w:spacing w:val="1"/>
        </w:rPr>
        <w:t>equ</w:t>
      </w:r>
      <w:r w:rsidRPr="005C748E">
        <w:rPr>
          <w:rFonts w:ascii="Arial" w:eastAsia="Calibri" w:hAnsi="Arial" w:cs="Arial"/>
        </w:rPr>
        <w:t>ir</w:t>
      </w:r>
      <w:r w:rsidRPr="005C748E">
        <w:rPr>
          <w:rFonts w:ascii="Arial" w:eastAsia="Calibri" w:hAnsi="Arial" w:cs="Arial"/>
          <w:spacing w:val="1"/>
        </w:rPr>
        <w:t>emen</w:t>
      </w:r>
      <w:r w:rsidRPr="005C748E">
        <w:rPr>
          <w:rFonts w:ascii="Arial" w:eastAsia="Calibri" w:hAnsi="Arial" w:cs="Arial"/>
        </w:rPr>
        <w:t>ts r</w:t>
      </w:r>
      <w:r w:rsidRPr="005C748E">
        <w:rPr>
          <w:rFonts w:ascii="Arial" w:eastAsia="Calibri" w:hAnsi="Arial" w:cs="Arial"/>
          <w:spacing w:val="1"/>
        </w:rPr>
        <w:t>e</w:t>
      </w:r>
      <w:r w:rsidRPr="005C748E">
        <w:rPr>
          <w:rFonts w:ascii="Arial" w:eastAsia="Calibri" w:hAnsi="Arial" w:cs="Arial"/>
        </w:rPr>
        <w:t>l</w:t>
      </w:r>
      <w:r w:rsidRPr="005C748E">
        <w:rPr>
          <w:rFonts w:ascii="Arial" w:eastAsia="Calibri" w:hAnsi="Arial" w:cs="Arial"/>
          <w:spacing w:val="1"/>
        </w:rPr>
        <w:t>evan</w:t>
      </w:r>
      <w:r w:rsidRPr="005C748E">
        <w:rPr>
          <w:rFonts w:ascii="Arial" w:eastAsia="Calibri" w:hAnsi="Arial" w:cs="Arial"/>
        </w:rPr>
        <w:t>t</w:t>
      </w:r>
      <w:r w:rsidRPr="005C748E">
        <w:rPr>
          <w:rFonts w:ascii="Arial" w:eastAsia="Calibri" w:hAnsi="Arial" w:cs="Arial"/>
          <w:spacing w:val="-1"/>
        </w:rPr>
        <w:t xml:space="preserve"> </w:t>
      </w:r>
      <w:r w:rsidRPr="005C748E">
        <w:rPr>
          <w:rFonts w:ascii="Arial" w:eastAsia="Calibri" w:hAnsi="Arial" w:cs="Arial"/>
        </w:rPr>
        <w:t>to</w:t>
      </w:r>
      <w:r w:rsidRPr="005C748E">
        <w:rPr>
          <w:rFonts w:ascii="Arial" w:eastAsia="Calibri" w:hAnsi="Arial" w:cs="Arial"/>
          <w:spacing w:val="-1"/>
        </w:rPr>
        <w:t xml:space="preserve"> </w:t>
      </w:r>
      <w:r w:rsidRPr="005C748E">
        <w:rPr>
          <w:rFonts w:ascii="Arial" w:eastAsia="Calibri" w:hAnsi="Arial" w:cs="Arial"/>
          <w:spacing w:val="1"/>
        </w:rPr>
        <w:t>wo</w:t>
      </w:r>
      <w:r w:rsidRPr="005C748E">
        <w:rPr>
          <w:rFonts w:ascii="Arial" w:eastAsia="Calibri" w:hAnsi="Arial" w:cs="Arial"/>
        </w:rPr>
        <w:t>rk;</w:t>
      </w:r>
    </w:p>
    <w:p w14:paraId="37F796D9" w14:textId="77777777" w:rsidR="00F94AE5" w:rsidRDefault="00F94AE5" w:rsidP="00F94AE5">
      <w:pPr>
        <w:widowControl w:val="0"/>
        <w:numPr>
          <w:ilvl w:val="0"/>
          <w:numId w:val="5"/>
        </w:numPr>
        <w:autoSpaceDE w:val="0"/>
        <w:autoSpaceDN w:val="0"/>
        <w:adjustRightInd w:val="0"/>
        <w:spacing w:after="0" w:line="240" w:lineRule="auto"/>
        <w:contextualSpacing/>
        <w:rPr>
          <w:rFonts w:ascii="Arial" w:eastAsia="Calibri" w:hAnsi="Arial" w:cs="Arial"/>
          <w:color w:val="000000"/>
        </w:rPr>
      </w:pPr>
      <w:r w:rsidRPr="005C748E">
        <w:rPr>
          <w:rFonts w:ascii="Arial" w:eastAsia="Calibri" w:hAnsi="Arial" w:cs="Arial"/>
          <w:spacing w:val="1"/>
        </w:rPr>
        <w:t>Know</w:t>
      </w:r>
      <w:r w:rsidRPr="005C748E">
        <w:rPr>
          <w:rFonts w:ascii="Arial" w:eastAsia="Calibri" w:hAnsi="Arial" w:cs="Arial"/>
        </w:rPr>
        <w:t>l</w:t>
      </w:r>
      <w:r w:rsidRPr="005C748E">
        <w:rPr>
          <w:rFonts w:ascii="Arial" w:eastAsia="Calibri" w:hAnsi="Arial" w:cs="Arial"/>
          <w:spacing w:val="1"/>
        </w:rPr>
        <w:t>edg</w:t>
      </w:r>
      <w:r w:rsidRPr="005C748E">
        <w:rPr>
          <w:rFonts w:ascii="Arial" w:eastAsia="Calibri" w:hAnsi="Arial" w:cs="Arial"/>
        </w:rPr>
        <w:t>e</w:t>
      </w:r>
      <w:r w:rsidRPr="005C748E">
        <w:rPr>
          <w:rFonts w:ascii="Arial" w:eastAsia="Calibri" w:hAnsi="Arial" w:cs="Arial"/>
          <w:spacing w:val="-5"/>
        </w:rPr>
        <w:t xml:space="preserve"> </w:t>
      </w:r>
      <w:r w:rsidRPr="005C748E">
        <w:rPr>
          <w:rFonts w:ascii="Arial" w:eastAsia="Calibri" w:hAnsi="Arial" w:cs="Arial"/>
          <w:spacing w:val="1"/>
        </w:rPr>
        <w:t>o</w:t>
      </w:r>
      <w:r w:rsidRPr="005C748E">
        <w:rPr>
          <w:rFonts w:ascii="Arial" w:eastAsia="Calibri" w:hAnsi="Arial" w:cs="Arial"/>
        </w:rPr>
        <w:t>f</w:t>
      </w:r>
      <w:r w:rsidRPr="005C748E">
        <w:rPr>
          <w:rFonts w:ascii="Arial" w:eastAsia="Calibri" w:hAnsi="Arial" w:cs="Arial"/>
          <w:spacing w:val="-1"/>
        </w:rPr>
        <w:t xml:space="preserve"> </w:t>
      </w:r>
      <w:r w:rsidRPr="005C748E">
        <w:rPr>
          <w:rFonts w:ascii="Arial" w:eastAsia="Calibri" w:hAnsi="Arial" w:cs="Arial"/>
          <w:spacing w:val="1"/>
        </w:rPr>
        <w:t>organisational</w:t>
      </w:r>
      <w:r w:rsidRPr="005C748E">
        <w:rPr>
          <w:rFonts w:ascii="Arial" w:eastAsia="Calibri" w:hAnsi="Arial" w:cs="Arial"/>
          <w:spacing w:val="-8"/>
        </w:rPr>
        <w:t xml:space="preserve"> </w:t>
      </w:r>
      <w:r w:rsidRPr="005C748E">
        <w:rPr>
          <w:rFonts w:ascii="Arial" w:eastAsia="Calibri" w:hAnsi="Arial" w:cs="Arial"/>
          <w:spacing w:val="1"/>
        </w:rPr>
        <w:t>p</w:t>
      </w:r>
      <w:r w:rsidRPr="005C748E">
        <w:rPr>
          <w:rFonts w:ascii="Arial" w:eastAsia="Calibri" w:hAnsi="Arial" w:cs="Arial"/>
        </w:rPr>
        <w:t>r</w:t>
      </w:r>
      <w:r w:rsidRPr="005C748E">
        <w:rPr>
          <w:rFonts w:ascii="Arial" w:eastAsia="Calibri" w:hAnsi="Arial" w:cs="Arial"/>
          <w:spacing w:val="1"/>
        </w:rPr>
        <w:t>og</w:t>
      </w:r>
      <w:r w:rsidRPr="005C748E">
        <w:rPr>
          <w:rFonts w:ascii="Arial" w:eastAsia="Calibri" w:hAnsi="Arial" w:cs="Arial"/>
        </w:rPr>
        <w:t>r</w:t>
      </w:r>
      <w:r w:rsidRPr="005C748E">
        <w:rPr>
          <w:rFonts w:ascii="Arial" w:eastAsia="Calibri" w:hAnsi="Arial" w:cs="Arial"/>
          <w:spacing w:val="1"/>
        </w:rPr>
        <w:t>am</w:t>
      </w:r>
      <w:r w:rsidRPr="005C748E">
        <w:rPr>
          <w:rFonts w:ascii="Arial" w:eastAsia="Calibri" w:hAnsi="Arial" w:cs="Arial"/>
        </w:rPr>
        <w:t>s,</w:t>
      </w:r>
      <w:r w:rsidRPr="005C748E">
        <w:rPr>
          <w:rFonts w:ascii="Arial" w:eastAsia="Calibri" w:hAnsi="Arial" w:cs="Arial"/>
          <w:spacing w:val="-1"/>
        </w:rPr>
        <w:t xml:space="preserve"> </w:t>
      </w:r>
      <w:r w:rsidRPr="005C748E">
        <w:rPr>
          <w:rFonts w:ascii="Arial" w:eastAsia="Calibri" w:hAnsi="Arial" w:cs="Arial"/>
          <w:spacing w:val="1"/>
        </w:rPr>
        <w:t>po</w:t>
      </w:r>
      <w:r w:rsidRPr="005C748E">
        <w:rPr>
          <w:rFonts w:ascii="Arial" w:eastAsia="Calibri" w:hAnsi="Arial" w:cs="Arial"/>
        </w:rPr>
        <w:t>lici</w:t>
      </w:r>
      <w:r w:rsidRPr="005C748E">
        <w:rPr>
          <w:rFonts w:ascii="Arial" w:eastAsia="Calibri" w:hAnsi="Arial" w:cs="Arial"/>
          <w:spacing w:val="1"/>
        </w:rPr>
        <w:t>e</w:t>
      </w:r>
      <w:r w:rsidRPr="005C748E">
        <w:rPr>
          <w:rFonts w:ascii="Arial" w:eastAsia="Calibri" w:hAnsi="Arial" w:cs="Arial"/>
        </w:rPr>
        <w:t>s</w:t>
      </w:r>
      <w:r w:rsidRPr="005C748E">
        <w:rPr>
          <w:rFonts w:ascii="Arial" w:eastAsia="Calibri" w:hAnsi="Arial" w:cs="Arial"/>
          <w:spacing w:val="-1"/>
        </w:rPr>
        <w:t xml:space="preserve"> </w:t>
      </w:r>
      <w:r w:rsidRPr="005C748E">
        <w:rPr>
          <w:rFonts w:ascii="Arial" w:eastAsia="Calibri" w:hAnsi="Arial" w:cs="Arial"/>
          <w:spacing w:val="1"/>
        </w:rPr>
        <w:t>an</w:t>
      </w:r>
      <w:r w:rsidRPr="005C748E">
        <w:rPr>
          <w:rFonts w:ascii="Arial" w:eastAsia="Calibri" w:hAnsi="Arial" w:cs="Arial"/>
        </w:rPr>
        <w:t xml:space="preserve">d </w:t>
      </w:r>
      <w:r w:rsidRPr="005C748E">
        <w:rPr>
          <w:rFonts w:ascii="Arial" w:eastAsia="Calibri" w:hAnsi="Arial" w:cs="Arial"/>
          <w:spacing w:val="1"/>
        </w:rPr>
        <w:t>a</w:t>
      </w:r>
      <w:r w:rsidRPr="005C748E">
        <w:rPr>
          <w:rFonts w:ascii="Arial" w:eastAsia="Calibri" w:hAnsi="Arial" w:cs="Arial"/>
        </w:rPr>
        <w:t>cti</w:t>
      </w:r>
      <w:r w:rsidRPr="005C748E">
        <w:rPr>
          <w:rFonts w:ascii="Arial" w:eastAsia="Calibri" w:hAnsi="Arial" w:cs="Arial"/>
          <w:spacing w:val="1"/>
        </w:rPr>
        <w:t>v</w:t>
      </w:r>
      <w:r w:rsidRPr="005C748E">
        <w:rPr>
          <w:rFonts w:ascii="Arial" w:eastAsia="Calibri" w:hAnsi="Arial" w:cs="Arial"/>
        </w:rPr>
        <w:t>it</w:t>
      </w:r>
      <w:r w:rsidRPr="005C748E">
        <w:rPr>
          <w:rFonts w:ascii="Arial" w:eastAsia="Calibri" w:hAnsi="Arial" w:cs="Arial"/>
          <w:spacing w:val="-1"/>
        </w:rPr>
        <w:t>i</w:t>
      </w:r>
      <w:r w:rsidRPr="005C748E">
        <w:rPr>
          <w:rFonts w:ascii="Arial" w:eastAsia="Calibri" w:hAnsi="Arial" w:cs="Arial"/>
        </w:rPr>
        <w:t>es</w:t>
      </w:r>
    </w:p>
    <w:p w14:paraId="3062E344" w14:textId="77777777" w:rsidR="00F94AE5" w:rsidRPr="005D6E78" w:rsidRDefault="00F94AE5" w:rsidP="00F94AE5">
      <w:pPr>
        <w:pStyle w:val="NoSpacing"/>
        <w:numPr>
          <w:ilvl w:val="0"/>
          <w:numId w:val="5"/>
        </w:numPr>
        <w:rPr>
          <w:rFonts w:ascii="Arial" w:hAnsi="Arial" w:cs="Arial"/>
        </w:rPr>
      </w:pPr>
      <w:r w:rsidRPr="005D6E78">
        <w:rPr>
          <w:rFonts w:ascii="Arial" w:hAnsi="Arial" w:cs="Arial"/>
        </w:rPr>
        <w:t xml:space="preserve">Sound discipline knowledge gained through experience, training or education; </w:t>
      </w:r>
    </w:p>
    <w:p w14:paraId="5CB578C6" w14:textId="77777777" w:rsidR="00F94AE5" w:rsidRPr="005D6E78" w:rsidRDefault="00F94AE5" w:rsidP="00F94AE5">
      <w:pPr>
        <w:pStyle w:val="NoSpacing"/>
        <w:numPr>
          <w:ilvl w:val="0"/>
          <w:numId w:val="5"/>
        </w:numPr>
        <w:rPr>
          <w:rFonts w:ascii="Arial" w:hAnsi="Arial" w:cs="Arial"/>
        </w:rPr>
      </w:pPr>
      <w:r w:rsidRPr="005D6E78">
        <w:rPr>
          <w:rFonts w:ascii="Arial" w:hAnsi="Arial" w:cs="Arial"/>
        </w:rPr>
        <w:t xml:space="preserve">Knowledge of the role of the </w:t>
      </w:r>
      <w:proofErr w:type="spellStart"/>
      <w:r w:rsidRPr="005D6E78">
        <w:rPr>
          <w:rFonts w:ascii="Arial" w:hAnsi="Arial" w:cs="Arial"/>
        </w:rPr>
        <w:t>organisation</w:t>
      </w:r>
      <w:proofErr w:type="spellEnd"/>
      <w:r w:rsidRPr="005D6E78">
        <w:rPr>
          <w:rFonts w:ascii="Arial" w:hAnsi="Arial" w:cs="Arial"/>
        </w:rPr>
        <w:t xml:space="preserve"> and its structure and service; </w:t>
      </w:r>
    </w:p>
    <w:p w14:paraId="38E7324D" w14:textId="77777777" w:rsidR="00F94AE5" w:rsidRPr="005D6E78" w:rsidRDefault="00F94AE5" w:rsidP="00F94AE5">
      <w:pPr>
        <w:pStyle w:val="NoSpacing"/>
        <w:numPr>
          <w:ilvl w:val="0"/>
          <w:numId w:val="5"/>
        </w:numPr>
        <w:rPr>
          <w:rFonts w:ascii="Arial" w:hAnsi="Arial" w:cs="Arial"/>
          <w:color w:val="000000"/>
          <w:lang w:val="en-AU"/>
        </w:rPr>
      </w:pPr>
      <w:r w:rsidRPr="005D6E78">
        <w:rPr>
          <w:rFonts w:ascii="Arial" w:hAnsi="Arial" w:cs="Arial"/>
        </w:rPr>
        <w:lastRenderedPageBreak/>
        <w:t>A</w:t>
      </w:r>
      <w:proofErr w:type="spellStart"/>
      <w:r w:rsidRPr="005D6E78">
        <w:rPr>
          <w:rFonts w:ascii="Arial" w:eastAsia="Calibri" w:hAnsi="Arial" w:cs="Arial"/>
          <w:color w:val="000000"/>
          <w:lang w:val="en-AU"/>
        </w:rPr>
        <w:t>ble</w:t>
      </w:r>
      <w:proofErr w:type="spellEnd"/>
      <w:r w:rsidRPr="005D6E78">
        <w:rPr>
          <w:rFonts w:ascii="Arial" w:eastAsia="Calibri" w:hAnsi="Arial" w:cs="Arial"/>
          <w:color w:val="000000"/>
          <w:lang w:val="en-AU"/>
        </w:rPr>
        <w:t xml:space="preserve"> to build effective relationships with </w:t>
      </w:r>
      <w:r>
        <w:rPr>
          <w:rFonts w:ascii="Arial" w:eastAsia="Calibri" w:hAnsi="Arial" w:cs="Arial"/>
          <w:color w:val="000000"/>
          <w:lang w:val="en-AU"/>
        </w:rPr>
        <w:t xml:space="preserve">Aboriginal Torres Strait Islanders/CALD groups </w:t>
      </w:r>
    </w:p>
    <w:p w14:paraId="18817CCE" w14:textId="77777777" w:rsidR="00F94AE5" w:rsidRPr="005D6E78" w:rsidRDefault="00F94AE5" w:rsidP="00F94AE5">
      <w:pPr>
        <w:pStyle w:val="NoSpacing"/>
        <w:numPr>
          <w:ilvl w:val="0"/>
          <w:numId w:val="5"/>
        </w:numPr>
        <w:rPr>
          <w:rFonts w:ascii="Arial" w:eastAsia="Calibri" w:hAnsi="Arial" w:cs="Arial"/>
          <w:color w:val="000000"/>
          <w:lang w:val="en-AU"/>
        </w:rPr>
      </w:pPr>
      <w:r w:rsidRPr="005D6E78">
        <w:rPr>
          <w:rFonts w:ascii="Arial" w:eastAsia="Calibri" w:hAnsi="Arial" w:cs="Arial"/>
          <w:color w:val="000000"/>
          <w:lang w:val="en-AU"/>
        </w:rPr>
        <w:t xml:space="preserve">Strong communication skills </w:t>
      </w:r>
    </w:p>
    <w:p w14:paraId="1B2D951A" w14:textId="467F1877" w:rsidR="00CD1255" w:rsidRPr="00C937F2" w:rsidRDefault="00F94AE5" w:rsidP="00F94AE5">
      <w:pPr>
        <w:pStyle w:val="NoSpacing"/>
        <w:numPr>
          <w:ilvl w:val="0"/>
          <w:numId w:val="5"/>
        </w:numPr>
        <w:rPr>
          <w:rFonts w:ascii="Arial" w:eastAsia="Calibri" w:hAnsi="Arial" w:cs="Arial"/>
          <w:color w:val="000000"/>
          <w:lang w:val="en-AU"/>
        </w:rPr>
      </w:pPr>
      <w:r w:rsidRPr="005D6E78">
        <w:rPr>
          <w:rFonts w:ascii="Arial" w:eastAsia="Calibri" w:hAnsi="Arial" w:cs="Arial"/>
          <w:color w:val="000000"/>
          <w:lang w:val="en-AU"/>
        </w:rPr>
        <w:t>Strong community links</w:t>
      </w:r>
      <w:r>
        <w:rPr>
          <w:rFonts w:ascii="Arial" w:eastAsia="Calibri" w:hAnsi="Arial" w:cs="Arial"/>
          <w:color w:val="000000"/>
          <w:lang w:val="en-AU"/>
        </w:rPr>
        <w:t xml:space="preserve"> </w:t>
      </w:r>
      <w:r w:rsidRPr="00C937F2">
        <w:rPr>
          <w:rFonts w:ascii="Arial" w:eastAsia="Calibri" w:hAnsi="Arial" w:cs="Arial"/>
          <w:color w:val="000000"/>
        </w:rPr>
        <w:t>Strong leadership skills and ability to work in a team</w:t>
      </w:r>
    </w:p>
    <w:p w14:paraId="3EBDD56C" w14:textId="55C6BBE6" w:rsidR="00CD1255" w:rsidRDefault="00AD2F96" w:rsidP="000D19FB">
      <w:pPr>
        <w:rPr>
          <w:rFonts w:ascii="Arial" w:hAnsi="Arial" w:cs="Arial"/>
          <w:sz w:val="28"/>
        </w:rPr>
      </w:pPr>
      <w:r>
        <w:rPr>
          <w:rFonts w:ascii="Arial" w:hAnsi="Arial" w:cs="Arial"/>
          <w:sz w:val="28"/>
        </w:rPr>
        <w:br/>
      </w:r>
      <w:r>
        <w:rPr>
          <w:rFonts w:ascii="Arial" w:hAnsi="Arial" w:cs="Arial"/>
          <w:sz w:val="28"/>
        </w:rPr>
        <w:br/>
      </w:r>
      <w:r w:rsidR="00CD1255" w:rsidRPr="00CD1255">
        <w:rPr>
          <w:rFonts w:ascii="Arial" w:hAnsi="Arial" w:cs="Arial"/>
          <w:sz w:val="28"/>
        </w:rPr>
        <w:t>Attitude</w:t>
      </w:r>
      <w:r w:rsidR="00CD1255">
        <w:rPr>
          <w:rFonts w:ascii="Arial" w:hAnsi="Arial" w:cs="Arial"/>
          <w:sz w:val="28"/>
        </w:rPr>
        <w:t>:</w:t>
      </w:r>
    </w:p>
    <w:p w14:paraId="4ECCDDDF" w14:textId="77777777" w:rsidR="00F94AE5" w:rsidRPr="006D5E33" w:rsidRDefault="00F94AE5" w:rsidP="00F94AE5">
      <w:pPr>
        <w:numPr>
          <w:ilvl w:val="0"/>
          <w:numId w:val="6"/>
        </w:numPr>
        <w:spacing w:after="0" w:line="240" w:lineRule="auto"/>
        <w:rPr>
          <w:rFonts w:ascii="Arial" w:hAnsi="Arial" w:cs="Arial"/>
        </w:rPr>
      </w:pPr>
      <w:r w:rsidRPr="006D5E33">
        <w:rPr>
          <w:rFonts w:ascii="Arial" w:hAnsi="Arial" w:cs="Arial"/>
        </w:rPr>
        <w:t xml:space="preserve">Adhere to and practice the </w:t>
      </w:r>
      <w:r>
        <w:rPr>
          <w:rFonts w:ascii="Arial" w:hAnsi="Arial" w:cs="Arial"/>
        </w:rPr>
        <w:t>organisation’s</w:t>
      </w:r>
      <w:r w:rsidRPr="006D5E33">
        <w:rPr>
          <w:rFonts w:ascii="Arial" w:hAnsi="Arial" w:cs="Arial"/>
        </w:rPr>
        <w:t xml:space="preserve"> mission</w:t>
      </w:r>
      <w:r>
        <w:rPr>
          <w:rFonts w:ascii="Arial" w:hAnsi="Arial" w:cs="Arial"/>
        </w:rPr>
        <w:t>, vision and core values</w:t>
      </w:r>
    </w:p>
    <w:p w14:paraId="24689738" w14:textId="77777777" w:rsidR="00F94AE5" w:rsidRPr="006D5E33" w:rsidRDefault="00F94AE5" w:rsidP="00F94AE5">
      <w:pPr>
        <w:numPr>
          <w:ilvl w:val="0"/>
          <w:numId w:val="6"/>
        </w:numPr>
        <w:spacing w:after="0" w:line="240" w:lineRule="auto"/>
        <w:rPr>
          <w:rFonts w:ascii="Arial" w:hAnsi="Arial" w:cs="Arial"/>
        </w:rPr>
      </w:pPr>
      <w:r w:rsidRPr="006D5E33">
        <w:rPr>
          <w:rFonts w:ascii="Arial" w:hAnsi="Arial" w:cs="Arial"/>
        </w:rPr>
        <w:t>Be proactive, positive, enthusiastic, ener</w:t>
      </w:r>
      <w:r>
        <w:rPr>
          <w:rFonts w:ascii="Arial" w:hAnsi="Arial" w:cs="Arial"/>
        </w:rPr>
        <w:t>getic, responsible and friendly</w:t>
      </w:r>
    </w:p>
    <w:p w14:paraId="5B7E05B3" w14:textId="77777777" w:rsidR="00F94AE5" w:rsidRPr="006D5E33" w:rsidRDefault="00F94AE5" w:rsidP="00F94AE5">
      <w:pPr>
        <w:numPr>
          <w:ilvl w:val="0"/>
          <w:numId w:val="6"/>
        </w:numPr>
        <w:spacing w:after="0" w:line="240" w:lineRule="auto"/>
        <w:rPr>
          <w:rFonts w:ascii="Arial" w:hAnsi="Arial" w:cs="Arial"/>
        </w:rPr>
      </w:pPr>
      <w:r w:rsidRPr="006D5E33">
        <w:rPr>
          <w:rFonts w:ascii="Arial" w:hAnsi="Arial" w:cs="Arial"/>
        </w:rPr>
        <w:t>Provide positive constructive feedback for fellow staff, super</w:t>
      </w:r>
      <w:r>
        <w:rPr>
          <w:rFonts w:ascii="Arial" w:hAnsi="Arial" w:cs="Arial"/>
        </w:rPr>
        <w:t>visors, volunteers and students</w:t>
      </w:r>
    </w:p>
    <w:p w14:paraId="0CAD9360" w14:textId="77777777" w:rsidR="00F94AE5" w:rsidRDefault="00F94AE5" w:rsidP="00F94AE5">
      <w:pPr>
        <w:numPr>
          <w:ilvl w:val="0"/>
          <w:numId w:val="6"/>
        </w:numPr>
        <w:spacing w:after="0" w:line="240" w:lineRule="auto"/>
        <w:rPr>
          <w:rFonts w:ascii="Arial" w:hAnsi="Arial" w:cs="Arial"/>
        </w:rPr>
      </w:pPr>
      <w:r w:rsidRPr="006D5E33">
        <w:rPr>
          <w:rFonts w:ascii="Arial" w:hAnsi="Arial" w:cs="Arial"/>
        </w:rPr>
        <w:t xml:space="preserve">Be committed to providing quality programs and excellent services and support </w:t>
      </w:r>
      <w:r>
        <w:rPr>
          <w:rFonts w:ascii="Arial" w:hAnsi="Arial" w:cs="Arial"/>
        </w:rPr>
        <w:t>that represent leadership and innovation</w:t>
      </w:r>
    </w:p>
    <w:p w14:paraId="79FB7A33" w14:textId="77777777" w:rsidR="00F94AE5" w:rsidRPr="006D5E33" w:rsidRDefault="00F94AE5" w:rsidP="00F94AE5">
      <w:pPr>
        <w:numPr>
          <w:ilvl w:val="0"/>
          <w:numId w:val="6"/>
        </w:numPr>
        <w:spacing w:after="0" w:line="240" w:lineRule="auto"/>
        <w:rPr>
          <w:rFonts w:ascii="Arial" w:hAnsi="Arial" w:cs="Arial"/>
        </w:rPr>
      </w:pPr>
      <w:r w:rsidRPr="006D5E33">
        <w:rPr>
          <w:rFonts w:ascii="Arial" w:hAnsi="Arial" w:cs="Arial"/>
        </w:rPr>
        <w:t xml:space="preserve">Adhere to the </w:t>
      </w:r>
      <w:r>
        <w:rPr>
          <w:rFonts w:ascii="Arial" w:hAnsi="Arial" w:cs="Arial"/>
        </w:rPr>
        <w:t>code of dress at all times</w:t>
      </w:r>
    </w:p>
    <w:p w14:paraId="22CB3647" w14:textId="3F8BFCCD" w:rsidR="00B6263E" w:rsidRDefault="00B6263E" w:rsidP="00B6263E">
      <w:pPr>
        <w:spacing w:after="0" w:line="240" w:lineRule="auto"/>
        <w:rPr>
          <w:rFonts w:ascii="Arial" w:hAnsi="Arial" w:cs="Arial"/>
        </w:rPr>
      </w:pPr>
    </w:p>
    <w:p w14:paraId="11116E40" w14:textId="77777777" w:rsidR="00B6263E" w:rsidRPr="00B6263E" w:rsidRDefault="00B6263E" w:rsidP="00B6263E">
      <w:pPr>
        <w:spacing w:after="0" w:line="240" w:lineRule="auto"/>
        <w:rPr>
          <w:rFonts w:ascii="Arial" w:hAnsi="Arial" w:cs="Arial"/>
        </w:rPr>
      </w:pPr>
    </w:p>
    <w:p w14:paraId="510D37A0" w14:textId="77777777" w:rsidR="00CD1255" w:rsidRDefault="00CD1255" w:rsidP="000D19FB">
      <w:pPr>
        <w:rPr>
          <w:rFonts w:ascii="Arial" w:hAnsi="Arial" w:cs="Arial"/>
          <w:sz w:val="28"/>
        </w:rPr>
      </w:pPr>
      <w:r>
        <w:rPr>
          <w:rFonts w:ascii="Arial" w:hAnsi="Arial" w:cs="Arial"/>
          <w:sz w:val="28"/>
        </w:rPr>
        <w:t>Selection Criteria</w:t>
      </w:r>
    </w:p>
    <w:p w14:paraId="031BCCCC" w14:textId="77777777" w:rsidR="00CD1255" w:rsidRPr="000D19FB" w:rsidRDefault="00CD1255" w:rsidP="000D19FB">
      <w:pPr>
        <w:rPr>
          <w:rFonts w:ascii="Arial" w:hAnsi="Arial" w:cs="Arial"/>
        </w:rPr>
      </w:pPr>
      <w:r w:rsidRPr="000D19FB">
        <w:rPr>
          <w:rFonts w:ascii="Arial" w:hAnsi="Arial" w:cs="Arial"/>
        </w:rPr>
        <w:t xml:space="preserve">Please respond to each criteria question to the best of your ability.  </w:t>
      </w:r>
    </w:p>
    <w:p w14:paraId="5C8C4F27" w14:textId="77777777" w:rsidR="00CD1255" w:rsidRPr="000D19FB" w:rsidRDefault="00CD1255" w:rsidP="000D19FB">
      <w:pPr>
        <w:rPr>
          <w:rFonts w:ascii="Arial" w:hAnsi="Arial" w:cs="Arial"/>
        </w:rPr>
      </w:pPr>
      <w:r w:rsidRPr="000D19FB">
        <w:rPr>
          <w:rFonts w:ascii="Arial" w:hAnsi="Arial" w:cs="Arial"/>
        </w:rPr>
        <w:t>It is not expected that all applicants will have the required experience, skills and/or knowledge in all of the identified areas.  The most suitable candidate may be the one who is honest about his/her limitations and openness to new learning and skills.</w:t>
      </w:r>
    </w:p>
    <w:p w14:paraId="23B57FBD" w14:textId="77777777" w:rsidR="00EA36D2" w:rsidRDefault="000D19FB" w:rsidP="00EA36D2">
      <w:pPr>
        <w:pStyle w:val="NoSpacing"/>
        <w:ind w:left="720" w:hanging="720"/>
        <w:rPr>
          <w:rFonts w:ascii="Arial" w:hAnsi="Arial" w:cs="Arial"/>
        </w:rPr>
      </w:pPr>
      <w:r w:rsidRPr="00920021">
        <w:rPr>
          <w:rFonts w:ascii="Arial" w:eastAsia="Calibri" w:hAnsi="Arial" w:cs="Arial"/>
          <w:b/>
        </w:rPr>
        <w:t>SC1</w:t>
      </w:r>
      <w:r w:rsidRPr="00920021">
        <w:rPr>
          <w:rFonts w:ascii="Arial" w:eastAsia="Calibri" w:hAnsi="Arial" w:cs="Arial"/>
        </w:rPr>
        <w:tab/>
      </w:r>
      <w:r w:rsidR="00EA36D2" w:rsidRPr="00601769">
        <w:rPr>
          <w:rFonts w:ascii="Arial" w:hAnsi="Arial" w:cs="Arial"/>
        </w:rPr>
        <w:t xml:space="preserve">Minimum undergraduate qualifications in social work, psychology, human services; minimum two (2) years’ experience in the alcohol and other drug sector; and membership with a relevant professional body (or be working towards this).  </w:t>
      </w:r>
    </w:p>
    <w:p w14:paraId="724ECDCA" w14:textId="60C5EA2C" w:rsidR="000D19FB" w:rsidRDefault="000D19FB" w:rsidP="000D19FB">
      <w:pPr>
        <w:ind w:left="720" w:hanging="720"/>
        <w:rPr>
          <w:rFonts w:ascii="Arial" w:eastAsia="Calibri" w:hAnsi="Arial" w:cs="Arial"/>
        </w:rPr>
      </w:pPr>
    </w:p>
    <w:p w14:paraId="328426F6" w14:textId="77777777" w:rsidR="00EA36D2" w:rsidRPr="00894F7E" w:rsidRDefault="000D19FB" w:rsidP="00EA36D2">
      <w:pPr>
        <w:spacing w:after="0" w:line="240" w:lineRule="auto"/>
        <w:ind w:left="720" w:hanging="720"/>
        <w:outlineLvl w:val="0"/>
        <w:rPr>
          <w:rFonts w:ascii="Arial" w:hAnsi="Arial" w:cs="Arial"/>
        </w:rPr>
      </w:pPr>
      <w:r w:rsidRPr="00920021">
        <w:rPr>
          <w:rFonts w:ascii="Arial" w:eastAsia="Calibri" w:hAnsi="Arial" w:cs="Arial"/>
          <w:b/>
        </w:rPr>
        <w:t>SC2</w:t>
      </w:r>
      <w:r w:rsidRPr="00920021">
        <w:rPr>
          <w:rFonts w:ascii="Arial" w:eastAsia="Calibri" w:hAnsi="Arial" w:cs="Arial"/>
        </w:rPr>
        <w:tab/>
      </w:r>
      <w:r w:rsidR="00EA36D2" w:rsidRPr="008C75CA">
        <w:rPr>
          <w:rFonts w:ascii="Arial" w:hAnsi="Arial" w:cs="Arial"/>
        </w:rPr>
        <w:t xml:space="preserve">Demonstrated </w:t>
      </w:r>
      <w:r w:rsidR="00EA36D2">
        <w:rPr>
          <w:rFonts w:ascii="Arial" w:hAnsi="Arial" w:cs="Arial"/>
        </w:rPr>
        <w:t xml:space="preserve">alcohol and other drug </w:t>
      </w:r>
      <w:r w:rsidR="00EA36D2" w:rsidRPr="008C75CA">
        <w:rPr>
          <w:rFonts w:ascii="Arial" w:hAnsi="Arial" w:cs="Arial"/>
        </w:rPr>
        <w:t>clinical skills in</w:t>
      </w:r>
      <w:r w:rsidR="00EA36D2">
        <w:rPr>
          <w:rFonts w:ascii="Arial" w:hAnsi="Arial" w:cs="Arial"/>
        </w:rPr>
        <w:t>cluding;</w:t>
      </w:r>
      <w:r w:rsidR="00EA36D2" w:rsidRPr="008C75CA">
        <w:rPr>
          <w:rFonts w:ascii="Arial" w:hAnsi="Arial" w:cs="Arial"/>
        </w:rPr>
        <w:t xml:space="preserve"> assessment,</w:t>
      </w:r>
      <w:r w:rsidR="00EA36D2">
        <w:rPr>
          <w:rFonts w:ascii="Arial" w:hAnsi="Arial" w:cs="Arial"/>
        </w:rPr>
        <w:t xml:space="preserve"> </w:t>
      </w:r>
      <w:r w:rsidR="00EA36D2" w:rsidRPr="00097B0A">
        <w:rPr>
          <w:rFonts w:ascii="Arial" w:hAnsi="Arial" w:cs="Arial"/>
        </w:rPr>
        <w:t>case management, case formulation, counselling, detox support, psycho-education, social skills training, relapse prevention</w:t>
      </w:r>
      <w:r w:rsidR="00EA36D2">
        <w:rPr>
          <w:rFonts w:ascii="Arial" w:hAnsi="Arial" w:cs="Arial"/>
        </w:rPr>
        <w:t>, care coordination</w:t>
      </w:r>
      <w:r w:rsidR="00EA36D2" w:rsidRPr="00097B0A">
        <w:rPr>
          <w:rFonts w:ascii="Arial" w:hAnsi="Arial" w:cs="Arial"/>
        </w:rPr>
        <w:t xml:space="preserve"> and referral strategies</w:t>
      </w:r>
      <w:r w:rsidR="00EA36D2">
        <w:rPr>
          <w:rFonts w:ascii="Arial" w:hAnsi="Arial" w:cs="Arial"/>
        </w:rPr>
        <w:t>.</w:t>
      </w:r>
    </w:p>
    <w:p w14:paraId="73D04FB1" w14:textId="04F242C4" w:rsidR="00B6263E" w:rsidRPr="00B6263E" w:rsidRDefault="00B6263E" w:rsidP="00B6263E">
      <w:pPr>
        <w:ind w:left="720" w:hanging="720"/>
        <w:outlineLvl w:val="0"/>
        <w:rPr>
          <w:rFonts w:ascii="Arial" w:eastAsia="Calibri" w:hAnsi="Arial" w:cs="Arial"/>
        </w:rPr>
      </w:pPr>
    </w:p>
    <w:p w14:paraId="59292069" w14:textId="618FD344" w:rsidR="00EA36D2" w:rsidRDefault="000D19FB" w:rsidP="00EA36D2">
      <w:pPr>
        <w:pStyle w:val="NoSpacing"/>
        <w:rPr>
          <w:rFonts w:ascii="Arial" w:hAnsi="Arial" w:cs="Arial"/>
        </w:rPr>
      </w:pPr>
      <w:r w:rsidRPr="00F74A9C">
        <w:rPr>
          <w:rFonts w:ascii="Arial" w:hAnsi="Arial" w:cs="Arial"/>
          <w:b/>
        </w:rPr>
        <w:t>SC3</w:t>
      </w:r>
      <w:r>
        <w:rPr>
          <w:rFonts w:ascii="Arial" w:hAnsi="Arial" w:cs="Arial"/>
        </w:rPr>
        <w:t xml:space="preserve">    </w:t>
      </w:r>
      <w:r w:rsidR="00EA36D2" w:rsidRPr="00601769">
        <w:rPr>
          <w:rFonts w:ascii="Arial" w:hAnsi="Arial" w:cs="Arial"/>
        </w:rPr>
        <w:t xml:space="preserve">Demonstrated knowledge of </w:t>
      </w:r>
      <w:r w:rsidR="00EA36D2">
        <w:rPr>
          <w:rFonts w:ascii="Arial" w:hAnsi="Arial" w:cs="Arial"/>
        </w:rPr>
        <w:t xml:space="preserve">a child safety practice framework </w:t>
      </w:r>
      <w:r w:rsidR="00EA36D2" w:rsidRPr="00601769">
        <w:rPr>
          <w:rFonts w:ascii="Arial" w:hAnsi="Arial" w:cs="Arial"/>
        </w:rPr>
        <w:t>and experience</w:t>
      </w:r>
      <w:r w:rsidR="00EA36D2">
        <w:rPr>
          <w:rFonts w:ascii="Arial" w:hAnsi="Arial" w:cs="Arial"/>
        </w:rPr>
        <w:t xml:space="preserve">   </w:t>
      </w:r>
      <w:r w:rsidR="00EA36D2">
        <w:rPr>
          <w:rFonts w:ascii="Arial" w:hAnsi="Arial" w:cs="Arial"/>
        </w:rPr>
        <w:br/>
        <w:t xml:space="preserve">           </w:t>
      </w:r>
      <w:r w:rsidR="00EA36D2" w:rsidRPr="00601769">
        <w:rPr>
          <w:rFonts w:ascii="Arial" w:hAnsi="Arial" w:cs="Arial"/>
        </w:rPr>
        <w:t>working with children and families exhibiting multiple support needs</w:t>
      </w:r>
      <w:r w:rsidR="00EA36D2">
        <w:rPr>
          <w:rFonts w:ascii="Arial" w:hAnsi="Arial" w:cs="Arial"/>
        </w:rPr>
        <w:t>.</w:t>
      </w:r>
    </w:p>
    <w:p w14:paraId="05269174" w14:textId="12D786A2" w:rsidR="00B6263E" w:rsidRDefault="00B6263E" w:rsidP="00B6263E">
      <w:pPr>
        <w:outlineLvl w:val="0"/>
        <w:rPr>
          <w:rFonts w:ascii="Arial" w:eastAsia="Calibri" w:hAnsi="Arial" w:cs="Arial"/>
        </w:rPr>
      </w:pPr>
    </w:p>
    <w:p w14:paraId="4E8FBCE8" w14:textId="09C329F4" w:rsidR="00EA36D2" w:rsidRPr="00601769" w:rsidRDefault="000D19FB" w:rsidP="00EA36D2">
      <w:pPr>
        <w:pStyle w:val="NoSpacing"/>
        <w:rPr>
          <w:rFonts w:ascii="Arial" w:hAnsi="Arial" w:cs="Arial"/>
        </w:rPr>
      </w:pPr>
      <w:r w:rsidRPr="005A007F">
        <w:rPr>
          <w:rFonts w:ascii="Arial" w:eastAsia="Calibri" w:hAnsi="Arial" w:cs="Arial"/>
          <w:b/>
        </w:rPr>
        <w:t>SC</w:t>
      </w:r>
      <w:r>
        <w:rPr>
          <w:rFonts w:ascii="Arial" w:eastAsia="Calibri" w:hAnsi="Arial" w:cs="Arial"/>
          <w:b/>
        </w:rPr>
        <w:t xml:space="preserve">4 </w:t>
      </w:r>
      <w:r>
        <w:rPr>
          <w:rFonts w:ascii="Arial" w:eastAsia="Calibri" w:hAnsi="Arial" w:cs="Arial"/>
        </w:rPr>
        <w:t xml:space="preserve">   </w:t>
      </w:r>
      <w:r w:rsidR="00EA36D2" w:rsidRPr="00601769">
        <w:rPr>
          <w:rFonts w:ascii="Arial" w:hAnsi="Arial" w:cs="Arial"/>
        </w:rPr>
        <w:t>Demonstrated ability to access, maintain and develop a range of partnerships and</w:t>
      </w:r>
      <w:r w:rsidR="00EA36D2">
        <w:rPr>
          <w:rFonts w:ascii="Arial" w:hAnsi="Arial" w:cs="Arial"/>
        </w:rPr>
        <w:t xml:space="preserve"> </w:t>
      </w:r>
      <w:r w:rsidR="00EA36D2">
        <w:rPr>
          <w:rFonts w:ascii="Arial" w:hAnsi="Arial" w:cs="Arial"/>
        </w:rPr>
        <w:br/>
        <w:t xml:space="preserve">           </w:t>
      </w:r>
      <w:r w:rsidR="00EA36D2" w:rsidRPr="00601769">
        <w:rPr>
          <w:rFonts w:ascii="Arial" w:hAnsi="Arial" w:cs="Arial"/>
        </w:rPr>
        <w:t>networks</w:t>
      </w:r>
      <w:r w:rsidR="00C937F2">
        <w:rPr>
          <w:rFonts w:ascii="Arial" w:hAnsi="Arial" w:cs="Arial"/>
        </w:rPr>
        <w:br/>
      </w:r>
    </w:p>
    <w:p w14:paraId="687B4AFE" w14:textId="35296960" w:rsidR="00B6263E" w:rsidRPr="00C937F2" w:rsidRDefault="000D19FB" w:rsidP="00C937F2">
      <w:pPr>
        <w:pStyle w:val="NoSpacing"/>
        <w:rPr>
          <w:rFonts w:ascii="Arial" w:hAnsi="Arial" w:cs="Arial"/>
        </w:rPr>
      </w:pPr>
      <w:r w:rsidRPr="00DA03DE">
        <w:rPr>
          <w:rFonts w:ascii="Arial" w:hAnsi="Arial" w:cs="Arial"/>
          <w:b/>
          <w:bCs/>
          <w:color w:val="252625"/>
          <w:spacing w:val="1"/>
        </w:rPr>
        <w:t>SC5</w:t>
      </w:r>
      <w:r>
        <w:rPr>
          <w:rFonts w:ascii="Arial" w:hAnsi="Arial" w:cs="Arial"/>
          <w:bCs/>
          <w:color w:val="252625"/>
          <w:spacing w:val="1"/>
        </w:rPr>
        <w:t xml:space="preserve">    </w:t>
      </w:r>
      <w:r w:rsidR="00C937F2" w:rsidRPr="00601769">
        <w:rPr>
          <w:rFonts w:ascii="Arial" w:hAnsi="Arial" w:cs="Arial"/>
        </w:rPr>
        <w:t xml:space="preserve">Experience in providing learning and development opportunities </w:t>
      </w:r>
    </w:p>
    <w:p w14:paraId="50A14753" w14:textId="77777777" w:rsidR="00B6263E" w:rsidRDefault="00B6263E" w:rsidP="00B6263E">
      <w:pPr>
        <w:outlineLvl w:val="0"/>
        <w:rPr>
          <w:rFonts w:ascii="Arial" w:eastAsia="Calibri" w:hAnsi="Arial" w:cs="Arial"/>
          <w:b/>
        </w:rPr>
      </w:pPr>
    </w:p>
    <w:p w14:paraId="3A532ABA" w14:textId="411B2128" w:rsidR="00C937F2" w:rsidRPr="00601769" w:rsidRDefault="000D19FB" w:rsidP="00C937F2">
      <w:pPr>
        <w:pStyle w:val="NoSpacing"/>
        <w:rPr>
          <w:rFonts w:ascii="Arial" w:hAnsi="Arial" w:cs="Arial"/>
        </w:rPr>
      </w:pPr>
      <w:r>
        <w:rPr>
          <w:rFonts w:ascii="Arial" w:eastAsia="Calibri" w:hAnsi="Arial" w:cs="Arial"/>
          <w:b/>
        </w:rPr>
        <w:t>SC6</w:t>
      </w:r>
      <w:r>
        <w:rPr>
          <w:rFonts w:ascii="Arial" w:eastAsia="Calibri" w:hAnsi="Arial" w:cs="Arial"/>
        </w:rPr>
        <w:t xml:space="preserve">     </w:t>
      </w:r>
      <w:r w:rsidR="00C937F2" w:rsidRPr="00601769">
        <w:rPr>
          <w:rFonts w:ascii="Arial" w:hAnsi="Arial" w:cs="Arial"/>
        </w:rPr>
        <w:t>Intermediate computer skills including experience in using the Microsoft Office suite</w:t>
      </w:r>
      <w:r w:rsidR="00C937F2">
        <w:rPr>
          <w:rFonts w:ascii="Arial" w:hAnsi="Arial" w:cs="Arial"/>
        </w:rPr>
        <w:t xml:space="preserve">  </w:t>
      </w:r>
      <w:r w:rsidR="00C937F2">
        <w:rPr>
          <w:rFonts w:ascii="Arial" w:hAnsi="Arial" w:cs="Arial"/>
        </w:rPr>
        <w:br/>
        <w:t xml:space="preserve">            </w:t>
      </w:r>
      <w:r w:rsidR="00C937F2" w:rsidRPr="00601769">
        <w:rPr>
          <w:rFonts w:ascii="Arial" w:hAnsi="Arial" w:cs="Arial"/>
        </w:rPr>
        <w:t xml:space="preserve">of products and use of electronic database as the main form of record keeping and </w:t>
      </w:r>
      <w:r w:rsidR="00C937F2">
        <w:rPr>
          <w:rFonts w:ascii="Arial" w:hAnsi="Arial" w:cs="Arial"/>
        </w:rPr>
        <w:br/>
        <w:t xml:space="preserve">            </w:t>
      </w:r>
      <w:r w:rsidR="00C937F2" w:rsidRPr="00601769">
        <w:rPr>
          <w:rFonts w:ascii="Arial" w:hAnsi="Arial" w:cs="Arial"/>
        </w:rPr>
        <w:t>reporting.</w:t>
      </w:r>
    </w:p>
    <w:p w14:paraId="19544C2A" w14:textId="286B601E" w:rsidR="000D19FB" w:rsidRPr="00B6263E" w:rsidRDefault="000D19FB" w:rsidP="00B6263E">
      <w:pPr>
        <w:outlineLvl w:val="0"/>
        <w:rPr>
          <w:rFonts w:ascii="Arial" w:hAnsi="Arial" w:cs="Arial"/>
        </w:rPr>
      </w:pPr>
    </w:p>
    <w:p w14:paraId="1FE7B9F3" w14:textId="027EEFAD" w:rsidR="00CD1255" w:rsidRDefault="000D19FB" w:rsidP="00AD2F96">
      <w:pPr>
        <w:widowControl w:val="0"/>
        <w:ind w:left="709" w:hanging="709"/>
        <w:rPr>
          <w:rFonts w:ascii="Arial" w:eastAsia="Calibri" w:hAnsi="Arial" w:cs="Arial"/>
        </w:rPr>
      </w:pPr>
      <w:r w:rsidRPr="00723AE2">
        <w:rPr>
          <w:rFonts w:ascii="Arial" w:eastAsia="Calibri" w:hAnsi="Arial" w:cs="Arial"/>
          <w:b/>
        </w:rPr>
        <w:t xml:space="preserve">SC7 </w:t>
      </w:r>
      <w:r>
        <w:rPr>
          <w:rFonts w:ascii="Arial" w:eastAsia="Calibri" w:hAnsi="Arial" w:cs="Arial"/>
        </w:rPr>
        <w:t xml:space="preserve">    </w:t>
      </w:r>
      <w:r w:rsidR="00C937F2" w:rsidRPr="00601769">
        <w:rPr>
          <w:rFonts w:ascii="Arial" w:hAnsi="Arial" w:cs="Arial"/>
        </w:rPr>
        <w:t xml:space="preserve">Strong communication and interpersonal skills for the purpose of engagement with a </w:t>
      </w:r>
      <w:r w:rsidR="00C937F2">
        <w:rPr>
          <w:rFonts w:ascii="Arial" w:hAnsi="Arial" w:cs="Arial"/>
        </w:rPr>
        <w:t xml:space="preserve">  </w:t>
      </w:r>
      <w:r w:rsidR="00C937F2">
        <w:rPr>
          <w:rFonts w:ascii="Arial" w:hAnsi="Arial" w:cs="Arial"/>
        </w:rPr>
        <w:br/>
        <w:t xml:space="preserve"> </w:t>
      </w:r>
      <w:r w:rsidR="00C937F2" w:rsidRPr="00601769">
        <w:rPr>
          <w:rFonts w:ascii="Arial" w:hAnsi="Arial" w:cs="Arial"/>
        </w:rPr>
        <w:t>range of internal and external stakeholders as well as report writing</w:t>
      </w:r>
      <w:r w:rsidR="00677478">
        <w:rPr>
          <w:rFonts w:ascii="Arial" w:eastAsia="Calibri" w:hAnsi="Arial" w:cs="Arial"/>
        </w:rPr>
        <w:t>.</w:t>
      </w:r>
      <w:r w:rsidR="00AD2F96">
        <w:rPr>
          <w:rFonts w:ascii="Arial" w:eastAsia="Calibri" w:hAnsi="Arial" w:cs="Arial"/>
        </w:rPr>
        <w:br/>
      </w:r>
    </w:p>
    <w:p w14:paraId="5ABD7738" w14:textId="3193821A" w:rsidR="00485D96" w:rsidRDefault="00485D96" w:rsidP="00AD2F96">
      <w:pPr>
        <w:widowControl w:val="0"/>
        <w:ind w:left="709" w:hanging="709"/>
        <w:rPr>
          <w:rFonts w:ascii="Arial" w:eastAsia="Calibri" w:hAnsi="Arial" w:cs="Arial"/>
        </w:rPr>
      </w:pPr>
    </w:p>
    <w:p w14:paraId="02F2F95D" w14:textId="77777777" w:rsidR="00485D96" w:rsidRPr="00AD2F96" w:rsidRDefault="00485D96" w:rsidP="00AD2F96">
      <w:pPr>
        <w:widowControl w:val="0"/>
        <w:ind w:left="709" w:hanging="709"/>
        <w:rPr>
          <w:rFonts w:ascii="Arial" w:eastAsia="Calibri" w:hAnsi="Arial" w:cs="Arial"/>
        </w:rPr>
      </w:pPr>
    </w:p>
    <w:p w14:paraId="17D55BD2" w14:textId="77777777" w:rsidR="00CD1255" w:rsidRDefault="00CD1255" w:rsidP="000D19FB">
      <w:pPr>
        <w:rPr>
          <w:rFonts w:ascii="Arial" w:hAnsi="Arial" w:cs="Arial"/>
        </w:rPr>
      </w:pPr>
      <w:r>
        <w:rPr>
          <w:rFonts w:ascii="Arial" w:hAnsi="Arial" w:cs="Arial"/>
        </w:rPr>
        <w:lastRenderedPageBreak/>
        <w:t>Other Requirements</w:t>
      </w:r>
    </w:p>
    <w:p w14:paraId="6F305822" w14:textId="5068E11A" w:rsidR="00CD1255" w:rsidRPr="007C2ED1" w:rsidRDefault="00141A3D" w:rsidP="000D19FB">
      <w:pPr>
        <w:spacing w:after="0" w:line="240" w:lineRule="auto"/>
        <w:rPr>
          <w:rFonts w:ascii="Arial" w:eastAsia="Calibri" w:hAnsi="Arial" w:cs="Arial"/>
        </w:rPr>
      </w:pPr>
      <w:sdt>
        <w:sdtPr>
          <w:rPr>
            <w:rFonts w:ascii="Arial" w:eastAsia="Calibri" w:hAnsi="Arial" w:cs="Arial"/>
          </w:rPr>
          <w:id w:val="-2120055172"/>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CD1255">
        <w:rPr>
          <w:rFonts w:ascii="Arial" w:eastAsia="Calibri" w:hAnsi="Arial" w:cs="Arial"/>
        </w:rPr>
        <w:t xml:space="preserve"> </w:t>
      </w:r>
      <w:r w:rsidR="00CD1255">
        <w:rPr>
          <w:rFonts w:ascii="Arial" w:eastAsia="Calibri" w:hAnsi="Arial" w:cs="Arial"/>
        </w:rPr>
        <w:tab/>
      </w:r>
      <w:r w:rsidR="00CD1255" w:rsidRPr="007C2ED1">
        <w:rPr>
          <w:rFonts w:ascii="Arial" w:eastAsia="Calibri" w:hAnsi="Arial" w:cs="Arial"/>
        </w:rPr>
        <w:t xml:space="preserve">Willingness to work within the </w:t>
      </w:r>
      <w:r w:rsidR="00CD1255">
        <w:rPr>
          <w:rFonts w:ascii="Arial" w:eastAsia="Calibri" w:hAnsi="Arial" w:cs="Arial"/>
        </w:rPr>
        <w:t>spiritual</w:t>
      </w:r>
      <w:r w:rsidR="00CD1255" w:rsidRPr="007C2ED1">
        <w:rPr>
          <w:rFonts w:ascii="Arial" w:eastAsia="Calibri" w:hAnsi="Arial" w:cs="Arial"/>
        </w:rPr>
        <w:t xml:space="preserve"> principles of the organisation</w:t>
      </w:r>
    </w:p>
    <w:p w14:paraId="2CB2102E" w14:textId="015AC218" w:rsidR="00CD1255" w:rsidRPr="007C2ED1" w:rsidRDefault="00141A3D" w:rsidP="000D19FB">
      <w:pPr>
        <w:spacing w:after="0" w:line="240" w:lineRule="auto"/>
        <w:rPr>
          <w:rFonts w:ascii="Arial" w:eastAsia="Calibri" w:hAnsi="Arial" w:cs="Arial"/>
        </w:rPr>
      </w:pPr>
      <w:sdt>
        <w:sdtPr>
          <w:rPr>
            <w:rFonts w:ascii="Arial" w:eastAsia="Calibri" w:hAnsi="Arial" w:cs="Arial"/>
          </w:rPr>
          <w:id w:val="-1568954908"/>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CD1255">
        <w:rPr>
          <w:rFonts w:ascii="Arial" w:eastAsia="Calibri" w:hAnsi="Arial" w:cs="Arial"/>
        </w:rPr>
        <w:tab/>
      </w:r>
      <w:r w:rsidR="00CD1255" w:rsidRPr="007C2ED1">
        <w:rPr>
          <w:rFonts w:ascii="Arial" w:eastAsia="Calibri" w:hAnsi="Arial" w:cs="Arial"/>
        </w:rPr>
        <w:t>Police and/or Security clearances</w:t>
      </w:r>
    </w:p>
    <w:p w14:paraId="6E22B354" w14:textId="2F72F378" w:rsidR="00F94AE5" w:rsidRPr="007C2ED1" w:rsidRDefault="00141A3D" w:rsidP="000D19FB">
      <w:pPr>
        <w:spacing w:after="0" w:line="240" w:lineRule="auto"/>
        <w:rPr>
          <w:rFonts w:ascii="Arial" w:eastAsia="Calibri" w:hAnsi="Arial" w:cs="Arial"/>
        </w:rPr>
      </w:pPr>
      <w:sdt>
        <w:sdtPr>
          <w:rPr>
            <w:rFonts w:ascii="Arial" w:eastAsia="Calibri" w:hAnsi="Arial" w:cs="Arial"/>
          </w:rPr>
          <w:id w:val="1992285910"/>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CD1255">
        <w:rPr>
          <w:rFonts w:ascii="Arial" w:eastAsia="Calibri" w:hAnsi="Arial" w:cs="Arial"/>
        </w:rPr>
        <w:tab/>
        <w:t>A</w:t>
      </w:r>
      <w:r w:rsidR="00CD1255" w:rsidRPr="007C2ED1">
        <w:rPr>
          <w:rFonts w:ascii="Arial" w:eastAsia="Calibri" w:hAnsi="Arial" w:cs="Arial"/>
        </w:rPr>
        <w:t xml:space="preserve"> valid </w:t>
      </w:r>
      <w:r w:rsidR="00CD1255">
        <w:rPr>
          <w:rFonts w:ascii="Arial" w:eastAsia="Calibri" w:hAnsi="Arial" w:cs="Arial"/>
        </w:rPr>
        <w:t xml:space="preserve">Australian </w:t>
      </w:r>
      <w:r w:rsidR="00CD1255" w:rsidRPr="007C2ED1">
        <w:rPr>
          <w:rFonts w:ascii="Arial" w:eastAsia="Calibri" w:hAnsi="Arial" w:cs="Arial"/>
        </w:rPr>
        <w:t>Driver’s Licence</w:t>
      </w:r>
    </w:p>
    <w:p w14:paraId="3E43F649" w14:textId="3E25A4FE" w:rsidR="000D19FB" w:rsidRDefault="00141A3D" w:rsidP="000D19FB">
      <w:pPr>
        <w:spacing w:after="0" w:line="240" w:lineRule="auto"/>
        <w:rPr>
          <w:rFonts w:ascii="Arial" w:eastAsia="Calibri" w:hAnsi="Arial" w:cs="Arial"/>
        </w:rPr>
      </w:pPr>
      <w:sdt>
        <w:sdtPr>
          <w:rPr>
            <w:rFonts w:ascii="Arial" w:eastAsia="Calibri" w:hAnsi="Arial" w:cs="Arial"/>
          </w:rPr>
          <w:id w:val="-1614282829"/>
          <w14:checkbox>
            <w14:checked w14:val="1"/>
            <w14:checkedState w14:val="2612" w14:font="MS Gothic"/>
            <w14:uncheckedState w14:val="2610" w14:font="MS Gothic"/>
          </w14:checkbox>
        </w:sdtPr>
        <w:sdtEndPr/>
        <w:sdtContent>
          <w:r w:rsidR="000D19FB">
            <w:rPr>
              <w:rFonts w:ascii="MS Gothic" w:eastAsia="MS Gothic" w:hAnsi="MS Gothic" w:cs="Arial" w:hint="eastAsia"/>
            </w:rPr>
            <w:t>☒</w:t>
          </w:r>
        </w:sdtContent>
      </w:sdt>
      <w:r w:rsidR="00CD1255">
        <w:rPr>
          <w:rFonts w:ascii="Arial" w:eastAsia="Calibri" w:hAnsi="Arial" w:cs="Arial"/>
        </w:rPr>
        <w:t xml:space="preserve"> </w:t>
      </w:r>
      <w:r w:rsidR="00CD1255">
        <w:rPr>
          <w:rFonts w:ascii="Arial" w:eastAsia="Calibri" w:hAnsi="Arial" w:cs="Arial"/>
        </w:rPr>
        <w:tab/>
      </w:r>
      <w:r w:rsidR="000D19FB" w:rsidRPr="000D19FB">
        <w:rPr>
          <w:rFonts w:ascii="Arial" w:eastAsia="Calibri" w:hAnsi="Arial" w:cs="Arial"/>
        </w:rPr>
        <w:t>Travel to the National</w:t>
      </w:r>
      <w:r w:rsidR="000D19FB" w:rsidRPr="00920021">
        <w:rPr>
          <w:rFonts w:ascii="Arial" w:eastAsia="Calibri" w:hAnsi="Arial" w:cs="Arial"/>
        </w:rPr>
        <w:t xml:space="preserve"> Office or other locations for development and training</w:t>
      </w:r>
      <w:r w:rsidR="00A04D49">
        <w:rPr>
          <w:rFonts w:ascii="Arial" w:eastAsia="Calibri" w:hAnsi="Arial" w:cs="Arial"/>
        </w:rPr>
        <w:br/>
      </w:r>
      <w:sdt>
        <w:sdtPr>
          <w:rPr>
            <w:rFonts w:ascii="Arial" w:eastAsia="Calibri" w:hAnsi="Arial" w:cs="Arial"/>
          </w:rPr>
          <w:id w:val="-117679362"/>
          <w14:checkbox>
            <w14:checked w14:val="1"/>
            <w14:checkedState w14:val="2612" w14:font="MS Gothic"/>
            <w14:uncheckedState w14:val="2610" w14:font="MS Gothic"/>
          </w14:checkbox>
        </w:sdtPr>
        <w:sdtEndPr/>
        <w:sdtContent>
          <w:r w:rsidR="00A04D49">
            <w:rPr>
              <w:rFonts w:ascii="MS Gothic" w:eastAsia="MS Gothic" w:hAnsi="MS Gothic" w:cs="Arial" w:hint="eastAsia"/>
            </w:rPr>
            <w:t>☒</w:t>
          </w:r>
        </w:sdtContent>
      </w:sdt>
      <w:r w:rsidR="00A04D49">
        <w:rPr>
          <w:rFonts w:ascii="Arial" w:eastAsia="Calibri" w:hAnsi="Arial" w:cs="Arial"/>
        </w:rPr>
        <w:tab/>
      </w:r>
      <w:r w:rsidR="00A04D49">
        <w:rPr>
          <w:rFonts w:ascii="Arial" w:hAnsi="Arial" w:cs="Arial"/>
        </w:rPr>
        <w:t>Proof of COVID-19 Vaccination or an approved Medical Exemption</w:t>
      </w:r>
    </w:p>
    <w:p w14:paraId="7423F0AB" w14:textId="26906A08" w:rsidR="00CD1255" w:rsidRPr="00F94AE5" w:rsidRDefault="00141A3D" w:rsidP="000D19FB">
      <w:pPr>
        <w:rPr>
          <w:rFonts w:ascii="Arial" w:eastAsia="Calibri" w:hAnsi="Arial" w:cs="Arial"/>
        </w:rPr>
      </w:pPr>
      <w:sdt>
        <w:sdtPr>
          <w:rPr>
            <w:rFonts w:ascii="Arial" w:eastAsia="Calibri" w:hAnsi="Arial" w:cs="Arial"/>
          </w:rPr>
          <w:id w:val="520906250"/>
          <w14:checkbox>
            <w14:checked w14:val="1"/>
            <w14:checkedState w14:val="2612" w14:font="MS Gothic"/>
            <w14:uncheckedState w14:val="2610" w14:font="MS Gothic"/>
          </w14:checkbox>
        </w:sdtPr>
        <w:sdtEndPr/>
        <w:sdtContent>
          <w:r w:rsidR="00F94AE5">
            <w:rPr>
              <w:rFonts w:ascii="MS Gothic" w:eastAsia="MS Gothic" w:hAnsi="MS Gothic" w:cs="Arial" w:hint="eastAsia"/>
            </w:rPr>
            <w:t>☒</w:t>
          </w:r>
        </w:sdtContent>
      </w:sdt>
      <w:r w:rsidR="00F94AE5">
        <w:rPr>
          <w:rFonts w:ascii="Arial" w:eastAsia="Calibri" w:hAnsi="Arial" w:cs="Arial"/>
        </w:rPr>
        <w:t xml:space="preserve"> </w:t>
      </w:r>
      <w:r w:rsidR="00F94AE5">
        <w:rPr>
          <w:rFonts w:ascii="Arial" w:eastAsia="Calibri" w:hAnsi="Arial" w:cs="Arial"/>
        </w:rPr>
        <w:tab/>
        <w:t>Licenced Care Service (Child Protection)</w:t>
      </w:r>
    </w:p>
    <w:sectPr w:rsidR="00CD1255" w:rsidRPr="00F94AE5" w:rsidSect="00AD2F9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CCB9" w14:textId="77777777" w:rsidR="00141A3D" w:rsidRDefault="00141A3D" w:rsidP="00214156">
      <w:pPr>
        <w:spacing w:after="0" w:line="240" w:lineRule="auto"/>
      </w:pPr>
      <w:r>
        <w:separator/>
      </w:r>
    </w:p>
  </w:endnote>
  <w:endnote w:type="continuationSeparator" w:id="0">
    <w:p w14:paraId="4A6FF1C0" w14:textId="77777777" w:rsidR="00141A3D" w:rsidRDefault="00141A3D" w:rsidP="0021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5299" w14:textId="77777777" w:rsidR="00141A3D" w:rsidRDefault="00141A3D" w:rsidP="00214156">
      <w:pPr>
        <w:spacing w:after="0" w:line="240" w:lineRule="auto"/>
      </w:pPr>
      <w:r>
        <w:separator/>
      </w:r>
    </w:p>
  </w:footnote>
  <w:footnote w:type="continuationSeparator" w:id="0">
    <w:p w14:paraId="6D3D306F" w14:textId="77777777" w:rsidR="00141A3D" w:rsidRDefault="00141A3D" w:rsidP="00214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28A6"/>
    <w:multiLevelType w:val="hybridMultilevel"/>
    <w:tmpl w:val="454247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6042A8B"/>
    <w:multiLevelType w:val="hybridMultilevel"/>
    <w:tmpl w:val="D90ACF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07372B4"/>
    <w:multiLevelType w:val="hybridMultilevel"/>
    <w:tmpl w:val="3CFA8CE2"/>
    <w:lvl w:ilvl="0" w:tplc="8382AC8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E5C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73681E"/>
    <w:multiLevelType w:val="hybridMultilevel"/>
    <w:tmpl w:val="144A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7B23D8"/>
    <w:multiLevelType w:val="hybridMultilevel"/>
    <w:tmpl w:val="6C403C86"/>
    <w:lvl w:ilvl="0" w:tplc="3282130E">
      <w:start w:val="1"/>
      <w:numFmt w:val="bullet"/>
      <w:lvlText w:val=""/>
      <w:lvlJc w:val="left"/>
      <w:pPr>
        <w:tabs>
          <w:tab w:val="num" w:pos="360"/>
        </w:tabs>
        <w:ind w:left="360" w:hanging="360"/>
      </w:pPr>
      <w:rPr>
        <w:rFonts w:ascii="Symbol" w:hAnsi="Symbol" w:hint="default"/>
        <w:b w:val="0"/>
        <w:i w:val="0"/>
        <w:sz w:val="18"/>
      </w:rPr>
    </w:lvl>
    <w:lvl w:ilvl="1" w:tplc="1B3E6236">
      <w:start w:val="16"/>
      <w:numFmt w:val="decimal"/>
      <w:lvlText w:val="%2."/>
      <w:lvlJc w:val="left"/>
      <w:pPr>
        <w:tabs>
          <w:tab w:val="num" w:pos="1107"/>
        </w:tabs>
        <w:ind w:left="994" w:hanging="454"/>
      </w:pPr>
      <w:rPr>
        <w:rFonts w:ascii="Arial Bold" w:hAnsi="Arial Bold" w:hint="default"/>
        <w:b/>
        <w:i w:val="0"/>
        <w:sz w:val="20"/>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42C36A0F"/>
    <w:multiLevelType w:val="hybridMultilevel"/>
    <w:tmpl w:val="2D7E9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7D60D5"/>
    <w:multiLevelType w:val="hybridMultilevel"/>
    <w:tmpl w:val="3256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F92EA2"/>
    <w:multiLevelType w:val="hybridMultilevel"/>
    <w:tmpl w:val="7D5A7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0"/>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DE"/>
    <w:rsid w:val="00042ADA"/>
    <w:rsid w:val="000D19FB"/>
    <w:rsid w:val="001078CE"/>
    <w:rsid w:val="00141A3D"/>
    <w:rsid w:val="00195FBD"/>
    <w:rsid w:val="00214156"/>
    <w:rsid w:val="00300B98"/>
    <w:rsid w:val="00432DD0"/>
    <w:rsid w:val="00485D96"/>
    <w:rsid w:val="004D1C58"/>
    <w:rsid w:val="004E6A96"/>
    <w:rsid w:val="00505F43"/>
    <w:rsid w:val="0054155A"/>
    <w:rsid w:val="005C0065"/>
    <w:rsid w:val="00677478"/>
    <w:rsid w:val="007B0319"/>
    <w:rsid w:val="007E1490"/>
    <w:rsid w:val="007F0748"/>
    <w:rsid w:val="008F6E97"/>
    <w:rsid w:val="00925E54"/>
    <w:rsid w:val="00A04D49"/>
    <w:rsid w:val="00A16153"/>
    <w:rsid w:val="00A33D55"/>
    <w:rsid w:val="00AD2F96"/>
    <w:rsid w:val="00B006D3"/>
    <w:rsid w:val="00B6263E"/>
    <w:rsid w:val="00C26B68"/>
    <w:rsid w:val="00C3576F"/>
    <w:rsid w:val="00C937F2"/>
    <w:rsid w:val="00CC55EE"/>
    <w:rsid w:val="00CD1255"/>
    <w:rsid w:val="00D12494"/>
    <w:rsid w:val="00D956F0"/>
    <w:rsid w:val="00E241DE"/>
    <w:rsid w:val="00E530E0"/>
    <w:rsid w:val="00EA36D2"/>
    <w:rsid w:val="00EF6CC7"/>
    <w:rsid w:val="00F00562"/>
    <w:rsid w:val="00F6428C"/>
    <w:rsid w:val="00F8299A"/>
    <w:rsid w:val="00F94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D521"/>
  <w15:chartTrackingRefBased/>
  <w15:docId w15:val="{11FEF858-CE1E-4C8F-867D-EEE2E31A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156"/>
    <w:rPr>
      <w:color w:val="0563C1" w:themeColor="hyperlink"/>
      <w:u w:val="single"/>
    </w:rPr>
  </w:style>
  <w:style w:type="character" w:styleId="UnresolvedMention">
    <w:name w:val="Unresolved Mention"/>
    <w:basedOn w:val="DefaultParagraphFont"/>
    <w:uiPriority w:val="99"/>
    <w:semiHidden/>
    <w:unhideWhenUsed/>
    <w:rsid w:val="00214156"/>
    <w:rPr>
      <w:color w:val="605E5C"/>
      <w:shd w:val="clear" w:color="auto" w:fill="E1DFDD"/>
    </w:rPr>
  </w:style>
  <w:style w:type="paragraph" w:styleId="Header">
    <w:name w:val="header"/>
    <w:basedOn w:val="Normal"/>
    <w:link w:val="HeaderChar"/>
    <w:uiPriority w:val="99"/>
    <w:unhideWhenUsed/>
    <w:rsid w:val="0021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56"/>
  </w:style>
  <w:style w:type="paragraph" w:styleId="Footer">
    <w:name w:val="footer"/>
    <w:basedOn w:val="Normal"/>
    <w:link w:val="FooterChar"/>
    <w:uiPriority w:val="99"/>
    <w:unhideWhenUsed/>
    <w:rsid w:val="0021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56"/>
  </w:style>
  <w:style w:type="paragraph" w:styleId="ListParagraph">
    <w:name w:val="List Paragraph"/>
    <w:aliases w:val="Body text"/>
    <w:basedOn w:val="Normal"/>
    <w:link w:val="ListParagraphChar"/>
    <w:uiPriority w:val="34"/>
    <w:qFormat/>
    <w:rsid w:val="000D19FB"/>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text Char"/>
    <w:link w:val="ListParagraph"/>
    <w:uiPriority w:val="34"/>
    <w:locked/>
    <w:rsid w:val="000D19FB"/>
    <w:rPr>
      <w:rFonts w:ascii="Calibri" w:eastAsia="Calibri" w:hAnsi="Calibri" w:cs="Times New Roman"/>
    </w:rPr>
  </w:style>
  <w:style w:type="paragraph" w:styleId="NoSpacing">
    <w:name w:val="No Spacing"/>
    <w:uiPriority w:val="1"/>
    <w:qFormat/>
    <w:rsid w:val="000D19FB"/>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ief@drugarm.com.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6C5599A7F5164EA7D8D3A778F36F42" ma:contentTypeVersion="13" ma:contentTypeDescription="Create a new document." ma:contentTypeScope="" ma:versionID="fb5688ce8994495263147e1d6a09aa2e">
  <xsd:schema xmlns:xsd="http://www.w3.org/2001/XMLSchema" xmlns:xs="http://www.w3.org/2001/XMLSchema" xmlns:p="http://schemas.microsoft.com/office/2006/metadata/properties" xmlns:ns3="8a9343a1-64f7-431a-a3a6-6b762bf71c0b" xmlns:ns4="843091f0-b3db-4670-a7f3-db49d12d4df4" targetNamespace="http://schemas.microsoft.com/office/2006/metadata/properties" ma:root="true" ma:fieldsID="8d6eec0e666ab2c3c1175632c83efea2" ns3:_="" ns4:_="">
    <xsd:import namespace="8a9343a1-64f7-431a-a3a6-6b762bf71c0b"/>
    <xsd:import namespace="843091f0-b3db-4670-a7f3-db49d12d4d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343a1-64f7-431a-a3a6-6b762bf71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91f0-b3db-4670-a7f3-db49d12d4d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3C9FE-AE97-4E63-8381-A47F5BBE1D2C}">
  <ds:schemaRefs>
    <ds:schemaRef ds:uri="http://schemas.microsoft.com/sharepoint/v3/contenttype/forms"/>
  </ds:schemaRefs>
</ds:datastoreItem>
</file>

<file path=customXml/itemProps2.xml><?xml version="1.0" encoding="utf-8"?>
<ds:datastoreItem xmlns:ds="http://schemas.openxmlformats.org/officeDocument/2006/customXml" ds:itemID="{CD32891B-9CD2-4537-9AD5-7D9D129CC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FAE22-BB7B-47F0-AEFC-4465EAAA8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343a1-64f7-431a-a3a6-6b762bf71c0b"/>
    <ds:schemaRef ds:uri="843091f0-b3db-4670-a7f3-db49d12d4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Wright</dc:creator>
  <cp:keywords/>
  <dc:description/>
  <cp:lastModifiedBy>Katie Farmer</cp:lastModifiedBy>
  <cp:revision>3</cp:revision>
  <cp:lastPrinted>2020-03-08T23:04:00Z</cp:lastPrinted>
  <dcterms:created xsi:type="dcterms:W3CDTF">2022-05-13T05:32:00Z</dcterms:created>
  <dcterms:modified xsi:type="dcterms:W3CDTF">2022-05-20T04:59:00Z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0x010100D46C5599A7F5164EA7D8D3A778F36F42</vt:lpwstr>
  </property>
</Properties>
</file>