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CD043" w14:textId="77777777" w:rsidR="000957E0" w:rsidRDefault="000957E0" w:rsidP="000957E0">
      <w:pPr>
        <w:spacing w:after="0" w:line="240" w:lineRule="auto"/>
        <w:rPr>
          <w:rFonts w:ascii="Karla" w:hAnsi="Karla" w:cs="Arial"/>
          <w:b/>
          <w:sz w:val="24"/>
          <w:szCs w:val="24"/>
        </w:rPr>
      </w:pPr>
    </w:p>
    <w:p w14:paraId="377E7155" w14:textId="77777777" w:rsidR="000957E0" w:rsidRDefault="000957E0" w:rsidP="000957E0">
      <w:pPr>
        <w:spacing w:after="0" w:line="240" w:lineRule="auto"/>
        <w:rPr>
          <w:rFonts w:ascii="Karla" w:hAnsi="Karla" w:cs="Arial"/>
          <w:b/>
          <w:sz w:val="24"/>
          <w:szCs w:val="24"/>
        </w:rPr>
      </w:pPr>
      <w:r w:rsidRPr="007C4EAF">
        <w:rPr>
          <w:rFonts w:ascii="Karla" w:hAnsi="Karla" w:cs="Arial"/>
          <w:b/>
          <w:noProof/>
          <w:sz w:val="24"/>
          <w:szCs w:val="24"/>
          <w:lang w:eastAsia="en-AU"/>
        </w:rPr>
        <w:drawing>
          <wp:inline distT="0" distB="0" distL="0" distR="0" wp14:anchorId="1B2C3F34" wp14:editId="0B8174B4">
            <wp:extent cx="3060389" cy="619125"/>
            <wp:effectExtent l="0" t="0" r="6985" b="0"/>
            <wp:docPr id="1" name="Picture 1" descr="M:\Communication\00_Logos and Brand Guidelines\YACVic\YACVic 2015 logo_redwebvers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ommunication\00_Logos and Brand Guidelines\YACVic\YACVic 2015 logo_redwebversion.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65861" cy="620232"/>
                    </a:xfrm>
                    <a:prstGeom prst="rect">
                      <a:avLst/>
                    </a:prstGeom>
                    <a:noFill/>
                    <a:ln>
                      <a:noFill/>
                    </a:ln>
                  </pic:spPr>
                </pic:pic>
              </a:graphicData>
            </a:graphic>
          </wp:inline>
        </w:drawing>
      </w:r>
    </w:p>
    <w:p w14:paraId="08CE9F4D" w14:textId="77777777" w:rsidR="000957E0" w:rsidRDefault="000957E0" w:rsidP="000957E0">
      <w:pPr>
        <w:spacing w:after="0" w:line="240" w:lineRule="auto"/>
        <w:rPr>
          <w:rFonts w:ascii="Karla" w:hAnsi="Karla" w:cs="Arial"/>
          <w:b/>
          <w:sz w:val="24"/>
          <w:szCs w:val="24"/>
        </w:rPr>
      </w:pPr>
    </w:p>
    <w:tbl>
      <w:tblPr>
        <w:tblStyle w:val="TableGrid"/>
        <w:tblW w:w="0" w:type="auto"/>
        <w:tblBorders>
          <w:top w:val="single" w:sz="4" w:space="0" w:color="EC0B43"/>
          <w:left w:val="single" w:sz="4" w:space="0" w:color="EC0B43"/>
          <w:bottom w:val="single" w:sz="4" w:space="0" w:color="EC0B43"/>
          <w:right w:val="single" w:sz="4" w:space="0" w:color="EC0B43"/>
          <w:insideH w:val="single" w:sz="4" w:space="0" w:color="EC0B43"/>
          <w:insideV w:val="single" w:sz="4" w:space="0" w:color="EC0B43"/>
        </w:tblBorders>
        <w:tblCellMar>
          <w:top w:w="57" w:type="dxa"/>
          <w:bottom w:w="57" w:type="dxa"/>
        </w:tblCellMar>
        <w:tblLook w:val="04A0" w:firstRow="1" w:lastRow="0" w:firstColumn="1" w:lastColumn="0" w:noHBand="0" w:noVBand="1"/>
      </w:tblPr>
      <w:tblGrid>
        <w:gridCol w:w="1911"/>
        <w:gridCol w:w="7105"/>
      </w:tblGrid>
      <w:tr w:rsidR="000957E0" w14:paraId="402FB261" w14:textId="77777777" w:rsidTr="00A57489">
        <w:tc>
          <w:tcPr>
            <w:tcW w:w="1838" w:type="dxa"/>
          </w:tcPr>
          <w:p w14:paraId="79C20325" w14:textId="77777777" w:rsidR="000957E0" w:rsidRDefault="000957E0" w:rsidP="00A57489">
            <w:pPr>
              <w:rPr>
                <w:rFonts w:ascii="Karla" w:hAnsi="Karla" w:cs="Arial"/>
                <w:b/>
                <w:sz w:val="24"/>
                <w:szCs w:val="24"/>
              </w:rPr>
            </w:pPr>
            <w:r w:rsidRPr="00323586">
              <w:rPr>
                <w:rFonts w:ascii="Karla" w:hAnsi="Karla" w:cs="Arial"/>
                <w:b/>
                <w:sz w:val="24"/>
                <w:szCs w:val="24"/>
              </w:rPr>
              <w:t>Title:</w:t>
            </w:r>
          </w:p>
        </w:tc>
        <w:tc>
          <w:tcPr>
            <w:tcW w:w="7178" w:type="dxa"/>
          </w:tcPr>
          <w:p w14:paraId="22FF88CC" w14:textId="24F7CDBA" w:rsidR="000957E0" w:rsidRPr="007C4EAF" w:rsidRDefault="000957E0" w:rsidP="00A57489">
            <w:pPr>
              <w:rPr>
                <w:rFonts w:ascii="Karla" w:hAnsi="Karla" w:cs="Arial"/>
                <w:color w:val="25A9B8"/>
                <w:sz w:val="24"/>
                <w:szCs w:val="24"/>
              </w:rPr>
            </w:pPr>
            <w:r w:rsidRPr="00323586">
              <w:rPr>
                <w:rFonts w:ascii="Karla" w:hAnsi="Karla" w:cs="Arial"/>
                <w:sz w:val="24"/>
                <w:szCs w:val="24"/>
              </w:rPr>
              <w:t xml:space="preserve">Executive Assistant </w:t>
            </w:r>
            <w:r>
              <w:rPr>
                <w:rFonts w:ascii="Karla" w:hAnsi="Karla" w:cs="Arial"/>
                <w:sz w:val="24"/>
                <w:szCs w:val="24"/>
              </w:rPr>
              <w:t>&amp; Membership Officer</w:t>
            </w:r>
          </w:p>
        </w:tc>
      </w:tr>
      <w:tr w:rsidR="000957E0" w14:paraId="446EDC82" w14:textId="77777777" w:rsidTr="00A57489">
        <w:tc>
          <w:tcPr>
            <w:tcW w:w="1838" w:type="dxa"/>
          </w:tcPr>
          <w:p w14:paraId="00DB1CE4" w14:textId="77777777" w:rsidR="000957E0" w:rsidRPr="00323586" w:rsidRDefault="000957E0" w:rsidP="00A57489">
            <w:pPr>
              <w:rPr>
                <w:rFonts w:ascii="Karla" w:hAnsi="Karla" w:cs="Arial"/>
                <w:b/>
                <w:sz w:val="24"/>
                <w:szCs w:val="24"/>
              </w:rPr>
            </w:pPr>
            <w:r>
              <w:rPr>
                <w:rFonts w:ascii="Karla" w:hAnsi="Karla" w:cs="Arial"/>
                <w:b/>
                <w:sz w:val="24"/>
                <w:szCs w:val="24"/>
              </w:rPr>
              <w:t>Reporting to:</w:t>
            </w:r>
          </w:p>
        </w:tc>
        <w:tc>
          <w:tcPr>
            <w:tcW w:w="7178" w:type="dxa"/>
          </w:tcPr>
          <w:p w14:paraId="70F00EA6" w14:textId="77777777" w:rsidR="000957E0" w:rsidRPr="000B5235" w:rsidRDefault="000957E0" w:rsidP="00A57489">
            <w:pPr>
              <w:rPr>
                <w:rFonts w:ascii="Karla" w:hAnsi="Karla" w:cs="Arial"/>
                <w:sz w:val="24"/>
                <w:szCs w:val="24"/>
              </w:rPr>
            </w:pPr>
            <w:r w:rsidRPr="000B5235">
              <w:rPr>
                <w:rFonts w:ascii="Karla" w:hAnsi="Karla" w:cs="Arial"/>
                <w:sz w:val="24"/>
                <w:szCs w:val="24"/>
              </w:rPr>
              <w:t>CEO</w:t>
            </w:r>
          </w:p>
        </w:tc>
      </w:tr>
      <w:tr w:rsidR="000957E0" w14:paraId="7FFE98F0" w14:textId="77777777" w:rsidTr="00A57489">
        <w:tc>
          <w:tcPr>
            <w:tcW w:w="1838" w:type="dxa"/>
          </w:tcPr>
          <w:p w14:paraId="6C0E4350" w14:textId="77777777" w:rsidR="000957E0" w:rsidRDefault="000957E0" w:rsidP="00A57489">
            <w:pPr>
              <w:rPr>
                <w:rFonts w:ascii="Karla" w:hAnsi="Karla" w:cs="Arial"/>
                <w:b/>
                <w:sz w:val="24"/>
                <w:szCs w:val="24"/>
              </w:rPr>
            </w:pPr>
            <w:r w:rsidRPr="00323586">
              <w:rPr>
                <w:rFonts w:ascii="Karla" w:hAnsi="Karla" w:cs="Arial"/>
                <w:b/>
                <w:sz w:val="24"/>
                <w:szCs w:val="24"/>
              </w:rPr>
              <w:t>Hours:</w:t>
            </w:r>
          </w:p>
        </w:tc>
        <w:tc>
          <w:tcPr>
            <w:tcW w:w="7178" w:type="dxa"/>
          </w:tcPr>
          <w:p w14:paraId="7A3936F7" w14:textId="7DB9BE14" w:rsidR="000957E0" w:rsidRPr="008524BB" w:rsidRDefault="000957E0" w:rsidP="00A57489">
            <w:pPr>
              <w:rPr>
                <w:rFonts w:ascii="Karla" w:hAnsi="Karla" w:cs="Arial"/>
                <w:sz w:val="24"/>
                <w:szCs w:val="24"/>
              </w:rPr>
            </w:pPr>
            <w:r w:rsidRPr="0038659A">
              <w:rPr>
                <w:rFonts w:ascii="Karla" w:hAnsi="Karla" w:cs="Arial"/>
                <w:sz w:val="24"/>
                <w:szCs w:val="24"/>
              </w:rPr>
              <w:t>1.0 EFT</w:t>
            </w:r>
            <w:r w:rsidRPr="00323586">
              <w:rPr>
                <w:rFonts w:ascii="Karla" w:hAnsi="Karla" w:cs="Arial"/>
                <w:sz w:val="24"/>
                <w:szCs w:val="24"/>
              </w:rPr>
              <w:t xml:space="preserve"> </w:t>
            </w:r>
            <w:r w:rsidR="0066702B">
              <w:rPr>
                <w:rFonts w:ascii="Karla" w:hAnsi="Karla" w:cs="Arial"/>
                <w:sz w:val="24"/>
                <w:szCs w:val="24"/>
              </w:rPr>
              <w:t>(full time)</w:t>
            </w:r>
          </w:p>
        </w:tc>
      </w:tr>
      <w:tr w:rsidR="000957E0" w14:paraId="05EB71A3" w14:textId="77777777" w:rsidTr="00A57489">
        <w:tc>
          <w:tcPr>
            <w:tcW w:w="1838" w:type="dxa"/>
          </w:tcPr>
          <w:p w14:paraId="653E2F17" w14:textId="77777777" w:rsidR="000957E0" w:rsidRDefault="000957E0" w:rsidP="00A57489">
            <w:pPr>
              <w:rPr>
                <w:rFonts w:ascii="Karla" w:hAnsi="Karla" w:cs="Arial"/>
                <w:b/>
                <w:sz w:val="24"/>
                <w:szCs w:val="24"/>
              </w:rPr>
            </w:pPr>
            <w:r w:rsidRPr="00323586">
              <w:rPr>
                <w:rFonts w:ascii="Karla" w:hAnsi="Karla" w:cs="Arial"/>
                <w:b/>
                <w:sz w:val="24"/>
                <w:szCs w:val="24"/>
              </w:rPr>
              <w:t>Remuneration:</w:t>
            </w:r>
          </w:p>
        </w:tc>
        <w:tc>
          <w:tcPr>
            <w:tcW w:w="7178" w:type="dxa"/>
          </w:tcPr>
          <w:p w14:paraId="1DA16198" w14:textId="77777777" w:rsidR="000957E0" w:rsidRDefault="000957E0" w:rsidP="00A57489">
            <w:pPr>
              <w:rPr>
                <w:rFonts w:ascii="Karla" w:hAnsi="Karla" w:cs="Arial"/>
                <w:sz w:val="24"/>
                <w:szCs w:val="24"/>
              </w:rPr>
            </w:pPr>
            <w:r>
              <w:rPr>
                <w:rFonts w:ascii="Karla" w:hAnsi="Karla" w:cs="Arial"/>
                <w:sz w:val="24"/>
                <w:szCs w:val="24"/>
              </w:rPr>
              <w:t>$57,126.16 p.a. pro-rated,</w:t>
            </w:r>
            <w:r w:rsidRPr="00323586">
              <w:rPr>
                <w:rFonts w:ascii="Karla" w:hAnsi="Karla" w:cs="Arial"/>
                <w:sz w:val="24"/>
                <w:szCs w:val="24"/>
              </w:rPr>
              <w:t xml:space="preserve"> classified under the SCHADS Award at Employment Level </w:t>
            </w:r>
            <w:r>
              <w:rPr>
                <w:rFonts w:ascii="Karla" w:hAnsi="Karla" w:cs="Arial"/>
                <w:sz w:val="24"/>
                <w:szCs w:val="24"/>
              </w:rPr>
              <w:t>3.1</w:t>
            </w:r>
            <w:r w:rsidRPr="00323586">
              <w:rPr>
                <w:rFonts w:ascii="Karla" w:hAnsi="Karla" w:cs="Arial"/>
                <w:sz w:val="24"/>
                <w:szCs w:val="24"/>
              </w:rPr>
              <w:t xml:space="preserve"> </w:t>
            </w:r>
          </w:p>
          <w:p w14:paraId="5329CEB2" w14:textId="77777777" w:rsidR="000957E0" w:rsidRPr="008524BB" w:rsidRDefault="000957E0" w:rsidP="00A57489">
            <w:pPr>
              <w:rPr>
                <w:rFonts w:ascii="Karla" w:hAnsi="Karla" w:cs="Arial"/>
                <w:sz w:val="24"/>
                <w:szCs w:val="24"/>
              </w:rPr>
            </w:pPr>
            <w:r w:rsidRPr="00323586">
              <w:rPr>
                <w:rFonts w:ascii="Karla" w:hAnsi="Karla" w:cs="Arial"/>
                <w:sz w:val="24"/>
                <w:szCs w:val="24"/>
              </w:rPr>
              <w:t>(YACVic pays above award rates</w:t>
            </w:r>
            <w:r>
              <w:rPr>
                <w:rFonts w:ascii="Karla" w:hAnsi="Karla" w:cs="Arial"/>
                <w:sz w:val="24"/>
                <w:szCs w:val="24"/>
              </w:rPr>
              <w:t>, with generous T&amp;C.</w:t>
            </w:r>
            <w:r w:rsidRPr="00323586">
              <w:rPr>
                <w:rFonts w:ascii="Karla" w:hAnsi="Karla" w:cs="Arial"/>
                <w:sz w:val="24"/>
                <w:szCs w:val="24"/>
              </w:rPr>
              <w:t>)</w:t>
            </w:r>
          </w:p>
        </w:tc>
      </w:tr>
      <w:tr w:rsidR="000957E0" w14:paraId="406E2B4D" w14:textId="77777777" w:rsidTr="00A57489">
        <w:tc>
          <w:tcPr>
            <w:tcW w:w="1838" w:type="dxa"/>
          </w:tcPr>
          <w:p w14:paraId="34732E11" w14:textId="77777777" w:rsidR="000957E0" w:rsidRDefault="000957E0" w:rsidP="00A57489">
            <w:pPr>
              <w:rPr>
                <w:rFonts w:ascii="Karla" w:hAnsi="Karla" w:cs="Arial"/>
                <w:b/>
                <w:sz w:val="24"/>
                <w:szCs w:val="24"/>
              </w:rPr>
            </w:pPr>
            <w:r w:rsidRPr="00323586">
              <w:rPr>
                <w:rFonts w:ascii="Karla" w:hAnsi="Karla" w:cs="Arial"/>
                <w:b/>
                <w:sz w:val="24"/>
                <w:szCs w:val="24"/>
              </w:rPr>
              <w:t>Status:</w:t>
            </w:r>
          </w:p>
        </w:tc>
        <w:tc>
          <w:tcPr>
            <w:tcW w:w="7178" w:type="dxa"/>
          </w:tcPr>
          <w:p w14:paraId="41BB1054" w14:textId="065CC9D0" w:rsidR="000957E0" w:rsidRDefault="000957E0" w:rsidP="00A57489">
            <w:pPr>
              <w:rPr>
                <w:rFonts w:ascii="Karla" w:hAnsi="Karla" w:cs="Arial"/>
                <w:b/>
                <w:sz w:val="24"/>
                <w:szCs w:val="24"/>
              </w:rPr>
            </w:pPr>
            <w:r w:rsidRPr="00323586">
              <w:rPr>
                <w:rFonts w:ascii="Karla" w:hAnsi="Karla" w:cs="Arial"/>
                <w:sz w:val="24"/>
                <w:szCs w:val="24"/>
              </w:rPr>
              <w:t xml:space="preserve">This is a fixed term </w:t>
            </w:r>
            <w:r w:rsidR="00EC39B8">
              <w:rPr>
                <w:rFonts w:ascii="Karla" w:hAnsi="Karla" w:cs="Arial"/>
                <w:sz w:val="24"/>
                <w:szCs w:val="24"/>
              </w:rPr>
              <w:t>1</w:t>
            </w:r>
            <w:r w:rsidRPr="63A9C274">
              <w:rPr>
                <w:rFonts w:ascii="Karla" w:hAnsi="Karla" w:cs="Arial"/>
                <w:sz w:val="24"/>
                <w:szCs w:val="24"/>
              </w:rPr>
              <w:t xml:space="preserve">-year </w:t>
            </w:r>
            <w:r w:rsidRPr="00323586">
              <w:rPr>
                <w:rFonts w:ascii="Karla" w:hAnsi="Karla" w:cs="Arial"/>
                <w:sz w:val="24"/>
                <w:szCs w:val="24"/>
              </w:rPr>
              <w:t xml:space="preserve">contract, </w:t>
            </w:r>
            <w:r>
              <w:rPr>
                <w:rFonts w:ascii="Karla" w:hAnsi="Karla" w:cs="Arial"/>
                <w:sz w:val="24"/>
                <w:szCs w:val="24"/>
              </w:rPr>
              <w:t>with potential for renewal dependent on performance and funding.</w:t>
            </w:r>
          </w:p>
        </w:tc>
      </w:tr>
      <w:tr w:rsidR="000957E0" w14:paraId="6AD88C66" w14:textId="77777777" w:rsidTr="00A57489">
        <w:tc>
          <w:tcPr>
            <w:tcW w:w="1838" w:type="dxa"/>
          </w:tcPr>
          <w:p w14:paraId="5D7FF912" w14:textId="77777777" w:rsidR="000957E0" w:rsidRDefault="000957E0" w:rsidP="00A57489">
            <w:pPr>
              <w:rPr>
                <w:rFonts w:ascii="Karla" w:hAnsi="Karla" w:cs="Arial"/>
                <w:b/>
                <w:sz w:val="24"/>
                <w:szCs w:val="24"/>
              </w:rPr>
            </w:pPr>
            <w:r w:rsidRPr="00323586">
              <w:rPr>
                <w:rFonts w:ascii="Karla" w:hAnsi="Karla" w:cs="Arial"/>
                <w:b/>
                <w:sz w:val="24"/>
                <w:szCs w:val="24"/>
              </w:rPr>
              <w:t>Location:</w:t>
            </w:r>
          </w:p>
        </w:tc>
        <w:tc>
          <w:tcPr>
            <w:tcW w:w="7178" w:type="dxa"/>
          </w:tcPr>
          <w:p w14:paraId="1183080D" w14:textId="77777777" w:rsidR="000957E0" w:rsidRPr="008524BB" w:rsidRDefault="000957E0" w:rsidP="00A57489">
            <w:pPr>
              <w:rPr>
                <w:rFonts w:ascii="Karla" w:hAnsi="Karla" w:cs="Arial"/>
                <w:sz w:val="24"/>
                <w:szCs w:val="24"/>
              </w:rPr>
            </w:pPr>
            <w:r w:rsidRPr="00323586">
              <w:rPr>
                <w:rFonts w:ascii="Karla" w:hAnsi="Karla" w:cs="Arial"/>
                <w:sz w:val="24"/>
                <w:szCs w:val="24"/>
              </w:rPr>
              <w:t xml:space="preserve">Melbourne CBD </w:t>
            </w:r>
          </w:p>
        </w:tc>
      </w:tr>
    </w:tbl>
    <w:p w14:paraId="108F0F4E" w14:textId="77777777" w:rsidR="000957E0" w:rsidRPr="00323586" w:rsidRDefault="000957E0" w:rsidP="000957E0">
      <w:pPr>
        <w:pStyle w:val="Title"/>
        <w:jc w:val="left"/>
        <w:rPr>
          <w:rFonts w:ascii="Karla" w:hAnsi="Karla" w:cs="Arial"/>
          <w:b w:val="0"/>
          <w:sz w:val="24"/>
          <w:szCs w:val="24"/>
        </w:rPr>
      </w:pPr>
    </w:p>
    <w:p w14:paraId="5B4AECB0" w14:textId="77777777" w:rsidR="000957E0" w:rsidRPr="00323586" w:rsidRDefault="000957E0" w:rsidP="00F8660B">
      <w:pPr>
        <w:pStyle w:val="Title"/>
        <w:spacing w:line="264" w:lineRule="auto"/>
        <w:jc w:val="left"/>
        <w:rPr>
          <w:rFonts w:ascii="Karla" w:hAnsi="Karla" w:cs="Arial"/>
          <w:sz w:val="24"/>
          <w:szCs w:val="24"/>
        </w:rPr>
      </w:pPr>
      <w:r w:rsidRPr="00323586">
        <w:rPr>
          <w:rFonts w:ascii="Karla" w:hAnsi="Karla" w:cs="Arial"/>
          <w:sz w:val="24"/>
          <w:szCs w:val="24"/>
        </w:rPr>
        <w:t xml:space="preserve">ABOUT YACVIC </w:t>
      </w:r>
    </w:p>
    <w:p w14:paraId="7B9EB996" w14:textId="77777777" w:rsidR="00600843" w:rsidRPr="0009531B" w:rsidRDefault="00600843" w:rsidP="00F8660B">
      <w:pPr>
        <w:spacing w:line="264" w:lineRule="auto"/>
        <w:rPr>
          <w:rFonts w:ascii="Karla" w:hAnsi="Karla"/>
          <w:sz w:val="24"/>
          <w:szCs w:val="24"/>
        </w:rPr>
      </w:pPr>
      <w:r w:rsidRPr="0009531B">
        <w:rPr>
          <w:rFonts w:ascii="Karla" w:eastAsia="Karla" w:hAnsi="Karla" w:cs="Karla"/>
          <w:color w:val="000000" w:themeColor="text1"/>
          <w:sz w:val="24"/>
          <w:szCs w:val="24"/>
        </w:rPr>
        <w:t xml:space="preserve">Youth Affairs Council Victoria (YACVic) is the peak body and leading policy advocate on young people’s issues in Victoria. YACVic’s vision is that the rights of young people in Victoria are respected, and they are active, </w:t>
      </w:r>
      <w:proofErr w:type="gramStart"/>
      <w:r w:rsidRPr="0009531B">
        <w:rPr>
          <w:rFonts w:ascii="Karla" w:eastAsia="Karla" w:hAnsi="Karla" w:cs="Karla"/>
          <w:color w:val="000000" w:themeColor="text1"/>
          <w:sz w:val="24"/>
          <w:szCs w:val="24"/>
        </w:rPr>
        <w:t>visible</w:t>
      </w:r>
      <w:proofErr w:type="gramEnd"/>
      <w:r w:rsidRPr="0009531B">
        <w:rPr>
          <w:rFonts w:ascii="Karla" w:eastAsia="Karla" w:hAnsi="Karla" w:cs="Karla"/>
          <w:color w:val="000000" w:themeColor="text1"/>
          <w:sz w:val="24"/>
          <w:szCs w:val="24"/>
        </w:rPr>
        <w:t xml:space="preserve"> and valued in their communities. YACVic is an independent, for-purpose, member-driven organisation that represents young people (aged 12–25 years) and the sector that works with them.</w:t>
      </w:r>
    </w:p>
    <w:p w14:paraId="03556B22" w14:textId="4F62D7FD" w:rsidR="00981F96" w:rsidRPr="00981F96" w:rsidRDefault="00600843" w:rsidP="00F8660B">
      <w:pPr>
        <w:spacing w:line="264" w:lineRule="auto"/>
        <w:rPr>
          <w:rFonts w:ascii="Karla" w:eastAsia="Karla" w:hAnsi="Karla" w:cs="Karla"/>
          <w:color w:val="000000" w:themeColor="text1"/>
          <w:sz w:val="24"/>
          <w:szCs w:val="24"/>
        </w:rPr>
      </w:pPr>
      <w:r w:rsidRPr="0009531B">
        <w:rPr>
          <w:rFonts w:ascii="Karla" w:eastAsia="Karla" w:hAnsi="Karla" w:cs="Karla"/>
          <w:color w:val="000000" w:themeColor="text1"/>
          <w:sz w:val="24"/>
          <w:szCs w:val="24"/>
        </w:rPr>
        <w:t xml:space="preserve">YACVic provides additional targeted advocacy and services through our key services, YACVic Rural and the Youth Disability Advocacy Service, and our </w:t>
      </w:r>
      <w:proofErr w:type="spellStart"/>
      <w:r w:rsidRPr="0009531B">
        <w:rPr>
          <w:rFonts w:ascii="Karla" w:eastAsia="Karla" w:hAnsi="Karla" w:cs="Karla"/>
          <w:color w:val="000000" w:themeColor="text1"/>
          <w:sz w:val="24"/>
          <w:szCs w:val="24"/>
        </w:rPr>
        <w:t>auspice</w:t>
      </w:r>
      <w:r w:rsidR="00857B94">
        <w:rPr>
          <w:rFonts w:ascii="Karla" w:eastAsia="Karla" w:hAnsi="Karla" w:cs="Karla"/>
          <w:color w:val="000000" w:themeColor="text1"/>
          <w:sz w:val="24"/>
          <w:szCs w:val="24"/>
        </w:rPr>
        <w:t>d</w:t>
      </w:r>
      <w:proofErr w:type="spellEnd"/>
      <w:r w:rsidRPr="0009531B">
        <w:rPr>
          <w:rFonts w:ascii="Karla" w:eastAsia="Karla" w:hAnsi="Karla" w:cs="Karla"/>
          <w:color w:val="000000" w:themeColor="text1"/>
          <w:sz w:val="24"/>
          <w:szCs w:val="24"/>
        </w:rPr>
        <w:t xml:space="preserve"> partner the Koorie Youth Council</w:t>
      </w:r>
      <w:r w:rsidR="00981F96">
        <w:rPr>
          <w:rFonts w:ascii="Karla" w:eastAsia="Karla" w:hAnsi="Karla" w:cs="Karla"/>
          <w:color w:val="000000" w:themeColor="text1"/>
          <w:sz w:val="24"/>
          <w:szCs w:val="24"/>
        </w:rPr>
        <w:t>.</w:t>
      </w:r>
    </w:p>
    <w:p w14:paraId="26F168DF" w14:textId="77777777" w:rsidR="000957E0" w:rsidRPr="00323586" w:rsidRDefault="000957E0" w:rsidP="00F8660B">
      <w:pPr>
        <w:pStyle w:val="Title"/>
        <w:spacing w:line="264" w:lineRule="auto"/>
        <w:ind w:left="0" w:firstLine="0"/>
        <w:jc w:val="left"/>
        <w:rPr>
          <w:rFonts w:ascii="Karla" w:hAnsi="Karla" w:cs="Arial"/>
          <w:sz w:val="24"/>
          <w:szCs w:val="24"/>
        </w:rPr>
      </w:pPr>
      <w:r w:rsidRPr="00323586">
        <w:rPr>
          <w:rFonts w:ascii="Karla" w:hAnsi="Karla" w:cs="Arial"/>
          <w:sz w:val="24"/>
          <w:szCs w:val="24"/>
        </w:rPr>
        <w:t>ABOUT THE ROLE</w:t>
      </w:r>
    </w:p>
    <w:p w14:paraId="16510643" w14:textId="73F57752" w:rsidR="000957E0" w:rsidRDefault="000957E0" w:rsidP="00F8660B">
      <w:pPr>
        <w:spacing w:after="0" w:line="264" w:lineRule="auto"/>
        <w:rPr>
          <w:rFonts w:ascii="Karla" w:hAnsi="Karla" w:cs="Arial"/>
          <w:sz w:val="24"/>
          <w:szCs w:val="24"/>
        </w:rPr>
      </w:pPr>
      <w:r w:rsidRPr="00323586">
        <w:rPr>
          <w:rFonts w:ascii="Karla" w:hAnsi="Karla" w:cs="Arial"/>
          <w:sz w:val="24"/>
          <w:szCs w:val="24"/>
        </w:rPr>
        <w:t xml:space="preserve">The Executive Assistant </w:t>
      </w:r>
      <w:r>
        <w:rPr>
          <w:rFonts w:ascii="Karla" w:hAnsi="Karla" w:cs="Arial"/>
          <w:sz w:val="24"/>
          <w:szCs w:val="24"/>
        </w:rPr>
        <w:t>&amp; Membership Officer provide</w:t>
      </w:r>
      <w:r w:rsidR="007061B3">
        <w:rPr>
          <w:rFonts w:ascii="Karla" w:hAnsi="Karla" w:cs="Arial"/>
          <w:sz w:val="24"/>
          <w:szCs w:val="24"/>
        </w:rPr>
        <w:t>s</w:t>
      </w:r>
      <w:r>
        <w:rPr>
          <w:rFonts w:ascii="Karla" w:hAnsi="Karla" w:cs="Arial"/>
          <w:sz w:val="24"/>
          <w:szCs w:val="24"/>
        </w:rPr>
        <w:t xml:space="preserve"> administrative support to the CEO</w:t>
      </w:r>
      <w:r w:rsidR="00EB0792">
        <w:rPr>
          <w:rFonts w:ascii="Karla" w:hAnsi="Karla" w:cs="Arial"/>
          <w:sz w:val="24"/>
          <w:szCs w:val="24"/>
        </w:rPr>
        <w:t xml:space="preserve"> and </w:t>
      </w:r>
      <w:r w:rsidRPr="00323586">
        <w:rPr>
          <w:rFonts w:ascii="Karla" w:hAnsi="Karla" w:cs="Arial"/>
          <w:sz w:val="24"/>
          <w:szCs w:val="24"/>
        </w:rPr>
        <w:t xml:space="preserve">the </w:t>
      </w:r>
      <w:r w:rsidR="00AD4E2D">
        <w:rPr>
          <w:rFonts w:ascii="Karla" w:hAnsi="Karla" w:cs="Arial"/>
          <w:sz w:val="24"/>
          <w:szCs w:val="24"/>
        </w:rPr>
        <w:t xml:space="preserve">YACVic </w:t>
      </w:r>
      <w:r w:rsidRPr="00323586">
        <w:rPr>
          <w:rFonts w:ascii="Karla" w:hAnsi="Karla" w:cs="Arial"/>
          <w:sz w:val="24"/>
          <w:szCs w:val="24"/>
        </w:rPr>
        <w:t>Board</w:t>
      </w:r>
      <w:r w:rsidR="0045421B">
        <w:rPr>
          <w:rFonts w:ascii="Karla" w:hAnsi="Karla" w:cs="Arial"/>
          <w:sz w:val="24"/>
          <w:szCs w:val="24"/>
        </w:rPr>
        <w:t xml:space="preserve">, and </w:t>
      </w:r>
      <w:r w:rsidR="006C0545">
        <w:rPr>
          <w:rFonts w:ascii="Karla" w:hAnsi="Karla" w:cs="Arial"/>
          <w:sz w:val="24"/>
          <w:szCs w:val="24"/>
        </w:rPr>
        <w:t>coordinates</w:t>
      </w:r>
      <w:r w:rsidR="0045421B">
        <w:rPr>
          <w:rFonts w:ascii="Karla" w:hAnsi="Karla" w:cs="Arial"/>
          <w:sz w:val="24"/>
          <w:szCs w:val="24"/>
        </w:rPr>
        <w:t xml:space="preserve"> YACVic’s </w:t>
      </w:r>
      <w:r w:rsidR="00FE3EB3">
        <w:rPr>
          <w:rFonts w:ascii="Karla" w:hAnsi="Karla" w:cs="Arial"/>
          <w:sz w:val="24"/>
          <w:szCs w:val="24"/>
        </w:rPr>
        <w:t>membership</w:t>
      </w:r>
      <w:r w:rsidR="006C0545">
        <w:rPr>
          <w:rFonts w:ascii="Karla" w:hAnsi="Karla" w:cs="Arial"/>
          <w:sz w:val="24"/>
          <w:szCs w:val="24"/>
        </w:rPr>
        <w:t xml:space="preserve"> function</w:t>
      </w:r>
      <w:r w:rsidR="00FE3EB3">
        <w:rPr>
          <w:rFonts w:ascii="Karla" w:hAnsi="Karla" w:cs="Arial"/>
          <w:sz w:val="24"/>
          <w:szCs w:val="24"/>
        </w:rPr>
        <w:t>s</w:t>
      </w:r>
      <w:r>
        <w:rPr>
          <w:rFonts w:ascii="Karla" w:hAnsi="Karla" w:cs="Arial"/>
          <w:sz w:val="24"/>
          <w:szCs w:val="24"/>
        </w:rPr>
        <w:t xml:space="preserve">.  </w:t>
      </w:r>
      <w:r w:rsidR="000B37D0">
        <w:rPr>
          <w:rFonts w:ascii="Karla" w:hAnsi="Karla" w:cs="Arial"/>
          <w:sz w:val="24"/>
          <w:szCs w:val="24"/>
        </w:rPr>
        <w:t xml:space="preserve">The role requires </w:t>
      </w:r>
      <w:r w:rsidR="00096FE3">
        <w:rPr>
          <w:rFonts w:ascii="Karla" w:hAnsi="Karla" w:cs="Arial"/>
          <w:sz w:val="24"/>
          <w:szCs w:val="24"/>
        </w:rPr>
        <w:t>the</w:t>
      </w:r>
      <w:r w:rsidR="000B37D0">
        <w:rPr>
          <w:rFonts w:ascii="Karla" w:hAnsi="Karla" w:cs="Arial"/>
          <w:sz w:val="24"/>
          <w:szCs w:val="24"/>
        </w:rPr>
        <w:t xml:space="preserve"> </w:t>
      </w:r>
      <w:r w:rsidR="0045672D">
        <w:rPr>
          <w:rFonts w:ascii="Karla" w:hAnsi="Karla" w:cs="Arial"/>
          <w:sz w:val="24"/>
          <w:szCs w:val="24"/>
        </w:rPr>
        <w:t xml:space="preserve">confidence </w:t>
      </w:r>
      <w:r w:rsidR="00544F75">
        <w:rPr>
          <w:rFonts w:ascii="Karla" w:hAnsi="Karla" w:cs="Arial"/>
          <w:sz w:val="24"/>
          <w:szCs w:val="24"/>
        </w:rPr>
        <w:t xml:space="preserve">and interpersonal skills </w:t>
      </w:r>
      <w:r w:rsidR="0045672D">
        <w:rPr>
          <w:rFonts w:ascii="Karla" w:hAnsi="Karla" w:cs="Arial"/>
          <w:sz w:val="24"/>
          <w:szCs w:val="24"/>
        </w:rPr>
        <w:t xml:space="preserve">to engage with </w:t>
      </w:r>
      <w:r w:rsidR="00096FE3">
        <w:rPr>
          <w:rFonts w:ascii="Karla" w:hAnsi="Karla" w:cs="Arial"/>
          <w:sz w:val="24"/>
          <w:szCs w:val="24"/>
        </w:rPr>
        <w:t xml:space="preserve">stakeholders of all levels, </w:t>
      </w:r>
      <w:r w:rsidR="00544F75">
        <w:rPr>
          <w:rFonts w:ascii="Karla" w:hAnsi="Karla" w:cs="Arial"/>
          <w:sz w:val="24"/>
          <w:szCs w:val="24"/>
        </w:rPr>
        <w:t xml:space="preserve">strong </w:t>
      </w:r>
      <w:r w:rsidR="000B37D0">
        <w:rPr>
          <w:rFonts w:ascii="Karla" w:hAnsi="Karla" w:cs="Arial"/>
          <w:sz w:val="24"/>
          <w:szCs w:val="24"/>
        </w:rPr>
        <w:t xml:space="preserve">administrative </w:t>
      </w:r>
      <w:r w:rsidR="00096FE3">
        <w:rPr>
          <w:rFonts w:ascii="Karla" w:hAnsi="Karla" w:cs="Arial"/>
          <w:sz w:val="24"/>
          <w:szCs w:val="24"/>
        </w:rPr>
        <w:t>competence</w:t>
      </w:r>
      <w:r w:rsidR="000B37D0">
        <w:rPr>
          <w:rFonts w:ascii="Karla" w:hAnsi="Karla" w:cs="Arial"/>
          <w:sz w:val="24"/>
          <w:szCs w:val="24"/>
        </w:rPr>
        <w:t xml:space="preserve">, and </w:t>
      </w:r>
      <w:r w:rsidR="00096FE3">
        <w:rPr>
          <w:rFonts w:ascii="Karla" w:hAnsi="Karla" w:cs="Arial"/>
          <w:sz w:val="24"/>
          <w:szCs w:val="24"/>
        </w:rPr>
        <w:t xml:space="preserve">a high level of </w:t>
      </w:r>
      <w:r w:rsidR="0045672D">
        <w:rPr>
          <w:rFonts w:ascii="Karla" w:hAnsi="Karla" w:cs="Arial"/>
          <w:sz w:val="24"/>
          <w:szCs w:val="24"/>
        </w:rPr>
        <w:t>discretion and confidentiality.</w:t>
      </w:r>
    </w:p>
    <w:p w14:paraId="3D69E440" w14:textId="77777777" w:rsidR="000957E0" w:rsidRPr="00323586" w:rsidRDefault="000957E0" w:rsidP="00F8660B">
      <w:pPr>
        <w:spacing w:after="0" w:line="264" w:lineRule="auto"/>
        <w:rPr>
          <w:rFonts w:ascii="Karla" w:hAnsi="Karla" w:cs="Arial"/>
          <w:b/>
          <w:sz w:val="24"/>
          <w:szCs w:val="24"/>
        </w:rPr>
      </w:pPr>
    </w:p>
    <w:p w14:paraId="22662FA9" w14:textId="6661DAB1" w:rsidR="000957E0" w:rsidRDefault="000957E0" w:rsidP="00F8660B">
      <w:pPr>
        <w:spacing w:after="0" w:line="264" w:lineRule="auto"/>
        <w:rPr>
          <w:rFonts w:ascii="Karla" w:hAnsi="Karla" w:cs="Arial"/>
          <w:b/>
          <w:sz w:val="24"/>
          <w:szCs w:val="24"/>
        </w:rPr>
      </w:pPr>
      <w:r w:rsidRPr="00323586">
        <w:rPr>
          <w:rFonts w:ascii="Karla" w:hAnsi="Karla" w:cs="Arial"/>
          <w:b/>
          <w:sz w:val="24"/>
          <w:szCs w:val="24"/>
        </w:rPr>
        <w:t xml:space="preserve">KEY RESPONSIBILITIES &amp; DUTIES </w:t>
      </w:r>
    </w:p>
    <w:p w14:paraId="530F97C2" w14:textId="1ADDD959" w:rsidR="000957E0" w:rsidRDefault="000957E0" w:rsidP="00F8660B">
      <w:pPr>
        <w:spacing w:after="0" w:line="264" w:lineRule="auto"/>
        <w:rPr>
          <w:rFonts w:ascii="Karla" w:hAnsi="Karla" w:cs="Arial"/>
          <w:b/>
          <w:sz w:val="24"/>
          <w:szCs w:val="24"/>
        </w:rPr>
      </w:pPr>
    </w:p>
    <w:p w14:paraId="4BE7EF97" w14:textId="7C95AE24" w:rsidR="000957E0" w:rsidRPr="00323586" w:rsidRDefault="000957E0" w:rsidP="00F8660B">
      <w:pPr>
        <w:spacing w:after="0" w:line="264" w:lineRule="auto"/>
        <w:rPr>
          <w:rFonts w:ascii="Karla" w:hAnsi="Karla" w:cs="Arial"/>
          <w:b/>
          <w:sz w:val="24"/>
          <w:szCs w:val="24"/>
        </w:rPr>
      </w:pPr>
      <w:r>
        <w:rPr>
          <w:rFonts w:ascii="Karla" w:hAnsi="Karla" w:cs="Arial"/>
          <w:b/>
          <w:sz w:val="24"/>
          <w:szCs w:val="24"/>
        </w:rPr>
        <w:t>Executive Assistant</w:t>
      </w:r>
    </w:p>
    <w:p w14:paraId="453F3A04" w14:textId="2254D428" w:rsidR="000957E0" w:rsidRDefault="000957E0" w:rsidP="00EF41CA">
      <w:pPr>
        <w:numPr>
          <w:ilvl w:val="0"/>
          <w:numId w:val="1"/>
        </w:numPr>
        <w:spacing w:after="0" w:line="264" w:lineRule="auto"/>
        <w:rPr>
          <w:rFonts w:ascii="Karla" w:hAnsi="Karla" w:cs="Arial"/>
          <w:sz w:val="24"/>
          <w:szCs w:val="24"/>
        </w:rPr>
      </w:pPr>
      <w:r>
        <w:rPr>
          <w:rFonts w:ascii="Karla" w:hAnsi="Karla" w:cs="Arial"/>
          <w:sz w:val="24"/>
          <w:szCs w:val="24"/>
        </w:rPr>
        <w:t>D</w:t>
      </w:r>
      <w:r w:rsidRPr="00323586">
        <w:rPr>
          <w:rFonts w:ascii="Karla" w:hAnsi="Karla" w:cs="Arial"/>
          <w:sz w:val="24"/>
          <w:szCs w:val="24"/>
        </w:rPr>
        <w:t>iary management</w:t>
      </w:r>
      <w:r>
        <w:rPr>
          <w:rFonts w:ascii="Karla" w:hAnsi="Karla" w:cs="Arial"/>
          <w:sz w:val="24"/>
          <w:szCs w:val="24"/>
        </w:rPr>
        <w:t>,</w:t>
      </w:r>
      <w:r w:rsidRPr="00323586">
        <w:rPr>
          <w:rFonts w:ascii="Karla" w:hAnsi="Karla" w:cs="Arial"/>
          <w:sz w:val="24"/>
          <w:szCs w:val="24"/>
        </w:rPr>
        <w:t xml:space="preserve"> </w:t>
      </w:r>
      <w:r>
        <w:rPr>
          <w:rFonts w:ascii="Karla" w:hAnsi="Karla" w:cs="Arial"/>
          <w:sz w:val="24"/>
          <w:szCs w:val="24"/>
        </w:rPr>
        <w:t xml:space="preserve">travel bookings, basic research and </w:t>
      </w:r>
      <w:r w:rsidR="000713D1">
        <w:rPr>
          <w:rFonts w:ascii="Karla" w:hAnsi="Karla" w:cs="Arial"/>
          <w:sz w:val="24"/>
          <w:szCs w:val="24"/>
        </w:rPr>
        <w:t xml:space="preserve">correspondence, </w:t>
      </w:r>
      <w:r>
        <w:rPr>
          <w:rFonts w:ascii="Karla" w:hAnsi="Karla" w:cs="Arial"/>
          <w:sz w:val="24"/>
          <w:szCs w:val="24"/>
        </w:rPr>
        <w:t>and other administrative support</w:t>
      </w:r>
      <w:r w:rsidRPr="00323586">
        <w:rPr>
          <w:rFonts w:ascii="Karla" w:hAnsi="Karla" w:cs="Arial"/>
          <w:sz w:val="24"/>
          <w:szCs w:val="24"/>
        </w:rPr>
        <w:t xml:space="preserve"> for </w:t>
      </w:r>
      <w:r>
        <w:rPr>
          <w:rFonts w:ascii="Karla" w:hAnsi="Karla" w:cs="Arial"/>
          <w:sz w:val="24"/>
          <w:szCs w:val="24"/>
        </w:rPr>
        <w:t>the</w:t>
      </w:r>
      <w:r w:rsidRPr="00323586">
        <w:rPr>
          <w:rFonts w:ascii="Karla" w:hAnsi="Karla" w:cs="Arial"/>
          <w:sz w:val="24"/>
          <w:szCs w:val="24"/>
        </w:rPr>
        <w:t xml:space="preserve"> CEO</w:t>
      </w:r>
      <w:r w:rsidR="00191734">
        <w:rPr>
          <w:rFonts w:ascii="Karla" w:hAnsi="Karla" w:cs="Arial"/>
          <w:sz w:val="24"/>
          <w:szCs w:val="24"/>
        </w:rPr>
        <w:t>.</w:t>
      </w:r>
    </w:p>
    <w:p w14:paraId="7FC4C3FE" w14:textId="266EF43B" w:rsidR="00325DC8" w:rsidRPr="00263989" w:rsidRDefault="00325DC8" w:rsidP="00EF41CA">
      <w:pPr>
        <w:numPr>
          <w:ilvl w:val="0"/>
          <w:numId w:val="1"/>
        </w:numPr>
        <w:spacing w:after="0" w:line="264" w:lineRule="auto"/>
        <w:rPr>
          <w:rFonts w:ascii="Karla" w:hAnsi="Karla" w:cs="Arial"/>
          <w:sz w:val="24"/>
          <w:szCs w:val="24"/>
        </w:rPr>
      </w:pPr>
      <w:r>
        <w:rPr>
          <w:rFonts w:ascii="Karla" w:hAnsi="Karla" w:cs="Arial"/>
          <w:sz w:val="24"/>
          <w:szCs w:val="24"/>
        </w:rPr>
        <w:t>Coordination, preparation and minutes of meetings and events facilitated by the CEO.</w:t>
      </w:r>
    </w:p>
    <w:p w14:paraId="25A17A34" w14:textId="2B5BC824" w:rsidR="000957E0" w:rsidRPr="00191734" w:rsidRDefault="000957E0" w:rsidP="00F8660B">
      <w:pPr>
        <w:numPr>
          <w:ilvl w:val="0"/>
          <w:numId w:val="1"/>
        </w:numPr>
        <w:spacing w:after="0" w:line="264" w:lineRule="auto"/>
        <w:rPr>
          <w:rFonts w:ascii="Karla" w:hAnsi="Karla" w:cs="Arial"/>
          <w:sz w:val="24"/>
          <w:szCs w:val="24"/>
        </w:rPr>
      </w:pPr>
      <w:r>
        <w:rPr>
          <w:rFonts w:ascii="Karla" w:hAnsi="Karla" w:cs="Arial"/>
          <w:sz w:val="24"/>
          <w:szCs w:val="24"/>
        </w:rPr>
        <w:t>S</w:t>
      </w:r>
      <w:r w:rsidRPr="00323586">
        <w:rPr>
          <w:rFonts w:ascii="Karla" w:hAnsi="Karla" w:cs="Arial"/>
          <w:sz w:val="24"/>
          <w:szCs w:val="24"/>
        </w:rPr>
        <w:t>ecretarial support for the Board</w:t>
      </w:r>
      <w:r w:rsidR="001D640B">
        <w:rPr>
          <w:rFonts w:ascii="Karla" w:hAnsi="Karla" w:cs="Arial"/>
          <w:sz w:val="24"/>
          <w:szCs w:val="24"/>
        </w:rPr>
        <w:t xml:space="preserve"> and certain Board Committees</w:t>
      </w:r>
      <w:r w:rsidRPr="00323586">
        <w:rPr>
          <w:rFonts w:ascii="Karla" w:hAnsi="Karla" w:cs="Arial"/>
          <w:sz w:val="24"/>
          <w:szCs w:val="24"/>
        </w:rPr>
        <w:t xml:space="preserve">, including </w:t>
      </w:r>
      <w:r>
        <w:rPr>
          <w:rFonts w:ascii="Karla" w:hAnsi="Karla" w:cs="Arial"/>
          <w:sz w:val="24"/>
          <w:szCs w:val="24"/>
        </w:rPr>
        <w:t>meeting</w:t>
      </w:r>
      <w:r w:rsidRPr="008524BB">
        <w:rPr>
          <w:rFonts w:ascii="Karla" w:hAnsi="Karla" w:cs="Arial"/>
          <w:sz w:val="24"/>
          <w:szCs w:val="24"/>
        </w:rPr>
        <w:t xml:space="preserve"> </w:t>
      </w:r>
      <w:r>
        <w:rPr>
          <w:rFonts w:ascii="Karla" w:hAnsi="Karla" w:cs="Arial"/>
          <w:sz w:val="24"/>
          <w:szCs w:val="24"/>
        </w:rPr>
        <w:t xml:space="preserve">coordination, preparation and distribution of board papers, and </w:t>
      </w:r>
      <w:r w:rsidRPr="00323586">
        <w:rPr>
          <w:rFonts w:ascii="Karla" w:hAnsi="Karla" w:cs="Arial"/>
          <w:sz w:val="24"/>
          <w:szCs w:val="24"/>
        </w:rPr>
        <w:t>minute</w:t>
      </w:r>
      <w:r w:rsidRPr="008524BB">
        <w:rPr>
          <w:rFonts w:ascii="Karla" w:hAnsi="Karla" w:cs="Arial"/>
          <w:sz w:val="24"/>
          <w:szCs w:val="24"/>
        </w:rPr>
        <w:t xml:space="preserve"> </w:t>
      </w:r>
      <w:r w:rsidRPr="00323586">
        <w:rPr>
          <w:rFonts w:ascii="Karla" w:hAnsi="Karla" w:cs="Arial"/>
          <w:sz w:val="24"/>
          <w:szCs w:val="24"/>
        </w:rPr>
        <w:t>taking</w:t>
      </w:r>
      <w:r w:rsidR="00325DC8">
        <w:rPr>
          <w:rFonts w:ascii="Karla" w:hAnsi="Karla" w:cs="Arial"/>
          <w:sz w:val="24"/>
          <w:szCs w:val="24"/>
        </w:rPr>
        <w:t>.</w:t>
      </w:r>
    </w:p>
    <w:p w14:paraId="447AA589" w14:textId="51C82AD1" w:rsidR="00325DC8" w:rsidRPr="00325DC8" w:rsidRDefault="00325DC8" w:rsidP="00EF41CA">
      <w:pPr>
        <w:numPr>
          <w:ilvl w:val="0"/>
          <w:numId w:val="1"/>
        </w:numPr>
        <w:spacing w:after="0" w:line="264" w:lineRule="auto"/>
        <w:rPr>
          <w:rFonts w:ascii="Karla" w:hAnsi="Karla" w:cs="Arial"/>
          <w:sz w:val="24"/>
          <w:szCs w:val="24"/>
        </w:rPr>
      </w:pPr>
      <w:r>
        <w:rPr>
          <w:rFonts w:ascii="Karla" w:hAnsi="Karla" w:cs="Arial"/>
          <w:sz w:val="24"/>
          <w:szCs w:val="24"/>
        </w:rPr>
        <w:lastRenderedPageBreak/>
        <w:t>Coordination</w:t>
      </w:r>
      <w:r w:rsidRPr="00F74C58">
        <w:rPr>
          <w:rFonts w:ascii="Karla" w:hAnsi="Karla" w:cs="Arial"/>
          <w:sz w:val="24"/>
          <w:szCs w:val="24"/>
        </w:rPr>
        <w:t xml:space="preserve"> and delivery of the Annual General Meeting</w:t>
      </w:r>
      <w:r>
        <w:rPr>
          <w:rFonts w:ascii="Karla" w:hAnsi="Karla" w:cs="Arial"/>
          <w:sz w:val="24"/>
          <w:szCs w:val="24"/>
        </w:rPr>
        <w:t xml:space="preserve"> including the coordination of Board elections</w:t>
      </w:r>
      <w:r w:rsidR="00191734">
        <w:rPr>
          <w:rFonts w:ascii="Karla" w:hAnsi="Karla" w:cs="Arial"/>
          <w:sz w:val="24"/>
          <w:szCs w:val="24"/>
        </w:rPr>
        <w:t>.</w:t>
      </w:r>
    </w:p>
    <w:p w14:paraId="3ED9F30F" w14:textId="2A4407FC" w:rsidR="000957E0" w:rsidRDefault="00360E2B" w:rsidP="00F8660B">
      <w:pPr>
        <w:numPr>
          <w:ilvl w:val="0"/>
          <w:numId w:val="1"/>
        </w:numPr>
        <w:spacing w:after="0" w:line="264" w:lineRule="auto"/>
        <w:rPr>
          <w:rFonts w:ascii="Karla" w:hAnsi="Karla" w:cs="Arial"/>
          <w:sz w:val="24"/>
          <w:szCs w:val="24"/>
        </w:rPr>
      </w:pPr>
      <w:r>
        <w:rPr>
          <w:rFonts w:ascii="Karla" w:hAnsi="Karla" w:cs="Arial"/>
          <w:sz w:val="24"/>
          <w:szCs w:val="24"/>
        </w:rPr>
        <w:t>Assisting with r</w:t>
      </w:r>
      <w:r w:rsidR="000957E0">
        <w:rPr>
          <w:rFonts w:ascii="Karla" w:hAnsi="Karla" w:cs="Arial"/>
          <w:sz w:val="24"/>
          <w:szCs w:val="24"/>
        </w:rPr>
        <w:t xml:space="preserve">eception duties, including fielding phone calls, welcoming </w:t>
      </w:r>
      <w:proofErr w:type="gramStart"/>
      <w:r w:rsidR="000957E0">
        <w:rPr>
          <w:rFonts w:ascii="Karla" w:hAnsi="Karla" w:cs="Arial"/>
          <w:sz w:val="24"/>
          <w:szCs w:val="24"/>
        </w:rPr>
        <w:t>guests</w:t>
      </w:r>
      <w:proofErr w:type="gramEnd"/>
      <w:r w:rsidR="000957E0">
        <w:rPr>
          <w:rFonts w:ascii="Karla" w:hAnsi="Karla" w:cs="Arial"/>
          <w:sz w:val="24"/>
          <w:szCs w:val="24"/>
        </w:rPr>
        <w:t xml:space="preserve"> and handling deliveries</w:t>
      </w:r>
      <w:r>
        <w:rPr>
          <w:rFonts w:ascii="Karla" w:hAnsi="Karla" w:cs="Arial"/>
          <w:sz w:val="24"/>
          <w:szCs w:val="24"/>
        </w:rPr>
        <w:t xml:space="preserve">, especially as these relate to </w:t>
      </w:r>
      <w:r w:rsidR="00147FF7">
        <w:rPr>
          <w:rFonts w:ascii="Karla" w:hAnsi="Karla" w:cs="Arial"/>
          <w:sz w:val="24"/>
          <w:szCs w:val="24"/>
        </w:rPr>
        <w:t>the</w:t>
      </w:r>
      <w:r>
        <w:rPr>
          <w:rFonts w:ascii="Karla" w:hAnsi="Karla" w:cs="Arial"/>
          <w:sz w:val="24"/>
          <w:szCs w:val="24"/>
        </w:rPr>
        <w:t xml:space="preserve"> CEO or the Board</w:t>
      </w:r>
      <w:r w:rsidR="000957E0">
        <w:rPr>
          <w:rFonts w:ascii="Karla" w:hAnsi="Karla" w:cs="Arial"/>
          <w:sz w:val="24"/>
          <w:szCs w:val="24"/>
        </w:rPr>
        <w:t>.</w:t>
      </w:r>
      <w:r w:rsidR="000957E0" w:rsidRPr="000B5235">
        <w:rPr>
          <w:rFonts w:ascii="Karla" w:hAnsi="Karla" w:cs="Arial"/>
          <w:sz w:val="24"/>
          <w:szCs w:val="24"/>
        </w:rPr>
        <w:t xml:space="preserve"> </w:t>
      </w:r>
    </w:p>
    <w:p w14:paraId="4A4E5BF1" w14:textId="21BD2B80" w:rsidR="000957E0" w:rsidRDefault="000957E0" w:rsidP="00F8660B">
      <w:pPr>
        <w:numPr>
          <w:ilvl w:val="0"/>
          <w:numId w:val="1"/>
        </w:numPr>
        <w:spacing w:after="0" w:line="264" w:lineRule="auto"/>
        <w:rPr>
          <w:rFonts w:ascii="Karla" w:hAnsi="Karla" w:cs="Arial"/>
          <w:sz w:val="24"/>
          <w:szCs w:val="24"/>
        </w:rPr>
      </w:pPr>
      <w:r>
        <w:rPr>
          <w:rFonts w:ascii="Karla" w:hAnsi="Karla" w:cs="Arial"/>
          <w:sz w:val="24"/>
          <w:szCs w:val="24"/>
        </w:rPr>
        <w:t>General administrative duties and program support</w:t>
      </w:r>
      <w:r w:rsidR="00EB0792">
        <w:rPr>
          <w:rFonts w:ascii="Karla" w:hAnsi="Karla" w:cs="Arial"/>
          <w:sz w:val="24"/>
          <w:szCs w:val="24"/>
        </w:rPr>
        <w:t xml:space="preserve"> for the</w:t>
      </w:r>
      <w:r w:rsidR="00A82595">
        <w:rPr>
          <w:rFonts w:ascii="Karla" w:hAnsi="Karla" w:cs="Arial"/>
          <w:sz w:val="24"/>
          <w:szCs w:val="24"/>
        </w:rPr>
        <w:t xml:space="preserve"> </w:t>
      </w:r>
      <w:r w:rsidR="00AA3264">
        <w:rPr>
          <w:rFonts w:ascii="Karla" w:hAnsi="Karla" w:cs="Arial"/>
          <w:sz w:val="24"/>
          <w:szCs w:val="24"/>
        </w:rPr>
        <w:t>L</w:t>
      </w:r>
      <w:r w:rsidR="00772EEB">
        <w:rPr>
          <w:rFonts w:ascii="Karla" w:hAnsi="Karla" w:cs="Arial"/>
          <w:sz w:val="24"/>
          <w:szCs w:val="24"/>
        </w:rPr>
        <w:t>eadership</w:t>
      </w:r>
      <w:r w:rsidR="00EB0792">
        <w:rPr>
          <w:rFonts w:ascii="Karla" w:hAnsi="Karla" w:cs="Arial"/>
          <w:sz w:val="24"/>
          <w:szCs w:val="24"/>
        </w:rPr>
        <w:t xml:space="preserve"> </w:t>
      </w:r>
      <w:r w:rsidR="00AA3264">
        <w:rPr>
          <w:rFonts w:ascii="Karla" w:hAnsi="Karla" w:cs="Arial"/>
          <w:sz w:val="24"/>
          <w:szCs w:val="24"/>
        </w:rPr>
        <w:t>T</w:t>
      </w:r>
      <w:r w:rsidR="00EB0792">
        <w:rPr>
          <w:rFonts w:ascii="Karla" w:hAnsi="Karla" w:cs="Arial"/>
          <w:sz w:val="24"/>
          <w:szCs w:val="24"/>
        </w:rPr>
        <w:t>eam</w:t>
      </w:r>
      <w:r>
        <w:rPr>
          <w:rFonts w:ascii="Karla" w:hAnsi="Karla" w:cs="Arial"/>
          <w:sz w:val="24"/>
          <w:szCs w:val="24"/>
        </w:rPr>
        <w:t>, as required and particularly during busy periods such as the lead up to major events.</w:t>
      </w:r>
    </w:p>
    <w:p w14:paraId="3B2A100E" w14:textId="484A4547" w:rsidR="000957E0" w:rsidRDefault="000957E0" w:rsidP="00F8660B">
      <w:pPr>
        <w:numPr>
          <w:ilvl w:val="0"/>
          <w:numId w:val="1"/>
        </w:numPr>
        <w:spacing w:after="0" w:line="264" w:lineRule="auto"/>
        <w:rPr>
          <w:rFonts w:ascii="Karla" w:hAnsi="Karla" w:cs="Arial"/>
          <w:sz w:val="24"/>
          <w:szCs w:val="24"/>
        </w:rPr>
      </w:pPr>
      <w:r w:rsidRPr="00323586">
        <w:rPr>
          <w:rFonts w:ascii="Karla" w:hAnsi="Karla" w:cs="Arial"/>
          <w:sz w:val="24"/>
          <w:szCs w:val="24"/>
        </w:rPr>
        <w:t xml:space="preserve">Performing any other duties required by the CEO, having regard to your skills, </w:t>
      </w:r>
      <w:proofErr w:type="gramStart"/>
      <w:r w:rsidRPr="00323586">
        <w:rPr>
          <w:rFonts w:ascii="Karla" w:hAnsi="Karla" w:cs="Arial"/>
          <w:sz w:val="24"/>
          <w:szCs w:val="24"/>
        </w:rPr>
        <w:t>training</w:t>
      </w:r>
      <w:proofErr w:type="gramEnd"/>
      <w:r w:rsidRPr="00323586">
        <w:rPr>
          <w:rFonts w:ascii="Karla" w:hAnsi="Karla" w:cs="Arial"/>
          <w:sz w:val="24"/>
          <w:szCs w:val="24"/>
        </w:rPr>
        <w:t xml:space="preserve"> and experience.</w:t>
      </w:r>
    </w:p>
    <w:p w14:paraId="7FF10C64" w14:textId="137FCCAC" w:rsidR="00336C49" w:rsidRDefault="00336C49" w:rsidP="00F8660B">
      <w:pPr>
        <w:spacing w:after="0" w:line="264" w:lineRule="auto"/>
        <w:rPr>
          <w:rFonts w:ascii="Karla" w:hAnsi="Karla" w:cs="Arial"/>
          <w:sz w:val="24"/>
          <w:szCs w:val="24"/>
        </w:rPr>
      </w:pPr>
    </w:p>
    <w:p w14:paraId="55CA90FC" w14:textId="77777777" w:rsidR="00336C49" w:rsidRPr="00AA6B71" w:rsidRDefault="00336C49" w:rsidP="00F8660B">
      <w:pPr>
        <w:spacing w:after="0" w:line="264" w:lineRule="auto"/>
        <w:rPr>
          <w:rFonts w:ascii="Karla" w:hAnsi="Karla" w:cs="Arial"/>
          <w:b/>
          <w:bCs/>
          <w:sz w:val="24"/>
          <w:szCs w:val="24"/>
        </w:rPr>
      </w:pPr>
      <w:r w:rsidRPr="00AA6B71">
        <w:rPr>
          <w:rFonts w:ascii="Karla" w:hAnsi="Karla" w:cs="Arial"/>
          <w:b/>
          <w:bCs/>
          <w:sz w:val="24"/>
          <w:szCs w:val="24"/>
        </w:rPr>
        <w:t>Membership</w:t>
      </w:r>
      <w:r>
        <w:rPr>
          <w:rFonts w:ascii="Karla" w:hAnsi="Karla" w:cs="Arial"/>
          <w:b/>
          <w:bCs/>
          <w:sz w:val="24"/>
          <w:szCs w:val="24"/>
        </w:rPr>
        <w:t>s Officer</w:t>
      </w:r>
      <w:r w:rsidRPr="00AA6B71">
        <w:rPr>
          <w:rFonts w:ascii="Karla" w:hAnsi="Karla" w:cs="Arial"/>
          <w:b/>
          <w:bCs/>
          <w:sz w:val="24"/>
          <w:szCs w:val="24"/>
        </w:rPr>
        <w:t>:</w:t>
      </w:r>
    </w:p>
    <w:p w14:paraId="57290609" w14:textId="693369BC" w:rsidR="00336C49" w:rsidRDefault="00336C49" w:rsidP="00EF41CA">
      <w:pPr>
        <w:numPr>
          <w:ilvl w:val="0"/>
          <w:numId w:val="1"/>
        </w:numPr>
        <w:spacing w:after="0" w:line="264" w:lineRule="auto"/>
        <w:rPr>
          <w:rFonts w:ascii="Karla" w:hAnsi="Karla" w:cs="Arial"/>
          <w:sz w:val="24"/>
          <w:szCs w:val="24"/>
        </w:rPr>
      </w:pPr>
      <w:r w:rsidRPr="29594583">
        <w:rPr>
          <w:rFonts w:ascii="Karla" w:hAnsi="Karla" w:cs="Arial"/>
          <w:sz w:val="24"/>
          <w:szCs w:val="24"/>
        </w:rPr>
        <w:t>Maintenanc</w:t>
      </w:r>
      <w:r w:rsidR="00EB0792">
        <w:rPr>
          <w:rFonts w:ascii="Karla" w:hAnsi="Karla" w:cs="Arial"/>
          <w:sz w:val="24"/>
          <w:szCs w:val="24"/>
        </w:rPr>
        <w:t>e</w:t>
      </w:r>
      <w:r w:rsidRPr="29594583">
        <w:rPr>
          <w:rFonts w:ascii="Karla" w:hAnsi="Karla" w:cs="Arial"/>
          <w:sz w:val="24"/>
          <w:szCs w:val="24"/>
        </w:rPr>
        <w:t xml:space="preserve"> of membership records</w:t>
      </w:r>
      <w:r w:rsidR="00992AFA">
        <w:rPr>
          <w:rFonts w:ascii="Karla" w:hAnsi="Karla" w:cs="Arial"/>
          <w:sz w:val="24"/>
          <w:szCs w:val="24"/>
        </w:rPr>
        <w:t xml:space="preserve">, including </w:t>
      </w:r>
      <w:r w:rsidR="00673BA1" w:rsidRPr="00111583">
        <w:rPr>
          <w:rFonts w:ascii="Karla" w:hAnsi="Karla" w:cs="Arial"/>
          <w:sz w:val="24"/>
          <w:szCs w:val="24"/>
        </w:rPr>
        <w:t xml:space="preserve">new member administration, </w:t>
      </w:r>
      <w:r w:rsidR="00992AFA">
        <w:rPr>
          <w:rFonts w:ascii="Karla" w:hAnsi="Karla" w:cs="Arial"/>
          <w:sz w:val="24"/>
          <w:szCs w:val="24"/>
        </w:rPr>
        <w:t>payments</w:t>
      </w:r>
      <w:r w:rsidR="00111583" w:rsidRPr="00111583">
        <w:rPr>
          <w:rFonts w:ascii="Karla" w:hAnsi="Karla" w:cs="Arial"/>
          <w:sz w:val="24"/>
          <w:szCs w:val="24"/>
        </w:rPr>
        <w:t>,</w:t>
      </w:r>
      <w:r w:rsidR="00673BA1" w:rsidRPr="00111583">
        <w:rPr>
          <w:rFonts w:ascii="Karla" w:hAnsi="Karla" w:cs="Arial"/>
          <w:sz w:val="24"/>
          <w:szCs w:val="24"/>
        </w:rPr>
        <w:t xml:space="preserve"> renewals</w:t>
      </w:r>
      <w:r w:rsidR="00111583" w:rsidRPr="00111583">
        <w:rPr>
          <w:rFonts w:ascii="Karla" w:hAnsi="Karla" w:cs="Arial"/>
          <w:sz w:val="24"/>
          <w:szCs w:val="24"/>
        </w:rPr>
        <w:t xml:space="preserve"> and r</w:t>
      </w:r>
      <w:r w:rsidR="00EB0792">
        <w:rPr>
          <w:rFonts w:ascii="Karla" w:hAnsi="Karla" w:cs="Arial"/>
          <w:sz w:val="24"/>
          <w:szCs w:val="24"/>
        </w:rPr>
        <w:t>eporting for the Board and Annual report</w:t>
      </w:r>
      <w:r w:rsidR="00111583">
        <w:rPr>
          <w:rFonts w:ascii="Karla" w:hAnsi="Karla" w:cs="Arial"/>
          <w:sz w:val="24"/>
          <w:szCs w:val="24"/>
        </w:rPr>
        <w:t>.</w:t>
      </w:r>
    </w:p>
    <w:p w14:paraId="274E0F45" w14:textId="6E721B8A" w:rsidR="00111583" w:rsidRDefault="00336C49" w:rsidP="00F8660B">
      <w:pPr>
        <w:numPr>
          <w:ilvl w:val="0"/>
          <w:numId w:val="1"/>
        </w:numPr>
        <w:spacing w:after="0" w:line="264" w:lineRule="auto"/>
        <w:rPr>
          <w:rFonts w:ascii="Karla" w:hAnsi="Karla" w:cs="Arial"/>
          <w:sz w:val="24"/>
          <w:szCs w:val="24"/>
        </w:rPr>
      </w:pPr>
      <w:r w:rsidRPr="00111583">
        <w:rPr>
          <w:rFonts w:ascii="Karla" w:hAnsi="Karla" w:cs="Arial"/>
          <w:sz w:val="24"/>
          <w:szCs w:val="24"/>
        </w:rPr>
        <w:t>Develop</w:t>
      </w:r>
      <w:r w:rsidR="00111583" w:rsidRPr="00111583">
        <w:rPr>
          <w:rFonts w:ascii="Karla" w:hAnsi="Karla" w:cs="Arial"/>
          <w:sz w:val="24"/>
          <w:szCs w:val="24"/>
        </w:rPr>
        <w:t>ment of</w:t>
      </w:r>
      <w:r>
        <w:rPr>
          <w:rFonts w:ascii="Karla" w:hAnsi="Karla" w:cs="Arial"/>
          <w:sz w:val="24"/>
          <w:szCs w:val="24"/>
        </w:rPr>
        <w:t xml:space="preserve"> monthly </w:t>
      </w:r>
      <w:r w:rsidR="00224EAE">
        <w:rPr>
          <w:rFonts w:ascii="Karla" w:hAnsi="Karla" w:cs="Arial"/>
          <w:sz w:val="24"/>
          <w:szCs w:val="24"/>
        </w:rPr>
        <w:t xml:space="preserve">and ad hoc </w:t>
      </w:r>
      <w:r>
        <w:rPr>
          <w:rFonts w:ascii="Karla" w:hAnsi="Karla" w:cs="Arial"/>
          <w:sz w:val="24"/>
          <w:szCs w:val="24"/>
        </w:rPr>
        <w:t>young member communications</w:t>
      </w:r>
      <w:r w:rsidR="00224EAE">
        <w:rPr>
          <w:rFonts w:ascii="Karla" w:hAnsi="Karla" w:cs="Arial"/>
          <w:sz w:val="24"/>
          <w:szCs w:val="24"/>
        </w:rPr>
        <w:t>, and young member events.</w:t>
      </w:r>
      <w:r>
        <w:rPr>
          <w:rFonts w:ascii="Karla" w:hAnsi="Karla" w:cs="Arial"/>
          <w:sz w:val="24"/>
          <w:szCs w:val="24"/>
        </w:rPr>
        <w:t xml:space="preserve"> </w:t>
      </w:r>
    </w:p>
    <w:p w14:paraId="766DA950" w14:textId="11487710" w:rsidR="00336C49" w:rsidRPr="00263989" w:rsidRDefault="00336C49" w:rsidP="00EF41CA">
      <w:pPr>
        <w:numPr>
          <w:ilvl w:val="0"/>
          <w:numId w:val="1"/>
        </w:numPr>
        <w:spacing w:after="0" w:line="264" w:lineRule="auto"/>
        <w:rPr>
          <w:rFonts w:ascii="Karla" w:hAnsi="Karla" w:cs="Arial"/>
          <w:sz w:val="24"/>
          <w:szCs w:val="24"/>
        </w:rPr>
      </w:pPr>
      <w:r>
        <w:rPr>
          <w:rFonts w:ascii="Karla" w:hAnsi="Karla" w:cs="Arial"/>
          <w:sz w:val="24"/>
          <w:szCs w:val="24"/>
        </w:rPr>
        <w:t>Recruitment of new members</w:t>
      </w:r>
      <w:r w:rsidR="00224EAE">
        <w:rPr>
          <w:rFonts w:ascii="Karla" w:hAnsi="Karla" w:cs="Arial"/>
          <w:sz w:val="24"/>
          <w:szCs w:val="24"/>
        </w:rPr>
        <w:t>,</w:t>
      </w:r>
      <w:r>
        <w:rPr>
          <w:rFonts w:ascii="Karla" w:hAnsi="Karla" w:cs="Arial"/>
          <w:sz w:val="24"/>
          <w:szCs w:val="24"/>
        </w:rPr>
        <w:t xml:space="preserve"> including exploring opportunities </w:t>
      </w:r>
      <w:r w:rsidR="005128E7">
        <w:rPr>
          <w:rFonts w:ascii="Karla" w:hAnsi="Karla" w:cs="Arial"/>
          <w:sz w:val="24"/>
          <w:szCs w:val="24"/>
        </w:rPr>
        <w:t xml:space="preserve">to source </w:t>
      </w:r>
      <w:r>
        <w:rPr>
          <w:rFonts w:ascii="Karla" w:hAnsi="Karla" w:cs="Arial"/>
          <w:sz w:val="24"/>
          <w:szCs w:val="24"/>
        </w:rPr>
        <w:t>new members and pitching YACVic membership to key stakeholders and interest groups</w:t>
      </w:r>
      <w:r w:rsidR="00224EAE">
        <w:rPr>
          <w:rFonts w:ascii="Karla" w:hAnsi="Karla" w:cs="Arial"/>
          <w:sz w:val="24"/>
          <w:szCs w:val="24"/>
        </w:rPr>
        <w:t>.</w:t>
      </w:r>
    </w:p>
    <w:p w14:paraId="2E4B6254" w14:textId="1E7BD278" w:rsidR="00E142AB" w:rsidRDefault="00336C49" w:rsidP="00EF41CA">
      <w:pPr>
        <w:numPr>
          <w:ilvl w:val="0"/>
          <w:numId w:val="1"/>
        </w:numPr>
        <w:spacing w:after="0" w:line="264" w:lineRule="auto"/>
        <w:rPr>
          <w:rFonts w:ascii="Karla" w:hAnsi="Karla" w:cs="Arial"/>
          <w:sz w:val="24"/>
          <w:szCs w:val="24"/>
        </w:rPr>
      </w:pPr>
      <w:r w:rsidRPr="29594583">
        <w:rPr>
          <w:rFonts w:ascii="Karla" w:hAnsi="Karla" w:cs="Arial"/>
          <w:sz w:val="24"/>
          <w:szCs w:val="24"/>
        </w:rPr>
        <w:t>Representation and promotion of YACVic to existing and potential members at external events, including doing presentations as required.</w:t>
      </w:r>
    </w:p>
    <w:p w14:paraId="2C522650" w14:textId="0F45FFAB" w:rsidR="00E142AB" w:rsidRDefault="00E142AB" w:rsidP="00F8660B">
      <w:pPr>
        <w:numPr>
          <w:ilvl w:val="0"/>
          <w:numId w:val="1"/>
        </w:numPr>
        <w:spacing w:after="0" w:line="264" w:lineRule="auto"/>
        <w:rPr>
          <w:rFonts w:ascii="Karla" w:hAnsi="Karla" w:cs="Arial"/>
          <w:sz w:val="24"/>
          <w:szCs w:val="24"/>
        </w:rPr>
      </w:pPr>
      <w:r>
        <w:rPr>
          <w:rFonts w:ascii="Karla" w:hAnsi="Karla" w:cs="Arial"/>
          <w:sz w:val="24"/>
          <w:szCs w:val="24"/>
        </w:rPr>
        <w:t>Creatively i</w:t>
      </w:r>
      <w:r w:rsidR="00413F4B" w:rsidRPr="00EF41CA">
        <w:rPr>
          <w:rFonts w:ascii="Karla" w:hAnsi="Karla" w:cs="Arial"/>
          <w:sz w:val="24"/>
          <w:szCs w:val="24"/>
        </w:rPr>
        <w:t>ncreasing and maintaining YACVic’s membership</w:t>
      </w:r>
      <w:r>
        <w:rPr>
          <w:rFonts w:ascii="Karla" w:hAnsi="Karla" w:cs="Arial"/>
          <w:sz w:val="24"/>
          <w:szCs w:val="24"/>
        </w:rPr>
        <w:t xml:space="preserve"> value offering.</w:t>
      </w:r>
    </w:p>
    <w:p w14:paraId="70DDE5B5" w14:textId="77777777" w:rsidR="000957E0" w:rsidRDefault="000957E0" w:rsidP="00F8660B">
      <w:pPr>
        <w:spacing w:after="0" w:line="264" w:lineRule="auto"/>
        <w:rPr>
          <w:rFonts w:ascii="Karla" w:hAnsi="Karla" w:cs="Arial"/>
          <w:b/>
          <w:sz w:val="24"/>
          <w:szCs w:val="24"/>
        </w:rPr>
      </w:pPr>
    </w:p>
    <w:p w14:paraId="0BC248F1" w14:textId="77777777" w:rsidR="000957E0" w:rsidRPr="00323586" w:rsidRDefault="000957E0" w:rsidP="00F8660B">
      <w:pPr>
        <w:spacing w:after="0" w:line="264" w:lineRule="auto"/>
        <w:rPr>
          <w:rFonts w:ascii="Karla" w:hAnsi="Karla" w:cs="Arial"/>
          <w:b/>
          <w:sz w:val="24"/>
          <w:szCs w:val="24"/>
        </w:rPr>
      </w:pPr>
      <w:r>
        <w:rPr>
          <w:rFonts w:ascii="Karla" w:hAnsi="Karla" w:cs="Arial"/>
          <w:b/>
          <w:sz w:val="24"/>
          <w:szCs w:val="24"/>
        </w:rPr>
        <w:t>Key Selection Criteria</w:t>
      </w:r>
    </w:p>
    <w:p w14:paraId="37750684" w14:textId="77777777" w:rsidR="000957E0" w:rsidRPr="0038659A" w:rsidRDefault="000957E0" w:rsidP="00F8660B">
      <w:pPr>
        <w:autoSpaceDE w:val="0"/>
        <w:autoSpaceDN w:val="0"/>
        <w:adjustRightInd w:val="0"/>
        <w:spacing w:after="0" w:line="264" w:lineRule="auto"/>
        <w:rPr>
          <w:rFonts w:ascii="Karla" w:hAnsi="Karla" w:cs="Arial"/>
          <w:sz w:val="24"/>
          <w:szCs w:val="24"/>
        </w:rPr>
      </w:pPr>
      <w:r w:rsidRPr="0038659A">
        <w:rPr>
          <w:rFonts w:ascii="Karla" w:hAnsi="Karla" w:cs="Arial"/>
          <w:sz w:val="24"/>
          <w:szCs w:val="24"/>
        </w:rPr>
        <w:t>Applicants for the position must address each of the following selection criteria</w:t>
      </w:r>
      <w:r>
        <w:rPr>
          <w:rFonts w:ascii="Karla" w:hAnsi="Karla" w:cs="Arial"/>
          <w:sz w:val="24"/>
          <w:szCs w:val="24"/>
        </w:rPr>
        <w:t xml:space="preserve"> in your application</w:t>
      </w:r>
      <w:r w:rsidRPr="0038659A">
        <w:rPr>
          <w:rFonts w:ascii="Karla" w:hAnsi="Karla" w:cs="Arial"/>
          <w:sz w:val="24"/>
          <w:szCs w:val="24"/>
        </w:rPr>
        <w:t xml:space="preserve">. We suggest using the </w:t>
      </w:r>
      <w:hyperlink r:id="rId11" w:history="1">
        <w:r w:rsidRPr="0038659A">
          <w:rPr>
            <w:rStyle w:val="Hyperlink"/>
            <w:rFonts w:ascii="Karla" w:hAnsi="Karla" w:cs="Arial"/>
            <w:sz w:val="24"/>
            <w:szCs w:val="24"/>
          </w:rPr>
          <w:t>STAR</w:t>
        </w:r>
      </w:hyperlink>
      <w:r w:rsidRPr="0038659A">
        <w:rPr>
          <w:rFonts w:ascii="Karla" w:hAnsi="Karla" w:cs="Arial"/>
          <w:sz w:val="24"/>
          <w:szCs w:val="24"/>
        </w:rPr>
        <w:t xml:space="preserve"> (situation, task, activity, result) approach to structure your examples. </w:t>
      </w:r>
    </w:p>
    <w:p w14:paraId="1F87BBF0" w14:textId="6AED9B1D" w:rsidR="000957E0" w:rsidRDefault="000957E0" w:rsidP="00F8660B">
      <w:pPr>
        <w:pStyle w:val="ListParagraph"/>
        <w:numPr>
          <w:ilvl w:val="0"/>
          <w:numId w:val="2"/>
        </w:numPr>
        <w:spacing w:after="0" w:line="264" w:lineRule="auto"/>
        <w:rPr>
          <w:rFonts w:ascii="Karla" w:hAnsi="Karla" w:cs="Arial"/>
          <w:sz w:val="24"/>
          <w:szCs w:val="24"/>
        </w:rPr>
      </w:pPr>
      <w:r>
        <w:rPr>
          <w:rFonts w:ascii="Karla" w:hAnsi="Karla" w:cs="Arial"/>
          <w:sz w:val="24"/>
          <w:szCs w:val="24"/>
        </w:rPr>
        <w:t>E</w:t>
      </w:r>
      <w:r w:rsidRPr="00323586">
        <w:rPr>
          <w:rFonts w:ascii="Karla" w:hAnsi="Karla" w:cs="Arial"/>
          <w:sz w:val="24"/>
          <w:szCs w:val="24"/>
        </w:rPr>
        <w:t>xcellent inter-personal skills, with the ability to quickly develop rapport with people of all abilities</w:t>
      </w:r>
      <w:r w:rsidR="00CA6B9A">
        <w:rPr>
          <w:rFonts w:ascii="Karla" w:hAnsi="Karla" w:cs="Arial"/>
          <w:sz w:val="24"/>
          <w:szCs w:val="24"/>
        </w:rPr>
        <w:t>,</w:t>
      </w:r>
      <w:r w:rsidRPr="00323586">
        <w:rPr>
          <w:rFonts w:ascii="Karla" w:hAnsi="Karla" w:cs="Arial"/>
          <w:sz w:val="24"/>
          <w:szCs w:val="24"/>
        </w:rPr>
        <w:t xml:space="preserve"> </w:t>
      </w:r>
      <w:proofErr w:type="gramStart"/>
      <w:r w:rsidRPr="00323586">
        <w:rPr>
          <w:rFonts w:ascii="Karla" w:hAnsi="Karla" w:cs="Arial"/>
          <w:sz w:val="24"/>
          <w:szCs w:val="24"/>
        </w:rPr>
        <w:t>backgrounds</w:t>
      </w:r>
      <w:proofErr w:type="gramEnd"/>
      <w:r w:rsidR="00CA6B9A">
        <w:rPr>
          <w:rFonts w:ascii="Karla" w:hAnsi="Karla" w:cs="Arial"/>
          <w:sz w:val="24"/>
          <w:szCs w:val="24"/>
        </w:rPr>
        <w:t xml:space="preserve"> and seniority</w:t>
      </w:r>
      <w:r w:rsidRPr="00323586">
        <w:rPr>
          <w:rFonts w:ascii="Karla" w:hAnsi="Karla" w:cs="Arial"/>
          <w:sz w:val="24"/>
          <w:szCs w:val="24"/>
        </w:rPr>
        <w:t>.</w:t>
      </w:r>
    </w:p>
    <w:p w14:paraId="3541B2B1" w14:textId="77777777" w:rsidR="000957E0" w:rsidRDefault="000957E0" w:rsidP="00F8660B">
      <w:pPr>
        <w:pStyle w:val="ListParagraph"/>
        <w:numPr>
          <w:ilvl w:val="0"/>
          <w:numId w:val="2"/>
        </w:numPr>
        <w:spacing w:after="0" w:line="264" w:lineRule="auto"/>
        <w:rPr>
          <w:rFonts w:ascii="Karla" w:hAnsi="Karla" w:cs="Arial"/>
          <w:sz w:val="24"/>
          <w:szCs w:val="24"/>
        </w:rPr>
      </w:pPr>
      <w:r>
        <w:rPr>
          <w:rFonts w:ascii="Karla" w:hAnsi="Karla" w:cs="Arial"/>
          <w:sz w:val="24"/>
          <w:szCs w:val="24"/>
        </w:rPr>
        <w:t xml:space="preserve">Strong verbal and written </w:t>
      </w:r>
      <w:r w:rsidRPr="00323586">
        <w:rPr>
          <w:rFonts w:ascii="Karla" w:hAnsi="Karla" w:cs="Arial"/>
          <w:sz w:val="24"/>
          <w:szCs w:val="24"/>
        </w:rPr>
        <w:t xml:space="preserve">communication </w:t>
      </w:r>
      <w:r>
        <w:rPr>
          <w:rFonts w:ascii="Karla" w:hAnsi="Karla" w:cs="Arial"/>
          <w:sz w:val="24"/>
          <w:szCs w:val="24"/>
        </w:rPr>
        <w:t>skills, including drafting of correspondence and note/minute taking.</w:t>
      </w:r>
    </w:p>
    <w:p w14:paraId="3470F53C" w14:textId="77777777" w:rsidR="000957E0" w:rsidRPr="00323586" w:rsidRDefault="000957E0" w:rsidP="00F8660B">
      <w:pPr>
        <w:pStyle w:val="ListParagraph"/>
        <w:numPr>
          <w:ilvl w:val="0"/>
          <w:numId w:val="2"/>
        </w:numPr>
        <w:spacing w:after="0" w:line="264" w:lineRule="auto"/>
        <w:rPr>
          <w:rFonts w:ascii="Karla" w:hAnsi="Karla" w:cs="Arial"/>
          <w:sz w:val="24"/>
          <w:szCs w:val="24"/>
        </w:rPr>
      </w:pPr>
      <w:r>
        <w:rPr>
          <w:rFonts w:ascii="Karla" w:hAnsi="Karla" w:cs="Arial"/>
          <w:sz w:val="24"/>
          <w:szCs w:val="24"/>
        </w:rPr>
        <w:t>Good</w:t>
      </w:r>
      <w:r w:rsidRPr="00323586">
        <w:rPr>
          <w:rFonts w:ascii="Karla" w:hAnsi="Karla" w:cs="Arial"/>
          <w:sz w:val="24"/>
          <w:szCs w:val="24"/>
        </w:rPr>
        <w:t xml:space="preserve"> </w:t>
      </w:r>
      <w:r>
        <w:rPr>
          <w:rFonts w:ascii="Karla" w:hAnsi="Karla" w:cs="Arial"/>
          <w:sz w:val="24"/>
          <w:szCs w:val="24"/>
        </w:rPr>
        <w:t xml:space="preserve">administrative and </w:t>
      </w:r>
      <w:r w:rsidRPr="00323586">
        <w:rPr>
          <w:rFonts w:ascii="Karla" w:hAnsi="Karla" w:cs="Arial"/>
          <w:sz w:val="24"/>
          <w:szCs w:val="24"/>
        </w:rPr>
        <w:t xml:space="preserve">organisational skills, including the ability to effectively prioritise and manage multiple tasks and deadlines.  </w:t>
      </w:r>
    </w:p>
    <w:p w14:paraId="34DB3F93" w14:textId="7AFCAEFD" w:rsidR="00120C47" w:rsidRDefault="00120C47" w:rsidP="00F8660B">
      <w:pPr>
        <w:pStyle w:val="ListParagraph"/>
        <w:numPr>
          <w:ilvl w:val="0"/>
          <w:numId w:val="2"/>
        </w:numPr>
        <w:spacing w:after="0" w:line="264" w:lineRule="auto"/>
        <w:rPr>
          <w:rFonts w:ascii="Karla" w:hAnsi="Karla" w:cs="Arial"/>
          <w:sz w:val="24"/>
          <w:szCs w:val="24"/>
        </w:rPr>
      </w:pPr>
      <w:r>
        <w:rPr>
          <w:rFonts w:ascii="Karla" w:hAnsi="Karla" w:cs="Arial"/>
          <w:sz w:val="24"/>
          <w:szCs w:val="24"/>
        </w:rPr>
        <w:t>Initiative</w:t>
      </w:r>
      <w:r w:rsidR="00D21706">
        <w:rPr>
          <w:rFonts w:ascii="Karla" w:hAnsi="Karla" w:cs="Arial"/>
          <w:sz w:val="24"/>
          <w:szCs w:val="24"/>
        </w:rPr>
        <w:t>,</w:t>
      </w:r>
      <w:r w:rsidR="00D21706" w:rsidRPr="00D21706">
        <w:rPr>
          <w:rFonts w:ascii="Karla" w:hAnsi="Karla" w:cs="Arial"/>
          <w:sz w:val="24"/>
          <w:szCs w:val="24"/>
        </w:rPr>
        <w:t xml:space="preserve"> </w:t>
      </w:r>
      <w:r w:rsidR="00D21706">
        <w:rPr>
          <w:rFonts w:ascii="Karla" w:hAnsi="Karla" w:cs="Arial"/>
          <w:sz w:val="24"/>
          <w:szCs w:val="24"/>
        </w:rPr>
        <w:t>within the boundaries of your role</w:t>
      </w:r>
      <w:r>
        <w:rPr>
          <w:rFonts w:ascii="Karla" w:hAnsi="Karla" w:cs="Arial"/>
          <w:sz w:val="24"/>
          <w:szCs w:val="24"/>
        </w:rPr>
        <w:t xml:space="preserve">, </w:t>
      </w:r>
      <w:r w:rsidR="00917725">
        <w:rPr>
          <w:rFonts w:ascii="Karla" w:hAnsi="Karla" w:cs="Arial"/>
          <w:sz w:val="24"/>
          <w:szCs w:val="24"/>
        </w:rPr>
        <w:t xml:space="preserve">and </w:t>
      </w:r>
      <w:r>
        <w:rPr>
          <w:rFonts w:ascii="Karla" w:hAnsi="Karla" w:cs="Arial"/>
          <w:sz w:val="24"/>
          <w:szCs w:val="24"/>
        </w:rPr>
        <w:t xml:space="preserve">a can-do attitude, </w:t>
      </w:r>
      <w:r w:rsidR="003C6E3C">
        <w:rPr>
          <w:rFonts w:ascii="Karla" w:hAnsi="Karla" w:cs="Arial"/>
          <w:sz w:val="24"/>
          <w:szCs w:val="24"/>
        </w:rPr>
        <w:t xml:space="preserve">helpfulness, </w:t>
      </w:r>
      <w:r>
        <w:rPr>
          <w:rFonts w:ascii="Karla" w:hAnsi="Karla" w:cs="Arial"/>
          <w:sz w:val="24"/>
          <w:szCs w:val="24"/>
        </w:rPr>
        <w:t xml:space="preserve">and the flexibility to </w:t>
      </w:r>
      <w:r w:rsidR="003C6E3C">
        <w:rPr>
          <w:rFonts w:ascii="Karla" w:hAnsi="Karla" w:cs="Arial"/>
          <w:sz w:val="24"/>
          <w:szCs w:val="24"/>
        </w:rPr>
        <w:t>change</w:t>
      </w:r>
      <w:r>
        <w:rPr>
          <w:rFonts w:ascii="Karla" w:hAnsi="Karla" w:cs="Arial"/>
          <w:sz w:val="24"/>
          <w:szCs w:val="24"/>
        </w:rPr>
        <w:t xml:space="preserve"> priorities when needed.</w:t>
      </w:r>
    </w:p>
    <w:p w14:paraId="4BCCD09E" w14:textId="496E499F" w:rsidR="00302B6B" w:rsidRDefault="000957E0" w:rsidP="00F8660B">
      <w:pPr>
        <w:pStyle w:val="ListParagraph"/>
        <w:numPr>
          <w:ilvl w:val="0"/>
          <w:numId w:val="2"/>
        </w:numPr>
        <w:spacing w:after="0" w:line="264" w:lineRule="auto"/>
        <w:rPr>
          <w:rFonts w:ascii="Karla" w:hAnsi="Karla" w:cs="Arial"/>
          <w:sz w:val="24"/>
          <w:szCs w:val="24"/>
        </w:rPr>
      </w:pPr>
      <w:r>
        <w:rPr>
          <w:rFonts w:ascii="Karla" w:hAnsi="Karla" w:cs="Arial"/>
          <w:sz w:val="24"/>
          <w:szCs w:val="24"/>
        </w:rPr>
        <w:t>Strong</w:t>
      </w:r>
      <w:r w:rsidRPr="00323586">
        <w:rPr>
          <w:rFonts w:ascii="Karla" w:hAnsi="Karla" w:cs="Arial"/>
          <w:sz w:val="24"/>
          <w:szCs w:val="24"/>
        </w:rPr>
        <w:t xml:space="preserve"> computer skills, with demonstrated proficiency in Microsoft Office Suite (particularly Word</w:t>
      </w:r>
      <w:r w:rsidR="00247EA9">
        <w:rPr>
          <w:rFonts w:ascii="Karla" w:hAnsi="Karla" w:cs="Arial"/>
          <w:sz w:val="24"/>
          <w:szCs w:val="24"/>
        </w:rPr>
        <w:t xml:space="preserve"> and</w:t>
      </w:r>
      <w:r w:rsidRPr="00323586">
        <w:rPr>
          <w:rFonts w:ascii="Karla" w:hAnsi="Karla" w:cs="Arial"/>
          <w:sz w:val="24"/>
          <w:szCs w:val="24"/>
        </w:rPr>
        <w:t xml:space="preserve"> </w:t>
      </w:r>
      <w:r>
        <w:rPr>
          <w:rFonts w:ascii="Karla" w:hAnsi="Karla" w:cs="Arial"/>
          <w:sz w:val="24"/>
          <w:szCs w:val="24"/>
        </w:rPr>
        <w:t>PowerPoint</w:t>
      </w:r>
      <w:r w:rsidRPr="00323586">
        <w:rPr>
          <w:rFonts w:ascii="Karla" w:hAnsi="Karla" w:cs="Arial"/>
          <w:sz w:val="24"/>
          <w:szCs w:val="24"/>
        </w:rPr>
        <w:t>).</w:t>
      </w:r>
      <w:r w:rsidR="00247EA9">
        <w:rPr>
          <w:rFonts w:ascii="Karla" w:hAnsi="Karla" w:cs="Arial"/>
          <w:sz w:val="24"/>
          <w:szCs w:val="24"/>
        </w:rPr>
        <w:t xml:space="preserve"> </w:t>
      </w:r>
    </w:p>
    <w:p w14:paraId="7AC97B12" w14:textId="77777777" w:rsidR="000957E0" w:rsidRPr="00323586" w:rsidRDefault="000957E0" w:rsidP="00F8660B">
      <w:pPr>
        <w:spacing w:after="0" w:line="264" w:lineRule="auto"/>
        <w:rPr>
          <w:rFonts w:ascii="Karla" w:hAnsi="Karla" w:cs="Arial"/>
          <w:sz w:val="24"/>
          <w:szCs w:val="24"/>
        </w:rPr>
      </w:pPr>
    </w:p>
    <w:p w14:paraId="1E83578E" w14:textId="77777777" w:rsidR="000957E0" w:rsidRPr="00323586" w:rsidRDefault="000957E0" w:rsidP="00F8660B">
      <w:pPr>
        <w:spacing w:after="0" w:line="264" w:lineRule="auto"/>
        <w:rPr>
          <w:rFonts w:ascii="Karla" w:hAnsi="Karla" w:cs="Arial"/>
          <w:b/>
          <w:sz w:val="24"/>
          <w:szCs w:val="24"/>
        </w:rPr>
      </w:pPr>
      <w:r w:rsidRPr="00323586">
        <w:rPr>
          <w:rFonts w:ascii="Karla" w:hAnsi="Karla" w:cs="Arial"/>
          <w:b/>
          <w:sz w:val="24"/>
          <w:szCs w:val="24"/>
        </w:rPr>
        <w:t>Desirable</w:t>
      </w:r>
      <w:r>
        <w:rPr>
          <w:rFonts w:ascii="Karla" w:hAnsi="Karla" w:cs="Arial"/>
          <w:b/>
          <w:sz w:val="24"/>
          <w:szCs w:val="24"/>
        </w:rPr>
        <w:t xml:space="preserve"> Attributes</w:t>
      </w:r>
    </w:p>
    <w:p w14:paraId="2FC2995C" w14:textId="77777777" w:rsidR="000957E0" w:rsidRPr="00323586" w:rsidRDefault="000957E0" w:rsidP="00F8660B">
      <w:pPr>
        <w:pStyle w:val="ListParagraph"/>
        <w:numPr>
          <w:ilvl w:val="0"/>
          <w:numId w:val="2"/>
        </w:numPr>
        <w:spacing w:after="0" w:line="264" w:lineRule="auto"/>
        <w:rPr>
          <w:rFonts w:ascii="Karla" w:hAnsi="Karla" w:cs="Arial"/>
          <w:sz w:val="24"/>
          <w:szCs w:val="24"/>
        </w:rPr>
      </w:pPr>
      <w:r w:rsidRPr="00323586">
        <w:rPr>
          <w:rFonts w:ascii="Karla" w:hAnsi="Karla" w:cs="Arial"/>
          <w:sz w:val="24"/>
          <w:szCs w:val="24"/>
        </w:rPr>
        <w:t xml:space="preserve">A demonstrated understanding of appropriate behaviours when engaging with children and young people, including those with diverse needs and/or backgrounds. </w:t>
      </w:r>
    </w:p>
    <w:p w14:paraId="466E6C2C" w14:textId="69A31906" w:rsidR="00EB0792" w:rsidRPr="00263989" w:rsidRDefault="000957E0" w:rsidP="00F8660B">
      <w:pPr>
        <w:pStyle w:val="ListParagraph"/>
        <w:numPr>
          <w:ilvl w:val="0"/>
          <w:numId w:val="2"/>
        </w:numPr>
        <w:spacing w:after="0" w:line="264" w:lineRule="auto"/>
        <w:rPr>
          <w:rFonts w:ascii="Karla" w:hAnsi="Karla" w:cs="Arial"/>
          <w:sz w:val="24"/>
          <w:szCs w:val="24"/>
        </w:rPr>
      </w:pPr>
      <w:r w:rsidRPr="00323586">
        <w:rPr>
          <w:rFonts w:ascii="Karla" w:hAnsi="Karla" w:cs="Arial"/>
          <w:sz w:val="24"/>
          <w:szCs w:val="24"/>
        </w:rPr>
        <w:t>Experience working or volunteering for community or for-purpose organisations.</w:t>
      </w:r>
    </w:p>
    <w:p w14:paraId="387062A0" w14:textId="0F1BE7A6" w:rsidR="000957E0" w:rsidRDefault="000957E0" w:rsidP="00F8660B">
      <w:pPr>
        <w:spacing w:after="0" w:line="264" w:lineRule="auto"/>
        <w:rPr>
          <w:rFonts w:ascii="Karla" w:hAnsi="Karla" w:cs="Arial"/>
          <w:b/>
          <w:bCs/>
          <w:sz w:val="24"/>
          <w:szCs w:val="24"/>
        </w:rPr>
      </w:pPr>
    </w:p>
    <w:p w14:paraId="513C5A97" w14:textId="77777777" w:rsidR="00D0077C" w:rsidRPr="00F74C58" w:rsidRDefault="00D0077C" w:rsidP="00F8660B">
      <w:pPr>
        <w:spacing w:after="0" w:line="264" w:lineRule="auto"/>
        <w:rPr>
          <w:rFonts w:ascii="Karla" w:eastAsia="Karla" w:hAnsi="Karla" w:cs="Karla"/>
          <w:b/>
          <w:sz w:val="24"/>
          <w:szCs w:val="24"/>
        </w:rPr>
      </w:pPr>
      <w:r w:rsidRPr="00F74C58">
        <w:rPr>
          <w:rFonts w:ascii="Karla" w:eastAsia="Karla" w:hAnsi="Karla" w:cs="Karla"/>
          <w:b/>
          <w:sz w:val="24"/>
          <w:szCs w:val="24"/>
        </w:rPr>
        <w:lastRenderedPageBreak/>
        <w:t xml:space="preserve">Reporting and </w:t>
      </w:r>
      <w:r>
        <w:rPr>
          <w:rFonts w:ascii="Karla" w:eastAsia="Karla" w:hAnsi="Karla" w:cs="Karla"/>
          <w:b/>
          <w:sz w:val="24"/>
          <w:szCs w:val="24"/>
        </w:rPr>
        <w:t>A</w:t>
      </w:r>
      <w:r w:rsidRPr="00F74C58">
        <w:rPr>
          <w:rFonts w:ascii="Karla" w:eastAsia="Karla" w:hAnsi="Karla" w:cs="Karla"/>
          <w:b/>
          <w:sz w:val="24"/>
          <w:szCs w:val="24"/>
        </w:rPr>
        <w:t>ccountability</w:t>
      </w:r>
    </w:p>
    <w:p w14:paraId="66FFE0A2" w14:textId="152E4637" w:rsidR="00D0077C" w:rsidRPr="00263989" w:rsidRDefault="00D0077C" w:rsidP="00F8660B">
      <w:pPr>
        <w:spacing w:after="0" w:line="264" w:lineRule="auto"/>
        <w:rPr>
          <w:rFonts w:ascii="Karla" w:hAnsi="Karla" w:cs="Arial"/>
          <w:sz w:val="24"/>
          <w:szCs w:val="24"/>
        </w:rPr>
      </w:pPr>
      <w:r w:rsidRPr="29594583">
        <w:rPr>
          <w:rFonts w:ascii="Karla" w:hAnsi="Karla" w:cs="Arial"/>
          <w:sz w:val="24"/>
          <w:szCs w:val="24"/>
        </w:rPr>
        <w:t xml:space="preserve">The EA &amp; Memberships Officer reports to the CEO, </w:t>
      </w:r>
      <w:proofErr w:type="gramStart"/>
      <w:r w:rsidRPr="29594583">
        <w:rPr>
          <w:rFonts w:ascii="Karla" w:hAnsi="Karla" w:cs="Arial"/>
          <w:sz w:val="24"/>
          <w:szCs w:val="24"/>
        </w:rPr>
        <w:t>and also</w:t>
      </w:r>
      <w:proofErr w:type="gramEnd"/>
      <w:r w:rsidRPr="29594583">
        <w:rPr>
          <w:rFonts w:ascii="Karla" w:hAnsi="Karla" w:cs="Arial"/>
          <w:sz w:val="24"/>
          <w:szCs w:val="24"/>
        </w:rPr>
        <w:t xml:space="preserve"> supports the Leadership Team and the Board. </w:t>
      </w:r>
    </w:p>
    <w:p w14:paraId="655084D6" w14:textId="77777777" w:rsidR="00D0077C" w:rsidRPr="00323586" w:rsidRDefault="00D0077C" w:rsidP="00F8660B">
      <w:pPr>
        <w:spacing w:after="0" w:line="264" w:lineRule="auto"/>
        <w:rPr>
          <w:rFonts w:ascii="Karla" w:hAnsi="Karla" w:cs="Arial"/>
          <w:b/>
          <w:bCs/>
          <w:sz w:val="24"/>
          <w:szCs w:val="24"/>
        </w:rPr>
      </w:pPr>
    </w:p>
    <w:p w14:paraId="3F5FAD41" w14:textId="77777777" w:rsidR="00D21E8B" w:rsidRPr="00230C08" w:rsidRDefault="00D21E8B" w:rsidP="00F8660B">
      <w:pPr>
        <w:spacing w:after="0" w:line="264" w:lineRule="auto"/>
        <w:jc w:val="both"/>
        <w:rPr>
          <w:rFonts w:ascii="Karla" w:hAnsi="Karla" w:cs="Arial"/>
          <w:sz w:val="24"/>
          <w:szCs w:val="24"/>
        </w:rPr>
      </w:pPr>
      <w:r w:rsidRPr="00230C08">
        <w:rPr>
          <w:rFonts w:ascii="Karla" w:hAnsi="Karla" w:cs="Arial"/>
          <w:b/>
          <w:sz w:val="24"/>
          <w:szCs w:val="24"/>
        </w:rPr>
        <w:t xml:space="preserve">You will enjoy: </w:t>
      </w:r>
    </w:p>
    <w:p w14:paraId="54865E05" w14:textId="77777777" w:rsidR="00D21E8B" w:rsidRPr="00230C08" w:rsidRDefault="00D21E8B" w:rsidP="00F8660B">
      <w:pPr>
        <w:pStyle w:val="Title"/>
        <w:numPr>
          <w:ilvl w:val="0"/>
          <w:numId w:val="4"/>
        </w:numPr>
        <w:spacing w:line="264" w:lineRule="auto"/>
        <w:jc w:val="left"/>
        <w:rPr>
          <w:rFonts w:ascii="Karla" w:hAnsi="Karla" w:cs="Arial"/>
          <w:b w:val="0"/>
          <w:sz w:val="24"/>
          <w:szCs w:val="24"/>
        </w:rPr>
      </w:pPr>
      <w:r w:rsidRPr="00230C08">
        <w:rPr>
          <w:rFonts w:ascii="Karla" w:hAnsi="Karla" w:cs="Arial"/>
          <w:b w:val="0"/>
          <w:sz w:val="24"/>
          <w:szCs w:val="24"/>
        </w:rPr>
        <w:t>a flexible, disability friendly, family friendly and fun work culture</w:t>
      </w:r>
    </w:p>
    <w:p w14:paraId="41D1C3A0" w14:textId="77777777" w:rsidR="00D21E8B" w:rsidRPr="00230C08" w:rsidRDefault="00D21E8B" w:rsidP="00F8660B">
      <w:pPr>
        <w:pStyle w:val="Title"/>
        <w:numPr>
          <w:ilvl w:val="0"/>
          <w:numId w:val="4"/>
        </w:numPr>
        <w:spacing w:line="264" w:lineRule="auto"/>
        <w:jc w:val="left"/>
        <w:rPr>
          <w:rFonts w:ascii="Karla" w:hAnsi="Karla" w:cs="Arial"/>
          <w:b w:val="0"/>
          <w:sz w:val="24"/>
          <w:szCs w:val="24"/>
        </w:rPr>
      </w:pPr>
      <w:r w:rsidRPr="00230C08">
        <w:rPr>
          <w:rFonts w:ascii="Karla" w:hAnsi="Karla" w:cs="Arial"/>
          <w:b w:val="0"/>
          <w:sz w:val="24"/>
          <w:szCs w:val="24"/>
        </w:rPr>
        <w:t>a high degree of autonomy and collegial support</w:t>
      </w:r>
    </w:p>
    <w:p w14:paraId="274ABADA" w14:textId="77777777" w:rsidR="00D21E8B" w:rsidRDefault="00D21E8B" w:rsidP="00F8660B">
      <w:pPr>
        <w:pStyle w:val="Title"/>
        <w:numPr>
          <w:ilvl w:val="0"/>
          <w:numId w:val="4"/>
        </w:numPr>
        <w:spacing w:line="264" w:lineRule="auto"/>
        <w:jc w:val="left"/>
        <w:rPr>
          <w:rFonts w:ascii="Karla" w:hAnsi="Karla" w:cs="Arial"/>
          <w:b w:val="0"/>
          <w:sz w:val="24"/>
          <w:szCs w:val="24"/>
        </w:rPr>
      </w:pPr>
      <w:r w:rsidRPr="00230C08">
        <w:rPr>
          <w:rFonts w:ascii="Karla" w:hAnsi="Karla" w:cs="Arial"/>
          <w:b w:val="0"/>
          <w:sz w:val="24"/>
          <w:szCs w:val="24"/>
        </w:rPr>
        <w:t>sector-leading professional development</w:t>
      </w:r>
    </w:p>
    <w:p w14:paraId="78EEFBFB" w14:textId="77777777" w:rsidR="00D21E8B" w:rsidRPr="00E51D3F" w:rsidRDefault="00D21E8B" w:rsidP="00F8660B">
      <w:pPr>
        <w:pStyle w:val="Title"/>
        <w:spacing w:line="264" w:lineRule="auto"/>
        <w:ind w:left="360" w:firstLine="0"/>
        <w:jc w:val="left"/>
        <w:rPr>
          <w:rFonts w:ascii="Karla" w:hAnsi="Karla" w:cs="Arial"/>
          <w:b w:val="0"/>
          <w:sz w:val="24"/>
          <w:szCs w:val="24"/>
        </w:rPr>
      </w:pPr>
    </w:p>
    <w:p w14:paraId="0345D4A2" w14:textId="77777777" w:rsidR="00D21E8B" w:rsidRDefault="00D21E8B" w:rsidP="00F8660B">
      <w:pPr>
        <w:pStyle w:val="Title"/>
        <w:spacing w:line="264" w:lineRule="auto"/>
        <w:jc w:val="left"/>
        <w:rPr>
          <w:rFonts w:ascii="Karla" w:hAnsi="Karla" w:cs="Arial"/>
          <w:sz w:val="24"/>
          <w:szCs w:val="24"/>
        </w:rPr>
      </w:pPr>
      <w:r w:rsidRPr="0009531B">
        <w:rPr>
          <w:rFonts w:ascii="Karla" w:hAnsi="Karla" w:cs="Arial"/>
          <w:sz w:val="24"/>
          <w:szCs w:val="24"/>
        </w:rPr>
        <w:t>Employment conditions</w:t>
      </w:r>
    </w:p>
    <w:p w14:paraId="28FAF57D" w14:textId="64A91F6B" w:rsidR="00D21E8B" w:rsidRPr="001D228D" w:rsidRDefault="00D21E8B" w:rsidP="00D21E8B">
      <w:pPr>
        <w:pStyle w:val="DHHSquote"/>
        <w:spacing w:after="0" w:line="264" w:lineRule="auto"/>
        <w:ind w:left="0"/>
        <w:rPr>
          <w:rFonts w:ascii="Karla" w:hAnsi="Karla"/>
          <w:sz w:val="24"/>
          <w:szCs w:val="24"/>
        </w:rPr>
      </w:pPr>
      <w:r w:rsidRPr="001D228D">
        <w:rPr>
          <w:rFonts w:ascii="Karla" w:eastAsia="Times New Roman" w:hAnsi="Karla" w:cs="Arial"/>
          <w:sz w:val="24"/>
          <w:szCs w:val="24"/>
        </w:rPr>
        <w:t>YACVic is an Equal Opportunity Employer</w:t>
      </w:r>
      <w:r w:rsidR="00EF615C">
        <w:rPr>
          <w:rFonts w:ascii="Karla" w:eastAsia="Times New Roman" w:hAnsi="Karla" w:cs="Arial"/>
          <w:sz w:val="24"/>
          <w:szCs w:val="24"/>
        </w:rPr>
        <w:t xml:space="preserve"> and has a diversity-friendly culture</w:t>
      </w:r>
      <w:r w:rsidRPr="001D228D">
        <w:rPr>
          <w:rFonts w:ascii="Karla" w:eastAsia="Times New Roman" w:hAnsi="Karla" w:cs="Arial"/>
          <w:sz w:val="24"/>
          <w:szCs w:val="24"/>
        </w:rPr>
        <w:t xml:space="preserve">. People with disability, </w:t>
      </w:r>
      <w:r w:rsidRPr="001D228D">
        <w:rPr>
          <w:rFonts w:ascii="Karla" w:hAnsi="Karla"/>
          <w:sz w:val="24"/>
          <w:szCs w:val="24"/>
        </w:rPr>
        <w:t xml:space="preserve">people from culturally and/or linguistically diverse backgrounds, and Aboriginal and </w:t>
      </w:r>
      <w:r w:rsidRPr="001D228D">
        <w:rPr>
          <w:rFonts w:ascii="Karla" w:hAnsi="Karla" w:cs="Arial"/>
          <w:sz w:val="24"/>
          <w:szCs w:val="24"/>
        </w:rPr>
        <w:t>Torres Strait Islander</w:t>
      </w:r>
      <w:r w:rsidRPr="001D228D">
        <w:rPr>
          <w:rFonts w:ascii="Karla" w:hAnsi="Karla"/>
          <w:sz w:val="24"/>
          <w:szCs w:val="24"/>
        </w:rPr>
        <w:t xml:space="preserve"> people are encouraged to apply for this position.  </w:t>
      </w:r>
    </w:p>
    <w:p w14:paraId="3EA87D73" w14:textId="77777777" w:rsidR="00D21E8B" w:rsidRPr="001D228D" w:rsidRDefault="00D21E8B" w:rsidP="00D21E8B">
      <w:pPr>
        <w:pStyle w:val="DHHSquote"/>
        <w:spacing w:after="0" w:line="264" w:lineRule="auto"/>
        <w:ind w:left="0"/>
        <w:rPr>
          <w:rFonts w:ascii="Karla" w:hAnsi="Karla"/>
          <w:sz w:val="24"/>
          <w:szCs w:val="24"/>
        </w:rPr>
      </w:pPr>
    </w:p>
    <w:p w14:paraId="60E188BB" w14:textId="77777777" w:rsidR="00D21E8B" w:rsidRPr="001D228D" w:rsidRDefault="00D21E8B" w:rsidP="00D21E8B">
      <w:pPr>
        <w:spacing w:after="0" w:line="264" w:lineRule="auto"/>
        <w:rPr>
          <w:rFonts w:ascii="Karla" w:eastAsia="Times New Roman" w:hAnsi="Karla" w:cs="Arial"/>
          <w:sz w:val="24"/>
          <w:szCs w:val="24"/>
        </w:rPr>
      </w:pPr>
      <w:r w:rsidRPr="001D228D">
        <w:rPr>
          <w:rFonts w:ascii="Karla" w:hAnsi="Karla" w:cs="Arial"/>
          <w:sz w:val="24"/>
          <w:szCs w:val="24"/>
        </w:rPr>
        <w:t xml:space="preserve">YACVic promotes the safety, wellbeing and inclusion of all children and young people, and </w:t>
      </w:r>
      <w:r w:rsidRPr="001D228D">
        <w:rPr>
          <w:rFonts w:ascii="Karla" w:eastAsia="Times New Roman" w:hAnsi="Karla" w:cs="Arial"/>
          <w:sz w:val="24"/>
          <w:szCs w:val="24"/>
        </w:rPr>
        <w:t xml:space="preserve">takes child protection very seriously.  All employees are subject to screening and assessment against child safety standards, including rigorous background, </w:t>
      </w:r>
      <w:proofErr w:type="gramStart"/>
      <w:r w:rsidRPr="001D228D">
        <w:rPr>
          <w:rFonts w:ascii="Karla" w:eastAsia="Times New Roman" w:hAnsi="Karla" w:cs="Arial"/>
          <w:sz w:val="24"/>
          <w:szCs w:val="24"/>
        </w:rPr>
        <w:t>identity</w:t>
      </w:r>
      <w:proofErr w:type="gramEnd"/>
      <w:r w:rsidRPr="001D228D">
        <w:rPr>
          <w:rFonts w:ascii="Karla" w:eastAsia="Times New Roman" w:hAnsi="Karla" w:cs="Arial"/>
          <w:sz w:val="24"/>
          <w:szCs w:val="24"/>
        </w:rPr>
        <w:t xml:space="preserve"> and reference checks. The successful applicant will require a current Working with Children Check and Police Check (costs reimbursed) and must agree to adhere to our child safe policy and code of conduct. </w:t>
      </w:r>
    </w:p>
    <w:p w14:paraId="4747539C" w14:textId="77777777" w:rsidR="00D21E8B" w:rsidRPr="001D228D" w:rsidRDefault="00D21E8B" w:rsidP="00D21E8B">
      <w:pPr>
        <w:spacing w:after="0" w:line="264" w:lineRule="auto"/>
        <w:rPr>
          <w:rFonts w:ascii="Karla" w:eastAsia="Times New Roman" w:hAnsi="Karla" w:cs="Arial"/>
          <w:sz w:val="24"/>
          <w:szCs w:val="24"/>
        </w:rPr>
      </w:pPr>
    </w:p>
    <w:p w14:paraId="165F742C" w14:textId="77777777" w:rsidR="00D21E8B" w:rsidRPr="001D228D" w:rsidRDefault="00D21E8B" w:rsidP="00D21E8B">
      <w:pPr>
        <w:spacing w:after="0" w:line="264" w:lineRule="auto"/>
        <w:rPr>
          <w:rFonts w:ascii="Karla" w:eastAsia="Times New Roman" w:hAnsi="Karla" w:cs="Arial"/>
          <w:sz w:val="24"/>
          <w:szCs w:val="24"/>
        </w:rPr>
      </w:pPr>
      <w:r w:rsidRPr="001D228D">
        <w:rPr>
          <w:rFonts w:ascii="Karla" w:eastAsia="Times New Roman" w:hAnsi="Karla" w:cs="Arial"/>
          <w:sz w:val="24"/>
          <w:szCs w:val="24"/>
        </w:rPr>
        <w:t>To be eligible to apply for this position you must be an Australian or New Zealand citizen, permanent resident or hold a valid work permit or visa.</w:t>
      </w:r>
    </w:p>
    <w:p w14:paraId="66F8700F" w14:textId="77777777" w:rsidR="00D21E8B" w:rsidRPr="0009531B" w:rsidRDefault="00D21E8B" w:rsidP="00F8660B">
      <w:pPr>
        <w:spacing w:after="0" w:line="264" w:lineRule="auto"/>
        <w:rPr>
          <w:rFonts w:ascii="Karla" w:hAnsi="Karla" w:cs="Arial"/>
          <w:b/>
          <w:bCs/>
          <w:sz w:val="24"/>
          <w:szCs w:val="24"/>
        </w:rPr>
      </w:pPr>
    </w:p>
    <w:p w14:paraId="63EFD281" w14:textId="77777777" w:rsidR="00D21E8B" w:rsidRPr="0009531B" w:rsidRDefault="00D21E8B" w:rsidP="00F8660B">
      <w:pPr>
        <w:spacing w:after="0" w:line="264" w:lineRule="auto"/>
        <w:rPr>
          <w:rFonts w:ascii="Karla" w:hAnsi="Karla" w:cs="Arial"/>
          <w:b/>
          <w:bCs/>
          <w:sz w:val="24"/>
          <w:szCs w:val="24"/>
        </w:rPr>
      </w:pPr>
      <w:r w:rsidRPr="0009531B">
        <w:rPr>
          <w:rFonts w:ascii="Karla" w:hAnsi="Karla" w:cs="Arial"/>
          <w:b/>
          <w:bCs/>
          <w:sz w:val="24"/>
          <w:szCs w:val="24"/>
        </w:rPr>
        <w:t>Application Process</w:t>
      </w:r>
    </w:p>
    <w:p w14:paraId="026B7DA7" w14:textId="26138346" w:rsidR="00D21E8B" w:rsidRPr="00412FCD" w:rsidRDefault="00D21E8B" w:rsidP="00F8660B">
      <w:pPr>
        <w:spacing w:line="264" w:lineRule="auto"/>
        <w:rPr>
          <w:rFonts w:ascii="Karla" w:hAnsi="Karla"/>
          <w:sz w:val="24"/>
          <w:szCs w:val="24"/>
        </w:rPr>
      </w:pPr>
      <w:r w:rsidRPr="00412FCD">
        <w:rPr>
          <w:rFonts w:ascii="Karla" w:hAnsi="Karla"/>
          <w:sz w:val="24"/>
          <w:szCs w:val="24"/>
          <w:lang w:val="en-US"/>
        </w:rPr>
        <w:t xml:space="preserve">Applications can be emailed to </w:t>
      </w:r>
      <w:r w:rsidR="00EE0CA4">
        <w:rPr>
          <w:rFonts w:ascii="Karla" w:hAnsi="Karla"/>
          <w:sz w:val="24"/>
          <w:szCs w:val="24"/>
          <w:lang w:val="en-US"/>
        </w:rPr>
        <w:t>Nat James</w:t>
      </w:r>
      <w:r w:rsidR="00A57489">
        <w:rPr>
          <w:rFonts w:ascii="Karla" w:hAnsi="Karla"/>
          <w:sz w:val="24"/>
          <w:szCs w:val="24"/>
          <w:lang w:val="en-US"/>
        </w:rPr>
        <w:t>,</w:t>
      </w:r>
      <w:r w:rsidR="00EE0CA4">
        <w:rPr>
          <w:rFonts w:ascii="Karla" w:hAnsi="Karla"/>
          <w:sz w:val="24"/>
          <w:szCs w:val="24"/>
          <w:lang w:val="en-US"/>
        </w:rPr>
        <w:t xml:space="preserve"> </w:t>
      </w:r>
      <w:r w:rsidRPr="00412FCD">
        <w:rPr>
          <w:rFonts w:ascii="Karla" w:hAnsi="Karla"/>
          <w:sz w:val="24"/>
          <w:szCs w:val="24"/>
          <w:lang w:val="en-US"/>
        </w:rPr>
        <w:t xml:space="preserve">HR Manager, at </w:t>
      </w:r>
      <w:hyperlink r:id="rId12" w:history="1">
        <w:r w:rsidRPr="009767BA">
          <w:rPr>
            <w:rStyle w:val="Hyperlink"/>
            <w:rFonts w:ascii="Karla" w:hAnsi="Karla"/>
            <w:sz w:val="24"/>
            <w:szCs w:val="24"/>
          </w:rPr>
          <w:t>recruitment@yacvic.org.au</w:t>
        </w:r>
      </w:hyperlink>
      <w:r w:rsidRPr="00412FCD">
        <w:rPr>
          <w:rFonts w:ascii="Karla" w:hAnsi="Karla"/>
          <w:sz w:val="24"/>
          <w:szCs w:val="24"/>
          <w:lang w:val="en-US"/>
        </w:rPr>
        <w:t xml:space="preserve"> with </w:t>
      </w:r>
      <w:r w:rsidR="0090751C" w:rsidRPr="00C607F4">
        <w:rPr>
          <w:rFonts w:ascii="Karla" w:hAnsi="Karla"/>
          <w:b/>
          <w:bCs/>
          <w:sz w:val="24"/>
          <w:szCs w:val="24"/>
          <w:lang w:val="en-US"/>
        </w:rPr>
        <w:t>EA &amp; Membership Officer</w:t>
      </w:r>
      <w:r w:rsidRPr="00C607F4">
        <w:rPr>
          <w:rFonts w:ascii="Karla" w:hAnsi="Karla"/>
          <w:sz w:val="24"/>
          <w:szCs w:val="24"/>
          <w:lang w:val="en-US"/>
        </w:rPr>
        <w:t xml:space="preserve"> </w:t>
      </w:r>
      <w:r w:rsidRPr="00412FCD">
        <w:rPr>
          <w:rFonts w:ascii="Karla" w:hAnsi="Karla"/>
          <w:sz w:val="24"/>
          <w:szCs w:val="24"/>
          <w:lang w:val="en-US"/>
        </w:rPr>
        <w:t>or follow the application process on Ethical Jobs. Your application must include</w:t>
      </w:r>
      <w:r w:rsidRPr="00412FCD">
        <w:rPr>
          <w:rFonts w:ascii="Karla" w:hAnsi="Karla" w:cs="Arial"/>
          <w:sz w:val="24"/>
          <w:szCs w:val="24"/>
        </w:rPr>
        <w:t>:</w:t>
      </w:r>
    </w:p>
    <w:p w14:paraId="70C01A86" w14:textId="77777777" w:rsidR="00D21E8B" w:rsidRPr="00C23601" w:rsidRDefault="00D21E8B" w:rsidP="00F8660B">
      <w:pPr>
        <w:numPr>
          <w:ilvl w:val="0"/>
          <w:numId w:val="5"/>
        </w:numPr>
        <w:spacing w:after="0" w:line="264" w:lineRule="auto"/>
        <w:rPr>
          <w:rFonts w:ascii="Karla" w:hAnsi="Karla" w:cs="Arial"/>
          <w:sz w:val="24"/>
          <w:szCs w:val="24"/>
        </w:rPr>
      </w:pPr>
      <w:r w:rsidRPr="00C23601">
        <w:rPr>
          <w:rFonts w:ascii="Karla" w:hAnsi="Karla" w:cs="Arial"/>
          <w:sz w:val="24"/>
          <w:szCs w:val="24"/>
        </w:rPr>
        <w:t xml:space="preserve">A brief cover </w:t>
      </w:r>
      <w:proofErr w:type="gramStart"/>
      <w:r w:rsidRPr="00C23601">
        <w:rPr>
          <w:rFonts w:ascii="Karla" w:hAnsi="Karla" w:cs="Arial"/>
          <w:sz w:val="24"/>
          <w:szCs w:val="24"/>
        </w:rPr>
        <w:t>letter</w:t>
      </w:r>
      <w:proofErr w:type="gramEnd"/>
    </w:p>
    <w:p w14:paraId="14C682FE" w14:textId="77777777" w:rsidR="00D21E8B" w:rsidRPr="00C23601" w:rsidRDefault="00D21E8B" w:rsidP="00F8660B">
      <w:pPr>
        <w:numPr>
          <w:ilvl w:val="0"/>
          <w:numId w:val="5"/>
        </w:numPr>
        <w:spacing w:after="0" w:line="264" w:lineRule="auto"/>
        <w:rPr>
          <w:rFonts w:ascii="Karla" w:hAnsi="Karla" w:cs="Arial"/>
          <w:sz w:val="24"/>
          <w:szCs w:val="24"/>
        </w:rPr>
      </w:pPr>
      <w:r w:rsidRPr="00C23601">
        <w:rPr>
          <w:rFonts w:ascii="Karla" w:hAnsi="Karla" w:cs="Arial"/>
          <w:sz w:val="24"/>
          <w:szCs w:val="24"/>
        </w:rPr>
        <w:t xml:space="preserve">Your resume </w:t>
      </w:r>
    </w:p>
    <w:p w14:paraId="1E9BFB81" w14:textId="77777777" w:rsidR="00D21E8B" w:rsidRPr="00C23601" w:rsidRDefault="00D21E8B" w:rsidP="00F8660B">
      <w:pPr>
        <w:numPr>
          <w:ilvl w:val="0"/>
          <w:numId w:val="5"/>
        </w:numPr>
        <w:spacing w:after="0" w:line="264" w:lineRule="auto"/>
        <w:rPr>
          <w:rFonts w:ascii="Karla" w:hAnsi="Karla" w:cs="Arial"/>
          <w:sz w:val="24"/>
          <w:szCs w:val="24"/>
        </w:rPr>
      </w:pPr>
      <w:r w:rsidRPr="00C23601">
        <w:rPr>
          <w:rFonts w:ascii="Karla" w:hAnsi="Karla" w:cs="Arial"/>
          <w:sz w:val="24"/>
          <w:szCs w:val="24"/>
        </w:rPr>
        <w:t>Your answers to the key selection criteria, as listed in the position description</w:t>
      </w:r>
    </w:p>
    <w:p w14:paraId="610C444D" w14:textId="77777777" w:rsidR="00D21E8B" w:rsidRPr="00C23601" w:rsidRDefault="00D21E8B" w:rsidP="00F8660B">
      <w:pPr>
        <w:numPr>
          <w:ilvl w:val="0"/>
          <w:numId w:val="5"/>
        </w:numPr>
        <w:spacing w:after="0" w:line="264" w:lineRule="auto"/>
        <w:rPr>
          <w:rFonts w:ascii="Karla" w:hAnsi="Karla" w:cs="Arial"/>
          <w:sz w:val="24"/>
          <w:szCs w:val="24"/>
        </w:rPr>
      </w:pPr>
      <w:r w:rsidRPr="00C23601">
        <w:rPr>
          <w:rFonts w:ascii="Karla" w:hAnsi="Karla" w:cs="Arial"/>
          <w:sz w:val="24"/>
          <w:szCs w:val="24"/>
        </w:rPr>
        <w:t>Contact details for a minimum of two referees, including your most recent line manager (we will not contact referees without your permission).</w:t>
      </w:r>
    </w:p>
    <w:p w14:paraId="2EA51FE8" w14:textId="77777777" w:rsidR="00D21E8B" w:rsidRPr="0009531B" w:rsidRDefault="00D21E8B" w:rsidP="00F8660B">
      <w:pPr>
        <w:spacing w:after="0" w:line="264" w:lineRule="auto"/>
        <w:rPr>
          <w:rFonts w:ascii="Karla" w:hAnsi="Karla" w:cs="Arial"/>
          <w:sz w:val="24"/>
          <w:szCs w:val="24"/>
        </w:rPr>
      </w:pPr>
    </w:p>
    <w:p w14:paraId="0FC5CA45" w14:textId="77777777" w:rsidR="00D21E8B" w:rsidRPr="0009531B" w:rsidRDefault="00D21E8B" w:rsidP="00F8660B">
      <w:pPr>
        <w:spacing w:line="264" w:lineRule="auto"/>
        <w:rPr>
          <w:rFonts w:ascii="Karla" w:hAnsi="Karla" w:cs="Arial"/>
          <w:b/>
        </w:rPr>
      </w:pPr>
      <w:r w:rsidRPr="0009531B">
        <w:rPr>
          <w:rFonts w:ascii="Karla" w:hAnsi="Karla" w:cs="Arial"/>
          <w:b/>
        </w:rPr>
        <w:t xml:space="preserve">Only applications that follow the above process will be accepted and considered for interview. </w:t>
      </w:r>
    </w:p>
    <w:p w14:paraId="31ED7B61" w14:textId="349DE187" w:rsidR="00D21E8B" w:rsidRPr="00C23601" w:rsidRDefault="00D21E8B" w:rsidP="00F8660B">
      <w:pPr>
        <w:spacing w:after="0" w:line="264" w:lineRule="auto"/>
        <w:rPr>
          <w:rFonts w:ascii="Karla" w:hAnsi="Karla" w:cs="Arial"/>
          <w:sz w:val="24"/>
          <w:szCs w:val="24"/>
        </w:rPr>
      </w:pPr>
      <w:r w:rsidRPr="00C23601">
        <w:rPr>
          <w:rFonts w:ascii="Karla" w:hAnsi="Karla" w:cs="Arial"/>
          <w:b/>
          <w:sz w:val="24"/>
          <w:szCs w:val="24"/>
        </w:rPr>
        <w:t xml:space="preserve">Applications close </w:t>
      </w:r>
      <w:r w:rsidRPr="00C86DDC">
        <w:rPr>
          <w:rFonts w:ascii="Karla" w:hAnsi="Karla" w:cs="Arial"/>
          <w:b/>
          <w:sz w:val="24"/>
          <w:szCs w:val="24"/>
        </w:rPr>
        <w:t>on</w:t>
      </w:r>
      <w:r w:rsidR="00732C18">
        <w:rPr>
          <w:rFonts w:ascii="Karla" w:hAnsi="Karla" w:cs="Arial"/>
          <w:b/>
          <w:sz w:val="24"/>
          <w:szCs w:val="24"/>
        </w:rPr>
        <w:t xml:space="preserve"> Sunday, 6</w:t>
      </w:r>
      <w:r w:rsidR="00D9315C" w:rsidRPr="00C86DDC">
        <w:rPr>
          <w:rFonts w:ascii="Karla" w:hAnsi="Karla" w:cs="Arial"/>
          <w:b/>
          <w:sz w:val="24"/>
          <w:szCs w:val="24"/>
        </w:rPr>
        <w:t xml:space="preserve"> March</w:t>
      </w:r>
      <w:r w:rsidRPr="00C86DDC">
        <w:rPr>
          <w:rFonts w:ascii="Karla" w:hAnsi="Karla" w:cs="Arial"/>
          <w:b/>
          <w:sz w:val="24"/>
          <w:szCs w:val="24"/>
        </w:rPr>
        <w:t xml:space="preserve"> at </w:t>
      </w:r>
      <w:r w:rsidR="00C607F4" w:rsidRPr="00C86DDC">
        <w:rPr>
          <w:rFonts w:ascii="Karla" w:hAnsi="Karla" w:cs="Arial"/>
          <w:b/>
          <w:sz w:val="24"/>
          <w:szCs w:val="24"/>
        </w:rPr>
        <w:t>11:30 pm</w:t>
      </w:r>
      <w:r w:rsidR="00C86DDC">
        <w:rPr>
          <w:rFonts w:ascii="Karla" w:hAnsi="Karla" w:cs="Arial"/>
          <w:sz w:val="24"/>
          <w:szCs w:val="24"/>
        </w:rPr>
        <w:t>.</w:t>
      </w:r>
    </w:p>
    <w:p w14:paraId="7EA3088F" w14:textId="77777777" w:rsidR="00D21E8B" w:rsidRPr="0009531B" w:rsidRDefault="00D21E8B" w:rsidP="00F8660B">
      <w:pPr>
        <w:spacing w:after="0" w:line="264" w:lineRule="auto"/>
        <w:rPr>
          <w:rFonts w:ascii="Karla" w:hAnsi="Karla" w:cs="Arial"/>
          <w:sz w:val="24"/>
          <w:szCs w:val="24"/>
        </w:rPr>
      </w:pPr>
    </w:p>
    <w:p w14:paraId="64B883ED" w14:textId="57EB7876" w:rsidR="00A57489" w:rsidRPr="00047CE3" w:rsidRDefault="00D21E8B" w:rsidP="00360647">
      <w:pPr>
        <w:spacing w:after="0" w:line="264" w:lineRule="auto"/>
        <w:rPr>
          <w:rFonts w:ascii="Karla" w:hAnsi="Karla" w:cs="Arial"/>
          <w:sz w:val="24"/>
          <w:szCs w:val="24"/>
        </w:rPr>
      </w:pPr>
      <w:r w:rsidRPr="0009531B">
        <w:rPr>
          <w:rFonts w:ascii="Karla" w:eastAsia="Times New Roman" w:hAnsi="Karla" w:cs="Arial"/>
          <w:sz w:val="24"/>
          <w:szCs w:val="24"/>
        </w:rPr>
        <w:t xml:space="preserve">If you have any questions about the role, please </w:t>
      </w:r>
      <w:r w:rsidRPr="00047CE3">
        <w:rPr>
          <w:rFonts w:ascii="Karla" w:eastAsia="Times New Roman" w:hAnsi="Karla" w:cs="Arial"/>
          <w:sz w:val="24"/>
          <w:szCs w:val="24"/>
        </w:rPr>
        <w:t xml:space="preserve">contact </w:t>
      </w:r>
      <w:r w:rsidR="00360647" w:rsidRPr="00047CE3">
        <w:rPr>
          <w:rFonts w:ascii="Karla" w:hAnsi="Karla" w:cs="Arial"/>
          <w:sz w:val="24"/>
          <w:szCs w:val="24"/>
        </w:rPr>
        <w:t xml:space="preserve">Jess </w:t>
      </w:r>
      <w:r w:rsidR="009C0DFC" w:rsidRPr="00047CE3">
        <w:rPr>
          <w:rFonts w:ascii="Karla" w:hAnsi="Karla" w:cs="Arial"/>
          <w:sz w:val="24"/>
          <w:szCs w:val="24"/>
        </w:rPr>
        <w:t>Standi</w:t>
      </w:r>
      <w:r w:rsidR="00C85B6C">
        <w:rPr>
          <w:rFonts w:ascii="Karla" w:hAnsi="Karla" w:cs="Arial"/>
          <w:sz w:val="24"/>
          <w:szCs w:val="24"/>
        </w:rPr>
        <w:t>sh</w:t>
      </w:r>
      <w:r w:rsidR="009C0DFC" w:rsidRPr="00047CE3">
        <w:rPr>
          <w:rFonts w:ascii="Karla" w:hAnsi="Karla" w:cs="Arial"/>
          <w:sz w:val="24"/>
          <w:szCs w:val="24"/>
        </w:rPr>
        <w:t xml:space="preserve"> on </w:t>
      </w:r>
      <w:r w:rsidR="00047CE3" w:rsidRPr="00047CE3">
        <w:rPr>
          <w:rFonts w:ascii="Karla" w:hAnsi="Karla" w:cs="Arial"/>
          <w:sz w:val="24"/>
          <w:szCs w:val="24"/>
        </w:rPr>
        <w:t>0482649460</w:t>
      </w:r>
    </w:p>
    <w:sectPr w:rsidR="00A57489" w:rsidRPr="00047CE3" w:rsidSect="00A57489">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2AB7B" w14:textId="77777777" w:rsidR="00E02521" w:rsidRDefault="00E02521" w:rsidP="00EB0792">
      <w:pPr>
        <w:spacing w:after="0" w:line="240" w:lineRule="auto"/>
      </w:pPr>
      <w:r>
        <w:separator/>
      </w:r>
    </w:p>
  </w:endnote>
  <w:endnote w:type="continuationSeparator" w:id="0">
    <w:p w14:paraId="2B8AA545" w14:textId="77777777" w:rsidR="00E02521" w:rsidRDefault="00E02521" w:rsidP="00EB0792">
      <w:pPr>
        <w:spacing w:after="0" w:line="240" w:lineRule="auto"/>
      </w:pPr>
      <w:r>
        <w:continuationSeparator/>
      </w:r>
    </w:p>
  </w:endnote>
  <w:endnote w:type="continuationNotice" w:id="1">
    <w:p w14:paraId="07B6B1FF" w14:textId="77777777" w:rsidR="00050E04" w:rsidRDefault="00050E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Karla">
    <w:panose1 w:val="020B0004030503030003"/>
    <w:charset w:val="00"/>
    <w:family w:val="swiss"/>
    <w:pitch w:val="variable"/>
    <w:sig w:usb0="A00000EF" w:usb1="4000205B"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E2493" w14:textId="77777777" w:rsidR="00E02521" w:rsidRDefault="00E02521" w:rsidP="00EB0792">
      <w:pPr>
        <w:spacing w:after="0" w:line="240" w:lineRule="auto"/>
      </w:pPr>
      <w:r>
        <w:separator/>
      </w:r>
    </w:p>
  </w:footnote>
  <w:footnote w:type="continuationSeparator" w:id="0">
    <w:p w14:paraId="669BA2C5" w14:textId="77777777" w:rsidR="00E02521" w:rsidRDefault="00E02521" w:rsidP="00EB0792">
      <w:pPr>
        <w:spacing w:after="0" w:line="240" w:lineRule="auto"/>
      </w:pPr>
      <w:r>
        <w:continuationSeparator/>
      </w:r>
    </w:p>
  </w:footnote>
  <w:footnote w:type="continuationNotice" w:id="1">
    <w:p w14:paraId="1CE4E8BA" w14:textId="77777777" w:rsidR="00050E04" w:rsidRDefault="00050E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6EB2"/>
    <w:multiLevelType w:val="hybridMultilevel"/>
    <w:tmpl w:val="FA0060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48244B51"/>
    <w:multiLevelType w:val="multilevel"/>
    <w:tmpl w:val="62C8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390E6F"/>
    <w:multiLevelType w:val="hybridMultilevel"/>
    <w:tmpl w:val="C1D4896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5042495D"/>
    <w:multiLevelType w:val="hybridMultilevel"/>
    <w:tmpl w:val="6268C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B2B2859"/>
    <w:multiLevelType w:val="hybridMultilevel"/>
    <w:tmpl w:val="1F36DF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7E0"/>
    <w:rsid w:val="00047BF8"/>
    <w:rsid w:val="00047CE3"/>
    <w:rsid w:val="00050E04"/>
    <w:rsid w:val="00066F98"/>
    <w:rsid w:val="000713D1"/>
    <w:rsid w:val="000957E0"/>
    <w:rsid w:val="00096FE3"/>
    <w:rsid w:val="000B37D0"/>
    <w:rsid w:val="001072DF"/>
    <w:rsid w:val="00111583"/>
    <w:rsid w:val="00120C47"/>
    <w:rsid w:val="00147FF7"/>
    <w:rsid w:val="001846FD"/>
    <w:rsid w:val="00191734"/>
    <w:rsid w:val="00191F98"/>
    <w:rsid w:val="001D640B"/>
    <w:rsid w:val="001E1DAF"/>
    <w:rsid w:val="001E51A7"/>
    <w:rsid w:val="001F1443"/>
    <w:rsid w:val="002105FA"/>
    <w:rsid w:val="002224D2"/>
    <w:rsid w:val="00224EAE"/>
    <w:rsid w:val="00230672"/>
    <w:rsid w:val="00247EA9"/>
    <w:rsid w:val="00263989"/>
    <w:rsid w:val="00281561"/>
    <w:rsid w:val="00291379"/>
    <w:rsid w:val="002922AF"/>
    <w:rsid w:val="002A4D89"/>
    <w:rsid w:val="002B0A11"/>
    <w:rsid w:val="002B3CA0"/>
    <w:rsid w:val="00302B6B"/>
    <w:rsid w:val="00321860"/>
    <w:rsid w:val="00325DC8"/>
    <w:rsid w:val="00336C49"/>
    <w:rsid w:val="00360647"/>
    <w:rsid w:val="00360E2B"/>
    <w:rsid w:val="00387E12"/>
    <w:rsid w:val="003C6E3C"/>
    <w:rsid w:val="003F5708"/>
    <w:rsid w:val="003F7C8F"/>
    <w:rsid w:val="00413F4B"/>
    <w:rsid w:val="00425945"/>
    <w:rsid w:val="004366B5"/>
    <w:rsid w:val="0045421B"/>
    <w:rsid w:val="0045672D"/>
    <w:rsid w:val="00486C19"/>
    <w:rsid w:val="004F0BA2"/>
    <w:rsid w:val="00501E15"/>
    <w:rsid w:val="005128E7"/>
    <w:rsid w:val="00523537"/>
    <w:rsid w:val="00544F75"/>
    <w:rsid w:val="00554ED8"/>
    <w:rsid w:val="00576285"/>
    <w:rsid w:val="005F1AFA"/>
    <w:rsid w:val="00600843"/>
    <w:rsid w:val="0066702B"/>
    <w:rsid w:val="00673BA1"/>
    <w:rsid w:val="006846C9"/>
    <w:rsid w:val="006A4CD1"/>
    <w:rsid w:val="006B1F2A"/>
    <w:rsid w:val="006C0545"/>
    <w:rsid w:val="006D24A1"/>
    <w:rsid w:val="006D7D85"/>
    <w:rsid w:val="007061B3"/>
    <w:rsid w:val="00732C18"/>
    <w:rsid w:val="00732E08"/>
    <w:rsid w:val="00741B1F"/>
    <w:rsid w:val="00772EEB"/>
    <w:rsid w:val="007817BC"/>
    <w:rsid w:val="007E5870"/>
    <w:rsid w:val="007F2713"/>
    <w:rsid w:val="00810B18"/>
    <w:rsid w:val="00812924"/>
    <w:rsid w:val="008322FC"/>
    <w:rsid w:val="00857B94"/>
    <w:rsid w:val="00865089"/>
    <w:rsid w:val="008C4721"/>
    <w:rsid w:val="008E07EE"/>
    <w:rsid w:val="008E7E6E"/>
    <w:rsid w:val="0090751C"/>
    <w:rsid w:val="00917725"/>
    <w:rsid w:val="009255A1"/>
    <w:rsid w:val="0093046F"/>
    <w:rsid w:val="00977AB9"/>
    <w:rsid w:val="00981F96"/>
    <w:rsid w:val="0098497E"/>
    <w:rsid w:val="00992AFA"/>
    <w:rsid w:val="009C0DFC"/>
    <w:rsid w:val="009E28D4"/>
    <w:rsid w:val="00A57489"/>
    <w:rsid w:val="00A57E7D"/>
    <w:rsid w:val="00A652C8"/>
    <w:rsid w:val="00A82595"/>
    <w:rsid w:val="00AA3264"/>
    <w:rsid w:val="00AD4E2D"/>
    <w:rsid w:val="00AE2E3F"/>
    <w:rsid w:val="00B20A92"/>
    <w:rsid w:val="00B701ED"/>
    <w:rsid w:val="00BC0964"/>
    <w:rsid w:val="00C07E03"/>
    <w:rsid w:val="00C16EDF"/>
    <w:rsid w:val="00C21296"/>
    <w:rsid w:val="00C600AF"/>
    <w:rsid w:val="00C607F4"/>
    <w:rsid w:val="00C6701F"/>
    <w:rsid w:val="00C85B6C"/>
    <w:rsid w:val="00C86DDC"/>
    <w:rsid w:val="00C90DF5"/>
    <w:rsid w:val="00CA6B9A"/>
    <w:rsid w:val="00CC7FC9"/>
    <w:rsid w:val="00CE29C2"/>
    <w:rsid w:val="00CF3021"/>
    <w:rsid w:val="00D0077C"/>
    <w:rsid w:val="00D11611"/>
    <w:rsid w:val="00D21706"/>
    <w:rsid w:val="00D21E8B"/>
    <w:rsid w:val="00D9315C"/>
    <w:rsid w:val="00DA696C"/>
    <w:rsid w:val="00DB2370"/>
    <w:rsid w:val="00DD1A86"/>
    <w:rsid w:val="00DE6578"/>
    <w:rsid w:val="00DF19C8"/>
    <w:rsid w:val="00E00985"/>
    <w:rsid w:val="00E02521"/>
    <w:rsid w:val="00E142AB"/>
    <w:rsid w:val="00E923CD"/>
    <w:rsid w:val="00EB0792"/>
    <w:rsid w:val="00EB7029"/>
    <w:rsid w:val="00EC39B8"/>
    <w:rsid w:val="00EE0CA4"/>
    <w:rsid w:val="00EF41CA"/>
    <w:rsid w:val="00EF615C"/>
    <w:rsid w:val="00F367F3"/>
    <w:rsid w:val="00F37C89"/>
    <w:rsid w:val="00F8660B"/>
    <w:rsid w:val="00FE3EB3"/>
    <w:rsid w:val="63A9C27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78093"/>
  <w15:chartTrackingRefBased/>
  <w15:docId w15:val="{7134A6A0-A527-4659-979E-DD0C6C71D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957E0"/>
    <w:pPr>
      <w:spacing w:after="0" w:line="240" w:lineRule="auto"/>
    </w:pPr>
  </w:style>
  <w:style w:type="paragraph" w:styleId="ListParagraph">
    <w:name w:val="List Paragraph"/>
    <w:basedOn w:val="Normal"/>
    <w:uiPriority w:val="34"/>
    <w:qFormat/>
    <w:rsid w:val="000957E0"/>
    <w:pPr>
      <w:spacing w:after="200" w:line="276" w:lineRule="auto"/>
      <w:ind w:left="720"/>
      <w:contextualSpacing/>
    </w:pPr>
  </w:style>
  <w:style w:type="paragraph" w:styleId="Title">
    <w:name w:val="Title"/>
    <w:basedOn w:val="Normal"/>
    <w:link w:val="TitleChar"/>
    <w:qFormat/>
    <w:rsid w:val="000957E0"/>
    <w:pPr>
      <w:spacing w:after="0" w:line="240" w:lineRule="auto"/>
      <w:ind w:left="640" w:hanging="640"/>
      <w:jc w:val="center"/>
    </w:pPr>
    <w:rPr>
      <w:rFonts w:ascii="Palatino" w:eastAsia="Times New Roman" w:hAnsi="Palatino" w:cs="Times New Roman"/>
      <w:b/>
      <w:sz w:val="28"/>
      <w:szCs w:val="20"/>
    </w:rPr>
  </w:style>
  <w:style w:type="character" w:customStyle="1" w:styleId="TitleChar">
    <w:name w:val="Title Char"/>
    <w:basedOn w:val="DefaultParagraphFont"/>
    <w:link w:val="Title"/>
    <w:rsid w:val="000957E0"/>
    <w:rPr>
      <w:rFonts w:ascii="Palatino" w:eastAsia="Times New Roman" w:hAnsi="Palatino" w:cs="Times New Roman"/>
      <w:b/>
      <w:sz w:val="28"/>
      <w:szCs w:val="20"/>
    </w:rPr>
  </w:style>
  <w:style w:type="character" w:styleId="Hyperlink">
    <w:name w:val="Hyperlink"/>
    <w:basedOn w:val="DefaultParagraphFont"/>
    <w:uiPriority w:val="99"/>
    <w:unhideWhenUsed/>
    <w:rsid w:val="000957E0"/>
    <w:rPr>
      <w:color w:val="0000FF"/>
      <w:u w:val="single"/>
    </w:rPr>
  </w:style>
  <w:style w:type="table" w:styleId="TableGrid">
    <w:name w:val="Table Grid"/>
    <w:basedOn w:val="TableNormal"/>
    <w:uiPriority w:val="59"/>
    <w:rsid w:val="00095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DC8"/>
    <w:rPr>
      <w:sz w:val="16"/>
      <w:szCs w:val="16"/>
    </w:rPr>
  </w:style>
  <w:style w:type="paragraph" w:styleId="CommentText">
    <w:name w:val="annotation text"/>
    <w:basedOn w:val="Normal"/>
    <w:link w:val="CommentTextChar"/>
    <w:uiPriority w:val="99"/>
    <w:unhideWhenUsed/>
    <w:rsid w:val="00325DC8"/>
    <w:pPr>
      <w:spacing w:line="240" w:lineRule="auto"/>
    </w:pPr>
    <w:rPr>
      <w:sz w:val="20"/>
      <w:szCs w:val="20"/>
    </w:rPr>
  </w:style>
  <w:style w:type="character" w:customStyle="1" w:styleId="CommentTextChar">
    <w:name w:val="Comment Text Char"/>
    <w:basedOn w:val="DefaultParagraphFont"/>
    <w:link w:val="CommentText"/>
    <w:uiPriority w:val="99"/>
    <w:rsid w:val="00325DC8"/>
    <w:rPr>
      <w:sz w:val="20"/>
      <w:szCs w:val="20"/>
    </w:rPr>
  </w:style>
  <w:style w:type="paragraph" w:styleId="CommentSubject">
    <w:name w:val="annotation subject"/>
    <w:basedOn w:val="CommentText"/>
    <w:next w:val="CommentText"/>
    <w:link w:val="CommentSubjectChar"/>
    <w:uiPriority w:val="99"/>
    <w:semiHidden/>
    <w:unhideWhenUsed/>
    <w:rsid w:val="00325DC8"/>
    <w:rPr>
      <w:b/>
      <w:bCs/>
    </w:rPr>
  </w:style>
  <w:style w:type="character" w:customStyle="1" w:styleId="CommentSubjectChar">
    <w:name w:val="Comment Subject Char"/>
    <w:basedOn w:val="CommentTextChar"/>
    <w:link w:val="CommentSubject"/>
    <w:uiPriority w:val="99"/>
    <w:semiHidden/>
    <w:rsid w:val="00325DC8"/>
    <w:rPr>
      <w:b/>
      <w:bCs/>
      <w:sz w:val="20"/>
      <w:szCs w:val="20"/>
    </w:rPr>
  </w:style>
  <w:style w:type="paragraph" w:styleId="Header">
    <w:name w:val="header"/>
    <w:basedOn w:val="Normal"/>
    <w:link w:val="HeaderChar"/>
    <w:uiPriority w:val="99"/>
    <w:unhideWhenUsed/>
    <w:rsid w:val="00EB07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792"/>
  </w:style>
  <w:style w:type="paragraph" w:styleId="Footer">
    <w:name w:val="footer"/>
    <w:basedOn w:val="Normal"/>
    <w:link w:val="FooterChar"/>
    <w:uiPriority w:val="99"/>
    <w:unhideWhenUsed/>
    <w:rsid w:val="00EB07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792"/>
  </w:style>
  <w:style w:type="paragraph" w:customStyle="1" w:styleId="DHHSquote">
    <w:name w:val="DHHS quote"/>
    <w:basedOn w:val="Normal"/>
    <w:uiPriority w:val="4"/>
    <w:rsid w:val="00D21E8B"/>
    <w:pPr>
      <w:spacing w:after="120" w:line="270" w:lineRule="atLeast"/>
      <w:ind w:left="397"/>
    </w:pPr>
    <w:rPr>
      <w:rFonts w:ascii="Arial" w:eastAsia="Times" w:hAnsi="Arial" w:cs="Times New Roman"/>
      <w:sz w:val="20"/>
      <w:szCs w:val="18"/>
    </w:rPr>
  </w:style>
  <w:style w:type="character" w:styleId="Mention">
    <w:name w:val="Mention"/>
    <w:basedOn w:val="DefaultParagraphFont"/>
    <w:uiPriority w:val="99"/>
    <w:unhideWhenUsed/>
    <w:rsid w:val="002922A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yacvic.org.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guardian.com/careers/careers-blog/star-technique-competency-based-interview"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41598D61CB634EBEAC8900E0D7ABED" ma:contentTypeVersion="13" ma:contentTypeDescription="Create a new document." ma:contentTypeScope="" ma:versionID="1929a34b8d5d85a6ba3e341a51e24a01">
  <xsd:schema xmlns:xsd="http://www.w3.org/2001/XMLSchema" xmlns:xs="http://www.w3.org/2001/XMLSchema" xmlns:p="http://schemas.microsoft.com/office/2006/metadata/properties" xmlns:ns2="31b7a9da-3357-4116-9eca-cfe9a4015bcc" xmlns:ns3="74ba25a3-6236-4dfa-8dbd-4dd116c654c7" targetNamespace="http://schemas.microsoft.com/office/2006/metadata/properties" ma:root="true" ma:fieldsID="7a8d5e178fa3b3375fae53e7f35cbaca" ns2:_="" ns3:_="">
    <xsd:import namespace="31b7a9da-3357-4116-9eca-cfe9a4015bcc"/>
    <xsd:import namespace="74ba25a3-6236-4dfa-8dbd-4dd116c654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7a9da-3357-4116-9eca-cfe9a4015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ba25a3-6236-4dfa-8dbd-4dd116c654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63C5F7-CBC1-4269-B837-8CE8266452F6}">
  <ds:schemaRefs>
    <ds:schemaRef ds:uri="http://schemas.microsoft.com/office/2006/metadata/properties"/>
    <ds:schemaRef ds:uri="http://purl.org/dc/terms/"/>
    <ds:schemaRef ds:uri="http://www.w3.org/XML/1998/namespace"/>
    <ds:schemaRef ds:uri="http://schemas.openxmlformats.org/package/2006/metadata/core-properties"/>
    <ds:schemaRef ds:uri="http://schemas.microsoft.com/office/2006/documentManagement/types"/>
    <ds:schemaRef ds:uri="http://purl.org/dc/dcmitype/"/>
    <ds:schemaRef ds:uri="http://purl.org/dc/elements/1.1/"/>
    <ds:schemaRef ds:uri="74ba25a3-6236-4dfa-8dbd-4dd116c654c7"/>
    <ds:schemaRef ds:uri="http://schemas.microsoft.com/office/infopath/2007/PartnerControls"/>
    <ds:schemaRef ds:uri="31b7a9da-3357-4116-9eca-cfe9a4015bcc"/>
  </ds:schemaRefs>
</ds:datastoreItem>
</file>

<file path=customXml/itemProps2.xml><?xml version="1.0" encoding="utf-8"?>
<ds:datastoreItem xmlns:ds="http://schemas.openxmlformats.org/officeDocument/2006/customXml" ds:itemID="{0F12048C-3EAF-4E22-B534-7CF5E5565D7A}">
  <ds:schemaRefs>
    <ds:schemaRef ds:uri="http://schemas.microsoft.com/sharepoint/v3/contenttype/forms"/>
  </ds:schemaRefs>
</ds:datastoreItem>
</file>

<file path=customXml/itemProps3.xml><?xml version="1.0" encoding="utf-8"?>
<ds:datastoreItem xmlns:ds="http://schemas.openxmlformats.org/officeDocument/2006/customXml" ds:itemID="{97E8B589-7CDB-4737-9F09-71364B8CB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7a9da-3357-4116-9eca-cfe9a4015bcc"/>
    <ds:schemaRef ds:uri="74ba25a3-6236-4dfa-8dbd-4dd116c65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Links>
    <vt:vector size="12" baseType="variant">
      <vt:variant>
        <vt:i4>1507434</vt:i4>
      </vt:variant>
      <vt:variant>
        <vt:i4>3</vt:i4>
      </vt:variant>
      <vt:variant>
        <vt:i4>0</vt:i4>
      </vt:variant>
      <vt:variant>
        <vt:i4>5</vt:i4>
      </vt:variant>
      <vt:variant>
        <vt:lpwstr>mailto:recruitment@yacvic.org.au</vt:lpwstr>
      </vt:variant>
      <vt:variant>
        <vt:lpwstr/>
      </vt:variant>
      <vt:variant>
        <vt:i4>4128871</vt:i4>
      </vt:variant>
      <vt:variant>
        <vt:i4>0</vt:i4>
      </vt:variant>
      <vt:variant>
        <vt:i4>0</vt:i4>
      </vt:variant>
      <vt:variant>
        <vt:i4>5</vt:i4>
      </vt:variant>
      <vt:variant>
        <vt:lpwstr>https://www.theguardian.com/careers/careers-blog/star-technique-competency-based-interview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Standish (She/Her)</dc:creator>
  <cp:keywords/>
  <dc:description/>
  <cp:lastModifiedBy>Nat James (she/her)</cp:lastModifiedBy>
  <cp:revision>60</cp:revision>
  <dcterms:created xsi:type="dcterms:W3CDTF">2022-02-02T03:31:00Z</dcterms:created>
  <dcterms:modified xsi:type="dcterms:W3CDTF">2022-02-23T03:23:00Z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0x0101002F41598D61CB634EBEAC8900E0D7ABED</vt:lpwstr>
  </property>
</Properties>
</file>