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176" w:tblpY="961"/>
        <w:tblW w:w="516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25"/>
        <w:gridCol w:w="1116"/>
        <w:gridCol w:w="5251"/>
        <w:gridCol w:w="13"/>
        <w:gridCol w:w="1300"/>
        <w:gridCol w:w="839"/>
        <w:gridCol w:w="5448"/>
      </w:tblGrid>
      <w:tr w:rsidR="0022158A" w:rsidRPr="00166029" w14:paraId="244A481B" w14:textId="77777777" w:rsidTr="009E4E47">
        <w:tc>
          <w:tcPr>
            <w:tcW w:w="606" w:type="pct"/>
            <w:tcBorders>
              <w:bottom w:val="nil"/>
              <w:right w:val="nil"/>
            </w:tcBorders>
            <w:shd w:val="clear" w:color="auto" w:fill="F0DCDE"/>
          </w:tcPr>
          <w:p w14:paraId="02039C06" w14:textId="61914954" w:rsidR="0022158A" w:rsidRPr="00166029" w:rsidRDefault="009E4E47" w:rsidP="0022158A">
            <w:pPr>
              <w:rPr>
                <w:rStyle w:val="Strong"/>
                <w:rFonts w:cstheme="majorHAnsi"/>
                <w:color w:val="auto"/>
                <w:sz w:val="20"/>
                <w:szCs w:val="20"/>
              </w:rPr>
            </w:pPr>
            <w:r>
              <w:rPr>
                <w:noProof/>
                <w:u w:val="single"/>
                <w:lang w:eastAsia="en-AU"/>
              </w:rPr>
              <w:drawing>
                <wp:anchor distT="0" distB="0" distL="114300" distR="114300" simplePos="0" relativeHeight="251659264" behindDoc="0" locked="0" layoutInCell="1" allowOverlap="1" wp14:anchorId="775228EE" wp14:editId="47AE3C7C">
                  <wp:simplePos x="0" y="0"/>
                  <wp:positionH relativeFrom="margin">
                    <wp:posOffset>-73659</wp:posOffset>
                  </wp:positionH>
                  <wp:positionV relativeFrom="paragraph">
                    <wp:posOffset>-492124</wp:posOffset>
                  </wp:positionV>
                  <wp:extent cx="514350" cy="464718"/>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442" cy="469318"/>
                          </a:xfrm>
                          <a:prstGeom prst="rect">
                            <a:avLst/>
                          </a:prstGeom>
                        </pic:spPr>
                      </pic:pic>
                    </a:graphicData>
                  </a:graphic>
                  <wp14:sizeRelH relativeFrom="margin">
                    <wp14:pctWidth>0</wp14:pctWidth>
                  </wp14:sizeRelH>
                  <wp14:sizeRelV relativeFrom="margin">
                    <wp14:pctHeight>0</wp14:pctHeight>
                  </wp14:sizeRelV>
                </wp:anchor>
              </w:drawing>
            </w:r>
            <w:r w:rsidR="0022158A">
              <w:rPr>
                <w:rStyle w:val="Strong"/>
                <w:rFonts w:cstheme="majorHAnsi"/>
                <w:color w:val="auto"/>
                <w:sz w:val="20"/>
                <w:szCs w:val="20"/>
              </w:rPr>
              <w:t>ROLE TITLE</w:t>
            </w:r>
            <w:r w:rsidR="0022158A" w:rsidRPr="00166029">
              <w:rPr>
                <w:rStyle w:val="Strong"/>
                <w:rFonts w:cstheme="majorHAnsi"/>
                <w:color w:val="auto"/>
                <w:sz w:val="20"/>
                <w:szCs w:val="20"/>
              </w:rPr>
              <w:t>:</w:t>
            </w:r>
          </w:p>
        </w:tc>
        <w:tc>
          <w:tcPr>
            <w:tcW w:w="2007" w:type="pct"/>
            <w:gridSpan w:val="3"/>
            <w:tcBorders>
              <w:left w:val="nil"/>
              <w:bottom w:val="nil"/>
            </w:tcBorders>
            <w:shd w:val="clear" w:color="auto" w:fill="F0DCDE"/>
          </w:tcPr>
          <w:p w14:paraId="5F854E7F" w14:textId="3BE1138B" w:rsidR="0022158A" w:rsidRPr="00AB1868" w:rsidRDefault="00EA1368" w:rsidP="0022158A">
            <w:pPr>
              <w:rPr>
                <w:rFonts w:cstheme="majorHAnsi"/>
                <w:b/>
                <w:bCs/>
                <w:color w:val="auto"/>
                <w:sz w:val="20"/>
                <w:szCs w:val="20"/>
              </w:rPr>
            </w:pPr>
            <w:r w:rsidRPr="00EA1368">
              <w:rPr>
                <w:rFonts w:cstheme="majorHAnsi"/>
                <w:b/>
                <w:bCs/>
                <w:sz w:val="20"/>
                <w:szCs w:val="20"/>
              </w:rPr>
              <w:t>Digital Strategy and Marketing Officer</w:t>
            </w:r>
          </w:p>
        </w:tc>
        <w:tc>
          <w:tcPr>
            <w:tcW w:w="673" w:type="pct"/>
            <w:gridSpan w:val="2"/>
            <w:tcBorders>
              <w:bottom w:val="nil"/>
              <w:right w:val="nil"/>
            </w:tcBorders>
            <w:shd w:val="clear" w:color="auto" w:fill="F0DCDE"/>
          </w:tcPr>
          <w:p w14:paraId="18214073" w14:textId="679AE120" w:rsidR="0022158A" w:rsidRPr="00166029" w:rsidRDefault="00542A02" w:rsidP="0022158A">
            <w:pPr>
              <w:ind w:left="-63"/>
              <w:rPr>
                <w:rStyle w:val="Strong"/>
                <w:rFonts w:cstheme="majorHAnsi"/>
                <w:color w:val="auto"/>
                <w:sz w:val="20"/>
                <w:szCs w:val="20"/>
              </w:rPr>
            </w:pPr>
            <w:r>
              <w:rPr>
                <w:rStyle w:val="Strong"/>
                <w:rFonts w:cstheme="majorHAnsi"/>
                <w:color w:val="auto"/>
                <w:sz w:val="20"/>
                <w:szCs w:val="20"/>
              </w:rPr>
              <w:t>BUSINESS UNIT</w:t>
            </w:r>
            <w:r w:rsidRPr="00166029">
              <w:rPr>
                <w:rStyle w:val="Strong"/>
                <w:rFonts w:cstheme="majorHAnsi"/>
                <w:color w:val="auto"/>
                <w:sz w:val="20"/>
                <w:szCs w:val="20"/>
              </w:rPr>
              <w:t>:</w:t>
            </w:r>
            <w:r>
              <w:rPr>
                <w:rStyle w:val="Strong"/>
                <w:rFonts w:cstheme="majorHAnsi"/>
                <w:color w:val="auto"/>
                <w:sz w:val="20"/>
                <w:szCs w:val="20"/>
              </w:rPr>
              <w:t xml:space="preserve"> </w:t>
            </w:r>
            <w:r>
              <w:rPr>
                <w:rStyle w:val="Strong"/>
              </w:rPr>
              <w:t xml:space="preserve"> </w:t>
            </w:r>
          </w:p>
        </w:tc>
        <w:tc>
          <w:tcPr>
            <w:tcW w:w="1714" w:type="pct"/>
            <w:tcBorders>
              <w:left w:val="nil"/>
              <w:bottom w:val="nil"/>
            </w:tcBorders>
            <w:shd w:val="clear" w:color="auto" w:fill="F0DCDE"/>
          </w:tcPr>
          <w:p w14:paraId="4EB22BE1" w14:textId="39C514EF" w:rsidR="0022158A" w:rsidRPr="007748B5" w:rsidRDefault="00542A02" w:rsidP="007748B5">
            <w:pPr>
              <w:rPr>
                <w:rFonts w:ascii="Arial Narrow" w:hAnsi="Arial Narrow"/>
              </w:rPr>
            </w:pPr>
            <w:r>
              <w:rPr>
                <w:rStyle w:val="Strong"/>
              </w:rPr>
              <w:t>Marketing and Communications</w:t>
            </w:r>
          </w:p>
        </w:tc>
      </w:tr>
      <w:tr w:rsidR="0022158A" w:rsidRPr="00166029" w14:paraId="1E62CBFA" w14:textId="77777777" w:rsidTr="009E4E47">
        <w:tc>
          <w:tcPr>
            <w:tcW w:w="606" w:type="pct"/>
            <w:tcBorders>
              <w:top w:val="nil"/>
              <w:bottom w:val="single" w:sz="4" w:space="0" w:color="BFBFBF" w:themeColor="background1" w:themeShade="BF"/>
              <w:right w:val="nil"/>
            </w:tcBorders>
            <w:shd w:val="clear" w:color="auto" w:fill="F0DCDE"/>
          </w:tcPr>
          <w:p w14:paraId="70FC123E" w14:textId="561F7F4E" w:rsidR="0022158A" w:rsidRPr="00166029" w:rsidRDefault="0022158A" w:rsidP="0022158A">
            <w:pPr>
              <w:rPr>
                <w:rStyle w:val="Strong"/>
                <w:rFonts w:cstheme="majorHAnsi"/>
                <w:color w:val="auto"/>
                <w:sz w:val="20"/>
                <w:szCs w:val="20"/>
              </w:rPr>
            </w:pPr>
            <w:r>
              <w:rPr>
                <w:rStyle w:val="Strong"/>
                <w:rFonts w:cstheme="majorHAnsi"/>
                <w:color w:val="auto"/>
                <w:sz w:val="20"/>
                <w:szCs w:val="20"/>
              </w:rPr>
              <w:t>DATE:</w:t>
            </w:r>
          </w:p>
        </w:tc>
        <w:tc>
          <w:tcPr>
            <w:tcW w:w="2007" w:type="pct"/>
            <w:gridSpan w:val="3"/>
            <w:tcBorders>
              <w:top w:val="nil"/>
              <w:left w:val="nil"/>
              <w:bottom w:val="single" w:sz="4" w:space="0" w:color="BFBFBF" w:themeColor="background1" w:themeShade="BF"/>
            </w:tcBorders>
            <w:shd w:val="clear" w:color="auto" w:fill="F0DCDE"/>
          </w:tcPr>
          <w:p w14:paraId="1154C4C5" w14:textId="12626AEB" w:rsidR="0022158A" w:rsidRPr="00701672" w:rsidRDefault="00284276" w:rsidP="0022158A">
            <w:pPr>
              <w:rPr>
                <w:rFonts w:cstheme="majorHAnsi"/>
                <w:color w:val="auto"/>
                <w:sz w:val="20"/>
                <w:szCs w:val="20"/>
              </w:rPr>
            </w:pPr>
            <w:r>
              <w:rPr>
                <w:rFonts w:cstheme="majorHAnsi"/>
                <w:color w:val="auto"/>
                <w:sz w:val="20"/>
                <w:szCs w:val="20"/>
              </w:rPr>
              <w:t>November</w:t>
            </w:r>
            <w:r w:rsidR="00542A02" w:rsidRPr="00701672">
              <w:rPr>
                <w:rFonts w:cstheme="majorHAnsi"/>
                <w:color w:val="auto"/>
                <w:sz w:val="20"/>
                <w:szCs w:val="20"/>
              </w:rPr>
              <w:t xml:space="preserve"> 2021</w:t>
            </w:r>
          </w:p>
        </w:tc>
        <w:tc>
          <w:tcPr>
            <w:tcW w:w="673" w:type="pct"/>
            <w:gridSpan w:val="2"/>
            <w:tcBorders>
              <w:top w:val="nil"/>
              <w:bottom w:val="single" w:sz="4" w:space="0" w:color="BFBFBF" w:themeColor="background1" w:themeShade="BF"/>
              <w:right w:val="nil"/>
            </w:tcBorders>
            <w:shd w:val="clear" w:color="auto" w:fill="F0DCDE"/>
          </w:tcPr>
          <w:p w14:paraId="7C0D70EF" w14:textId="5BF848BA" w:rsidR="0022158A" w:rsidRPr="00701672" w:rsidRDefault="0022158A" w:rsidP="0022158A">
            <w:pPr>
              <w:rPr>
                <w:rStyle w:val="Strong"/>
                <w:rFonts w:cstheme="majorHAnsi"/>
                <w:color w:val="auto"/>
                <w:sz w:val="20"/>
                <w:szCs w:val="20"/>
              </w:rPr>
            </w:pPr>
            <w:r w:rsidRPr="00701672">
              <w:rPr>
                <w:rStyle w:val="Strong"/>
                <w:rFonts w:cstheme="majorHAnsi"/>
                <w:color w:val="auto"/>
                <w:sz w:val="20"/>
                <w:szCs w:val="20"/>
              </w:rPr>
              <w:t xml:space="preserve">FTE: </w:t>
            </w:r>
            <w:r w:rsidR="00542A02" w:rsidRPr="00701672">
              <w:rPr>
                <w:rStyle w:val="Strong"/>
                <w:rFonts w:cstheme="majorHAnsi"/>
                <w:color w:val="auto"/>
                <w:sz w:val="20"/>
                <w:szCs w:val="20"/>
              </w:rPr>
              <w:t xml:space="preserve">  </w:t>
            </w:r>
          </w:p>
        </w:tc>
        <w:tc>
          <w:tcPr>
            <w:tcW w:w="1714" w:type="pct"/>
            <w:tcBorders>
              <w:top w:val="nil"/>
              <w:left w:val="nil"/>
              <w:bottom w:val="single" w:sz="4" w:space="0" w:color="BFBFBF" w:themeColor="background1" w:themeShade="BF"/>
            </w:tcBorders>
            <w:shd w:val="clear" w:color="auto" w:fill="F0DCDE"/>
          </w:tcPr>
          <w:p w14:paraId="2AB289F2" w14:textId="26639EB7" w:rsidR="0022158A" w:rsidRPr="00B6416C" w:rsidRDefault="00F70C00" w:rsidP="0022158A">
            <w:pPr>
              <w:rPr>
                <w:rFonts w:cstheme="majorHAnsi"/>
                <w:b/>
                <w:color w:val="auto"/>
                <w:sz w:val="20"/>
                <w:szCs w:val="20"/>
              </w:rPr>
            </w:pPr>
            <w:r w:rsidRPr="00701672">
              <w:rPr>
                <w:rStyle w:val="Strong"/>
                <w:rFonts w:cstheme="majorHAnsi"/>
                <w:color w:val="auto"/>
                <w:sz w:val="20"/>
                <w:szCs w:val="20"/>
              </w:rPr>
              <w:t>C</w:t>
            </w:r>
            <w:r w:rsidRPr="00701672">
              <w:rPr>
                <w:rStyle w:val="Strong"/>
                <w:sz w:val="20"/>
                <w:szCs w:val="20"/>
              </w:rPr>
              <w:t>asual</w:t>
            </w:r>
            <w:r>
              <w:rPr>
                <w:rStyle w:val="Strong"/>
                <w:sz w:val="20"/>
                <w:szCs w:val="20"/>
              </w:rPr>
              <w:t xml:space="preserve"> </w:t>
            </w:r>
            <w:r w:rsidR="00C16272">
              <w:rPr>
                <w:rStyle w:val="Strong"/>
                <w:sz w:val="20"/>
                <w:szCs w:val="20"/>
              </w:rPr>
              <w:t>u</w:t>
            </w:r>
            <w:r w:rsidR="00C16272">
              <w:rPr>
                <w:rStyle w:val="Strong"/>
              </w:rPr>
              <w:t xml:space="preserve">p to </w:t>
            </w:r>
            <w:r>
              <w:rPr>
                <w:rStyle w:val="Strong"/>
                <w:sz w:val="20"/>
                <w:szCs w:val="20"/>
              </w:rPr>
              <w:t>0.</w:t>
            </w:r>
            <w:r w:rsidRPr="00701672">
              <w:rPr>
                <w:rStyle w:val="Strong"/>
                <w:sz w:val="20"/>
                <w:szCs w:val="20"/>
              </w:rPr>
              <w:t>4 (16 hours per week)</w:t>
            </w:r>
          </w:p>
        </w:tc>
      </w:tr>
      <w:tr w:rsidR="0022158A" w:rsidRPr="00166029" w14:paraId="29EB5517" w14:textId="77777777" w:rsidTr="009E4E47">
        <w:tc>
          <w:tcPr>
            <w:tcW w:w="606" w:type="pct"/>
            <w:tcBorders>
              <w:top w:val="nil"/>
              <w:bottom w:val="single" w:sz="4" w:space="0" w:color="BFBFBF" w:themeColor="background1" w:themeShade="BF"/>
              <w:right w:val="nil"/>
            </w:tcBorders>
            <w:shd w:val="clear" w:color="auto" w:fill="F0DCDE"/>
          </w:tcPr>
          <w:p w14:paraId="4F37FF19" w14:textId="77777777" w:rsidR="0022158A" w:rsidRDefault="0022158A" w:rsidP="00936C1A">
            <w:pPr>
              <w:rPr>
                <w:rStyle w:val="Strong"/>
                <w:rFonts w:cstheme="majorHAnsi"/>
                <w:color w:val="auto"/>
                <w:sz w:val="20"/>
                <w:szCs w:val="20"/>
              </w:rPr>
            </w:pPr>
            <w:r>
              <w:rPr>
                <w:rStyle w:val="Strong"/>
                <w:rFonts w:cstheme="majorHAnsi"/>
                <w:color w:val="auto"/>
                <w:sz w:val="20"/>
                <w:szCs w:val="20"/>
              </w:rPr>
              <w:t>REPORTS TO</w:t>
            </w:r>
            <w:r w:rsidRPr="00166029">
              <w:rPr>
                <w:rStyle w:val="Strong"/>
                <w:rFonts w:cstheme="majorHAnsi"/>
                <w:color w:val="auto"/>
                <w:sz w:val="20"/>
                <w:szCs w:val="20"/>
              </w:rPr>
              <w:t>:</w:t>
            </w:r>
          </w:p>
        </w:tc>
        <w:tc>
          <w:tcPr>
            <w:tcW w:w="2007" w:type="pct"/>
            <w:gridSpan w:val="3"/>
            <w:tcBorders>
              <w:top w:val="nil"/>
              <w:left w:val="nil"/>
              <w:bottom w:val="single" w:sz="4" w:space="0" w:color="BFBFBF" w:themeColor="background1" w:themeShade="BF"/>
            </w:tcBorders>
            <w:shd w:val="clear" w:color="auto" w:fill="F0DCDE"/>
          </w:tcPr>
          <w:p w14:paraId="324254A6" w14:textId="5F517281" w:rsidR="0022158A" w:rsidRPr="007748B5" w:rsidRDefault="00F22CE5" w:rsidP="00936C1A">
            <w:pPr>
              <w:rPr>
                <w:rFonts w:cstheme="majorHAnsi"/>
                <w:color w:val="auto"/>
                <w:sz w:val="20"/>
                <w:szCs w:val="20"/>
              </w:rPr>
            </w:pPr>
            <w:r>
              <w:rPr>
                <w:rFonts w:cstheme="majorHAnsi"/>
                <w:color w:val="auto"/>
                <w:sz w:val="20"/>
                <w:szCs w:val="20"/>
              </w:rPr>
              <w:t xml:space="preserve">Marketing and </w:t>
            </w:r>
            <w:r w:rsidR="004C4363">
              <w:rPr>
                <w:rFonts w:cstheme="majorHAnsi"/>
                <w:color w:val="auto"/>
                <w:sz w:val="20"/>
                <w:szCs w:val="20"/>
              </w:rPr>
              <w:t xml:space="preserve">Communications </w:t>
            </w:r>
            <w:r>
              <w:rPr>
                <w:rFonts w:cstheme="majorHAnsi"/>
                <w:color w:val="auto"/>
                <w:sz w:val="20"/>
                <w:szCs w:val="20"/>
              </w:rPr>
              <w:t xml:space="preserve">Lead/Specialist  </w:t>
            </w:r>
          </w:p>
        </w:tc>
        <w:tc>
          <w:tcPr>
            <w:tcW w:w="2387" w:type="pct"/>
            <w:gridSpan w:val="3"/>
            <w:tcBorders>
              <w:top w:val="nil"/>
              <w:bottom w:val="single" w:sz="4" w:space="0" w:color="BFBFBF" w:themeColor="background1" w:themeShade="BF"/>
            </w:tcBorders>
            <w:shd w:val="clear" w:color="auto" w:fill="F0DCDE"/>
          </w:tcPr>
          <w:p w14:paraId="35B633BB" w14:textId="77777777" w:rsidR="0022158A" w:rsidRPr="00936C1A" w:rsidRDefault="0022158A" w:rsidP="00936C1A">
            <w:r>
              <w:rPr>
                <w:rStyle w:val="Strong"/>
                <w:rFonts w:cstheme="majorHAnsi"/>
                <w:color w:val="auto"/>
                <w:sz w:val="20"/>
                <w:szCs w:val="20"/>
              </w:rPr>
              <w:t xml:space="preserve">ROLES REPORTING TO THIS ROLE: </w:t>
            </w:r>
            <w:r w:rsidR="00BA72B9">
              <w:t xml:space="preserve"> </w:t>
            </w:r>
            <w:r w:rsidR="007748B5">
              <w:t>None</w:t>
            </w:r>
          </w:p>
        </w:tc>
      </w:tr>
      <w:tr w:rsidR="00936C1A" w:rsidRPr="00166029" w14:paraId="02E8FD9E" w14:textId="77777777" w:rsidTr="009E4E47">
        <w:tc>
          <w:tcPr>
            <w:tcW w:w="957" w:type="pct"/>
            <w:gridSpan w:val="2"/>
            <w:tcBorders>
              <w:top w:val="nil"/>
              <w:bottom w:val="single" w:sz="4" w:space="0" w:color="BFBFBF" w:themeColor="background1" w:themeShade="BF"/>
              <w:right w:val="nil"/>
            </w:tcBorders>
            <w:shd w:val="clear" w:color="auto" w:fill="F0DCDE"/>
          </w:tcPr>
          <w:p w14:paraId="442C2A1F" w14:textId="73F51085" w:rsidR="00936C1A" w:rsidRDefault="00936C1A" w:rsidP="00936C1A">
            <w:pPr>
              <w:spacing w:before="120"/>
              <w:ind w:right="30"/>
              <w:rPr>
                <w:rStyle w:val="Strong"/>
                <w:rFonts w:cstheme="majorHAnsi"/>
                <w:color w:val="auto"/>
                <w:sz w:val="20"/>
                <w:szCs w:val="20"/>
              </w:rPr>
            </w:pPr>
            <w:r>
              <w:rPr>
                <w:rStyle w:val="Strong"/>
                <w:rFonts w:cstheme="majorHAnsi"/>
                <w:color w:val="auto"/>
                <w:sz w:val="20"/>
                <w:szCs w:val="20"/>
              </w:rPr>
              <w:t>APPROVED</w:t>
            </w:r>
            <w:r w:rsidR="007748B5">
              <w:rPr>
                <w:rStyle w:val="Strong"/>
                <w:rFonts w:cstheme="majorHAnsi"/>
                <w:color w:val="auto"/>
                <w:sz w:val="20"/>
                <w:szCs w:val="20"/>
              </w:rPr>
              <w:t xml:space="preserve">: </w:t>
            </w:r>
          </w:p>
        </w:tc>
        <w:tc>
          <w:tcPr>
            <w:tcW w:w="4043" w:type="pct"/>
            <w:gridSpan w:val="5"/>
            <w:tcBorders>
              <w:top w:val="nil"/>
              <w:left w:val="nil"/>
              <w:bottom w:val="single" w:sz="4" w:space="0" w:color="BFBFBF" w:themeColor="background1" w:themeShade="BF"/>
            </w:tcBorders>
            <w:shd w:val="clear" w:color="auto" w:fill="F0DCDE"/>
          </w:tcPr>
          <w:p w14:paraId="6D58CE23" w14:textId="0863FACE" w:rsidR="00936C1A" w:rsidRPr="00166029" w:rsidRDefault="00542A02" w:rsidP="00872833">
            <w:pPr>
              <w:tabs>
                <w:tab w:val="left" w:pos="10680"/>
                <w:tab w:val="left" w:pos="11340"/>
              </w:tabs>
              <w:spacing w:before="240" w:after="120"/>
              <w:rPr>
                <w:rFonts w:cstheme="majorHAnsi"/>
                <w:b/>
                <w:color w:val="auto"/>
                <w:sz w:val="20"/>
                <w:szCs w:val="20"/>
              </w:rPr>
            </w:pPr>
            <w:r>
              <w:rPr>
                <w:rFonts w:cstheme="majorHAnsi"/>
                <w:b/>
                <w:color w:val="auto"/>
                <w:sz w:val="20"/>
                <w:szCs w:val="20"/>
              </w:rPr>
              <w:t xml:space="preserve"> </w:t>
            </w:r>
            <w:r w:rsidR="00936C1A">
              <w:rPr>
                <w:rFonts w:cstheme="majorHAnsi"/>
                <w:b/>
                <w:color w:val="auto"/>
                <w:sz w:val="20"/>
                <w:szCs w:val="20"/>
              </w:rPr>
              <w:tab/>
            </w:r>
            <w:r w:rsidR="004C4363">
              <w:rPr>
                <w:rFonts w:cstheme="majorHAnsi"/>
                <w:b/>
                <w:color w:val="auto"/>
                <w:sz w:val="20"/>
                <w:szCs w:val="20"/>
              </w:rPr>
              <w:t>1</w:t>
            </w:r>
            <w:r w:rsidR="00EA1368">
              <w:rPr>
                <w:rFonts w:cstheme="majorHAnsi"/>
                <w:b/>
                <w:color w:val="auto"/>
                <w:sz w:val="20"/>
                <w:szCs w:val="20"/>
              </w:rPr>
              <w:t>0</w:t>
            </w:r>
            <w:r w:rsidR="00936C1A">
              <w:rPr>
                <w:rFonts w:cstheme="majorHAnsi"/>
                <w:b/>
                <w:color w:val="auto"/>
                <w:sz w:val="20"/>
                <w:szCs w:val="20"/>
              </w:rPr>
              <w:t>/</w:t>
            </w:r>
            <w:r w:rsidR="00EA1368">
              <w:rPr>
                <w:rFonts w:cstheme="majorHAnsi"/>
                <w:b/>
                <w:color w:val="auto"/>
                <w:sz w:val="20"/>
                <w:szCs w:val="20"/>
              </w:rPr>
              <w:t>11</w:t>
            </w:r>
            <w:r w:rsidR="00936C1A">
              <w:rPr>
                <w:rFonts w:cstheme="majorHAnsi"/>
                <w:b/>
                <w:color w:val="auto"/>
                <w:sz w:val="20"/>
                <w:szCs w:val="20"/>
              </w:rPr>
              <w:t>/</w:t>
            </w:r>
            <w:r w:rsidR="00EA1368">
              <w:rPr>
                <w:rFonts w:cstheme="majorHAnsi"/>
                <w:b/>
                <w:color w:val="auto"/>
                <w:sz w:val="20"/>
                <w:szCs w:val="20"/>
              </w:rPr>
              <w:t>2</w:t>
            </w:r>
            <w:r w:rsidR="007748B5">
              <w:rPr>
                <w:rFonts w:cstheme="majorHAnsi"/>
                <w:b/>
                <w:color w:val="auto"/>
                <w:sz w:val="20"/>
                <w:szCs w:val="20"/>
              </w:rPr>
              <w:t>0</w:t>
            </w:r>
            <w:r w:rsidR="006A53B1">
              <w:rPr>
                <w:rFonts w:cstheme="majorHAnsi"/>
                <w:b/>
                <w:color w:val="auto"/>
                <w:sz w:val="20"/>
                <w:szCs w:val="20"/>
              </w:rPr>
              <w:t>2</w:t>
            </w:r>
            <w:r>
              <w:rPr>
                <w:rFonts w:cstheme="majorHAnsi"/>
                <w:b/>
                <w:color w:val="auto"/>
                <w:sz w:val="20"/>
                <w:szCs w:val="20"/>
              </w:rPr>
              <w:t>1</w:t>
            </w:r>
          </w:p>
        </w:tc>
      </w:tr>
      <w:tr w:rsidR="00166029" w:rsidRPr="00166029" w14:paraId="6ECCDDC9" w14:textId="77777777" w:rsidTr="00863DE2">
        <w:tc>
          <w:tcPr>
            <w:tcW w:w="5000" w:type="pct"/>
            <w:gridSpan w:val="7"/>
            <w:tcBorders>
              <w:top w:val="single" w:sz="4" w:space="0" w:color="BFBFBF" w:themeColor="background1" w:themeShade="BF"/>
              <w:bottom w:val="single" w:sz="4" w:space="0" w:color="BFBFBF" w:themeColor="background1" w:themeShade="BF"/>
            </w:tcBorders>
          </w:tcPr>
          <w:p w14:paraId="3F565543" w14:textId="77777777" w:rsidR="0022158A" w:rsidRPr="00EA1368" w:rsidRDefault="0022158A" w:rsidP="0022158A">
            <w:pPr>
              <w:rPr>
                <w:rStyle w:val="Strong"/>
                <w:rFonts w:cstheme="majorHAnsi"/>
                <w:color w:val="auto"/>
                <w:sz w:val="20"/>
                <w:szCs w:val="20"/>
              </w:rPr>
            </w:pPr>
            <w:r w:rsidRPr="00EA1368">
              <w:rPr>
                <w:rStyle w:val="Strong"/>
                <w:rFonts w:cstheme="majorHAnsi"/>
                <w:color w:val="auto"/>
                <w:sz w:val="20"/>
                <w:szCs w:val="20"/>
              </w:rPr>
              <w:t xml:space="preserve">ROLE PURPOSE:  </w:t>
            </w:r>
          </w:p>
          <w:p w14:paraId="42C2E78D" w14:textId="77777777" w:rsidR="00D24F66" w:rsidRPr="009A21F8" w:rsidRDefault="00D24F66" w:rsidP="00D24F66">
            <w:pPr>
              <w:shd w:val="clear" w:color="auto" w:fill="FFFFFF"/>
              <w:spacing w:after="100" w:afterAutospacing="1"/>
              <w:ind w:right="0"/>
              <w:rPr>
                <w:rFonts w:ascii="Calibri" w:eastAsiaTheme="minorHAnsi" w:hAnsi="Calibri" w:cs="Calibri"/>
                <w:color w:val="auto"/>
                <w:sz w:val="20"/>
                <w:szCs w:val="20"/>
                <w:lang w:val="en-AU" w:eastAsia="en-AU" w:bidi="ar-SA"/>
              </w:rPr>
            </w:pPr>
            <w:r w:rsidRPr="009A21F8">
              <w:rPr>
                <w:rFonts w:ascii="Calibri" w:eastAsiaTheme="minorHAnsi" w:hAnsi="Calibri" w:cs="Calibri"/>
                <w:color w:val="000000"/>
                <w:sz w:val="20"/>
                <w:szCs w:val="20"/>
                <w:lang w:val="en-AU" w:eastAsia="en-AU" w:bidi="ar-SA"/>
              </w:rPr>
              <w:t>International Needs Australia (INA) is a Department of Foreign Affairs (DFAT) and donor-funded and accredited international development organisation that works with the poorest and most marginalised communities, especially women and children, to eliminate poverty and its causes regardless of affiliation.  INA is different in our approach to international development and our engagement with Australian supporters because INA:</w:t>
            </w:r>
          </w:p>
          <w:p w14:paraId="4A39F63F" w14:textId="0543EC6C" w:rsidR="00D24F66" w:rsidRPr="009A21F8" w:rsidRDefault="00D24F66" w:rsidP="00D24F66">
            <w:pPr>
              <w:numPr>
                <w:ilvl w:val="0"/>
                <w:numId w:val="44"/>
              </w:numPr>
              <w:shd w:val="clear" w:color="auto" w:fill="FFFFFF"/>
              <w:spacing w:after="100" w:afterAutospacing="1"/>
              <w:ind w:right="0"/>
              <w:rPr>
                <w:rFonts w:eastAsia="Times New Roman"/>
                <w:sz w:val="20"/>
                <w:szCs w:val="20"/>
                <w:lang w:val="en-AU" w:eastAsia="en-AU" w:bidi="ar-SA"/>
              </w:rPr>
            </w:pPr>
            <w:r w:rsidRPr="009A21F8">
              <w:rPr>
                <w:rFonts w:eastAsia="Times New Roman"/>
                <w:color w:val="000000"/>
                <w:sz w:val="20"/>
                <w:szCs w:val="20"/>
                <w:lang w:val="en-AU" w:eastAsia="en-AU" w:bidi="ar-SA"/>
              </w:rPr>
              <w:t>focuses on women and children in three key areas: Education, Health and Livelihoods</w:t>
            </w:r>
          </w:p>
          <w:p w14:paraId="2CA8A98D" w14:textId="38B102D6" w:rsidR="00D24F66" w:rsidRPr="009A21F8" w:rsidRDefault="00D24F66" w:rsidP="00D24F66">
            <w:pPr>
              <w:numPr>
                <w:ilvl w:val="0"/>
                <w:numId w:val="44"/>
              </w:numPr>
              <w:shd w:val="clear" w:color="auto" w:fill="FFFFFF"/>
              <w:spacing w:after="100" w:afterAutospacing="1"/>
              <w:ind w:right="0"/>
              <w:rPr>
                <w:rFonts w:eastAsia="Times New Roman"/>
                <w:sz w:val="20"/>
                <w:szCs w:val="20"/>
                <w:lang w:val="en-AU" w:eastAsia="en-AU" w:bidi="ar-SA"/>
              </w:rPr>
            </w:pPr>
            <w:r w:rsidRPr="009A21F8">
              <w:rPr>
                <w:rFonts w:eastAsia="Times New Roman"/>
                <w:color w:val="000000"/>
                <w:sz w:val="20"/>
                <w:szCs w:val="20"/>
                <w:lang w:val="en-AU" w:eastAsia="en-AU" w:bidi="ar-SA"/>
              </w:rPr>
              <w:t>works in Southeast Asia, South Asia &amp; Eastern Africa (currently Ethiopia, Uganda, Ghana, India, Nepal, Sri Lanka, Myanmar, Philippines)</w:t>
            </w:r>
          </w:p>
          <w:p w14:paraId="5D7D57D1" w14:textId="79C6A428" w:rsidR="00D24F66" w:rsidRPr="009A21F8" w:rsidRDefault="00D24F66" w:rsidP="00D24F66">
            <w:pPr>
              <w:numPr>
                <w:ilvl w:val="0"/>
                <w:numId w:val="44"/>
              </w:numPr>
              <w:shd w:val="clear" w:color="auto" w:fill="FFFFFF"/>
              <w:spacing w:after="100" w:afterAutospacing="1"/>
              <w:ind w:right="0"/>
              <w:rPr>
                <w:rFonts w:eastAsia="Times New Roman"/>
                <w:sz w:val="20"/>
                <w:szCs w:val="20"/>
                <w:shd w:val="clear" w:color="auto" w:fill="FFFFFF"/>
                <w:lang w:val="en-AU" w:eastAsia="en-AU" w:bidi="ar-SA"/>
              </w:rPr>
            </w:pPr>
            <w:r w:rsidRPr="009A21F8">
              <w:rPr>
                <w:rFonts w:eastAsia="Times New Roman"/>
                <w:color w:val="000000"/>
                <w:sz w:val="20"/>
                <w:szCs w:val="20"/>
                <w:lang w:val="en-AU" w:eastAsia="en-AU" w:bidi="ar-SA"/>
              </w:rPr>
              <w:t xml:space="preserve">is grounded in Christian values </w:t>
            </w:r>
            <w:r w:rsidRPr="009A21F8">
              <w:rPr>
                <w:rFonts w:eastAsia="Times New Roman"/>
                <w:color w:val="000000"/>
                <w:sz w:val="20"/>
                <w:szCs w:val="20"/>
                <w:shd w:val="clear" w:color="auto" w:fill="FFFFFF"/>
                <w:lang w:val="en-AU" w:eastAsia="en-AU" w:bidi="ar-SA"/>
              </w:rPr>
              <w:t xml:space="preserve">and </w:t>
            </w:r>
            <w:r w:rsidRPr="009A21F8">
              <w:rPr>
                <w:rFonts w:eastAsia="Times New Roman"/>
                <w:color w:val="000000"/>
                <w:sz w:val="20"/>
                <w:szCs w:val="20"/>
                <w:lang w:val="en-AU" w:eastAsia="en-AU" w:bidi="ar-SA"/>
              </w:rPr>
              <w:t xml:space="preserve">strives for a </w:t>
            </w:r>
            <w:r w:rsidRPr="009A21F8">
              <w:rPr>
                <w:rFonts w:eastAsia="Times New Roman"/>
                <w:color w:val="000000"/>
                <w:sz w:val="20"/>
                <w:szCs w:val="20"/>
                <w:shd w:val="clear" w:color="auto" w:fill="FFFFFF"/>
                <w:lang w:val="en-AU" w:eastAsia="en-AU" w:bidi="ar-SA"/>
              </w:rPr>
              <w:t>just world where all people are treated equally to reach their God-given potential</w:t>
            </w:r>
          </w:p>
          <w:p w14:paraId="2C9EE5B6" w14:textId="5D96DE38" w:rsidR="00D24F66" w:rsidRPr="009A21F8" w:rsidRDefault="00D24F66" w:rsidP="00D24F66">
            <w:pPr>
              <w:numPr>
                <w:ilvl w:val="0"/>
                <w:numId w:val="44"/>
              </w:numPr>
              <w:shd w:val="clear" w:color="auto" w:fill="FFFFFF"/>
              <w:spacing w:after="100" w:afterAutospacing="1"/>
              <w:ind w:right="0"/>
              <w:rPr>
                <w:rFonts w:eastAsia="Times New Roman"/>
                <w:sz w:val="20"/>
                <w:szCs w:val="20"/>
                <w:shd w:val="clear" w:color="auto" w:fill="FFFFFF"/>
                <w:lang w:val="en-AU" w:eastAsia="en-AU" w:bidi="ar-SA"/>
              </w:rPr>
            </w:pPr>
            <w:r w:rsidRPr="009A21F8">
              <w:rPr>
                <w:rFonts w:eastAsia="Times New Roman"/>
                <w:color w:val="000000"/>
                <w:sz w:val="20"/>
                <w:szCs w:val="20"/>
                <w:lang w:val="en-AU" w:eastAsia="en-AU" w:bidi="ar-SA"/>
              </w:rPr>
              <w:t>commits to in-country project localisation with innovative partners and work through local staff and volunteers.  We believe this is respectful and supports the development of more substantial and sustainable partner organisations and community outcomes</w:t>
            </w:r>
          </w:p>
          <w:p w14:paraId="66DF4976" w14:textId="02112B13" w:rsidR="00D24F66" w:rsidRPr="009A21F8" w:rsidRDefault="00D24F66" w:rsidP="00D24F66">
            <w:pPr>
              <w:numPr>
                <w:ilvl w:val="0"/>
                <w:numId w:val="44"/>
              </w:numPr>
              <w:shd w:val="clear" w:color="auto" w:fill="FFFFFF"/>
              <w:spacing w:after="100" w:afterAutospacing="1"/>
              <w:ind w:right="0"/>
              <w:rPr>
                <w:rFonts w:eastAsia="Times New Roman"/>
                <w:sz w:val="20"/>
                <w:szCs w:val="20"/>
                <w:lang w:val="en-AU" w:eastAsia="en-AU" w:bidi="ar-SA"/>
              </w:rPr>
            </w:pPr>
            <w:r w:rsidRPr="009A21F8">
              <w:rPr>
                <w:rFonts w:eastAsia="Times New Roman"/>
                <w:color w:val="000000"/>
                <w:sz w:val="20"/>
                <w:szCs w:val="20"/>
                <w:lang w:val="en-AU" w:eastAsia="en-AU" w:bidi="ar-SA"/>
              </w:rPr>
              <w:t>believes in poverty alleviation through a cross-sectoral and holistic approach to community development.  This approach lets us partner with donors and other agencies committed to holistic poverty alleviation, focusing on community-prioritised need</w:t>
            </w:r>
            <w:r w:rsidR="009A3B66">
              <w:rPr>
                <w:rFonts w:eastAsia="Times New Roman"/>
                <w:color w:val="000000"/>
                <w:sz w:val="20"/>
                <w:szCs w:val="20"/>
                <w:lang w:val="en-AU" w:eastAsia="en-AU" w:bidi="ar-SA"/>
              </w:rPr>
              <w:t>s</w:t>
            </w:r>
          </w:p>
          <w:p w14:paraId="1F12259C" w14:textId="209A9037" w:rsidR="00D24F66" w:rsidRPr="009A21F8" w:rsidRDefault="00D24F66" w:rsidP="00D24F66">
            <w:pPr>
              <w:numPr>
                <w:ilvl w:val="0"/>
                <w:numId w:val="44"/>
              </w:numPr>
              <w:shd w:val="clear" w:color="auto" w:fill="FFFFFF"/>
              <w:spacing w:after="100" w:afterAutospacing="1"/>
              <w:ind w:right="0"/>
              <w:rPr>
                <w:rFonts w:eastAsia="Times New Roman"/>
                <w:sz w:val="20"/>
                <w:szCs w:val="20"/>
                <w:lang w:val="en-AU" w:eastAsia="en-AU" w:bidi="ar-SA"/>
              </w:rPr>
            </w:pPr>
            <w:r w:rsidRPr="009A21F8">
              <w:rPr>
                <w:rFonts w:eastAsia="Times New Roman"/>
                <w:color w:val="000000"/>
                <w:sz w:val="20"/>
                <w:szCs w:val="20"/>
                <w:lang w:val="en-AU" w:eastAsia="en-AU" w:bidi="ar-SA"/>
              </w:rPr>
              <w:t>conducts national education programs with Australian students that align with the Australian curriculum to help youth clarify their personal purpose and increase empathy and understanding of global poverty and the Sustainable Development Goals</w:t>
            </w:r>
          </w:p>
          <w:p w14:paraId="1639A12C" w14:textId="3638D400" w:rsidR="00D24F66" w:rsidRPr="009A21F8" w:rsidRDefault="00D24F66" w:rsidP="00D24F66">
            <w:pPr>
              <w:numPr>
                <w:ilvl w:val="0"/>
                <w:numId w:val="44"/>
              </w:numPr>
              <w:shd w:val="clear" w:color="auto" w:fill="FFFFFF"/>
              <w:spacing w:after="100" w:afterAutospacing="1"/>
              <w:ind w:right="0"/>
              <w:rPr>
                <w:rFonts w:eastAsia="Times New Roman"/>
                <w:sz w:val="20"/>
                <w:szCs w:val="20"/>
                <w:lang w:val="en-AU" w:eastAsia="en-AU" w:bidi="ar-SA"/>
              </w:rPr>
            </w:pPr>
            <w:r w:rsidRPr="009A21F8">
              <w:rPr>
                <w:rFonts w:eastAsia="Times New Roman"/>
                <w:color w:val="000000"/>
                <w:sz w:val="20"/>
                <w:szCs w:val="20"/>
                <w:lang w:val="en-AU" w:eastAsia="en-AU" w:bidi="ar-SA"/>
              </w:rPr>
              <w:t>brings our funding contributors and in-country partners closer together and easily co-design projects with all stakeholders to support innovation and alignment of programs</w:t>
            </w:r>
          </w:p>
          <w:p w14:paraId="3BE8E41C" w14:textId="77777777" w:rsidR="00D24F66" w:rsidRPr="00E460C0" w:rsidRDefault="00D24F66" w:rsidP="00D24F66">
            <w:pPr>
              <w:rPr>
                <w:rFonts w:cstheme="majorHAnsi"/>
                <w:sz w:val="20"/>
                <w:szCs w:val="20"/>
              </w:rPr>
            </w:pPr>
            <w:r w:rsidRPr="00E460C0">
              <w:rPr>
                <w:rFonts w:cstheme="majorHAnsi"/>
                <w:sz w:val="20"/>
                <w:szCs w:val="20"/>
              </w:rPr>
              <w:t>Marketing and Communications aims to increase</w:t>
            </w:r>
            <w:r w:rsidRPr="00E460C0">
              <w:rPr>
                <w:rFonts w:cstheme="majorHAnsi"/>
                <w:iCs/>
                <w:sz w:val="20"/>
                <w:szCs w:val="20"/>
              </w:rPr>
              <w:t xml:space="preserve"> income and brand awareness to support INA to achieve its Mission.</w:t>
            </w:r>
            <w:r w:rsidRPr="00E460C0">
              <w:rPr>
                <w:rFonts w:cstheme="majorHAnsi"/>
                <w:sz w:val="20"/>
                <w:szCs w:val="20"/>
              </w:rPr>
              <w:t xml:space="preserve"> The team:</w:t>
            </w:r>
          </w:p>
          <w:p w14:paraId="7083D8D1" w14:textId="77777777" w:rsidR="00D24F66" w:rsidRPr="00E460C0" w:rsidRDefault="00D24F66" w:rsidP="00D24F66">
            <w:pPr>
              <w:rPr>
                <w:rFonts w:cstheme="majorHAnsi"/>
                <w:sz w:val="20"/>
                <w:szCs w:val="20"/>
              </w:rPr>
            </w:pPr>
          </w:p>
          <w:p w14:paraId="0D21B12E" w14:textId="77777777" w:rsidR="00D24F66" w:rsidRPr="00E460C0" w:rsidRDefault="00D24F66" w:rsidP="00D24F66">
            <w:pPr>
              <w:pStyle w:val="ListParagraph"/>
              <w:numPr>
                <w:ilvl w:val="0"/>
                <w:numId w:val="15"/>
              </w:numPr>
              <w:spacing w:after="0" w:line="240" w:lineRule="auto"/>
              <w:rPr>
                <w:rFonts w:asciiTheme="majorHAnsi" w:hAnsiTheme="majorHAnsi" w:cstheme="majorHAnsi"/>
                <w:sz w:val="20"/>
                <w:szCs w:val="20"/>
              </w:rPr>
            </w:pPr>
            <w:r w:rsidRPr="00E460C0">
              <w:rPr>
                <w:rFonts w:asciiTheme="majorHAnsi" w:hAnsiTheme="majorHAnsi" w:cstheme="majorHAnsi"/>
                <w:sz w:val="20"/>
                <w:szCs w:val="20"/>
              </w:rPr>
              <w:t>delivers a regular schedule of appeals to inspire active support for INA programs from current and prospective donors</w:t>
            </w:r>
          </w:p>
          <w:p w14:paraId="6096F0E0" w14:textId="77777777" w:rsidR="00D24F66" w:rsidRPr="00E460C0" w:rsidRDefault="00D24F66" w:rsidP="00D24F66">
            <w:pPr>
              <w:pStyle w:val="ListParagraph"/>
              <w:numPr>
                <w:ilvl w:val="0"/>
                <w:numId w:val="15"/>
              </w:numPr>
              <w:spacing w:after="0" w:line="240" w:lineRule="auto"/>
              <w:rPr>
                <w:rFonts w:asciiTheme="majorHAnsi" w:hAnsiTheme="majorHAnsi" w:cstheme="majorHAnsi"/>
                <w:sz w:val="20"/>
                <w:szCs w:val="20"/>
              </w:rPr>
            </w:pPr>
            <w:r w:rsidRPr="00E460C0">
              <w:rPr>
                <w:rFonts w:asciiTheme="majorHAnsi" w:hAnsiTheme="majorHAnsi" w:cstheme="majorHAnsi"/>
                <w:sz w:val="20"/>
                <w:szCs w:val="20"/>
              </w:rPr>
              <w:t>acquires new supporters (individual donors, business partners and schools) on a journey to fight injustice and alleviate poverty</w:t>
            </w:r>
          </w:p>
          <w:p w14:paraId="19A39FF0" w14:textId="77777777" w:rsidR="00D24F66" w:rsidRPr="00E460C0" w:rsidRDefault="00D24F66" w:rsidP="00D24F66">
            <w:pPr>
              <w:pStyle w:val="ListParagraph"/>
              <w:numPr>
                <w:ilvl w:val="0"/>
                <w:numId w:val="15"/>
              </w:numPr>
              <w:spacing w:after="0" w:line="240" w:lineRule="auto"/>
              <w:rPr>
                <w:rFonts w:asciiTheme="majorHAnsi" w:hAnsiTheme="majorHAnsi" w:cstheme="majorHAnsi"/>
                <w:sz w:val="20"/>
                <w:szCs w:val="20"/>
              </w:rPr>
            </w:pPr>
            <w:r w:rsidRPr="00E460C0">
              <w:rPr>
                <w:rFonts w:asciiTheme="majorHAnsi" w:hAnsiTheme="majorHAnsi" w:cstheme="majorHAnsi"/>
                <w:sz w:val="20"/>
                <w:szCs w:val="20"/>
              </w:rPr>
              <w:t>enhances the donor engagement and journey</w:t>
            </w:r>
          </w:p>
          <w:p w14:paraId="353B7681" w14:textId="77777777" w:rsidR="00D24F66" w:rsidRPr="00E460C0" w:rsidRDefault="00D24F66" w:rsidP="00D24F66">
            <w:pPr>
              <w:pStyle w:val="ListParagraph"/>
              <w:numPr>
                <w:ilvl w:val="0"/>
                <w:numId w:val="15"/>
              </w:numPr>
              <w:spacing w:after="0" w:line="240" w:lineRule="auto"/>
              <w:rPr>
                <w:rFonts w:asciiTheme="majorHAnsi" w:hAnsiTheme="majorHAnsi" w:cstheme="majorHAnsi"/>
                <w:sz w:val="20"/>
                <w:szCs w:val="20"/>
              </w:rPr>
            </w:pPr>
            <w:r w:rsidRPr="00E460C0">
              <w:rPr>
                <w:rFonts w:asciiTheme="majorHAnsi" w:hAnsiTheme="majorHAnsi" w:cstheme="majorHAnsi"/>
                <w:sz w:val="20"/>
                <w:szCs w:val="20"/>
              </w:rPr>
              <w:t>strengthens engagement with business, trusts and foundations</w:t>
            </w:r>
          </w:p>
          <w:p w14:paraId="453E152B" w14:textId="77777777" w:rsidR="00D24F66" w:rsidRPr="00E460C0" w:rsidRDefault="00D24F66" w:rsidP="00D24F66">
            <w:pPr>
              <w:pStyle w:val="ListParagraph"/>
              <w:numPr>
                <w:ilvl w:val="0"/>
                <w:numId w:val="15"/>
              </w:numPr>
              <w:spacing w:after="0" w:line="240" w:lineRule="auto"/>
              <w:rPr>
                <w:rFonts w:asciiTheme="majorHAnsi" w:hAnsiTheme="majorHAnsi" w:cstheme="majorHAnsi"/>
                <w:sz w:val="20"/>
                <w:szCs w:val="20"/>
              </w:rPr>
            </w:pPr>
            <w:r w:rsidRPr="00E460C0">
              <w:rPr>
                <w:rFonts w:asciiTheme="majorHAnsi" w:hAnsiTheme="majorHAnsi" w:cstheme="majorHAnsi"/>
                <w:sz w:val="20"/>
                <w:szCs w:val="20"/>
              </w:rPr>
              <w:t>raises brand awareness through advocacy and communications campaigns</w:t>
            </w:r>
          </w:p>
          <w:p w14:paraId="79BEF872" w14:textId="3D29D4FF" w:rsidR="00D24F66" w:rsidRPr="00E460C0" w:rsidRDefault="00D24F66" w:rsidP="00D24F66">
            <w:pPr>
              <w:pStyle w:val="ListParagraph"/>
              <w:numPr>
                <w:ilvl w:val="0"/>
                <w:numId w:val="15"/>
              </w:numPr>
              <w:spacing w:after="0" w:line="240" w:lineRule="auto"/>
              <w:rPr>
                <w:rFonts w:asciiTheme="majorHAnsi" w:hAnsiTheme="majorHAnsi" w:cstheme="majorHAnsi"/>
                <w:sz w:val="20"/>
                <w:szCs w:val="20"/>
              </w:rPr>
            </w:pPr>
            <w:r w:rsidRPr="00E460C0">
              <w:rPr>
                <w:rFonts w:asciiTheme="majorHAnsi" w:hAnsiTheme="majorHAnsi" w:cstheme="majorHAnsi"/>
                <w:sz w:val="20"/>
                <w:szCs w:val="20"/>
              </w:rPr>
              <w:t>grows grant income</w:t>
            </w:r>
          </w:p>
          <w:p w14:paraId="616DB9CB" w14:textId="77777777" w:rsidR="00EA1368" w:rsidRDefault="00EA1368" w:rsidP="00EA1368">
            <w:pPr>
              <w:spacing w:before="60"/>
              <w:ind w:right="0"/>
              <w:rPr>
                <w:rFonts w:cstheme="majorHAnsi"/>
                <w:color w:val="auto"/>
                <w:sz w:val="20"/>
                <w:szCs w:val="20"/>
              </w:rPr>
            </w:pPr>
          </w:p>
          <w:p w14:paraId="1258AC0B" w14:textId="50B5B3DC" w:rsidR="0052520D" w:rsidRPr="00EA1368" w:rsidRDefault="00EA1368" w:rsidP="00EA1368">
            <w:pPr>
              <w:spacing w:before="60"/>
              <w:ind w:right="0"/>
              <w:rPr>
                <w:rFonts w:cstheme="majorHAnsi"/>
                <w:sz w:val="20"/>
                <w:szCs w:val="20"/>
              </w:rPr>
            </w:pPr>
            <w:r w:rsidRPr="00EA1368">
              <w:rPr>
                <w:rFonts w:cstheme="majorHAnsi"/>
                <w:color w:val="auto"/>
                <w:sz w:val="20"/>
                <w:szCs w:val="20"/>
              </w:rPr>
              <w:t xml:space="preserve">Reporting to the </w:t>
            </w:r>
            <w:r w:rsidR="00F22CE5">
              <w:rPr>
                <w:rFonts w:cstheme="majorHAnsi"/>
                <w:color w:val="auto"/>
                <w:sz w:val="20"/>
                <w:szCs w:val="20"/>
              </w:rPr>
              <w:t xml:space="preserve">Marketing and Communications </w:t>
            </w:r>
            <w:r w:rsidR="00EF1F60">
              <w:rPr>
                <w:rFonts w:cstheme="majorHAnsi"/>
                <w:color w:val="auto"/>
                <w:sz w:val="20"/>
                <w:szCs w:val="20"/>
              </w:rPr>
              <w:t>Team Leader</w:t>
            </w:r>
            <w:r w:rsidR="00F22CE5">
              <w:rPr>
                <w:rFonts w:cstheme="majorHAnsi"/>
                <w:color w:val="auto"/>
                <w:sz w:val="20"/>
                <w:szCs w:val="20"/>
              </w:rPr>
              <w:t xml:space="preserve">, </w:t>
            </w:r>
            <w:r w:rsidRPr="00EA1368">
              <w:rPr>
                <w:rFonts w:cstheme="majorHAnsi"/>
                <w:color w:val="auto"/>
                <w:sz w:val="20"/>
                <w:szCs w:val="20"/>
              </w:rPr>
              <w:t xml:space="preserve">the </w:t>
            </w:r>
            <w:r w:rsidRPr="00EA1368">
              <w:rPr>
                <w:rFonts w:cstheme="majorHAnsi"/>
                <w:b/>
                <w:bCs/>
                <w:sz w:val="20"/>
                <w:szCs w:val="20"/>
              </w:rPr>
              <w:t>Digital Strategy and Marketing Officer</w:t>
            </w:r>
            <w:r w:rsidRPr="00EA1368">
              <w:rPr>
                <w:rFonts w:cstheme="majorHAnsi"/>
                <w:color w:val="auto"/>
                <w:sz w:val="20"/>
                <w:szCs w:val="20"/>
              </w:rPr>
              <w:t xml:space="preserve"> </w:t>
            </w:r>
            <w:r w:rsidRPr="00EA1368">
              <w:rPr>
                <w:rFonts w:cstheme="majorHAnsi"/>
                <w:sz w:val="20"/>
                <w:szCs w:val="20"/>
              </w:rPr>
              <w:t xml:space="preserve">is responsible for developing, </w:t>
            </w:r>
            <w:proofErr w:type="gramStart"/>
            <w:r w:rsidRPr="00EA1368">
              <w:rPr>
                <w:rFonts w:cstheme="majorHAnsi"/>
                <w:sz w:val="20"/>
                <w:szCs w:val="20"/>
              </w:rPr>
              <w:t>o</w:t>
            </w:r>
            <w:proofErr w:type="spellStart"/>
            <w:r w:rsidRPr="00EA1368">
              <w:rPr>
                <w:rFonts w:cstheme="majorHAnsi"/>
                <w:color w:val="000000"/>
                <w:sz w:val="20"/>
                <w:szCs w:val="20"/>
                <w:lang w:val="en-GB"/>
              </w:rPr>
              <w:t>verseeing</w:t>
            </w:r>
            <w:proofErr w:type="spellEnd"/>
            <w:proofErr w:type="gramEnd"/>
            <w:r w:rsidRPr="00EA1368">
              <w:rPr>
                <w:rFonts w:cstheme="majorHAnsi"/>
                <w:color w:val="000000"/>
                <w:sz w:val="20"/>
                <w:szCs w:val="20"/>
                <w:lang w:val="en-GB"/>
              </w:rPr>
              <w:t xml:space="preserve"> and implementing agreed social media communications campaigns (co-ordinating and posting digital content on INA’s website and social media channels according to the annual communications plan digital matrix. </w:t>
            </w:r>
            <w:r w:rsidRPr="00EA1368">
              <w:rPr>
                <w:rFonts w:cstheme="majorHAnsi"/>
                <w:sz w:val="20"/>
                <w:szCs w:val="20"/>
              </w:rPr>
              <w:t xml:space="preserve">The position also develops the standard operating procedures and procedures to </w:t>
            </w:r>
            <w:proofErr w:type="spellStart"/>
            <w:r w:rsidRPr="00EA1368">
              <w:rPr>
                <w:rFonts w:cstheme="majorHAnsi"/>
                <w:sz w:val="20"/>
                <w:szCs w:val="20"/>
              </w:rPr>
              <w:t>systematise</w:t>
            </w:r>
            <w:proofErr w:type="spellEnd"/>
            <w:r w:rsidRPr="00EA1368">
              <w:rPr>
                <w:rFonts w:cstheme="majorHAnsi"/>
                <w:sz w:val="20"/>
                <w:szCs w:val="20"/>
              </w:rPr>
              <w:t xml:space="preserve"> this activity. </w:t>
            </w:r>
          </w:p>
        </w:tc>
      </w:tr>
      <w:tr w:rsidR="00166029" w:rsidRPr="00166029" w14:paraId="7D13C004" w14:textId="77777777" w:rsidTr="002F5EA3">
        <w:trPr>
          <w:trHeight w:val="2117"/>
        </w:trPr>
        <w:tc>
          <w:tcPr>
            <w:tcW w:w="2609" w:type="pct"/>
            <w:gridSpan w:val="3"/>
            <w:tcBorders>
              <w:bottom w:val="single" w:sz="4" w:space="0" w:color="BFBFBF" w:themeColor="background1" w:themeShade="BF"/>
              <w:right w:val="nil"/>
            </w:tcBorders>
          </w:tcPr>
          <w:p w14:paraId="44656646" w14:textId="77777777" w:rsidR="00DF4EE4" w:rsidRPr="00EA1368" w:rsidRDefault="00166029" w:rsidP="00C306E4">
            <w:pPr>
              <w:spacing w:before="60"/>
              <w:jc w:val="both"/>
              <w:rPr>
                <w:rFonts w:cstheme="majorHAnsi"/>
                <w:b/>
                <w:bCs/>
                <w:color w:val="auto"/>
                <w:sz w:val="20"/>
                <w:szCs w:val="20"/>
              </w:rPr>
            </w:pPr>
            <w:r w:rsidRPr="00EA1368">
              <w:rPr>
                <w:rStyle w:val="Strong"/>
                <w:rFonts w:cstheme="majorHAnsi"/>
                <w:color w:val="auto"/>
                <w:sz w:val="20"/>
                <w:szCs w:val="20"/>
              </w:rPr>
              <w:lastRenderedPageBreak/>
              <w:t>KEY OUTCOMES</w:t>
            </w:r>
            <w:r w:rsidR="00DF4EE4" w:rsidRPr="00EA1368">
              <w:rPr>
                <w:rStyle w:val="Strong"/>
                <w:rFonts w:cstheme="majorHAnsi"/>
                <w:color w:val="auto"/>
                <w:sz w:val="20"/>
                <w:szCs w:val="20"/>
              </w:rPr>
              <w:t xml:space="preserve">:  </w:t>
            </w:r>
            <w:r w:rsidR="00DF4EE4" w:rsidRPr="00EA1368">
              <w:rPr>
                <w:rFonts w:eastAsia="Times New Roman" w:cstheme="majorHAnsi"/>
                <w:i/>
                <w:vanish/>
                <w:color w:val="auto"/>
                <w:sz w:val="20"/>
                <w:szCs w:val="20"/>
              </w:rPr>
              <w:t>Describes the key result areas of the position (in priority order where possible) in a maximum of 10 dot points.  Description must include: Level of responsibility of the role and  Expected results of the position</w:t>
            </w:r>
          </w:p>
          <w:p w14:paraId="724B0FF0" w14:textId="02BB77AE" w:rsidR="00EA1368" w:rsidRPr="00EA1368" w:rsidRDefault="00EA1368" w:rsidP="00EA1368">
            <w:pPr>
              <w:numPr>
                <w:ilvl w:val="0"/>
                <w:numId w:val="36"/>
              </w:numPr>
              <w:ind w:right="0"/>
              <w:rPr>
                <w:rFonts w:cstheme="majorHAnsi"/>
                <w:sz w:val="20"/>
                <w:szCs w:val="20"/>
                <w:lang w:val="en-GB"/>
              </w:rPr>
            </w:pPr>
            <w:r w:rsidRPr="00EA1368">
              <w:rPr>
                <w:rFonts w:eastAsia="Times New Roman" w:cstheme="majorHAnsi"/>
                <w:color w:val="1C1C1C"/>
                <w:sz w:val="20"/>
                <w:szCs w:val="20"/>
                <w:lang w:eastAsia="en-AU"/>
              </w:rPr>
              <w:t>Development of social media strategy and plan</w:t>
            </w:r>
            <w:r w:rsidRPr="00EA1368">
              <w:rPr>
                <w:rFonts w:eastAsia="Times New Roman" w:cstheme="majorHAnsi"/>
                <w:sz w:val="20"/>
                <w:szCs w:val="20"/>
                <w:lang w:eastAsia="en-AU"/>
              </w:rPr>
              <w:t xml:space="preserve"> to s</w:t>
            </w:r>
            <w:proofErr w:type="spellStart"/>
            <w:r w:rsidRPr="00EA1368">
              <w:rPr>
                <w:rFonts w:cstheme="majorHAnsi"/>
                <w:sz w:val="20"/>
                <w:szCs w:val="20"/>
                <w:lang w:val="en-GB"/>
              </w:rPr>
              <w:t>upport</w:t>
            </w:r>
            <w:proofErr w:type="spellEnd"/>
            <w:r w:rsidRPr="00EA1368">
              <w:rPr>
                <w:rFonts w:cstheme="majorHAnsi"/>
                <w:sz w:val="20"/>
                <w:szCs w:val="20"/>
                <w:lang w:val="en-GB"/>
              </w:rPr>
              <w:t xml:space="preserve"> all fundraising (acquisition and retention), promotional, educational, etc. campaigns via website and social media channels, in line with plans</w:t>
            </w:r>
            <w:r w:rsidR="00284276">
              <w:rPr>
                <w:rFonts w:cstheme="majorHAnsi"/>
                <w:sz w:val="20"/>
                <w:szCs w:val="20"/>
                <w:lang w:val="en-GB"/>
              </w:rPr>
              <w:t>.</w:t>
            </w:r>
          </w:p>
          <w:p w14:paraId="28AC6C75" w14:textId="462656DA" w:rsidR="00EA1368" w:rsidRPr="00EA1368" w:rsidRDefault="00EA1368" w:rsidP="00EA1368">
            <w:pPr>
              <w:numPr>
                <w:ilvl w:val="0"/>
                <w:numId w:val="36"/>
              </w:numPr>
              <w:ind w:right="0"/>
              <w:rPr>
                <w:rFonts w:cstheme="majorHAnsi"/>
                <w:sz w:val="20"/>
                <w:szCs w:val="20"/>
                <w:lang w:val="en-GB"/>
              </w:rPr>
            </w:pPr>
            <w:r w:rsidRPr="00EA1368">
              <w:rPr>
                <w:rFonts w:cstheme="majorHAnsi"/>
                <w:sz w:val="20"/>
                <w:szCs w:val="20"/>
                <w:lang w:val="en-GB"/>
              </w:rPr>
              <w:t>Collaborate on and create original content and ads to post to website and all social media channels – including copy and some design</w:t>
            </w:r>
            <w:r w:rsidR="00284276">
              <w:rPr>
                <w:rFonts w:cstheme="majorHAnsi"/>
                <w:sz w:val="20"/>
                <w:szCs w:val="20"/>
                <w:lang w:val="en-GB"/>
              </w:rPr>
              <w:t>.</w:t>
            </w:r>
          </w:p>
          <w:p w14:paraId="49CEA2B1" w14:textId="25D6FC71" w:rsidR="00EA1368" w:rsidRPr="00EA1368" w:rsidRDefault="00EA1368" w:rsidP="00EA1368">
            <w:pPr>
              <w:numPr>
                <w:ilvl w:val="0"/>
                <w:numId w:val="36"/>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rPr>
              <w:t xml:space="preserve">Update content for social media platforms and </w:t>
            </w:r>
            <w:r w:rsidR="00284276">
              <w:rPr>
                <w:rFonts w:eastAsia="Times New Roman" w:cstheme="majorHAnsi"/>
                <w:color w:val="1C1C1C"/>
                <w:sz w:val="20"/>
                <w:szCs w:val="20"/>
              </w:rPr>
              <w:t>website</w:t>
            </w:r>
            <w:r w:rsidR="00F70C00">
              <w:rPr>
                <w:rFonts w:eastAsia="Times New Roman" w:cstheme="majorHAnsi"/>
                <w:color w:val="1C1C1C"/>
                <w:sz w:val="20"/>
                <w:szCs w:val="20"/>
              </w:rPr>
              <w:t>, and actively moderate audience comments.</w:t>
            </w:r>
          </w:p>
          <w:p w14:paraId="41B38AC5" w14:textId="47DED5FE" w:rsidR="00EA1368" w:rsidRPr="00EA1368" w:rsidRDefault="00EA1368" w:rsidP="00EA1368">
            <w:pPr>
              <w:numPr>
                <w:ilvl w:val="0"/>
                <w:numId w:val="36"/>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 xml:space="preserve">Content creation, </w:t>
            </w:r>
            <w:proofErr w:type="gramStart"/>
            <w:r w:rsidRPr="00EA1368">
              <w:rPr>
                <w:rFonts w:eastAsia="Times New Roman" w:cstheme="majorHAnsi"/>
                <w:color w:val="1C1C1C"/>
                <w:sz w:val="20"/>
                <w:szCs w:val="20"/>
                <w:lang w:eastAsia="en-AU"/>
              </w:rPr>
              <w:t>implementation</w:t>
            </w:r>
            <w:proofErr w:type="gramEnd"/>
            <w:r w:rsidRPr="00EA1368">
              <w:rPr>
                <w:rFonts w:eastAsia="Times New Roman" w:cstheme="majorHAnsi"/>
                <w:color w:val="1C1C1C"/>
                <w:sz w:val="20"/>
                <w:szCs w:val="20"/>
                <w:lang w:eastAsia="en-AU"/>
              </w:rPr>
              <w:t xml:space="preserve"> and management of paid social media advertising</w:t>
            </w:r>
            <w:r w:rsidR="00284276">
              <w:rPr>
                <w:rFonts w:eastAsia="Times New Roman" w:cstheme="majorHAnsi"/>
                <w:color w:val="1C1C1C"/>
                <w:sz w:val="20"/>
                <w:szCs w:val="20"/>
                <w:lang w:eastAsia="en-AU"/>
              </w:rPr>
              <w:t>.</w:t>
            </w:r>
            <w:r w:rsidRPr="00EA1368">
              <w:rPr>
                <w:rFonts w:eastAsia="Times New Roman" w:cstheme="majorHAnsi"/>
                <w:color w:val="1C1C1C"/>
                <w:sz w:val="20"/>
                <w:szCs w:val="20"/>
                <w:lang w:eastAsia="en-AU"/>
              </w:rPr>
              <w:t> </w:t>
            </w:r>
          </w:p>
          <w:p w14:paraId="4CCC43F1" w14:textId="74FA2E73" w:rsidR="00EA1368" w:rsidRPr="00EA1368" w:rsidRDefault="00F70C00" w:rsidP="00E245D2">
            <w:pPr>
              <w:pStyle w:val="ListParagraph"/>
              <w:widowControl w:val="0"/>
              <w:numPr>
                <w:ilvl w:val="0"/>
                <w:numId w:val="36"/>
              </w:numPr>
              <w:overflowPunct w:val="0"/>
              <w:autoSpaceDE w:val="0"/>
              <w:autoSpaceDN w:val="0"/>
              <w:adjustRightInd w:val="0"/>
              <w:spacing w:after="0" w:line="240" w:lineRule="auto"/>
              <w:contextualSpacing w:val="0"/>
              <w:rPr>
                <w:rFonts w:asciiTheme="majorHAnsi" w:hAnsiTheme="majorHAnsi" w:cstheme="majorHAnsi"/>
                <w:sz w:val="20"/>
                <w:szCs w:val="20"/>
              </w:rPr>
            </w:pPr>
            <w:r>
              <w:rPr>
                <w:rFonts w:asciiTheme="majorHAnsi" w:eastAsia="Times New Roman" w:hAnsiTheme="majorHAnsi" w:cstheme="majorHAnsi"/>
                <w:color w:val="1C1C1C"/>
                <w:sz w:val="20"/>
                <w:szCs w:val="20"/>
              </w:rPr>
              <w:t>Support d</w:t>
            </w:r>
            <w:r w:rsidR="00EA1368" w:rsidRPr="00EA1368">
              <w:rPr>
                <w:rFonts w:asciiTheme="majorHAnsi" w:eastAsia="Times New Roman" w:hAnsiTheme="majorHAnsi" w:cstheme="majorHAnsi"/>
                <w:color w:val="1C1C1C"/>
                <w:sz w:val="20"/>
                <w:szCs w:val="20"/>
              </w:rPr>
              <w:t xml:space="preserve">evelopment and updates to the INA </w:t>
            </w:r>
            <w:proofErr w:type="gramStart"/>
            <w:r w:rsidR="00EA1368" w:rsidRPr="00EA1368">
              <w:rPr>
                <w:rFonts w:asciiTheme="majorHAnsi" w:eastAsia="Times New Roman" w:hAnsiTheme="majorHAnsi" w:cstheme="majorHAnsi"/>
                <w:color w:val="1C1C1C"/>
                <w:sz w:val="20"/>
                <w:szCs w:val="20"/>
              </w:rPr>
              <w:t>website </w:t>
            </w:r>
            <w:r w:rsidR="00EA1368" w:rsidRPr="00EA1368">
              <w:rPr>
                <w:rFonts w:asciiTheme="majorHAnsi" w:hAnsiTheme="majorHAnsi" w:cstheme="majorHAnsi"/>
                <w:sz w:val="20"/>
                <w:szCs w:val="20"/>
              </w:rPr>
              <w:t>,</w:t>
            </w:r>
            <w:proofErr w:type="gramEnd"/>
            <w:r w:rsidR="00EA1368" w:rsidRPr="00EA1368">
              <w:rPr>
                <w:rFonts w:asciiTheme="majorHAnsi" w:hAnsiTheme="majorHAnsi" w:cstheme="majorHAnsi"/>
                <w:sz w:val="20"/>
                <w:szCs w:val="20"/>
              </w:rPr>
              <w:t xml:space="preserve"> including changes to the INA website home page to reflect current campaigns and plans (</w:t>
            </w:r>
            <w:r w:rsidR="00EA1368" w:rsidRPr="00EA1368">
              <w:rPr>
                <w:rFonts w:asciiTheme="majorHAnsi" w:hAnsiTheme="majorHAnsi" w:cstheme="majorHAnsi"/>
                <w:color w:val="000000"/>
                <w:sz w:val="20"/>
                <w:szCs w:val="20"/>
                <w:lang w:val="en-GB"/>
              </w:rPr>
              <w:t>Donor Retention and Donor Acquisition)</w:t>
            </w:r>
            <w:r w:rsidR="00284276">
              <w:rPr>
                <w:rFonts w:asciiTheme="majorHAnsi" w:hAnsiTheme="majorHAnsi" w:cstheme="majorHAnsi"/>
                <w:color w:val="000000"/>
                <w:sz w:val="20"/>
                <w:szCs w:val="20"/>
                <w:lang w:val="en-GB"/>
              </w:rPr>
              <w:t>.</w:t>
            </w:r>
          </w:p>
          <w:p w14:paraId="16A3D059" w14:textId="1330461A" w:rsidR="0022158A" w:rsidRPr="00EA1368" w:rsidRDefault="007A7638" w:rsidP="002F5EA3">
            <w:pPr>
              <w:pStyle w:val="ListParagraph"/>
              <w:widowControl w:val="0"/>
              <w:overflowPunct w:val="0"/>
              <w:autoSpaceDE w:val="0"/>
              <w:autoSpaceDN w:val="0"/>
              <w:adjustRightInd w:val="0"/>
              <w:spacing w:after="0" w:line="240" w:lineRule="auto"/>
              <w:contextualSpacing w:val="0"/>
              <w:rPr>
                <w:rFonts w:asciiTheme="majorHAnsi" w:hAnsiTheme="majorHAnsi" w:cstheme="majorHAnsi"/>
                <w:sz w:val="20"/>
                <w:szCs w:val="20"/>
              </w:rPr>
            </w:pPr>
            <w:r w:rsidRPr="00EA1368">
              <w:rPr>
                <w:rFonts w:asciiTheme="majorHAnsi" w:hAnsiTheme="majorHAnsi" w:cstheme="majorHAnsi"/>
                <w:sz w:val="20"/>
                <w:szCs w:val="20"/>
              </w:rPr>
              <w:t xml:space="preserve"> </w:t>
            </w:r>
          </w:p>
        </w:tc>
        <w:tc>
          <w:tcPr>
            <w:tcW w:w="2391" w:type="pct"/>
            <w:gridSpan w:val="4"/>
            <w:tcBorders>
              <w:left w:val="nil"/>
              <w:bottom w:val="single" w:sz="4" w:space="0" w:color="BFBFBF" w:themeColor="background1" w:themeShade="BF"/>
            </w:tcBorders>
          </w:tcPr>
          <w:p w14:paraId="2E53E64F" w14:textId="383F0067" w:rsidR="00EA1368" w:rsidRPr="00EA1368" w:rsidRDefault="00EA1368" w:rsidP="00EA1368">
            <w:pPr>
              <w:numPr>
                <w:ilvl w:val="0"/>
                <w:numId w:val="36"/>
              </w:numPr>
              <w:shd w:val="clear" w:color="auto" w:fill="FFFFFF" w:themeFill="background1"/>
              <w:spacing w:before="60"/>
              <w:ind w:right="0"/>
              <w:rPr>
                <w:rFonts w:eastAsia="Times New Roman" w:cstheme="majorHAnsi"/>
                <w:color w:val="auto"/>
                <w:sz w:val="20"/>
                <w:szCs w:val="20"/>
                <w:lang w:eastAsia="en-AU"/>
              </w:rPr>
            </w:pPr>
            <w:r w:rsidRPr="00EA1368">
              <w:rPr>
                <w:rFonts w:eastAsia="Times New Roman" w:cstheme="majorHAnsi"/>
                <w:color w:val="auto"/>
                <w:sz w:val="20"/>
                <w:szCs w:val="20"/>
                <w:lang w:eastAsia="en-AU"/>
              </w:rPr>
              <w:t>Create appealing images to support appeals and communications</w:t>
            </w:r>
            <w:r w:rsidR="00284276">
              <w:rPr>
                <w:rFonts w:eastAsia="Times New Roman" w:cstheme="majorHAnsi"/>
                <w:color w:val="auto"/>
                <w:sz w:val="20"/>
                <w:szCs w:val="20"/>
                <w:lang w:eastAsia="en-AU"/>
              </w:rPr>
              <w:t>.</w:t>
            </w:r>
            <w:r w:rsidRPr="00EA1368">
              <w:rPr>
                <w:rFonts w:eastAsia="Times New Roman" w:cstheme="majorHAnsi"/>
                <w:color w:val="auto"/>
                <w:sz w:val="20"/>
                <w:szCs w:val="20"/>
                <w:lang w:eastAsia="en-AU"/>
              </w:rPr>
              <w:t xml:space="preserve"> </w:t>
            </w:r>
          </w:p>
          <w:p w14:paraId="63B72283" w14:textId="2F6EF8FA" w:rsidR="00EA1368" w:rsidRPr="00EA1368" w:rsidRDefault="00EA1368" w:rsidP="00EA1368">
            <w:pPr>
              <w:numPr>
                <w:ilvl w:val="0"/>
                <w:numId w:val="36"/>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 xml:space="preserve">Desktop publishing </w:t>
            </w:r>
            <w:r w:rsidR="00F70C00">
              <w:rPr>
                <w:rFonts w:eastAsia="Times New Roman" w:cstheme="majorHAnsi"/>
                <w:color w:val="1C1C1C"/>
                <w:sz w:val="20"/>
                <w:szCs w:val="20"/>
                <w:lang w:eastAsia="en-AU"/>
              </w:rPr>
              <w:t xml:space="preserve">relevant </w:t>
            </w:r>
            <w:r w:rsidRPr="00EA1368">
              <w:rPr>
                <w:rFonts w:eastAsia="Times New Roman" w:cstheme="majorHAnsi"/>
                <w:color w:val="1C1C1C"/>
                <w:sz w:val="20"/>
                <w:szCs w:val="20"/>
                <w:lang w:eastAsia="en-AU"/>
              </w:rPr>
              <w:t>promotional materials for social media use, using Adobe InDesign/Canva</w:t>
            </w:r>
            <w:r w:rsidR="00284276">
              <w:rPr>
                <w:rFonts w:eastAsia="Times New Roman" w:cstheme="majorHAnsi"/>
                <w:color w:val="1C1C1C"/>
                <w:sz w:val="20"/>
                <w:szCs w:val="20"/>
                <w:lang w:eastAsia="en-AU"/>
              </w:rPr>
              <w:t>.</w:t>
            </w:r>
          </w:p>
          <w:p w14:paraId="03B3F62D" w14:textId="523A4B34" w:rsidR="00EA1368" w:rsidRPr="00EF6990" w:rsidRDefault="00EA1368" w:rsidP="00EA1368">
            <w:pPr>
              <w:numPr>
                <w:ilvl w:val="0"/>
                <w:numId w:val="36"/>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Ensure</w:t>
            </w:r>
            <w:r w:rsidRPr="00EF6990">
              <w:rPr>
                <w:rFonts w:eastAsia="Times New Roman" w:cstheme="majorHAnsi"/>
                <w:color w:val="1C1C1C"/>
                <w:sz w:val="20"/>
                <w:szCs w:val="20"/>
                <w:lang w:eastAsia="en-AU"/>
              </w:rPr>
              <w:t xml:space="preserve"> professional communications activities and the maintenance of the corporate brand</w:t>
            </w:r>
            <w:r w:rsidR="00284276">
              <w:rPr>
                <w:rFonts w:eastAsia="Times New Roman" w:cstheme="majorHAnsi"/>
                <w:color w:val="1C1C1C"/>
                <w:sz w:val="20"/>
                <w:szCs w:val="20"/>
                <w:lang w:eastAsia="en-AU"/>
              </w:rPr>
              <w:t>.</w:t>
            </w:r>
          </w:p>
          <w:p w14:paraId="29F7D61E" w14:textId="5A59F13D" w:rsidR="00EA1368" w:rsidRPr="00EA1368" w:rsidRDefault="00EA1368" w:rsidP="00EA1368">
            <w:pPr>
              <w:numPr>
                <w:ilvl w:val="0"/>
                <w:numId w:val="36"/>
              </w:numPr>
              <w:shd w:val="clear" w:color="auto" w:fill="FFFFFF" w:themeFill="background1"/>
              <w:spacing w:before="60"/>
              <w:ind w:right="0"/>
              <w:rPr>
                <w:rFonts w:eastAsia="Times New Roman" w:cstheme="majorHAnsi"/>
                <w:color w:val="auto"/>
                <w:sz w:val="20"/>
                <w:szCs w:val="20"/>
                <w:lang w:eastAsia="en-AU"/>
              </w:rPr>
            </w:pPr>
            <w:r w:rsidRPr="00EA1368">
              <w:rPr>
                <w:rFonts w:eastAsia="Times New Roman" w:cstheme="majorHAnsi"/>
                <w:color w:val="auto"/>
                <w:sz w:val="20"/>
                <w:szCs w:val="20"/>
                <w:lang w:eastAsia="en-AU"/>
              </w:rPr>
              <w:t xml:space="preserve">Ability to </w:t>
            </w:r>
            <w:r w:rsidR="00F70C00">
              <w:rPr>
                <w:rFonts w:eastAsia="Times New Roman" w:cstheme="majorHAnsi"/>
                <w:color w:val="auto"/>
                <w:sz w:val="20"/>
                <w:szCs w:val="20"/>
                <w:lang w:eastAsia="en-AU"/>
              </w:rPr>
              <w:t xml:space="preserve">develop and implement a </w:t>
            </w:r>
            <w:r w:rsidRPr="00EA1368">
              <w:rPr>
                <w:rFonts w:eastAsia="Times New Roman" w:cstheme="majorHAnsi"/>
                <w:color w:val="auto"/>
                <w:sz w:val="20"/>
                <w:szCs w:val="20"/>
                <w:lang w:eastAsia="en-AU"/>
              </w:rPr>
              <w:t>donor-</w:t>
            </w:r>
            <w:proofErr w:type="spellStart"/>
            <w:r w:rsidRPr="00EA1368">
              <w:rPr>
                <w:rFonts w:eastAsia="Times New Roman" w:cstheme="majorHAnsi"/>
                <w:color w:val="auto"/>
                <w:sz w:val="20"/>
                <w:szCs w:val="20"/>
                <w:lang w:eastAsia="en-AU"/>
              </w:rPr>
              <w:t>centred</w:t>
            </w:r>
            <w:proofErr w:type="spellEnd"/>
            <w:r w:rsidRPr="00EA1368">
              <w:rPr>
                <w:rFonts w:eastAsia="Times New Roman" w:cstheme="majorHAnsi"/>
                <w:color w:val="auto"/>
                <w:sz w:val="20"/>
                <w:szCs w:val="20"/>
                <w:lang w:eastAsia="en-AU"/>
              </w:rPr>
              <w:t xml:space="preserve"> and conversion-friendly </w:t>
            </w:r>
            <w:r w:rsidR="00F70C00">
              <w:rPr>
                <w:rFonts w:eastAsia="Times New Roman" w:cstheme="majorHAnsi"/>
                <w:color w:val="auto"/>
                <w:sz w:val="20"/>
                <w:szCs w:val="20"/>
                <w:lang w:eastAsia="en-AU"/>
              </w:rPr>
              <w:t>plan</w:t>
            </w:r>
            <w:r w:rsidRPr="00EA1368">
              <w:rPr>
                <w:rFonts w:eastAsia="Times New Roman" w:cstheme="majorHAnsi"/>
                <w:color w:val="auto"/>
                <w:sz w:val="20"/>
                <w:szCs w:val="20"/>
                <w:lang w:eastAsia="en-AU"/>
              </w:rPr>
              <w:t xml:space="preserve"> (Able to highlight a call to action and achieve results)</w:t>
            </w:r>
            <w:r w:rsidR="00284276">
              <w:rPr>
                <w:rFonts w:eastAsia="Times New Roman" w:cstheme="majorHAnsi"/>
                <w:color w:val="auto"/>
                <w:sz w:val="20"/>
                <w:szCs w:val="20"/>
                <w:lang w:eastAsia="en-AU"/>
              </w:rPr>
              <w:t>.</w:t>
            </w:r>
          </w:p>
          <w:p w14:paraId="23DE1876" w14:textId="0EA31FF0" w:rsidR="00EA1368" w:rsidRPr="00EA1368" w:rsidRDefault="00EA1368" w:rsidP="00EA1368">
            <w:pPr>
              <w:numPr>
                <w:ilvl w:val="0"/>
                <w:numId w:val="36"/>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Assisting with IT troubleshooting and social media</w:t>
            </w:r>
            <w:r w:rsidR="00284276">
              <w:rPr>
                <w:rFonts w:eastAsia="Times New Roman" w:cstheme="majorHAnsi"/>
                <w:color w:val="1C1C1C"/>
                <w:sz w:val="20"/>
                <w:szCs w:val="20"/>
                <w:lang w:eastAsia="en-AU"/>
              </w:rPr>
              <w:t>.</w:t>
            </w:r>
            <w:r w:rsidRPr="00EA1368">
              <w:rPr>
                <w:rFonts w:eastAsia="Times New Roman" w:cstheme="majorHAnsi"/>
                <w:color w:val="1C1C1C"/>
                <w:sz w:val="20"/>
                <w:szCs w:val="20"/>
                <w:lang w:eastAsia="en-AU"/>
              </w:rPr>
              <w:t> </w:t>
            </w:r>
          </w:p>
          <w:p w14:paraId="1A5D3F5C" w14:textId="230CFC5A" w:rsidR="00EA1368" w:rsidRPr="00EA1368" w:rsidRDefault="00EA1368" w:rsidP="00EA1368">
            <w:pPr>
              <w:numPr>
                <w:ilvl w:val="0"/>
                <w:numId w:val="36"/>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 xml:space="preserve">Reporting and analysis on relevant search engine, </w:t>
            </w:r>
            <w:proofErr w:type="gramStart"/>
            <w:r w:rsidRPr="00EA1368">
              <w:rPr>
                <w:rFonts w:eastAsia="Times New Roman" w:cstheme="majorHAnsi"/>
                <w:color w:val="1C1C1C"/>
                <w:sz w:val="20"/>
                <w:szCs w:val="20"/>
                <w:lang w:eastAsia="en-AU"/>
              </w:rPr>
              <w:t>website</w:t>
            </w:r>
            <w:proofErr w:type="gramEnd"/>
            <w:r w:rsidRPr="00EA1368">
              <w:rPr>
                <w:rFonts w:eastAsia="Times New Roman" w:cstheme="majorHAnsi"/>
                <w:color w:val="1C1C1C"/>
                <w:sz w:val="20"/>
                <w:szCs w:val="20"/>
                <w:lang w:eastAsia="en-AU"/>
              </w:rPr>
              <w:t xml:space="preserve"> and social media metrics</w:t>
            </w:r>
            <w:r w:rsidR="00284276">
              <w:rPr>
                <w:rFonts w:eastAsia="Times New Roman" w:cstheme="majorHAnsi"/>
                <w:color w:val="1C1C1C"/>
                <w:sz w:val="20"/>
                <w:szCs w:val="20"/>
                <w:lang w:eastAsia="en-AU"/>
              </w:rPr>
              <w:t>.</w:t>
            </w:r>
          </w:p>
          <w:p w14:paraId="130E87D2" w14:textId="77777777" w:rsidR="00F70C00" w:rsidRDefault="00EA1368" w:rsidP="00F70C00">
            <w:pPr>
              <w:numPr>
                <w:ilvl w:val="0"/>
                <w:numId w:val="36"/>
              </w:numPr>
              <w:ind w:right="0"/>
              <w:rPr>
                <w:rFonts w:cstheme="majorHAnsi"/>
                <w:sz w:val="20"/>
                <w:szCs w:val="20"/>
                <w:lang w:val="en-GB"/>
              </w:rPr>
            </w:pPr>
            <w:r w:rsidRPr="00EA1368">
              <w:rPr>
                <w:rFonts w:cstheme="majorHAnsi"/>
                <w:sz w:val="20"/>
                <w:szCs w:val="20"/>
                <w:lang w:val="en-GB"/>
              </w:rPr>
              <w:t xml:space="preserve">Forward plan and schedule content and </w:t>
            </w:r>
            <w:proofErr w:type="gramStart"/>
            <w:r w:rsidRPr="00EA1368">
              <w:rPr>
                <w:rFonts w:cstheme="majorHAnsi"/>
                <w:sz w:val="20"/>
                <w:szCs w:val="20"/>
                <w:lang w:val="en-GB"/>
              </w:rPr>
              <w:t>ads, but</w:t>
            </w:r>
            <w:proofErr w:type="gramEnd"/>
            <w:r w:rsidRPr="00EA1368">
              <w:rPr>
                <w:rFonts w:cstheme="majorHAnsi"/>
                <w:sz w:val="20"/>
                <w:szCs w:val="20"/>
                <w:lang w:val="en-GB"/>
              </w:rPr>
              <w:t xml:space="preserve"> remain agile and timely in content creation and posting ad hoc items – </w:t>
            </w:r>
            <w:proofErr w:type="spellStart"/>
            <w:r w:rsidRPr="00EA1368">
              <w:rPr>
                <w:rFonts w:cstheme="majorHAnsi"/>
                <w:sz w:val="20"/>
                <w:szCs w:val="20"/>
                <w:lang w:val="en-GB"/>
              </w:rPr>
              <w:t>eg.</w:t>
            </w:r>
            <w:proofErr w:type="spellEnd"/>
            <w:r w:rsidRPr="00EA1368">
              <w:rPr>
                <w:rFonts w:cstheme="majorHAnsi"/>
                <w:sz w:val="20"/>
                <w:szCs w:val="20"/>
                <w:lang w:val="en-GB"/>
              </w:rPr>
              <w:t xml:space="preserve"> emergency appeal, unplanned event, etc.</w:t>
            </w:r>
          </w:p>
          <w:p w14:paraId="35743079" w14:textId="707CFC74" w:rsidR="00F70C00" w:rsidRPr="00F70C00" w:rsidRDefault="00F70C00" w:rsidP="00F70C00">
            <w:pPr>
              <w:numPr>
                <w:ilvl w:val="0"/>
                <w:numId w:val="36"/>
              </w:numPr>
              <w:ind w:right="0"/>
              <w:rPr>
                <w:rFonts w:cstheme="majorHAnsi"/>
                <w:sz w:val="20"/>
                <w:szCs w:val="20"/>
                <w:lang w:val="en-GB"/>
              </w:rPr>
            </w:pPr>
            <w:r>
              <w:rPr>
                <w:rFonts w:eastAsia="Times New Roman" w:cs="Segoe UI"/>
                <w:sz w:val="18"/>
                <w:szCs w:val="18"/>
                <w:lang w:eastAsia="en-AU"/>
              </w:rPr>
              <w:t>D</w:t>
            </w:r>
            <w:r w:rsidRPr="00F70C00">
              <w:rPr>
                <w:rFonts w:ascii="Segoe UI" w:eastAsia="Times New Roman" w:hAnsi="Segoe UI" w:cs="Segoe UI"/>
                <w:color w:val="262626"/>
                <w:sz w:val="18"/>
                <w:szCs w:val="18"/>
                <w:lang w:eastAsia="en-AU"/>
              </w:rPr>
              <w:t>evelop, update and own social media post schedule/calendar.</w:t>
            </w:r>
          </w:p>
          <w:p w14:paraId="6FA3E1A1" w14:textId="70E989F4" w:rsidR="0022158A" w:rsidRPr="00F70C00" w:rsidRDefault="002F5EA3" w:rsidP="00F70C00">
            <w:pPr>
              <w:numPr>
                <w:ilvl w:val="0"/>
                <w:numId w:val="36"/>
              </w:numPr>
              <w:ind w:right="0"/>
              <w:rPr>
                <w:rFonts w:cstheme="majorHAnsi"/>
                <w:sz w:val="20"/>
                <w:szCs w:val="20"/>
                <w:lang w:val="en-GB"/>
              </w:rPr>
            </w:pPr>
            <w:r w:rsidRPr="00F70C00">
              <w:rPr>
                <w:rFonts w:cstheme="majorHAnsi"/>
                <w:sz w:val="20"/>
                <w:szCs w:val="20"/>
                <w:lang w:val="en-GB"/>
              </w:rPr>
              <w:t>Liaise with in-house staff to facilitate projects.</w:t>
            </w:r>
          </w:p>
        </w:tc>
      </w:tr>
      <w:tr w:rsidR="0022158A" w:rsidRPr="00166029" w14:paraId="2452FDA6" w14:textId="77777777" w:rsidTr="001F5444">
        <w:tc>
          <w:tcPr>
            <w:tcW w:w="3022" w:type="pct"/>
            <w:gridSpan w:val="5"/>
          </w:tcPr>
          <w:p w14:paraId="79BA5442" w14:textId="77777777" w:rsidR="0022158A" w:rsidRPr="007A7638" w:rsidRDefault="0022158A" w:rsidP="007B124D">
            <w:pPr>
              <w:spacing w:before="60"/>
              <w:ind w:left="426" w:hanging="426"/>
              <w:rPr>
                <w:rFonts w:eastAsia="Times New Roman" w:cstheme="majorHAnsi"/>
                <w:i/>
                <w:vanish/>
                <w:color w:val="auto"/>
                <w:sz w:val="20"/>
                <w:szCs w:val="20"/>
              </w:rPr>
            </w:pPr>
            <w:r w:rsidRPr="007A7638">
              <w:rPr>
                <w:rStyle w:val="Strong"/>
                <w:rFonts w:cstheme="majorHAnsi"/>
                <w:color w:val="auto"/>
                <w:sz w:val="20"/>
                <w:szCs w:val="20"/>
              </w:rPr>
              <w:t>KEY RELATIONSHIPS / INTERACTIONS</w:t>
            </w:r>
          </w:p>
          <w:p w14:paraId="155BA794" w14:textId="77777777" w:rsidR="00F22CE5" w:rsidRPr="00667FAD" w:rsidRDefault="00F22CE5" w:rsidP="00F22CE5">
            <w:pPr>
              <w:spacing w:before="60"/>
              <w:ind w:right="0"/>
              <w:jc w:val="both"/>
              <w:rPr>
                <w:rFonts w:ascii="Calibri" w:hAnsi="Calibri" w:cs="Calibri"/>
                <w:b/>
                <w:bCs/>
                <w:sz w:val="20"/>
                <w:szCs w:val="20"/>
              </w:rPr>
            </w:pPr>
            <w:r w:rsidRPr="00667FAD">
              <w:rPr>
                <w:rFonts w:ascii="Calibri" w:hAnsi="Calibri" w:cs="Calibri"/>
                <w:b/>
                <w:bCs/>
                <w:sz w:val="20"/>
                <w:szCs w:val="20"/>
              </w:rPr>
              <w:t>Direct working relationship:</w:t>
            </w:r>
          </w:p>
          <w:p w14:paraId="278BD5FB" w14:textId="0EE8C386" w:rsidR="00F22CE5" w:rsidRPr="00F15AE0" w:rsidRDefault="00F22CE5" w:rsidP="00F22CE5">
            <w:pPr>
              <w:pStyle w:val="ListParagraph"/>
              <w:numPr>
                <w:ilvl w:val="0"/>
                <w:numId w:val="42"/>
              </w:numPr>
              <w:spacing w:before="60"/>
              <w:jc w:val="both"/>
              <w:rPr>
                <w:rFonts w:asciiTheme="majorHAnsi" w:hAnsiTheme="majorHAnsi" w:cstheme="majorHAnsi"/>
                <w:sz w:val="20"/>
                <w:szCs w:val="20"/>
              </w:rPr>
            </w:pPr>
            <w:r w:rsidRPr="00F15AE0">
              <w:rPr>
                <w:rFonts w:asciiTheme="majorHAnsi" w:hAnsiTheme="majorHAnsi" w:cstheme="majorHAnsi"/>
                <w:sz w:val="20"/>
                <w:szCs w:val="20"/>
              </w:rPr>
              <w:t xml:space="preserve">Marketing and Communications </w:t>
            </w:r>
            <w:r w:rsidR="00EF1F60">
              <w:rPr>
                <w:rFonts w:asciiTheme="majorHAnsi" w:hAnsiTheme="majorHAnsi" w:cstheme="majorHAnsi"/>
                <w:sz w:val="20"/>
                <w:szCs w:val="20"/>
              </w:rPr>
              <w:t>Team Leader</w:t>
            </w:r>
            <w:r w:rsidRPr="00F15AE0">
              <w:rPr>
                <w:rFonts w:asciiTheme="majorHAnsi" w:hAnsiTheme="majorHAnsi" w:cstheme="majorHAnsi"/>
                <w:sz w:val="20"/>
                <w:szCs w:val="20"/>
              </w:rPr>
              <w:t xml:space="preserve">  </w:t>
            </w:r>
          </w:p>
          <w:p w14:paraId="07C9DA20" w14:textId="77777777" w:rsidR="00F22CE5" w:rsidRPr="00667FAD" w:rsidRDefault="00F22CE5" w:rsidP="00F22CE5">
            <w:pPr>
              <w:spacing w:before="60"/>
              <w:ind w:right="0"/>
              <w:jc w:val="both"/>
              <w:rPr>
                <w:rFonts w:ascii="Calibri" w:hAnsi="Calibri" w:cs="Calibri"/>
                <w:b/>
                <w:sz w:val="20"/>
                <w:szCs w:val="20"/>
              </w:rPr>
            </w:pPr>
            <w:r w:rsidRPr="00667FAD">
              <w:rPr>
                <w:rFonts w:ascii="Calibri" w:hAnsi="Calibri" w:cs="Calibri"/>
                <w:b/>
                <w:sz w:val="20"/>
                <w:szCs w:val="20"/>
              </w:rPr>
              <w:t xml:space="preserve">Internal Working Relationships </w:t>
            </w:r>
          </w:p>
          <w:p w14:paraId="5EAA4C62" w14:textId="355E7445" w:rsidR="00F22CE5" w:rsidRPr="00667FAD" w:rsidRDefault="009946B1" w:rsidP="00F22CE5">
            <w:pPr>
              <w:pStyle w:val="ListParagraph"/>
              <w:numPr>
                <w:ilvl w:val="0"/>
                <w:numId w:val="42"/>
              </w:numPr>
              <w:spacing w:before="60"/>
              <w:jc w:val="both"/>
              <w:rPr>
                <w:rFonts w:ascii="Calibri" w:hAnsi="Calibri" w:cs="Calibri"/>
                <w:sz w:val="20"/>
                <w:szCs w:val="20"/>
              </w:rPr>
            </w:pPr>
            <w:r>
              <w:rPr>
                <w:rFonts w:ascii="Calibri" w:hAnsi="Calibri" w:cs="Calibri"/>
                <w:sz w:val="20"/>
                <w:szCs w:val="20"/>
              </w:rPr>
              <w:t xml:space="preserve">Marketing and </w:t>
            </w:r>
            <w:r w:rsidR="00F22CE5" w:rsidRPr="00667FAD">
              <w:rPr>
                <w:rFonts w:ascii="Calibri" w:hAnsi="Calibri" w:cs="Calibri"/>
                <w:sz w:val="20"/>
                <w:szCs w:val="20"/>
              </w:rPr>
              <w:t>Communications Coordinator</w:t>
            </w:r>
          </w:p>
          <w:p w14:paraId="1E6E19C9" w14:textId="77777777" w:rsidR="00F22CE5" w:rsidRPr="00667FAD" w:rsidRDefault="00F22CE5" w:rsidP="00F22CE5">
            <w:pPr>
              <w:pStyle w:val="ListParagraph"/>
              <w:numPr>
                <w:ilvl w:val="0"/>
                <w:numId w:val="42"/>
              </w:numPr>
              <w:spacing w:before="60"/>
              <w:jc w:val="both"/>
              <w:rPr>
                <w:rFonts w:ascii="Calibri" w:hAnsi="Calibri" w:cs="Calibri"/>
                <w:bCs/>
                <w:sz w:val="20"/>
                <w:szCs w:val="20"/>
              </w:rPr>
            </w:pPr>
            <w:r w:rsidRPr="00667FAD">
              <w:rPr>
                <w:rFonts w:ascii="Calibri" w:hAnsi="Calibri" w:cs="Calibri"/>
                <w:sz w:val="20"/>
                <w:szCs w:val="20"/>
              </w:rPr>
              <w:t>Casual - Graphic/web designer</w:t>
            </w:r>
          </w:p>
          <w:p w14:paraId="177D5FE9" w14:textId="77777777" w:rsidR="00F22CE5" w:rsidRPr="00667FAD" w:rsidRDefault="00F22CE5" w:rsidP="00F22CE5">
            <w:pPr>
              <w:pStyle w:val="ListParagraph"/>
              <w:numPr>
                <w:ilvl w:val="0"/>
                <w:numId w:val="42"/>
              </w:numPr>
              <w:spacing w:before="60"/>
              <w:jc w:val="both"/>
              <w:rPr>
                <w:rFonts w:ascii="Calibri" w:hAnsi="Calibri" w:cs="Calibri"/>
                <w:sz w:val="20"/>
                <w:szCs w:val="20"/>
              </w:rPr>
            </w:pPr>
            <w:r w:rsidRPr="00667FAD">
              <w:rPr>
                <w:rFonts w:ascii="Calibri" w:hAnsi="Calibri" w:cs="Calibri"/>
                <w:sz w:val="20"/>
                <w:szCs w:val="20"/>
              </w:rPr>
              <w:t>Manager, Marketing and Communications (vacant) / Chief Executive Officer</w:t>
            </w:r>
          </w:p>
          <w:p w14:paraId="65C1A39D" w14:textId="75AE1485" w:rsidR="00F22CE5" w:rsidRPr="00667FAD" w:rsidRDefault="00F22CE5" w:rsidP="00F22CE5">
            <w:pPr>
              <w:pStyle w:val="ListParagraph"/>
              <w:numPr>
                <w:ilvl w:val="0"/>
                <w:numId w:val="42"/>
              </w:numPr>
              <w:spacing w:before="60"/>
              <w:jc w:val="both"/>
              <w:rPr>
                <w:rFonts w:ascii="Calibri" w:hAnsi="Calibri" w:cs="Calibri"/>
                <w:sz w:val="20"/>
                <w:szCs w:val="20"/>
              </w:rPr>
            </w:pPr>
            <w:r w:rsidRPr="00667FAD">
              <w:rPr>
                <w:rFonts w:ascii="Calibri" w:hAnsi="Calibri" w:cs="Calibri"/>
                <w:sz w:val="20"/>
                <w:szCs w:val="20"/>
              </w:rPr>
              <w:t>Partners and Major Donors</w:t>
            </w:r>
            <w:r w:rsidR="00EF1F60">
              <w:rPr>
                <w:rFonts w:ascii="Calibri" w:hAnsi="Calibri" w:cs="Calibri"/>
                <w:sz w:val="20"/>
                <w:szCs w:val="20"/>
              </w:rPr>
              <w:t xml:space="preserve"> Team Leader</w:t>
            </w:r>
          </w:p>
          <w:p w14:paraId="49BA3E5F" w14:textId="77777777" w:rsidR="00EF1F60" w:rsidRPr="00667FAD" w:rsidRDefault="00EF1F60" w:rsidP="00EF1F60">
            <w:pPr>
              <w:pStyle w:val="ListParagraph"/>
              <w:numPr>
                <w:ilvl w:val="0"/>
                <w:numId w:val="42"/>
              </w:numPr>
              <w:spacing w:before="60"/>
              <w:jc w:val="both"/>
              <w:rPr>
                <w:rFonts w:ascii="Calibri" w:hAnsi="Calibri" w:cs="Calibri"/>
                <w:sz w:val="20"/>
                <w:szCs w:val="20"/>
              </w:rPr>
            </w:pPr>
            <w:r w:rsidRPr="00667FAD">
              <w:rPr>
                <w:rFonts w:ascii="Calibri" w:hAnsi="Calibri" w:cs="Calibri"/>
                <w:sz w:val="20"/>
                <w:szCs w:val="20"/>
                <w:lang w:eastAsia="en-US"/>
              </w:rPr>
              <w:t>Donor &amp; Community Relations Officer</w:t>
            </w:r>
            <w:r w:rsidRPr="00667FAD">
              <w:rPr>
                <w:rFonts w:ascii="Calibri" w:hAnsi="Calibri" w:cs="Calibri"/>
                <w:sz w:val="20"/>
                <w:szCs w:val="20"/>
              </w:rPr>
              <w:t xml:space="preserve">  </w:t>
            </w:r>
          </w:p>
          <w:p w14:paraId="5C31C660" w14:textId="6C10EB43" w:rsidR="00EF1F60" w:rsidRDefault="00EF1F60" w:rsidP="00F22CE5">
            <w:pPr>
              <w:pStyle w:val="ListParagraph"/>
              <w:numPr>
                <w:ilvl w:val="0"/>
                <w:numId w:val="42"/>
              </w:numPr>
              <w:spacing w:before="60"/>
              <w:jc w:val="both"/>
              <w:rPr>
                <w:rFonts w:ascii="Calibri" w:hAnsi="Calibri" w:cs="Calibri"/>
                <w:sz w:val="20"/>
                <w:szCs w:val="20"/>
              </w:rPr>
            </w:pPr>
            <w:r>
              <w:rPr>
                <w:rFonts w:ascii="Calibri" w:hAnsi="Calibri" w:cs="Calibri"/>
                <w:sz w:val="20"/>
                <w:szCs w:val="20"/>
              </w:rPr>
              <w:t>Education Officer</w:t>
            </w:r>
          </w:p>
          <w:p w14:paraId="50AE9B65" w14:textId="00B5DED2" w:rsidR="00F22CE5" w:rsidRPr="00667FAD" w:rsidRDefault="00F22CE5" w:rsidP="00F22CE5">
            <w:pPr>
              <w:pStyle w:val="ListParagraph"/>
              <w:numPr>
                <w:ilvl w:val="0"/>
                <w:numId w:val="42"/>
              </w:numPr>
              <w:spacing w:before="60"/>
              <w:jc w:val="both"/>
              <w:rPr>
                <w:rFonts w:ascii="Calibri" w:hAnsi="Calibri" w:cs="Calibri"/>
                <w:sz w:val="20"/>
                <w:szCs w:val="20"/>
              </w:rPr>
            </w:pPr>
            <w:r w:rsidRPr="00667FAD">
              <w:rPr>
                <w:rFonts w:ascii="Calibri" w:hAnsi="Calibri" w:cs="Calibri"/>
                <w:sz w:val="20"/>
                <w:szCs w:val="20"/>
              </w:rPr>
              <w:t>Manager – Finance and Administration</w:t>
            </w:r>
          </w:p>
          <w:p w14:paraId="6D1F17C6" w14:textId="77777777" w:rsidR="00EF1F60" w:rsidRPr="00667FAD" w:rsidRDefault="00EF1F60" w:rsidP="00EF1F60">
            <w:pPr>
              <w:pStyle w:val="ListParagraph"/>
              <w:numPr>
                <w:ilvl w:val="0"/>
                <w:numId w:val="42"/>
              </w:numPr>
              <w:spacing w:before="60"/>
              <w:jc w:val="both"/>
              <w:rPr>
                <w:rFonts w:ascii="Calibri" w:hAnsi="Calibri" w:cs="Calibri"/>
                <w:sz w:val="20"/>
                <w:szCs w:val="20"/>
              </w:rPr>
            </w:pPr>
            <w:r w:rsidRPr="00667FAD">
              <w:rPr>
                <w:rFonts w:ascii="Calibri" w:hAnsi="Calibri" w:cs="Calibri"/>
                <w:sz w:val="20"/>
                <w:szCs w:val="20"/>
              </w:rPr>
              <w:t>Contracted staff: graphic designer/s</w:t>
            </w:r>
          </w:p>
          <w:p w14:paraId="245E3169" w14:textId="77777777" w:rsidR="0022158A" w:rsidRDefault="00F22CE5" w:rsidP="00F22CE5">
            <w:pPr>
              <w:pStyle w:val="ListParagraph"/>
              <w:numPr>
                <w:ilvl w:val="0"/>
                <w:numId w:val="42"/>
              </w:numPr>
              <w:spacing w:before="60"/>
              <w:jc w:val="both"/>
              <w:rPr>
                <w:rFonts w:ascii="Calibri" w:hAnsi="Calibri" w:cs="Calibri"/>
                <w:sz w:val="20"/>
                <w:szCs w:val="20"/>
              </w:rPr>
            </w:pPr>
            <w:r w:rsidRPr="00667FAD">
              <w:rPr>
                <w:rFonts w:ascii="Calibri" w:hAnsi="Calibri" w:cs="Calibri"/>
                <w:sz w:val="20"/>
                <w:szCs w:val="20"/>
              </w:rPr>
              <w:t>Partnerships Office</w:t>
            </w:r>
            <w:r>
              <w:rPr>
                <w:rFonts w:ascii="Calibri" w:hAnsi="Calibri" w:cs="Calibri"/>
                <w:sz w:val="20"/>
                <w:szCs w:val="20"/>
              </w:rPr>
              <w:t>r</w:t>
            </w:r>
          </w:p>
          <w:p w14:paraId="7AB82111" w14:textId="77777777" w:rsidR="00F70C00" w:rsidRDefault="00F70C00" w:rsidP="00F22CE5">
            <w:pPr>
              <w:pStyle w:val="ListParagraph"/>
              <w:numPr>
                <w:ilvl w:val="0"/>
                <w:numId w:val="42"/>
              </w:numPr>
              <w:spacing w:before="60"/>
              <w:jc w:val="both"/>
              <w:rPr>
                <w:rFonts w:ascii="Calibri" w:hAnsi="Calibri" w:cs="Calibri"/>
                <w:sz w:val="20"/>
                <w:szCs w:val="20"/>
              </w:rPr>
            </w:pPr>
            <w:r>
              <w:rPr>
                <w:rFonts w:ascii="Calibri" w:hAnsi="Calibri" w:cs="Calibri"/>
                <w:sz w:val="20"/>
                <w:szCs w:val="20"/>
              </w:rPr>
              <w:t>Manager, International Programs</w:t>
            </w:r>
          </w:p>
          <w:p w14:paraId="0C3FAC5B" w14:textId="568C8B18" w:rsidR="00F70C00" w:rsidRPr="00F22CE5" w:rsidRDefault="00F70C00" w:rsidP="00F22CE5">
            <w:pPr>
              <w:pStyle w:val="ListParagraph"/>
              <w:numPr>
                <w:ilvl w:val="0"/>
                <w:numId w:val="42"/>
              </w:numPr>
              <w:spacing w:before="60"/>
              <w:jc w:val="both"/>
              <w:rPr>
                <w:rFonts w:ascii="Calibri" w:hAnsi="Calibri" w:cs="Calibri"/>
                <w:sz w:val="20"/>
                <w:szCs w:val="20"/>
              </w:rPr>
            </w:pPr>
            <w:r>
              <w:rPr>
                <w:rFonts w:ascii="Calibri" w:hAnsi="Calibri" w:cs="Calibri"/>
                <w:sz w:val="20"/>
                <w:szCs w:val="20"/>
              </w:rPr>
              <w:t>Compliance and Programs Officer</w:t>
            </w:r>
          </w:p>
        </w:tc>
        <w:tc>
          <w:tcPr>
            <w:tcW w:w="1978" w:type="pct"/>
            <w:gridSpan w:val="2"/>
          </w:tcPr>
          <w:p w14:paraId="5C3D1FD9" w14:textId="77777777" w:rsidR="00EF1F60" w:rsidRPr="00667FAD" w:rsidRDefault="00EF1F60" w:rsidP="00EF1F60">
            <w:pPr>
              <w:spacing w:before="60"/>
              <w:ind w:right="0"/>
              <w:jc w:val="both"/>
              <w:rPr>
                <w:rFonts w:ascii="Calibri" w:hAnsi="Calibri" w:cs="Calibri"/>
                <w:b/>
                <w:sz w:val="20"/>
                <w:szCs w:val="20"/>
              </w:rPr>
            </w:pPr>
            <w:r w:rsidRPr="00667FAD">
              <w:rPr>
                <w:rFonts w:ascii="Calibri" w:hAnsi="Calibri" w:cs="Calibri"/>
                <w:b/>
                <w:sz w:val="20"/>
                <w:szCs w:val="20"/>
              </w:rPr>
              <w:t xml:space="preserve">Internal Working Relationships </w:t>
            </w:r>
          </w:p>
          <w:p w14:paraId="4D4D2A0C" w14:textId="1B8470C8" w:rsidR="0022158A" w:rsidRPr="00EF1F60" w:rsidRDefault="00EF1F60" w:rsidP="00EF1F60">
            <w:pPr>
              <w:pStyle w:val="ListParagraph"/>
              <w:numPr>
                <w:ilvl w:val="0"/>
                <w:numId w:val="43"/>
              </w:numPr>
              <w:tabs>
                <w:tab w:val="left" w:pos="1746"/>
              </w:tabs>
              <w:spacing w:before="60" w:after="0"/>
              <w:rPr>
                <w:rFonts w:asciiTheme="majorHAnsi" w:hAnsiTheme="majorHAnsi" w:cstheme="majorHAnsi"/>
                <w:bCs/>
                <w:sz w:val="20"/>
                <w:szCs w:val="20"/>
              </w:rPr>
            </w:pPr>
            <w:r w:rsidRPr="00EF1F60">
              <w:rPr>
                <w:rFonts w:asciiTheme="majorHAnsi" w:hAnsiTheme="majorHAnsi" w:cstheme="majorHAnsi"/>
                <w:bCs/>
                <w:sz w:val="20"/>
                <w:szCs w:val="20"/>
              </w:rPr>
              <w:t>Service providers</w:t>
            </w:r>
          </w:p>
        </w:tc>
      </w:tr>
      <w:tr w:rsidR="00863DE2" w:rsidRPr="00166029" w14:paraId="2D013998" w14:textId="77777777" w:rsidTr="00EF1F60">
        <w:trPr>
          <w:trHeight w:val="841"/>
        </w:trPr>
        <w:tc>
          <w:tcPr>
            <w:tcW w:w="5000" w:type="pct"/>
            <w:gridSpan w:val="7"/>
          </w:tcPr>
          <w:p w14:paraId="1BA2B327" w14:textId="7C7437A7" w:rsidR="0022158A" w:rsidRPr="007B124D" w:rsidRDefault="0022158A" w:rsidP="007B124D">
            <w:pPr>
              <w:spacing w:before="60" w:after="60" w:line="240" w:lineRule="exact"/>
              <w:jc w:val="both"/>
              <w:rPr>
                <w:rFonts w:cstheme="majorHAnsi"/>
                <w:b/>
                <w:sz w:val="20"/>
                <w:szCs w:val="20"/>
              </w:rPr>
            </w:pPr>
            <w:r w:rsidRPr="007B124D">
              <w:rPr>
                <w:rFonts w:cstheme="majorHAnsi"/>
                <w:b/>
                <w:sz w:val="20"/>
                <w:szCs w:val="20"/>
              </w:rPr>
              <w:lastRenderedPageBreak/>
              <w:t>KEY SELECTION CRITERIA</w:t>
            </w:r>
          </w:p>
          <w:p w14:paraId="4BBFB02A" w14:textId="488D52A7" w:rsidR="00FE1E5D" w:rsidRPr="00FE1E5D" w:rsidRDefault="00FE1E5D" w:rsidP="00FE1E5D">
            <w:pPr>
              <w:tabs>
                <w:tab w:val="left" w:pos="15627"/>
              </w:tabs>
              <w:spacing w:before="120" w:after="60"/>
              <w:ind w:left="34"/>
              <w:jc w:val="both"/>
              <w:rPr>
                <w:rFonts w:cstheme="majorHAnsi"/>
                <w:sz w:val="20"/>
                <w:szCs w:val="20"/>
              </w:rPr>
            </w:pPr>
            <w:r w:rsidRPr="00FE1E5D">
              <w:rPr>
                <w:rFonts w:cstheme="majorHAnsi"/>
                <w:sz w:val="20"/>
                <w:szCs w:val="20"/>
              </w:rPr>
              <w:t xml:space="preserve">The successful applicant </w:t>
            </w:r>
            <w:r w:rsidR="007A7638">
              <w:rPr>
                <w:rFonts w:cstheme="majorHAnsi"/>
                <w:sz w:val="20"/>
                <w:szCs w:val="20"/>
              </w:rPr>
              <w:t>may be required to</w:t>
            </w:r>
            <w:r w:rsidRPr="00FE1E5D">
              <w:rPr>
                <w:rFonts w:cstheme="majorHAnsi"/>
                <w:sz w:val="20"/>
                <w:szCs w:val="20"/>
              </w:rPr>
              <w:t xml:space="preserve"> address the </w:t>
            </w:r>
            <w:r w:rsidR="007A7638">
              <w:rPr>
                <w:rFonts w:cstheme="majorHAnsi"/>
                <w:sz w:val="20"/>
                <w:szCs w:val="20"/>
              </w:rPr>
              <w:t xml:space="preserve">required </w:t>
            </w:r>
            <w:r w:rsidRPr="00FE1E5D">
              <w:rPr>
                <w:rFonts w:cstheme="majorHAnsi"/>
                <w:sz w:val="20"/>
                <w:szCs w:val="20"/>
              </w:rPr>
              <w:t>capabilities by providing real evidence through stated and written examples of work. The responses should demonstrate the capabilities, and the achieved outcomes.</w:t>
            </w:r>
          </w:p>
          <w:p w14:paraId="13D622A9" w14:textId="77777777" w:rsidR="0097126D" w:rsidRDefault="00FE1E5D" w:rsidP="00FE1E5D">
            <w:pPr>
              <w:spacing w:before="120" w:after="60"/>
              <w:ind w:right="458"/>
              <w:rPr>
                <w:rFonts w:cstheme="majorHAnsi"/>
                <w:sz w:val="20"/>
                <w:szCs w:val="20"/>
              </w:rPr>
            </w:pPr>
            <w:r w:rsidRPr="00FE1E5D">
              <w:rPr>
                <w:rFonts w:cstheme="majorHAnsi"/>
                <w:sz w:val="20"/>
                <w:szCs w:val="20"/>
              </w:rPr>
              <w:t>The claims of each applicant will be assessed against the Key Selection Criteria. Applicants should frame their application in the context of the requirements of the role and its key outcomes.  The selection panel will assess applications against the capabilities below, taking into consideration the context of the role and any specific abilities that have been identified as being relevant /necessary for the role.</w:t>
            </w:r>
          </w:p>
          <w:p w14:paraId="18FC7A59" w14:textId="56C52683" w:rsidR="003241FB" w:rsidRDefault="003241FB" w:rsidP="00FE1E5D">
            <w:pPr>
              <w:spacing w:before="120" w:after="60"/>
              <w:ind w:right="458"/>
              <w:rPr>
                <w:rFonts w:cstheme="majorHAnsi"/>
                <w:sz w:val="20"/>
                <w:szCs w:val="20"/>
              </w:rPr>
            </w:pPr>
          </w:p>
          <w:p w14:paraId="2A970998" w14:textId="5E169203" w:rsidR="007A7638" w:rsidRDefault="00284276" w:rsidP="007A7638">
            <w:pPr>
              <w:spacing w:before="60"/>
              <w:ind w:left="34" w:right="66"/>
              <w:jc w:val="both"/>
              <w:rPr>
                <w:rFonts w:cstheme="majorHAnsi"/>
                <w:color w:val="auto"/>
                <w:sz w:val="20"/>
                <w:szCs w:val="20"/>
                <w:lang w:eastAsia="en-AU"/>
              </w:rPr>
            </w:pPr>
            <w:r>
              <w:rPr>
                <w:rFonts w:cstheme="majorHAnsi"/>
                <w:b/>
                <w:color w:val="auto"/>
                <w:sz w:val="20"/>
                <w:szCs w:val="20"/>
                <w:lang w:eastAsia="en-AU"/>
              </w:rPr>
              <w:t>QUALIFICATIONS AND</w:t>
            </w:r>
            <w:r w:rsidR="007A7638" w:rsidRPr="00FE1E5D">
              <w:rPr>
                <w:rFonts w:cstheme="majorHAnsi"/>
                <w:b/>
                <w:color w:val="auto"/>
                <w:sz w:val="20"/>
                <w:szCs w:val="20"/>
                <w:lang w:eastAsia="en-AU"/>
              </w:rPr>
              <w:t xml:space="preserve"> CAPABILITIES:</w:t>
            </w:r>
            <w:r w:rsidR="007A7638" w:rsidRPr="0025281B">
              <w:rPr>
                <w:rFonts w:ascii="Arial Narrow" w:hAnsi="Arial Narrow"/>
                <w:b/>
              </w:rPr>
              <w:t xml:space="preserve"> </w:t>
            </w:r>
          </w:p>
          <w:p w14:paraId="04091C3F" w14:textId="08DD220B" w:rsidR="00EA1368" w:rsidRPr="00EA1368" w:rsidRDefault="00EA1368" w:rsidP="00EA1368">
            <w:pPr>
              <w:numPr>
                <w:ilvl w:val="0"/>
                <w:numId w:val="30"/>
              </w:numPr>
              <w:ind w:right="0"/>
              <w:rPr>
                <w:rFonts w:cstheme="majorHAnsi"/>
                <w:sz w:val="20"/>
                <w:szCs w:val="20"/>
                <w:lang w:val="en-GB"/>
              </w:rPr>
            </w:pPr>
            <w:r w:rsidRPr="00EA1368">
              <w:rPr>
                <w:rFonts w:eastAsia="Times New Roman" w:cstheme="majorHAnsi"/>
                <w:color w:val="1C1C1C"/>
                <w:sz w:val="20"/>
                <w:szCs w:val="20"/>
                <w:lang w:eastAsia="en-AU"/>
              </w:rPr>
              <w:t>Development of social media strategy and plan</w:t>
            </w:r>
            <w:r w:rsidRPr="00EA1368">
              <w:rPr>
                <w:rFonts w:eastAsia="Times New Roman" w:cstheme="majorHAnsi"/>
                <w:sz w:val="20"/>
                <w:szCs w:val="20"/>
                <w:lang w:eastAsia="en-AU"/>
              </w:rPr>
              <w:t xml:space="preserve"> to s</w:t>
            </w:r>
            <w:proofErr w:type="spellStart"/>
            <w:r w:rsidRPr="00EA1368">
              <w:rPr>
                <w:rFonts w:cstheme="majorHAnsi"/>
                <w:sz w:val="20"/>
                <w:szCs w:val="20"/>
                <w:lang w:val="en-GB"/>
              </w:rPr>
              <w:t>upport</w:t>
            </w:r>
            <w:proofErr w:type="spellEnd"/>
            <w:r w:rsidRPr="00EA1368">
              <w:rPr>
                <w:rFonts w:cstheme="majorHAnsi"/>
                <w:sz w:val="20"/>
                <w:szCs w:val="20"/>
                <w:lang w:val="en-GB"/>
              </w:rPr>
              <w:t xml:space="preserve"> all fundraising (acquisition and retention), promotional, educational, etc. campaigns via website and social media channels, in line with plans</w:t>
            </w:r>
          </w:p>
          <w:p w14:paraId="6C8D5DD9" w14:textId="245690E0" w:rsidR="00EA1368" w:rsidRPr="00EA1368" w:rsidRDefault="00EA1368" w:rsidP="00EA1368">
            <w:pPr>
              <w:numPr>
                <w:ilvl w:val="0"/>
                <w:numId w:val="30"/>
              </w:numPr>
              <w:ind w:right="0"/>
              <w:rPr>
                <w:rFonts w:cstheme="majorHAnsi"/>
                <w:sz w:val="20"/>
                <w:szCs w:val="20"/>
                <w:lang w:val="en-GB"/>
              </w:rPr>
            </w:pPr>
            <w:r w:rsidRPr="00EA1368">
              <w:rPr>
                <w:rFonts w:cstheme="majorHAnsi"/>
                <w:sz w:val="20"/>
                <w:szCs w:val="20"/>
                <w:lang w:val="en-GB"/>
              </w:rPr>
              <w:t>Collaborate on and create original content and ads to post to website and all social media channels – including copy and some design</w:t>
            </w:r>
          </w:p>
          <w:p w14:paraId="06563A2F" w14:textId="2800A6AF" w:rsidR="00EA1368" w:rsidRPr="00EA1368"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rPr>
              <w:t xml:space="preserve">Update content for social media platforms and </w:t>
            </w:r>
            <w:r w:rsidR="00284276">
              <w:rPr>
                <w:rFonts w:eastAsia="Times New Roman" w:cstheme="majorHAnsi"/>
                <w:color w:val="1C1C1C"/>
                <w:sz w:val="20"/>
                <w:szCs w:val="20"/>
              </w:rPr>
              <w:t>website</w:t>
            </w:r>
          </w:p>
          <w:p w14:paraId="3502C35D" w14:textId="3C076217" w:rsidR="00EA1368" w:rsidRPr="00EA1368"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 xml:space="preserve">Content creation, </w:t>
            </w:r>
            <w:proofErr w:type="gramStart"/>
            <w:r w:rsidRPr="00EA1368">
              <w:rPr>
                <w:rFonts w:eastAsia="Times New Roman" w:cstheme="majorHAnsi"/>
                <w:color w:val="1C1C1C"/>
                <w:sz w:val="20"/>
                <w:szCs w:val="20"/>
                <w:lang w:eastAsia="en-AU"/>
              </w:rPr>
              <w:t>implementation</w:t>
            </w:r>
            <w:proofErr w:type="gramEnd"/>
            <w:r w:rsidRPr="00EA1368">
              <w:rPr>
                <w:rFonts w:eastAsia="Times New Roman" w:cstheme="majorHAnsi"/>
                <w:color w:val="1C1C1C"/>
                <w:sz w:val="20"/>
                <w:szCs w:val="20"/>
                <w:lang w:eastAsia="en-AU"/>
              </w:rPr>
              <w:t xml:space="preserve"> and management of paid social media advertising </w:t>
            </w:r>
          </w:p>
          <w:p w14:paraId="05D4A1A6" w14:textId="024AD005" w:rsidR="00284276" w:rsidRPr="008356C0" w:rsidRDefault="00284276" w:rsidP="00E41EEF">
            <w:pPr>
              <w:numPr>
                <w:ilvl w:val="0"/>
                <w:numId w:val="30"/>
              </w:numPr>
              <w:shd w:val="clear" w:color="auto" w:fill="FFFFFF"/>
              <w:ind w:right="0"/>
              <w:textAlignment w:val="baseline"/>
              <w:rPr>
                <w:rFonts w:eastAsia="Times New Roman" w:cstheme="majorHAnsi"/>
                <w:color w:val="1C1C1C"/>
                <w:sz w:val="20"/>
                <w:szCs w:val="20"/>
                <w:lang w:eastAsia="en-AU"/>
              </w:rPr>
            </w:pPr>
            <w:r w:rsidRPr="00EF6990">
              <w:rPr>
                <w:rFonts w:eastAsia="Times New Roman" w:cstheme="majorHAnsi"/>
                <w:color w:val="1C1C1C"/>
                <w:sz w:val="20"/>
                <w:szCs w:val="20"/>
                <w:lang w:eastAsia="en-AU"/>
              </w:rPr>
              <w:t xml:space="preserve">Strong computer literacy with Microsoft Office and Adobe Creative products, </w:t>
            </w:r>
            <w:r w:rsidRPr="00EA1368">
              <w:rPr>
                <w:rFonts w:eastAsia="Times New Roman" w:cstheme="majorHAnsi"/>
                <w:color w:val="1C1C1C"/>
                <w:sz w:val="20"/>
                <w:szCs w:val="20"/>
                <w:lang w:eastAsia="en-AU"/>
              </w:rPr>
              <w:t xml:space="preserve">Canva, </w:t>
            </w:r>
            <w:r w:rsidRPr="00EF6990">
              <w:rPr>
                <w:rFonts w:eastAsia="Times New Roman" w:cstheme="majorHAnsi"/>
                <w:color w:val="1C1C1C"/>
                <w:sz w:val="20"/>
                <w:szCs w:val="20"/>
                <w:lang w:eastAsia="en-AU"/>
              </w:rPr>
              <w:t xml:space="preserve">content management systems </w:t>
            </w:r>
            <w:r w:rsidRPr="00EA1368">
              <w:rPr>
                <w:rFonts w:eastAsia="Times New Roman" w:cstheme="majorHAnsi"/>
                <w:color w:val="1C1C1C"/>
                <w:sz w:val="20"/>
                <w:szCs w:val="20"/>
                <w:lang w:eastAsia="en-AU"/>
              </w:rPr>
              <w:t>(</w:t>
            </w:r>
            <w:proofErr w:type="spellStart"/>
            <w:r w:rsidRPr="00EA1368">
              <w:rPr>
                <w:rFonts w:eastAsia="Times New Roman" w:cstheme="majorHAnsi"/>
                <w:color w:val="1C1C1C"/>
                <w:sz w:val="20"/>
                <w:szCs w:val="20"/>
                <w:lang w:eastAsia="en-AU"/>
              </w:rPr>
              <w:t>Wordpress</w:t>
            </w:r>
            <w:proofErr w:type="spellEnd"/>
            <w:r>
              <w:rPr>
                <w:rFonts w:eastAsia="Times New Roman" w:cstheme="majorHAnsi"/>
                <w:color w:val="1C1C1C"/>
                <w:sz w:val="20"/>
                <w:szCs w:val="20"/>
                <w:lang w:eastAsia="en-AU"/>
              </w:rPr>
              <w:t>, plug-ins</w:t>
            </w:r>
            <w:r w:rsidRPr="00EA1368">
              <w:rPr>
                <w:rFonts w:eastAsia="Times New Roman" w:cstheme="majorHAnsi"/>
                <w:color w:val="1C1C1C"/>
                <w:sz w:val="20"/>
                <w:szCs w:val="20"/>
                <w:lang w:eastAsia="en-AU"/>
              </w:rPr>
              <w:t xml:space="preserve">) </w:t>
            </w:r>
            <w:r w:rsidRPr="00EA1368">
              <w:rPr>
                <w:rFonts w:eastAsia="Times New Roman" w:cstheme="majorHAnsi"/>
                <w:color w:val="auto"/>
                <w:sz w:val="20"/>
                <w:szCs w:val="20"/>
                <w:lang w:eastAsia="en-AU"/>
              </w:rPr>
              <w:t>(or ability to learn)</w:t>
            </w:r>
            <w:r w:rsidR="008356C0">
              <w:rPr>
                <w:rFonts w:eastAsia="Times New Roman" w:cstheme="majorHAnsi"/>
                <w:color w:val="auto"/>
                <w:sz w:val="20"/>
                <w:szCs w:val="20"/>
                <w:lang w:eastAsia="en-AU"/>
              </w:rPr>
              <w:t>, and scheduling tools such as Content Creator and Hootsuite</w:t>
            </w:r>
          </w:p>
          <w:p w14:paraId="460D99A8" w14:textId="0B1B041F" w:rsidR="00EA1368" w:rsidRPr="00EA1368" w:rsidRDefault="00EA1368" w:rsidP="00EA1368">
            <w:pPr>
              <w:pStyle w:val="ListParagraph"/>
              <w:widowControl w:val="0"/>
              <w:numPr>
                <w:ilvl w:val="0"/>
                <w:numId w:val="30"/>
              </w:numPr>
              <w:overflowPunct w:val="0"/>
              <w:autoSpaceDE w:val="0"/>
              <w:autoSpaceDN w:val="0"/>
              <w:adjustRightInd w:val="0"/>
              <w:spacing w:after="0" w:line="240" w:lineRule="auto"/>
              <w:contextualSpacing w:val="0"/>
              <w:rPr>
                <w:rFonts w:asciiTheme="majorHAnsi" w:hAnsiTheme="majorHAnsi" w:cstheme="majorHAnsi"/>
                <w:sz w:val="20"/>
                <w:szCs w:val="20"/>
              </w:rPr>
            </w:pPr>
            <w:r w:rsidRPr="00EA1368">
              <w:rPr>
                <w:rFonts w:asciiTheme="majorHAnsi" w:eastAsia="Times New Roman" w:hAnsiTheme="majorHAnsi" w:cstheme="majorHAnsi"/>
                <w:color w:val="1C1C1C"/>
                <w:sz w:val="20"/>
                <w:szCs w:val="20"/>
              </w:rPr>
              <w:t>Development and updates to the INA website (</w:t>
            </w:r>
            <w:r>
              <w:rPr>
                <w:rFonts w:asciiTheme="majorHAnsi" w:eastAsia="Times New Roman" w:hAnsiTheme="majorHAnsi" w:cstheme="majorHAnsi"/>
                <w:color w:val="1C1C1C"/>
                <w:sz w:val="20"/>
                <w:szCs w:val="20"/>
              </w:rPr>
              <w:t xml:space="preserve">Divi, </w:t>
            </w:r>
            <w:proofErr w:type="spellStart"/>
            <w:r w:rsidRPr="00EA1368">
              <w:rPr>
                <w:rFonts w:asciiTheme="majorHAnsi" w:eastAsia="Times New Roman" w:hAnsiTheme="majorHAnsi" w:cstheme="majorHAnsi"/>
                <w:color w:val="1C1C1C"/>
                <w:sz w:val="20"/>
                <w:szCs w:val="20"/>
              </w:rPr>
              <w:t>Wordpress</w:t>
            </w:r>
            <w:proofErr w:type="spellEnd"/>
            <w:r w:rsidRPr="00EA1368">
              <w:rPr>
                <w:rFonts w:asciiTheme="majorHAnsi" w:eastAsia="Times New Roman" w:hAnsiTheme="majorHAnsi" w:cstheme="majorHAnsi"/>
                <w:color w:val="1C1C1C"/>
                <w:sz w:val="20"/>
                <w:szCs w:val="20"/>
              </w:rPr>
              <w:t>)</w:t>
            </w:r>
            <w:r w:rsidRPr="00EA1368">
              <w:rPr>
                <w:rFonts w:asciiTheme="majorHAnsi" w:hAnsiTheme="majorHAnsi" w:cstheme="majorHAnsi"/>
                <w:sz w:val="20"/>
                <w:szCs w:val="20"/>
              </w:rPr>
              <w:t xml:space="preserve"> including the creation of new landing pages, including changes to the INA website home page to reflect current campaigns and plans (</w:t>
            </w:r>
            <w:r w:rsidRPr="00EA1368">
              <w:rPr>
                <w:rFonts w:asciiTheme="majorHAnsi" w:hAnsiTheme="majorHAnsi" w:cstheme="majorHAnsi"/>
                <w:color w:val="000000"/>
                <w:sz w:val="20"/>
                <w:szCs w:val="20"/>
                <w:lang w:val="en-GB"/>
              </w:rPr>
              <w:t>Donor Retention and Donor Acquisition)</w:t>
            </w:r>
          </w:p>
          <w:p w14:paraId="68BCAD69" w14:textId="2679C480" w:rsidR="00EA1368" w:rsidRPr="00EA1368"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Desktop publishing promotional materials for social media use, using Adobe InDesign/Canva</w:t>
            </w:r>
          </w:p>
          <w:p w14:paraId="53909973" w14:textId="2874258E" w:rsidR="00EA1368" w:rsidRPr="00EA1368"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 xml:space="preserve">Content creation, </w:t>
            </w:r>
            <w:proofErr w:type="gramStart"/>
            <w:r w:rsidRPr="00EA1368">
              <w:rPr>
                <w:rFonts w:eastAsia="Times New Roman" w:cstheme="majorHAnsi"/>
                <w:color w:val="1C1C1C"/>
                <w:sz w:val="20"/>
                <w:szCs w:val="20"/>
                <w:lang w:eastAsia="en-AU"/>
              </w:rPr>
              <w:t>implementation</w:t>
            </w:r>
            <w:proofErr w:type="gramEnd"/>
            <w:r w:rsidRPr="00EA1368">
              <w:rPr>
                <w:rFonts w:eastAsia="Times New Roman" w:cstheme="majorHAnsi"/>
                <w:color w:val="1C1C1C"/>
                <w:sz w:val="20"/>
                <w:szCs w:val="20"/>
                <w:lang w:eastAsia="en-AU"/>
              </w:rPr>
              <w:t xml:space="preserve"> and management of paid social media advertising</w:t>
            </w:r>
          </w:p>
          <w:p w14:paraId="295595B9" w14:textId="2026F82C" w:rsidR="00EA1368" w:rsidRPr="00EA1368"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Assist</w:t>
            </w:r>
            <w:r>
              <w:rPr>
                <w:rFonts w:eastAsia="Times New Roman" w:cstheme="majorHAnsi"/>
                <w:color w:val="1C1C1C"/>
                <w:sz w:val="20"/>
                <w:szCs w:val="20"/>
                <w:lang w:eastAsia="en-AU"/>
              </w:rPr>
              <w:t xml:space="preserve"> </w:t>
            </w:r>
            <w:r w:rsidRPr="00EA1368">
              <w:rPr>
                <w:rFonts w:eastAsia="Times New Roman" w:cstheme="majorHAnsi"/>
                <w:color w:val="1C1C1C"/>
                <w:sz w:val="20"/>
                <w:szCs w:val="20"/>
                <w:lang w:eastAsia="en-AU"/>
              </w:rPr>
              <w:t>with IT troubleshooting and social media</w:t>
            </w:r>
          </w:p>
          <w:p w14:paraId="7BB69E65" w14:textId="5A7641A7" w:rsidR="00EA1368" w:rsidRPr="00EA1368" w:rsidRDefault="00EA1368" w:rsidP="00EA1368">
            <w:pPr>
              <w:numPr>
                <w:ilvl w:val="0"/>
                <w:numId w:val="30"/>
              </w:numPr>
              <w:shd w:val="clear" w:color="auto" w:fill="FFFFFF" w:themeFill="background1"/>
              <w:spacing w:before="60"/>
              <w:ind w:right="0"/>
              <w:rPr>
                <w:rFonts w:eastAsia="Times New Roman" w:cstheme="majorHAnsi"/>
                <w:color w:val="auto"/>
                <w:sz w:val="20"/>
                <w:szCs w:val="20"/>
                <w:lang w:eastAsia="en-AU"/>
              </w:rPr>
            </w:pPr>
            <w:r w:rsidRPr="00EA1368">
              <w:rPr>
                <w:rFonts w:eastAsia="Times New Roman" w:cstheme="majorHAnsi"/>
                <w:color w:val="auto"/>
                <w:sz w:val="20"/>
                <w:szCs w:val="20"/>
                <w:lang w:eastAsia="en-AU"/>
              </w:rPr>
              <w:t>Create appealing images to support appeals and communications</w:t>
            </w:r>
          </w:p>
          <w:p w14:paraId="796D0012" w14:textId="05C1948D" w:rsidR="00EA1368" w:rsidRPr="00EF6990"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Ensure</w:t>
            </w:r>
            <w:r w:rsidRPr="00EF6990">
              <w:rPr>
                <w:rFonts w:eastAsia="Times New Roman" w:cstheme="majorHAnsi"/>
                <w:color w:val="1C1C1C"/>
                <w:sz w:val="20"/>
                <w:szCs w:val="20"/>
                <w:lang w:eastAsia="en-AU"/>
              </w:rPr>
              <w:t xml:space="preserve"> professional communications activities and the maintenance of the corporate brand</w:t>
            </w:r>
          </w:p>
          <w:p w14:paraId="13A7EF99" w14:textId="6E6C9E2A" w:rsidR="00EA1368" w:rsidRPr="00EA1368"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A1368">
              <w:rPr>
                <w:rFonts w:eastAsia="Times New Roman" w:cstheme="majorHAnsi"/>
                <w:color w:val="1C1C1C"/>
                <w:sz w:val="20"/>
                <w:szCs w:val="20"/>
                <w:lang w:eastAsia="en-AU"/>
              </w:rPr>
              <w:t xml:space="preserve">Reporting and analysis on relevant search engine, </w:t>
            </w:r>
            <w:proofErr w:type="gramStart"/>
            <w:r w:rsidRPr="00EA1368">
              <w:rPr>
                <w:rFonts w:eastAsia="Times New Roman" w:cstheme="majorHAnsi"/>
                <w:color w:val="1C1C1C"/>
                <w:sz w:val="20"/>
                <w:szCs w:val="20"/>
                <w:lang w:eastAsia="en-AU"/>
              </w:rPr>
              <w:t>website</w:t>
            </w:r>
            <w:proofErr w:type="gramEnd"/>
            <w:r w:rsidRPr="00EA1368">
              <w:rPr>
                <w:rFonts w:eastAsia="Times New Roman" w:cstheme="majorHAnsi"/>
                <w:color w:val="1C1C1C"/>
                <w:sz w:val="20"/>
                <w:szCs w:val="20"/>
                <w:lang w:eastAsia="en-AU"/>
              </w:rPr>
              <w:t xml:space="preserve"> and social media metrics</w:t>
            </w:r>
          </w:p>
          <w:p w14:paraId="5C151084" w14:textId="57FCB342" w:rsidR="00EA1368" w:rsidRPr="00EF6990"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F6990">
              <w:rPr>
                <w:rFonts w:eastAsia="Times New Roman" w:cstheme="majorHAnsi"/>
                <w:color w:val="1C1C1C"/>
                <w:sz w:val="20"/>
                <w:szCs w:val="20"/>
                <w:lang w:eastAsia="en-AU"/>
              </w:rPr>
              <w:t>Exceptional attention to detail, effective verbal, and written communication skills</w:t>
            </w:r>
          </w:p>
          <w:p w14:paraId="2F278726" w14:textId="1475CA83" w:rsidR="00EA1368" w:rsidRPr="00EF6990"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F6990">
              <w:rPr>
                <w:rFonts w:eastAsia="Times New Roman" w:cstheme="majorHAnsi"/>
                <w:color w:val="1C1C1C"/>
                <w:sz w:val="20"/>
                <w:szCs w:val="20"/>
                <w:lang w:eastAsia="en-AU"/>
              </w:rPr>
              <w:t>Strong interpersonal skills with demonstrated ability to work within a team environment</w:t>
            </w:r>
          </w:p>
          <w:p w14:paraId="1A788590" w14:textId="05E6CDC6" w:rsidR="00EA1368" w:rsidRPr="00EF6990"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F6990">
              <w:rPr>
                <w:rFonts w:eastAsia="Times New Roman" w:cstheme="majorHAnsi"/>
                <w:color w:val="1C1C1C"/>
                <w:sz w:val="20"/>
                <w:szCs w:val="20"/>
                <w:lang w:eastAsia="en-AU"/>
              </w:rPr>
              <w:t>Ability to use initiative and a desire to drive continuous improvement</w:t>
            </w:r>
          </w:p>
          <w:p w14:paraId="1CA8A71A" w14:textId="3D282B18" w:rsidR="00EA1368" w:rsidRPr="00EF6990" w:rsidRDefault="00EA1368" w:rsidP="00EA1368">
            <w:pPr>
              <w:numPr>
                <w:ilvl w:val="0"/>
                <w:numId w:val="30"/>
              </w:numPr>
              <w:shd w:val="clear" w:color="auto" w:fill="FFFFFF"/>
              <w:ind w:right="0"/>
              <w:textAlignment w:val="baseline"/>
              <w:rPr>
                <w:rFonts w:eastAsia="Times New Roman" w:cstheme="majorHAnsi"/>
                <w:color w:val="1C1C1C"/>
                <w:sz w:val="20"/>
                <w:szCs w:val="20"/>
                <w:lang w:eastAsia="en-AU"/>
              </w:rPr>
            </w:pPr>
            <w:r w:rsidRPr="00EF6990">
              <w:rPr>
                <w:rFonts w:eastAsia="Times New Roman" w:cstheme="majorHAnsi"/>
                <w:color w:val="1C1C1C"/>
                <w:sz w:val="20"/>
                <w:szCs w:val="20"/>
                <w:lang w:eastAsia="en-AU"/>
              </w:rPr>
              <w:t>Proven ability to effectively manage workload, often with conflicting deadline</w:t>
            </w:r>
            <w:r w:rsidR="009A3B66">
              <w:rPr>
                <w:rFonts w:eastAsia="Times New Roman" w:cstheme="majorHAnsi"/>
                <w:color w:val="1C1C1C"/>
                <w:sz w:val="20"/>
                <w:szCs w:val="20"/>
                <w:lang w:eastAsia="en-AU"/>
              </w:rPr>
              <w:t>s</w:t>
            </w:r>
          </w:p>
          <w:p w14:paraId="7943DE45" w14:textId="77777777" w:rsidR="00EA1368" w:rsidRPr="00EA1368" w:rsidRDefault="00EA1368" w:rsidP="00EA1368">
            <w:pPr>
              <w:numPr>
                <w:ilvl w:val="0"/>
                <w:numId w:val="30"/>
              </w:numPr>
              <w:shd w:val="clear" w:color="auto" w:fill="FFFFFF"/>
              <w:spacing w:before="60"/>
              <w:ind w:right="0"/>
              <w:rPr>
                <w:rFonts w:eastAsia="Times New Roman" w:cstheme="majorHAnsi"/>
                <w:color w:val="000000"/>
                <w:sz w:val="20"/>
                <w:szCs w:val="20"/>
                <w:lang w:eastAsia="en-AU"/>
              </w:rPr>
            </w:pPr>
            <w:r w:rsidRPr="00EA1368">
              <w:rPr>
                <w:rFonts w:eastAsia="Times New Roman" w:cstheme="majorHAnsi"/>
                <w:color w:val="000000"/>
                <w:sz w:val="20"/>
                <w:szCs w:val="20"/>
                <w:lang w:eastAsia="en-AU"/>
              </w:rPr>
              <w:t>Strong results orientation and entrepreneurial approach and high level of perseverance</w:t>
            </w:r>
          </w:p>
          <w:p w14:paraId="65994F9E" w14:textId="77777777" w:rsidR="007A7638" w:rsidRPr="00EA1368" w:rsidRDefault="007A7638" w:rsidP="00EA1368">
            <w:pPr>
              <w:numPr>
                <w:ilvl w:val="0"/>
                <w:numId w:val="30"/>
              </w:numPr>
              <w:shd w:val="clear" w:color="auto" w:fill="FFFFFF" w:themeFill="background1"/>
              <w:spacing w:before="60"/>
              <w:ind w:right="0"/>
              <w:rPr>
                <w:rFonts w:eastAsia="Times New Roman" w:cstheme="majorHAnsi"/>
                <w:color w:val="auto"/>
                <w:sz w:val="20"/>
                <w:szCs w:val="20"/>
                <w:lang w:eastAsia="en-AU"/>
              </w:rPr>
            </w:pPr>
            <w:r w:rsidRPr="00EA1368">
              <w:rPr>
                <w:rFonts w:eastAsia="Times New Roman" w:cstheme="majorHAnsi"/>
                <w:color w:val="auto"/>
                <w:sz w:val="20"/>
                <w:szCs w:val="20"/>
                <w:lang w:eastAsia="en-AU"/>
              </w:rPr>
              <w:t>Ability to follow a design brief</w:t>
            </w:r>
          </w:p>
          <w:p w14:paraId="53F05B16" w14:textId="77777777" w:rsidR="007A7638" w:rsidRPr="00EA1368" w:rsidRDefault="007A7638" w:rsidP="00EA1368">
            <w:pPr>
              <w:numPr>
                <w:ilvl w:val="0"/>
                <w:numId w:val="30"/>
              </w:numPr>
              <w:shd w:val="clear" w:color="auto" w:fill="FFFFFF" w:themeFill="background1"/>
              <w:spacing w:before="60"/>
              <w:ind w:right="0"/>
              <w:rPr>
                <w:rFonts w:eastAsia="Times New Roman" w:cstheme="majorHAnsi"/>
                <w:color w:val="auto"/>
                <w:sz w:val="20"/>
                <w:szCs w:val="20"/>
                <w:lang w:eastAsia="en-AU"/>
              </w:rPr>
            </w:pPr>
            <w:r w:rsidRPr="00EA1368">
              <w:rPr>
                <w:rFonts w:eastAsia="Times New Roman" w:cstheme="majorHAnsi"/>
                <w:color w:val="auto"/>
                <w:sz w:val="20"/>
                <w:szCs w:val="20"/>
                <w:lang w:eastAsia="en-AU"/>
              </w:rPr>
              <w:t xml:space="preserve">Strong time management and </w:t>
            </w:r>
            <w:proofErr w:type="spellStart"/>
            <w:r w:rsidRPr="00EA1368">
              <w:rPr>
                <w:rFonts w:eastAsia="Times New Roman" w:cstheme="majorHAnsi"/>
                <w:color w:val="auto"/>
                <w:sz w:val="20"/>
                <w:szCs w:val="20"/>
                <w:lang w:eastAsia="en-AU"/>
              </w:rPr>
              <w:t>organisational</w:t>
            </w:r>
            <w:proofErr w:type="spellEnd"/>
            <w:r w:rsidRPr="00EA1368">
              <w:rPr>
                <w:rFonts w:eastAsia="Times New Roman" w:cstheme="majorHAnsi"/>
                <w:color w:val="auto"/>
                <w:sz w:val="20"/>
                <w:szCs w:val="20"/>
                <w:lang w:eastAsia="en-AU"/>
              </w:rPr>
              <w:t xml:space="preserve"> skills, with the demonstrated ability to manage multiple priorities and deadlines simultaneously</w:t>
            </w:r>
          </w:p>
          <w:p w14:paraId="46E33BA6" w14:textId="22EC6145" w:rsidR="007A7638" w:rsidRDefault="007A7638" w:rsidP="00EA1368">
            <w:pPr>
              <w:numPr>
                <w:ilvl w:val="0"/>
                <w:numId w:val="30"/>
              </w:numPr>
              <w:shd w:val="clear" w:color="auto" w:fill="FFFFFF" w:themeFill="background1"/>
              <w:spacing w:before="60"/>
              <w:ind w:right="0"/>
              <w:rPr>
                <w:rFonts w:eastAsia="Times New Roman" w:cstheme="majorHAnsi"/>
                <w:color w:val="auto"/>
                <w:sz w:val="20"/>
                <w:szCs w:val="20"/>
                <w:lang w:eastAsia="en-AU"/>
              </w:rPr>
            </w:pPr>
            <w:r w:rsidRPr="00EA1368">
              <w:rPr>
                <w:rFonts w:eastAsia="Times New Roman" w:cstheme="majorHAnsi"/>
                <w:color w:val="auto"/>
                <w:sz w:val="20"/>
                <w:szCs w:val="20"/>
                <w:lang w:eastAsia="en-AU"/>
              </w:rPr>
              <w:t>Demonstrable commitment to INA values and the cause of international development</w:t>
            </w:r>
          </w:p>
          <w:p w14:paraId="311998A7" w14:textId="77777777" w:rsidR="00284276" w:rsidRPr="007A7638" w:rsidRDefault="00284276" w:rsidP="00284276">
            <w:pPr>
              <w:spacing w:before="60"/>
              <w:ind w:left="1450" w:hanging="1450"/>
              <w:rPr>
                <w:rFonts w:cstheme="majorHAnsi"/>
                <w:b/>
                <w:color w:val="auto"/>
                <w:sz w:val="20"/>
                <w:szCs w:val="20"/>
              </w:rPr>
            </w:pPr>
            <w:r w:rsidRPr="007A7638">
              <w:rPr>
                <w:rFonts w:cstheme="majorHAnsi"/>
                <w:b/>
                <w:color w:val="auto"/>
                <w:sz w:val="20"/>
                <w:szCs w:val="20"/>
              </w:rPr>
              <w:lastRenderedPageBreak/>
              <w:t>QUALIFICATIONS</w:t>
            </w:r>
          </w:p>
          <w:p w14:paraId="40E50518" w14:textId="706B3B54" w:rsidR="00284276" w:rsidRPr="00284276" w:rsidRDefault="00284276" w:rsidP="00EF1F60">
            <w:pPr>
              <w:pStyle w:val="ListParagraph"/>
              <w:spacing w:before="60" w:after="0"/>
              <w:ind w:left="1450" w:hanging="1450"/>
              <w:rPr>
                <w:rFonts w:cstheme="majorHAnsi"/>
                <w:sz w:val="20"/>
                <w:szCs w:val="20"/>
              </w:rPr>
            </w:pPr>
            <w:r w:rsidRPr="007A7638">
              <w:rPr>
                <w:rFonts w:asciiTheme="majorHAnsi" w:hAnsiTheme="majorHAnsi" w:cstheme="majorHAnsi"/>
                <w:b/>
                <w:sz w:val="20"/>
                <w:szCs w:val="20"/>
              </w:rPr>
              <w:t>Essential:</w:t>
            </w:r>
            <w:r w:rsidRPr="007A7638">
              <w:rPr>
                <w:rFonts w:asciiTheme="majorHAnsi" w:hAnsiTheme="majorHAnsi" w:cstheme="majorHAnsi"/>
                <w:sz w:val="20"/>
                <w:szCs w:val="20"/>
                <w:lang w:eastAsia="en-US"/>
              </w:rPr>
              <w:t xml:space="preserve"> </w:t>
            </w:r>
            <w:r w:rsidRPr="007A7638">
              <w:rPr>
                <w:rFonts w:asciiTheme="majorHAnsi" w:hAnsiTheme="majorHAnsi" w:cstheme="majorHAnsi"/>
                <w:sz w:val="20"/>
                <w:szCs w:val="20"/>
                <w:lang w:eastAsia="en-US"/>
              </w:rPr>
              <w:tab/>
            </w:r>
            <w:r w:rsidRPr="00097880">
              <w:rPr>
                <w:rFonts w:asciiTheme="majorHAnsi" w:hAnsiTheme="majorHAnsi" w:cstheme="majorHAnsi"/>
                <w:sz w:val="20"/>
                <w:szCs w:val="20"/>
                <w:lang w:eastAsia="en-US"/>
              </w:rPr>
              <w:t xml:space="preserve">Tertiary education </w:t>
            </w:r>
            <w:r>
              <w:rPr>
                <w:rFonts w:asciiTheme="majorHAnsi" w:hAnsiTheme="majorHAnsi" w:cstheme="majorHAnsi"/>
                <w:sz w:val="20"/>
                <w:szCs w:val="20"/>
                <w:lang w:eastAsia="en-US"/>
              </w:rPr>
              <w:t xml:space="preserve">and/or extensive experience in social media </w:t>
            </w:r>
            <w:r w:rsidRPr="00097880">
              <w:rPr>
                <w:rFonts w:asciiTheme="majorHAnsi" w:hAnsiTheme="majorHAnsi" w:cstheme="majorHAnsi"/>
                <w:sz w:val="20"/>
                <w:szCs w:val="20"/>
                <w:lang w:eastAsia="en-US"/>
              </w:rPr>
              <w:t xml:space="preserve">marketing and communications   </w:t>
            </w:r>
            <w:r w:rsidRPr="007A7638">
              <w:rPr>
                <w:rFonts w:asciiTheme="majorHAnsi" w:hAnsiTheme="majorHAnsi" w:cstheme="majorHAnsi"/>
                <w:sz w:val="20"/>
                <w:szCs w:val="20"/>
                <w:lang w:eastAsia="en-US"/>
              </w:rPr>
              <w:t xml:space="preserve">  </w:t>
            </w:r>
          </w:p>
        </w:tc>
      </w:tr>
    </w:tbl>
    <w:tbl>
      <w:tblPr>
        <w:tblStyle w:val="TableGrid"/>
        <w:tblW w:w="15764" w:type="dxa"/>
        <w:tblInd w:w="-176" w:type="dxa"/>
        <w:tblLook w:val="04A0" w:firstRow="1" w:lastRow="0" w:firstColumn="1" w:lastColumn="0" w:noHBand="0" w:noVBand="1"/>
      </w:tblPr>
      <w:tblGrid>
        <w:gridCol w:w="15764"/>
      </w:tblGrid>
      <w:tr w:rsidR="00D74EE8" w:rsidRPr="00166029" w14:paraId="105B1B60" w14:textId="77777777" w:rsidTr="00D74EE8">
        <w:trPr>
          <w:trHeight w:val="404"/>
        </w:trPr>
        <w:tc>
          <w:tcPr>
            <w:tcW w:w="15764"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0DCDE"/>
            <w:vAlign w:val="center"/>
          </w:tcPr>
          <w:p w14:paraId="60329A6C" w14:textId="12E61EB5" w:rsidR="00D74EE8" w:rsidRPr="007B124D" w:rsidRDefault="00D74EE8" w:rsidP="003052D2">
            <w:pPr>
              <w:ind w:right="255"/>
              <w:jc w:val="center"/>
              <w:rPr>
                <w:rFonts w:ascii="Calibri" w:hAnsi="Calibri" w:cs="Calibri"/>
                <w:color w:val="B21E28"/>
                <w:sz w:val="20"/>
                <w:szCs w:val="20"/>
              </w:rPr>
            </w:pPr>
            <w:r w:rsidRPr="007B124D">
              <w:rPr>
                <w:rFonts w:ascii="Calibri" w:hAnsi="Calibri" w:cs="Calibri"/>
                <w:b/>
                <w:color w:val="B21E28"/>
                <w:sz w:val="20"/>
                <w:szCs w:val="20"/>
              </w:rPr>
              <w:lastRenderedPageBreak/>
              <w:t>INA VALUES</w:t>
            </w:r>
          </w:p>
        </w:tc>
      </w:tr>
      <w:tr w:rsidR="00D74EE8" w:rsidRPr="00166029" w14:paraId="657C3EE2" w14:textId="77777777" w:rsidTr="00D74EE8">
        <w:trPr>
          <w:trHeight w:val="1625"/>
        </w:trPr>
        <w:tc>
          <w:tcPr>
            <w:tcW w:w="15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A4ED024" w14:textId="77777777" w:rsidR="00D74EE8" w:rsidRPr="007B124D" w:rsidRDefault="00D74EE8" w:rsidP="007B124D">
            <w:pPr>
              <w:pStyle w:val="Graphheading2"/>
              <w:numPr>
                <w:ilvl w:val="0"/>
                <w:numId w:val="29"/>
              </w:numPr>
              <w:spacing w:before="0" w:after="0"/>
              <w:rPr>
                <w:rFonts w:asciiTheme="majorHAnsi" w:hAnsiTheme="majorHAnsi" w:cstheme="majorHAnsi"/>
                <w:b w:val="0"/>
                <w:bCs/>
                <w:color w:val="auto"/>
                <w:sz w:val="20"/>
                <w:szCs w:val="20"/>
              </w:rPr>
            </w:pPr>
            <w:r w:rsidRPr="007B124D">
              <w:rPr>
                <w:rFonts w:asciiTheme="majorHAnsi" w:hAnsiTheme="majorHAnsi" w:cstheme="majorHAnsi"/>
                <w:b w:val="0"/>
                <w:bCs/>
                <w:color w:val="auto"/>
                <w:sz w:val="20"/>
                <w:szCs w:val="20"/>
              </w:rPr>
              <w:t>We are Christian</w:t>
            </w:r>
          </w:p>
          <w:p w14:paraId="1235C87E" w14:textId="77777777" w:rsidR="00D74EE8" w:rsidRPr="007B124D" w:rsidRDefault="00D74EE8" w:rsidP="007B124D">
            <w:pPr>
              <w:pStyle w:val="Graphheading2"/>
              <w:numPr>
                <w:ilvl w:val="0"/>
                <w:numId w:val="29"/>
              </w:numPr>
              <w:spacing w:before="0" w:after="0"/>
              <w:rPr>
                <w:rFonts w:asciiTheme="majorHAnsi" w:hAnsiTheme="majorHAnsi" w:cstheme="majorHAnsi"/>
                <w:b w:val="0"/>
                <w:bCs/>
                <w:color w:val="auto"/>
                <w:sz w:val="20"/>
                <w:szCs w:val="20"/>
              </w:rPr>
            </w:pPr>
            <w:r w:rsidRPr="007B124D">
              <w:rPr>
                <w:rFonts w:asciiTheme="majorHAnsi" w:hAnsiTheme="majorHAnsi" w:cstheme="majorHAnsi"/>
                <w:b w:val="0"/>
                <w:bCs/>
                <w:color w:val="auto"/>
                <w:sz w:val="20"/>
                <w:szCs w:val="20"/>
              </w:rPr>
              <w:t xml:space="preserve">We value and respect people of all ages, gender, </w:t>
            </w:r>
            <w:proofErr w:type="gramStart"/>
            <w:r w:rsidRPr="007B124D">
              <w:rPr>
                <w:rFonts w:asciiTheme="majorHAnsi" w:hAnsiTheme="majorHAnsi" w:cstheme="majorHAnsi"/>
                <w:b w:val="0"/>
                <w:bCs/>
                <w:color w:val="auto"/>
                <w:sz w:val="20"/>
                <w:szCs w:val="20"/>
              </w:rPr>
              <w:t>race</w:t>
            </w:r>
            <w:proofErr w:type="gramEnd"/>
            <w:r w:rsidRPr="007B124D">
              <w:rPr>
                <w:rFonts w:asciiTheme="majorHAnsi" w:hAnsiTheme="majorHAnsi" w:cstheme="majorHAnsi"/>
                <w:b w:val="0"/>
                <w:bCs/>
                <w:color w:val="auto"/>
                <w:sz w:val="20"/>
                <w:szCs w:val="20"/>
              </w:rPr>
              <w:t xml:space="preserve"> and creed</w:t>
            </w:r>
          </w:p>
          <w:p w14:paraId="345939E1" w14:textId="77777777" w:rsidR="00D74EE8" w:rsidRPr="007B124D" w:rsidRDefault="00D74EE8" w:rsidP="007B124D">
            <w:pPr>
              <w:pStyle w:val="Graphheading2"/>
              <w:numPr>
                <w:ilvl w:val="0"/>
                <w:numId w:val="29"/>
              </w:numPr>
              <w:spacing w:before="0" w:after="0"/>
              <w:rPr>
                <w:rFonts w:asciiTheme="majorHAnsi" w:hAnsiTheme="majorHAnsi" w:cstheme="majorHAnsi"/>
                <w:b w:val="0"/>
                <w:bCs/>
                <w:color w:val="auto"/>
                <w:sz w:val="20"/>
                <w:szCs w:val="20"/>
              </w:rPr>
            </w:pPr>
            <w:r w:rsidRPr="007B124D">
              <w:rPr>
                <w:rFonts w:asciiTheme="majorHAnsi" w:hAnsiTheme="majorHAnsi" w:cstheme="majorHAnsi"/>
                <w:b w:val="0"/>
                <w:bCs/>
                <w:color w:val="auto"/>
                <w:sz w:val="20"/>
                <w:szCs w:val="20"/>
              </w:rPr>
              <w:t xml:space="preserve">We are committed to empowering local communities </w:t>
            </w:r>
          </w:p>
          <w:p w14:paraId="627D470B" w14:textId="77777777" w:rsidR="00D74EE8" w:rsidRPr="007B124D" w:rsidRDefault="00D74EE8" w:rsidP="007B124D">
            <w:pPr>
              <w:pStyle w:val="Graphheading2"/>
              <w:numPr>
                <w:ilvl w:val="0"/>
                <w:numId w:val="29"/>
              </w:numPr>
              <w:spacing w:before="0" w:after="0"/>
              <w:rPr>
                <w:rFonts w:asciiTheme="majorHAnsi" w:hAnsiTheme="majorHAnsi" w:cstheme="majorHAnsi"/>
                <w:b w:val="0"/>
                <w:bCs/>
                <w:color w:val="auto"/>
                <w:sz w:val="20"/>
                <w:szCs w:val="20"/>
              </w:rPr>
            </w:pPr>
            <w:r w:rsidRPr="007B124D">
              <w:rPr>
                <w:rFonts w:asciiTheme="majorHAnsi" w:hAnsiTheme="majorHAnsi" w:cstheme="majorHAnsi"/>
                <w:b w:val="0"/>
                <w:bCs/>
                <w:color w:val="auto"/>
                <w:sz w:val="20"/>
                <w:szCs w:val="20"/>
              </w:rPr>
              <w:t>We are a voice for the poor, the disadvantaged and the oppressed</w:t>
            </w:r>
          </w:p>
          <w:p w14:paraId="628E3457" w14:textId="77777777" w:rsidR="00D74EE8" w:rsidRPr="007B124D" w:rsidRDefault="00D74EE8" w:rsidP="007B124D">
            <w:pPr>
              <w:pStyle w:val="Graphheading2"/>
              <w:numPr>
                <w:ilvl w:val="0"/>
                <w:numId w:val="29"/>
              </w:numPr>
              <w:spacing w:before="0" w:after="0"/>
              <w:rPr>
                <w:rFonts w:asciiTheme="majorHAnsi" w:hAnsiTheme="majorHAnsi" w:cstheme="majorHAnsi"/>
                <w:b w:val="0"/>
                <w:bCs/>
                <w:color w:val="auto"/>
                <w:sz w:val="20"/>
                <w:szCs w:val="20"/>
              </w:rPr>
            </w:pPr>
            <w:r w:rsidRPr="007B124D">
              <w:rPr>
                <w:rFonts w:asciiTheme="majorHAnsi" w:hAnsiTheme="majorHAnsi" w:cstheme="majorHAnsi"/>
                <w:b w:val="0"/>
                <w:bCs/>
                <w:color w:val="auto"/>
                <w:sz w:val="20"/>
                <w:szCs w:val="20"/>
              </w:rPr>
              <w:t xml:space="preserve">We are stewards of natural, </w:t>
            </w:r>
            <w:proofErr w:type="gramStart"/>
            <w:r w:rsidRPr="007B124D">
              <w:rPr>
                <w:rFonts w:asciiTheme="majorHAnsi" w:hAnsiTheme="majorHAnsi" w:cstheme="majorHAnsi"/>
                <w:b w:val="0"/>
                <w:bCs/>
                <w:color w:val="auto"/>
                <w:sz w:val="20"/>
                <w:szCs w:val="20"/>
              </w:rPr>
              <w:t>human</w:t>
            </w:r>
            <w:proofErr w:type="gramEnd"/>
            <w:r w:rsidRPr="007B124D">
              <w:rPr>
                <w:rFonts w:asciiTheme="majorHAnsi" w:hAnsiTheme="majorHAnsi" w:cstheme="majorHAnsi"/>
                <w:b w:val="0"/>
                <w:bCs/>
                <w:color w:val="auto"/>
                <w:sz w:val="20"/>
                <w:szCs w:val="20"/>
              </w:rPr>
              <w:t xml:space="preserve"> and financial resources</w:t>
            </w:r>
          </w:p>
          <w:p w14:paraId="2807D9CC" w14:textId="77777777" w:rsidR="00D74EE8" w:rsidRDefault="00D74EE8" w:rsidP="007B124D">
            <w:pPr>
              <w:pStyle w:val="Graphheading2"/>
              <w:numPr>
                <w:ilvl w:val="0"/>
                <w:numId w:val="29"/>
              </w:numPr>
              <w:spacing w:before="0" w:after="0"/>
              <w:rPr>
                <w:rFonts w:asciiTheme="majorHAnsi" w:hAnsiTheme="majorHAnsi" w:cstheme="majorHAnsi"/>
                <w:b w:val="0"/>
                <w:bCs/>
                <w:color w:val="auto"/>
                <w:sz w:val="20"/>
                <w:szCs w:val="20"/>
              </w:rPr>
            </w:pPr>
            <w:r w:rsidRPr="007B124D">
              <w:rPr>
                <w:rFonts w:asciiTheme="majorHAnsi" w:hAnsiTheme="majorHAnsi" w:cstheme="majorHAnsi"/>
                <w:b w:val="0"/>
                <w:bCs/>
                <w:color w:val="auto"/>
                <w:sz w:val="20"/>
                <w:szCs w:val="20"/>
              </w:rPr>
              <w:t xml:space="preserve">We demonstrate integrity and commitment </w:t>
            </w:r>
          </w:p>
          <w:p w14:paraId="0B51864C" w14:textId="77777777" w:rsidR="00D74EE8" w:rsidRDefault="00D74EE8" w:rsidP="00D74EE8">
            <w:pPr>
              <w:pStyle w:val="Graphheading2"/>
              <w:spacing w:before="0" w:after="0"/>
              <w:rPr>
                <w:rFonts w:asciiTheme="majorHAnsi" w:hAnsiTheme="majorHAnsi" w:cstheme="majorHAnsi"/>
                <w:b w:val="0"/>
                <w:bCs/>
                <w:color w:val="auto"/>
                <w:sz w:val="20"/>
                <w:szCs w:val="20"/>
              </w:rPr>
            </w:pPr>
          </w:p>
          <w:p w14:paraId="1EE8D691" w14:textId="4572CC91" w:rsidR="00D74EE8" w:rsidRPr="007B124D" w:rsidRDefault="00D74EE8" w:rsidP="007A7638">
            <w:pPr>
              <w:pStyle w:val="Graphheading2"/>
              <w:spacing w:before="0" w:after="0"/>
              <w:rPr>
                <w:rFonts w:asciiTheme="majorHAnsi" w:hAnsiTheme="majorHAnsi" w:cstheme="majorHAnsi"/>
                <w:b w:val="0"/>
                <w:bCs/>
                <w:color w:val="auto"/>
                <w:sz w:val="20"/>
                <w:szCs w:val="20"/>
              </w:rPr>
            </w:pPr>
          </w:p>
        </w:tc>
      </w:tr>
      <w:tr w:rsidR="00D74EE8" w:rsidRPr="00166029" w14:paraId="1E2DF436" w14:textId="77777777" w:rsidTr="00D74EE8">
        <w:trPr>
          <w:trHeight w:val="372"/>
        </w:trPr>
        <w:tc>
          <w:tcPr>
            <w:tcW w:w="15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DCDE"/>
          </w:tcPr>
          <w:p w14:paraId="7744E7F9" w14:textId="77777777" w:rsidR="00EA1368" w:rsidRDefault="00EA1368" w:rsidP="003052D2">
            <w:pPr>
              <w:spacing w:before="60"/>
              <w:ind w:right="255"/>
              <w:jc w:val="center"/>
              <w:rPr>
                <w:rFonts w:ascii="Calibri" w:hAnsi="Calibri" w:cs="Calibri"/>
                <w:b/>
                <w:color w:val="B21E28"/>
                <w:sz w:val="20"/>
                <w:szCs w:val="20"/>
                <w:shd w:val="clear" w:color="auto" w:fill="F0DCDE"/>
              </w:rPr>
            </w:pPr>
          </w:p>
          <w:p w14:paraId="506D5A17" w14:textId="77777777" w:rsidR="00EA1368" w:rsidRDefault="00EA1368" w:rsidP="003052D2">
            <w:pPr>
              <w:spacing w:before="60"/>
              <w:ind w:right="255"/>
              <w:jc w:val="center"/>
              <w:rPr>
                <w:rFonts w:ascii="Calibri" w:hAnsi="Calibri" w:cs="Calibri"/>
                <w:b/>
                <w:color w:val="B21E28"/>
                <w:sz w:val="20"/>
                <w:szCs w:val="20"/>
                <w:shd w:val="clear" w:color="auto" w:fill="F0DCDE"/>
              </w:rPr>
            </w:pPr>
          </w:p>
          <w:p w14:paraId="63396E76" w14:textId="77777777" w:rsidR="00EA1368" w:rsidRDefault="00EA1368" w:rsidP="003052D2">
            <w:pPr>
              <w:spacing w:before="60"/>
              <w:ind w:right="255"/>
              <w:jc w:val="center"/>
              <w:rPr>
                <w:rFonts w:ascii="Calibri" w:hAnsi="Calibri" w:cs="Calibri"/>
                <w:b/>
                <w:color w:val="B21E28"/>
                <w:sz w:val="20"/>
                <w:szCs w:val="20"/>
                <w:shd w:val="clear" w:color="auto" w:fill="F0DCDE"/>
              </w:rPr>
            </w:pPr>
          </w:p>
          <w:p w14:paraId="62B61E22" w14:textId="77777777" w:rsidR="00EA1368" w:rsidRDefault="00EA1368" w:rsidP="003052D2">
            <w:pPr>
              <w:spacing w:before="60"/>
              <w:ind w:right="255"/>
              <w:jc w:val="center"/>
              <w:rPr>
                <w:rFonts w:ascii="Calibri" w:hAnsi="Calibri" w:cs="Calibri"/>
                <w:b/>
                <w:color w:val="B21E28"/>
                <w:sz w:val="20"/>
                <w:szCs w:val="20"/>
                <w:shd w:val="clear" w:color="auto" w:fill="F0DCDE"/>
              </w:rPr>
            </w:pPr>
          </w:p>
          <w:p w14:paraId="73F5E6F5" w14:textId="77777777" w:rsidR="00EA1368" w:rsidRDefault="00EA1368" w:rsidP="003052D2">
            <w:pPr>
              <w:spacing w:before="60"/>
              <w:ind w:right="255"/>
              <w:jc w:val="center"/>
              <w:rPr>
                <w:rFonts w:ascii="Calibri" w:hAnsi="Calibri" w:cs="Calibri"/>
                <w:b/>
                <w:color w:val="B21E28"/>
                <w:sz w:val="20"/>
                <w:szCs w:val="20"/>
                <w:shd w:val="clear" w:color="auto" w:fill="F0DCDE"/>
              </w:rPr>
            </w:pPr>
          </w:p>
          <w:p w14:paraId="118E610D" w14:textId="2AC4461C" w:rsidR="00D74EE8" w:rsidRPr="00166029" w:rsidRDefault="00D74EE8" w:rsidP="00EA1368">
            <w:pPr>
              <w:spacing w:before="60"/>
              <w:ind w:right="255"/>
              <w:jc w:val="center"/>
              <w:rPr>
                <w:rFonts w:ascii="Calibri" w:hAnsi="Calibri" w:cs="Calibri"/>
                <w:color w:val="FFFFFF" w:themeColor="background1"/>
              </w:rPr>
            </w:pPr>
            <w:r w:rsidRPr="007B124D">
              <w:rPr>
                <w:rFonts w:ascii="Calibri" w:hAnsi="Calibri" w:cs="Calibri"/>
                <w:b/>
                <w:color w:val="B21E28"/>
                <w:sz w:val="20"/>
                <w:szCs w:val="20"/>
                <w:shd w:val="clear" w:color="auto" w:fill="F0DCDE"/>
              </w:rPr>
              <w:t>SPECIAL CONDITIONS</w:t>
            </w:r>
            <w:r w:rsidRPr="00166029">
              <w:rPr>
                <w:rFonts w:ascii="Calibri" w:eastAsia="Times New Roman" w:hAnsi="Calibri" w:cs="Calibri"/>
                <w:i/>
                <w:vanish/>
                <w:color w:val="FFFFFF" w:themeColor="background1"/>
              </w:rPr>
              <w:t>(Formerly known as Essential Criteria) (maximum of 6 essential + 2 desirable)</w:t>
            </w:r>
          </w:p>
        </w:tc>
      </w:tr>
      <w:tr w:rsidR="00D74EE8" w:rsidRPr="00166029" w14:paraId="69EED025" w14:textId="77777777" w:rsidTr="007A7638">
        <w:trPr>
          <w:trHeight w:val="1895"/>
        </w:trPr>
        <w:tc>
          <w:tcPr>
            <w:tcW w:w="15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DB186" w14:textId="77777777" w:rsidR="00284276" w:rsidRPr="00D60361" w:rsidRDefault="00284276" w:rsidP="00284276">
            <w:pPr>
              <w:pStyle w:val="ListParagraph"/>
              <w:numPr>
                <w:ilvl w:val="0"/>
                <w:numId w:val="29"/>
              </w:numPr>
              <w:spacing w:after="120" w:line="240" w:lineRule="exact"/>
              <w:jc w:val="both"/>
              <w:rPr>
                <w:rFonts w:ascii="Calibri" w:hAnsi="Calibri" w:cs="Calibri"/>
                <w:sz w:val="20"/>
                <w:szCs w:val="20"/>
                <w:lang w:val="en-AU"/>
              </w:rPr>
            </w:pPr>
            <w:r w:rsidRPr="00D60361">
              <w:rPr>
                <w:rFonts w:ascii="Calibri" w:hAnsi="Calibri" w:cs="Calibri"/>
                <w:sz w:val="20"/>
                <w:szCs w:val="20"/>
                <w:lang w:val="en-AU"/>
              </w:rPr>
              <w:t xml:space="preserve">A current driver’s licence and the willingness to drive is a requirement </w:t>
            </w:r>
          </w:p>
          <w:p w14:paraId="3BE03C7E" w14:textId="77777777" w:rsidR="00284276" w:rsidRPr="00D60361" w:rsidRDefault="00284276" w:rsidP="00284276">
            <w:pPr>
              <w:pStyle w:val="ListParagraph"/>
              <w:numPr>
                <w:ilvl w:val="0"/>
                <w:numId w:val="29"/>
              </w:numPr>
              <w:spacing w:after="120" w:line="240" w:lineRule="exact"/>
              <w:jc w:val="both"/>
              <w:rPr>
                <w:rFonts w:ascii="Calibri" w:hAnsi="Calibri" w:cs="Calibri"/>
                <w:sz w:val="20"/>
                <w:szCs w:val="20"/>
                <w:lang w:val="en-AU"/>
              </w:rPr>
            </w:pPr>
            <w:r w:rsidRPr="00D60361">
              <w:rPr>
                <w:rFonts w:ascii="Calibri" w:hAnsi="Calibri" w:cs="Calibri"/>
                <w:sz w:val="20"/>
                <w:szCs w:val="20"/>
                <w:lang w:val="en-AU"/>
              </w:rPr>
              <w:t>Some out</w:t>
            </w:r>
            <w:r>
              <w:rPr>
                <w:rFonts w:ascii="Calibri" w:hAnsi="Calibri" w:cs="Calibri"/>
                <w:sz w:val="20"/>
                <w:szCs w:val="20"/>
                <w:lang w:val="en-AU"/>
              </w:rPr>
              <w:t>-</w:t>
            </w:r>
            <w:r w:rsidRPr="00D60361">
              <w:rPr>
                <w:rFonts w:ascii="Calibri" w:hAnsi="Calibri" w:cs="Calibri"/>
                <w:sz w:val="20"/>
                <w:szCs w:val="20"/>
                <w:lang w:val="en-AU"/>
              </w:rPr>
              <w:t>of</w:t>
            </w:r>
            <w:r>
              <w:rPr>
                <w:rFonts w:ascii="Calibri" w:hAnsi="Calibri" w:cs="Calibri"/>
                <w:sz w:val="20"/>
                <w:szCs w:val="20"/>
                <w:lang w:val="en-AU"/>
              </w:rPr>
              <w:t>-</w:t>
            </w:r>
            <w:r w:rsidRPr="00D60361">
              <w:rPr>
                <w:rFonts w:ascii="Calibri" w:hAnsi="Calibri" w:cs="Calibri"/>
                <w:sz w:val="20"/>
                <w:szCs w:val="20"/>
                <w:lang w:val="en-AU"/>
              </w:rPr>
              <w:t xml:space="preserve">hours work is required </w:t>
            </w:r>
          </w:p>
          <w:p w14:paraId="247D8D4F" w14:textId="77777777" w:rsidR="00284276" w:rsidRPr="00D60361" w:rsidRDefault="00284276" w:rsidP="00284276">
            <w:pPr>
              <w:pStyle w:val="ListParagraph"/>
              <w:numPr>
                <w:ilvl w:val="0"/>
                <w:numId w:val="29"/>
              </w:numPr>
              <w:spacing w:after="120" w:line="240" w:lineRule="exact"/>
              <w:jc w:val="both"/>
              <w:rPr>
                <w:rFonts w:ascii="Calibri" w:hAnsi="Calibri" w:cs="Calibri"/>
                <w:sz w:val="20"/>
                <w:szCs w:val="20"/>
                <w:lang w:val="en-AU"/>
              </w:rPr>
            </w:pPr>
            <w:r w:rsidRPr="00D60361">
              <w:rPr>
                <w:rFonts w:ascii="Calibri" w:hAnsi="Calibri" w:cs="Calibri"/>
                <w:sz w:val="20"/>
                <w:szCs w:val="20"/>
                <w:lang w:val="en-AU"/>
              </w:rPr>
              <w:t>Inter and Intra-state travel may be required</w:t>
            </w:r>
          </w:p>
          <w:p w14:paraId="7FA2D9E0" w14:textId="77777777" w:rsidR="00284276" w:rsidRDefault="00284276" w:rsidP="00284276">
            <w:pPr>
              <w:pStyle w:val="ListParagraph"/>
              <w:numPr>
                <w:ilvl w:val="0"/>
                <w:numId w:val="29"/>
              </w:numPr>
              <w:spacing w:after="120" w:line="240" w:lineRule="exact"/>
              <w:jc w:val="both"/>
              <w:rPr>
                <w:rFonts w:ascii="Calibri" w:hAnsi="Calibri" w:cs="Calibri"/>
                <w:sz w:val="20"/>
                <w:szCs w:val="20"/>
                <w:lang w:val="en-AU"/>
              </w:rPr>
            </w:pPr>
            <w:r w:rsidRPr="00D60361">
              <w:rPr>
                <w:rFonts w:ascii="Calibri" w:hAnsi="Calibri" w:cs="Calibri"/>
                <w:sz w:val="20"/>
                <w:szCs w:val="20"/>
                <w:lang w:val="en-AU"/>
              </w:rPr>
              <w:t xml:space="preserve">The incumbent will be required to achieve performance targets as negotiated and mutually agreed with </w:t>
            </w:r>
            <w:r>
              <w:rPr>
                <w:rFonts w:ascii="Calibri" w:hAnsi="Calibri" w:cs="Calibri"/>
                <w:sz w:val="20"/>
                <w:szCs w:val="20"/>
                <w:lang w:val="en-AU"/>
              </w:rPr>
              <w:t>the CEO</w:t>
            </w:r>
          </w:p>
          <w:p w14:paraId="62F55064" w14:textId="77777777" w:rsidR="004D1AB8" w:rsidRPr="004D1AB8" w:rsidRDefault="00284276" w:rsidP="004D1AB8">
            <w:pPr>
              <w:pStyle w:val="ListParagraph"/>
              <w:numPr>
                <w:ilvl w:val="0"/>
                <w:numId w:val="29"/>
              </w:numPr>
              <w:spacing w:after="120" w:line="240" w:lineRule="exact"/>
              <w:jc w:val="both"/>
              <w:rPr>
                <w:rFonts w:ascii="Calibri" w:hAnsi="Calibri" w:cs="Calibri"/>
                <w:sz w:val="20"/>
                <w:szCs w:val="20"/>
                <w:lang w:val="en-AU"/>
              </w:rPr>
            </w:pPr>
            <w:r w:rsidRPr="007B124D">
              <w:rPr>
                <w:rFonts w:ascii="Calibri" w:hAnsi="Calibri" w:cs="Calibri"/>
                <w:sz w:val="20"/>
                <w:szCs w:val="20"/>
              </w:rPr>
              <w:t xml:space="preserve">The successful applicant is required to gain </w:t>
            </w:r>
            <w:r w:rsidRPr="007B124D">
              <w:rPr>
                <w:rFonts w:asciiTheme="majorHAnsi" w:hAnsiTheme="majorHAnsi" w:cstheme="majorHAnsi"/>
                <w:sz w:val="20"/>
                <w:szCs w:val="20"/>
              </w:rPr>
              <w:t>a</w:t>
            </w:r>
            <w:r w:rsidRPr="007B124D">
              <w:rPr>
                <w:rFonts w:asciiTheme="majorHAnsi" w:hAnsiTheme="majorHAnsi" w:cstheme="majorHAnsi"/>
                <w:i/>
                <w:iCs/>
                <w:sz w:val="20"/>
                <w:szCs w:val="20"/>
              </w:rPr>
              <w:t xml:space="preserve"> </w:t>
            </w:r>
            <w:hyperlink r:id="rId10" w:history="1">
              <w:r w:rsidRPr="007B124D">
                <w:rPr>
                  <w:rStyle w:val="Hyperlink"/>
                  <w:rFonts w:asciiTheme="majorHAnsi" w:hAnsiTheme="majorHAnsi" w:cstheme="majorHAnsi"/>
                  <w:i/>
                  <w:iCs/>
                  <w:color w:val="auto"/>
                  <w:sz w:val="20"/>
                  <w:szCs w:val="20"/>
                </w:rPr>
                <w:t>relevant</w:t>
              </w:r>
            </w:hyperlink>
            <w:r w:rsidRPr="007B124D">
              <w:rPr>
                <w:rStyle w:val="Hyperlink"/>
                <w:rFonts w:asciiTheme="majorHAnsi" w:hAnsiTheme="majorHAnsi" w:cstheme="majorHAnsi"/>
                <w:i/>
                <w:iCs/>
                <w:color w:val="auto"/>
                <w:sz w:val="20"/>
                <w:szCs w:val="20"/>
              </w:rPr>
              <w:t xml:space="preserve"> working with children and other required checks </w:t>
            </w:r>
            <w:r w:rsidRPr="007B124D">
              <w:rPr>
                <w:rFonts w:asciiTheme="majorHAnsi" w:hAnsiTheme="majorHAnsi" w:cstheme="majorHAnsi"/>
                <w:i/>
                <w:iCs/>
                <w:sz w:val="20"/>
                <w:szCs w:val="20"/>
              </w:rPr>
              <w:t xml:space="preserve"> </w:t>
            </w:r>
            <w:r w:rsidRPr="007B124D">
              <w:rPr>
                <w:rFonts w:asciiTheme="majorHAnsi" w:hAnsiTheme="majorHAnsi" w:cstheme="majorHAnsi"/>
                <w:sz w:val="20"/>
                <w:szCs w:val="20"/>
              </w:rPr>
              <w:t>prior t</w:t>
            </w:r>
            <w:r w:rsidRPr="007B124D">
              <w:rPr>
                <w:rFonts w:ascii="Calibri" w:hAnsi="Calibri" w:cs="Calibri"/>
                <w:sz w:val="20"/>
                <w:szCs w:val="20"/>
              </w:rPr>
              <w:t xml:space="preserve">o being </w:t>
            </w:r>
            <w:r w:rsidRPr="00BC6B7B">
              <w:rPr>
                <w:rFonts w:ascii="Calibri" w:hAnsi="Calibri" w:cs="Calibri"/>
                <w:sz w:val="20"/>
                <w:szCs w:val="20"/>
              </w:rPr>
              <w:t xml:space="preserve">employed which is required to be renewed </w:t>
            </w:r>
            <w:r>
              <w:rPr>
                <w:rFonts w:ascii="Calibri" w:hAnsi="Calibri" w:cs="Calibri"/>
                <w:sz w:val="20"/>
                <w:szCs w:val="20"/>
              </w:rPr>
              <w:t>as required</w:t>
            </w:r>
            <w:r w:rsidRPr="00BC6B7B">
              <w:rPr>
                <w:rFonts w:ascii="Calibri" w:hAnsi="Calibri" w:cs="Calibri"/>
                <w:sz w:val="20"/>
                <w:szCs w:val="20"/>
              </w:rPr>
              <w:t xml:space="preserve">. </w:t>
            </w:r>
          </w:p>
          <w:p w14:paraId="09789DA9" w14:textId="77777777" w:rsidR="004D1AB8" w:rsidRDefault="00284276" w:rsidP="004D1AB8">
            <w:pPr>
              <w:pStyle w:val="ListParagraph"/>
              <w:numPr>
                <w:ilvl w:val="0"/>
                <w:numId w:val="29"/>
              </w:numPr>
              <w:spacing w:after="120" w:line="240" w:lineRule="exact"/>
              <w:jc w:val="both"/>
              <w:rPr>
                <w:rFonts w:ascii="Calibri" w:hAnsi="Calibri" w:cs="Calibri"/>
                <w:sz w:val="20"/>
                <w:szCs w:val="20"/>
                <w:lang w:val="en-AU"/>
              </w:rPr>
            </w:pPr>
            <w:r w:rsidRPr="004D1AB8">
              <w:rPr>
                <w:rFonts w:ascii="Calibri" w:hAnsi="Calibri" w:cs="Calibri"/>
                <w:sz w:val="20"/>
                <w:szCs w:val="20"/>
                <w:lang w:val="en-AU"/>
              </w:rPr>
              <w:t>Australian residency or current works permit is required (responsibility of applicant to provide evidence of a current work permit).</w:t>
            </w:r>
          </w:p>
          <w:p w14:paraId="79C3DC7E" w14:textId="4C2D85F3" w:rsidR="00D74EE8" w:rsidRPr="004D1AB8" w:rsidRDefault="007A7638" w:rsidP="004D1AB8">
            <w:pPr>
              <w:pStyle w:val="ListParagraph"/>
              <w:numPr>
                <w:ilvl w:val="0"/>
                <w:numId w:val="29"/>
              </w:numPr>
              <w:spacing w:after="120" w:line="240" w:lineRule="exact"/>
              <w:jc w:val="both"/>
              <w:rPr>
                <w:rFonts w:ascii="Calibri" w:hAnsi="Calibri" w:cs="Calibri"/>
                <w:sz w:val="20"/>
                <w:szCs w:val="20"/>
                <w:lang w:val="en-AU"/>
              </w:rPr>
            </w:pPr>
            <w:r w:rsidRPr="004D1AB8">
              <w:rPr>
                <w:rFonts w:asciiTheme="majorHAnsi" w:hAnsiTheme="majorHAnsi" w:cstheme="majorHAnsi"/>
                <w:bCs/>
                <w:sz w:val="20"/>
                <w:szCs w:val="20"/>
              </w:rPr>
              <w:t>Work from home and/or INA offices</w:t>
            </w:r>
          </w:p>
        </w:tc>
      </w:tr>
    </w:tbl>
    <w:p w14:paraId="09B41DBF" w14:textId="77777777" w:rsidR="00B4140A" w:rsidRPr="00B4140A" w:rsidRDefault="00B4140A" w:rsidP="0097126D">
      <w:pPr>
        <w:rPr>
          <w:b/>
          <w:color w:val="auto"/>
        </w:rPr>
      </w:pPr>
    </w:p>
    <w:sectPr w:rsidR="00B4140A" w:rsidRPr="00B4140A" w:rsidSect="005B15D2">
      <w:headerReference w:type="default" r:id="rId11"/>
      <w:footerReference w:type="even" r:id="rId12"/>
      <w:footerReference w:type="default" r:id="rId13"/>
      <w:type w:val="continuous"/>
      <w:pgSz w:w="16840" w:h="11900" w:orient="landscape"/>
      <w:pgMar w:top="709" w:right="720" w:bottom="568" w:left="720"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405D" w14:textId="77777777" w:rsidR="00ED4B58" w:rsidRDefault="00ED4B58" w:rsidP="00456526">
      <w:r>
        <w:separator/>
      </w:r>
    </w:p>
  </w:endnote>
  <w:endnote w:type="continuationSeparator" w:id="0">
    <w:p w14:paraId="5F675A41" w14:textId="77777777" w:rsidR="00ED4B58" w:rsidRDefault="00ED4B58" w:rsidP="0045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619"/>
      <w:gridCol w:w="14781"/>
    </w:tblGrid>
    <w:tr w:rsidR="00E62D47" w:rsidRPr="0025191F" w14:paraId="7270E89D" w14:textId="77777777" w:rsidTr="00E62D47">
      <w:tc>
        <w:tcPr>
          <w:tcW w:w="201" w:type="pct"/>
          <w:tcBorders>
            <w:bottom w:val="nil"/>
            <w:right w:val="single" w:sz="4" w:space="0" w:color="BFBFBF"/>
          </w:tcBorders>
        </w:tcPr>
        <w:p w14:paraId="105C989C" w14:textId="77777777" w:rsidR="00E62D47" w:rsidRPr="007B7F10" w:rsidRDefault="00E62D47" w:rsidP="00E62D47">
          <w:pPr>
            <w:jc w:val="right"/>
            <w:rPr>
              <w:rFonts w:ascii="Calibri" w:eastAsia="Cambria" w:hAnsi="Calibri"/>
              <w:b/>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c>
        <w:tcPr>
          <w:tcW w:w="4799" w:type="pct"/>
          <w:tcBorders>
            <w:left w:val="single" w:sz="4" w:space="0" w:color="BFBFBF"/>
            <w:bottom w:val="nil"/>
          </w:tcBorders>
        </w:tcPr>
        <w:p w14:paraId="4B5762AA" w14:textId="77777777" w:rsidR="00E62D47" w:rsidRPr="0025191F" w:rsidRDefault="00ED4B58" w:rsidP="00E62D47">
          <w:pPr>
            <w:rPr>
              <w:rFonts w:ascii="Calibri" w:eastAsia="Cambria" w:hAnsi="Calibri"/>
              <w:color w:val="595959" w:themeColor="text1" w:themeTint="A6"/>
              <w:sz w:val="24"/>
              <w:szCs w:val="24"/>
            </w:rPr>
          </w:pPr>
          <w:sdt>
            <w:sdtPr>
              <w:rPr>
                <w:rFonts w:ascii="Calibri" w:hAnsi="Calibri"/>
                <w:b/>
                <w:bCs/>
                <w:caps/>
                <w:color w:val="595959" w:themeColor="text1" w:themeTint="A6"/>
                <w:sz w:val="24"/>
                <w:szCs w:val="24"/>
              </w:rPr>
              <w:alias w:val="Title"/>
              <w:id w:val="1176772786"/>
              <w:dataBinding w:prefixMappings="xmlns:ns0='http://schemas.openxmlformats.org/package/2006/metadata/core-properties' xmlns:ns1='http://purl.org/dc/elements/1.1/'" w:xpath="/ns0:coreProperties[1]/ns1:title[1]" w:storeItemID="{6C3C8BC8-F283-45AE-878A-BAB7291924A1}"/>
              <w:text/>
            </w:sdtPr>
            <w:sdtEndPr/>
            <w:sdtContent>
              <w:r w:rsidR="00D0476F">
                <w:rPr>
                  <w:rFonts w:ascii="Calibri" w:hAnsi="Calibri"/>
                  <w:b/>
                  <w:bCs/>
                  <w:caps/>
                  <w:color w:val="595959" w:themeColor="text1" w:themeTint="A6"/>
                  <w:sz w:val="24"/>
                  <w:szCs w:val="24"/>
                </w:rPr>
                <w:t>Plain template, landscape</w:t>
              </w:r>
            </w:sdtContent>
          </w:sdt>
        </w:p>
      </w:tc>
    </w:tr>
  </w:tbl>
  <w:p w14:paraId="7098B0E4" w14:textId="77777777" w:rsidR="00E62D47" w:rsidRDefault="00E62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86DD" w14:textId="2C09451A" w:rsidR="00E62D47" w:rsidRDefault="00542A02" w:rsidP="00936C1A">
    <w:pPr>
      <w:pStyle w:val="BodyText1"/>
      <w:tabs>
        <w:tab w:val="right" w:pos="15451"/>
      </w:tabs>
      <w:spacing w:before="0" w:after="480"/>
    </w:pPr>
    <w:r w:rsidRPr="00542A02">
      <w:rPr>
        <w:rStyle w:val="PageNumber"/>
        <w:rFonts w:cstheme="minorBidi"/>
        <w:noProof/>
        <w:sz w:val="20"/>
        <w:szCs w:val="24"/>
        <w:lang w:eastAsia="en-AU"/>
      </w:rPr>
      <mc:AlternateContent>
        <mc:Choice Requires="wps">
          <w:drawing>
            <wp:anchor distT="45720" distB="45720" distL="114300" distR="114300" simplePos="0" relativeHeight="251659264" behindDoc="0" locked="0" layoutInCell="1" allowOverlap="1" wp14:anchorId="3E0766FD" wp14:editId="3B59057F">
              <wp:simplePos x="0" y="0"/>
              <wp:positionH relativeFrom="margin">
                <wp:posOffset>-200025</wp:posOffset>
              </wp:positionH>
              <wp:positionV relativeFrom="paragraph">
                <wp:posOffset>165735</wp:posOffset>
              </wp:positionV>
              <wp:extent cx="10115550" cy="523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0" cy="523875"/>
                      </a:xfrm>
                      <a:prstGeom prst="rect">
                        <a:avLst/>
                      </a:prstGeom>
                      <a:solidFill>
                        <a:srgbClr val="F0DCDE"/>
                      </a:solidFill>
                      <a:ln w="9525">
                        <a:solidFill>
                          <a:srgbClr val="000000"/>
                        </a:solidFill>
                        <a:miter lim="800000"/>
                        <a:headEnd/>
                        <a:tailEnd/>
                      </a:ln>
                    </wps:spPr>
                    <wps:txbx>
                      <w:txbxContent>
                        <w:p w14:paraId="0E214186" w14:textId="75CD84C6" w:rsidR="00542A02" w:rsidRDefault="00542A02">
                          <w:r>
                            <w:rPr>
                              <w:rStyle w:val="PageNumber"/>
                              <w:noProof/>
                              <w:sz w:val="20"/>
                              <w:szCs w:val="24"/>
                            </w:rPr>
                            <w:t xml:space="preserve">                                                                                                                                                                                                                                                                                                            </w:t>
                          </w:r>
                          <w:r>
                            <w:rPr>
                              <w:rStyle w:val="PageNumber"/>
                              <w:noProof/>
                              <w:sz w:val="20"/>
                              <w:szCs w:val="24"/>
                              <w:lang w:eastAsia="en-AU"/>
                            </w:rPr>
                            <w:drawing>
                              <wp:inline distT="0" distB="0" distL="0" distR="0" wp14:anchorId="482B82AD" wp14:editId="12ECD536">
                                <wp:extent cx="518160" cy="469265"/>
                                <wp:effectExtent l="0" t="0" r="0" b="698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469265"/>
                                        </a:xfrm>
                                        <a:prstGeom prst="rect">
                                          <a:avLst/>
                                        </a:prstGeom>
                                        <a:noFill/>
                                      </pic:spPr>
                                    </pic:pic>
                                  </a:graphicData>
                                </a:graphic>
                              </wp:inline>
                            </w:drawing>
                          </w:r>
                          <w:r>
                            <w:rPr>
                              <w:rStyle w:val="PageNumber"/>
                              <w:noProof/>
                              <w:sz w:val="20"/>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766FD" id="_x0000_t202" coordsize="21600,21600" o:spt="202" path="m,l,21600r21600,l21600,xe">
              <v:stroke joinstyle="miter"/>
              <v:path gradientshapeok="t" o:connecttype="rect"/>
            </v:shapetype>
            <v:shape id="Text Box 2" o:spid="_x0000_s1026" type="#_x0000_t202" style="position:absolute;margin-left:-15.75pt;margin-top:13.05pt;width:796.5pt;height:4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" fillcolor="#f0dcde">
              <v:textbox>
                <w:txbxContent>
                  <w:p w14:paraId="0E214186" w14:textId="75CD84C6" w:rsidR="00542A02" w:rsidRDefault="00542A02">
                    <w:r>
                      <w:rPr>
                        <w:rStyle w:val="PageNumber"/>
                        <w:noProof/>
                        <w:sz w:val="20"/>
                        <w:szCs w:val="24"/>
                      </w:rPr>
                      <w:t xml:space="preserve">                                                                                                                                                                                                                                                                                                            </w:t>
                    </w:r>
                    <w:r>
                      <w:rPr>
                        <w:rStyle w:val="PageNumber"/>
                        <w:noProof/>
                        <w:sz w:val="20"/>
                        <w:szCs w:val="24"/>
                        <w:lang w:eastAsia="en-AU"/>
                      </w:rPr>
                      <w:drawing>
                        <wp:inline distT="0" distB="0" distL="0" distR="0" wp14:anchorId="482B82AD" wp14:editId="12ECD536">
                          <wp:extent cx="518160" cy="469265"/>
                          <wp:effectExtent l="0" t="0" r="0" b="698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469265"/>
                                  </a:xfrm>
                                  <a:prstGeom prst="rect">
                                    <a:avLst/>
                                  </a:prstGeom>
                                  <a:noFill/>
                                </pic:spPr>
                              </pic:pic>
                            </a:graphicData>
                          </a:graphic>
                        </wp:inline>
                      </w:drawing>
                    </w:r>
                    <w:r>
                      <w:rPr>
                        <w:rStyle w:val="PageNumber"/>
                        <w:noProof/>
                        <w:sz w:val="20"/>
                        <w:szCs w:val="24"/>
                      </w:rPr>
                      <w:t xml:space="preserve">             </w:t>
                    </w:r>
                  </w:p>
                </w:txbxContent>
              </v:textbox>
              <w10:wrap type="square" anchorx="margin"/>
            </v:shape>
          </w:pict>
        </mc:Fallback>
      </mc:AlternateContent>
    </w:r>
    <w:r w:rsidR="00E62D47">
      <w:rPr>
        <w:noProof/>
        <w:lang w:eastAsia="en-AU"/>
      </w:rPr>
      <w:drawing>
        <wp:anchor distT="0" distB="0" distL="114300" distR="114300" simplePos="0" relativeHeight="251656192" behindDoc="1" locked="0" layoutInCell="1" allowOverlap="1" wp14:anchorId="3240C250" wp14:editId="796B33D3">
          <wp:simplePos x="0" y="0"/>
          <wp:positionH relativeFrom="margin">
            <wp:posOffset>4940300</wp:posOffset>
          </wp:positionH>
          <wp:positionV relativeFrom="page">
            <wp:posOffset>9961880</wp:posOffset>
          </wp:positionV>
          <wp:extent cx="1854200" cy="46291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D_rgb_H.jpg"/>
                  <pic:cNvPicPr/>
                </pic:nvPicPr>
                <pic:blipFill>
                  <a:blip r:embed="rId3">
                    <a:extLst>
                      <a:ext uri="{28A0092B-C50C-407E-A947-70E740481C1C}">
                        <a14:useLocalDpi xmlns:a14="http://schemas.microsoft.com/office/drawing/2010/main" val="0"/>
                      </a:ext>
                    </a:extLst>
                  </a:blip>
                  <a:stretch>
                    <a:fillRect/>
                  </a:stretch>
                </pic:blipFill>
                <pic:spPr>
                  <a:xfrm>
                    <a:off x="0" y="0"/>
                    <a:ext cx="1854200" cy="462915"/>
                  </a:xfrm>
                  <a:prstGeom prst="rect">
                    <a:avLst/>
                  </a:prstGeom>
                </pic:spPr>
              </pic:pic>
            </a:graphicData>
          </a:graphic>
          <wp14:sizeRelH relativeFrom="page">
            <wp14:pctWidth>0</wp14:pctWidth>
          </wp14:sizeRelH>
          <wp14:sizeRelV relativeFrom="page">
            <wp14:pctHeight>0</wp14:pctHeight>
          </wp14:sizeRelV>
        </wp:anchor>
      </w:drawing>
    </w:r>
    <w:r w:rsidR="00E62D47">
      <w:rPr>
        <w:rStyle w:val="PageNumber"/>
        <w:rFonts w:cstheme="minorBidi"/>
        <w:sz w:val="20"/>
        <w:szCs w:val="24"/>
      </w:rPr>
      <w:fldChar w:fldCharType="begin"/>
    </w:r>
    <w:r w:rsidR="00E62D47">
      <w:rPr>
        <w:rStyle w:val="PageNumber"/>
        <w:rFonts w:cstheme="minorBidi"/>
        <w:sz w:val="20"/>
        <w:szCs w:val="24"/>
      </w:rPr>
      <w:instrText xml:space="preserve"> PAGE </w:instrText>
    </w:r>
    <w:r w:rsidR="00E62D47">
      <w:rPr>
        <w:rStyle w:val="PageNumber"/>
        <w:rFonts w:cstheme="minorBidi"/>
        <w:sz w:val="20"/>
        <w:szCs w:val="24"/>
      </w:rPr>
      <w:fldChar w:fldCharType="separate"/>
    </w:r>
    <w:r w:rsidR="008356C0">
      <w:rPr>
        <w:rStyle w:val="PageNumber"/>
        <w:rFonts w:cstheme="minorBidi"/>
        <w:noProof/>
        <w:sz w:val="20"/>
        <w:szCs w:val="24"/>
      </w:rPr>
      <w:t>2</w:t>
    </w:r>
    <w:r w:rsidR="00E62D47">
      <w:rPr>
        <w:rStyle w:val="PageNumber"/>
        <w:rFonts w:cstheme="minorBidi"/>
        <w:sz w:val="20"/>
        <w:szCs w:val="24"/>
      </w:rPr>
      <w:fldChar w:fldCharType="end"/>
    </w:r>
    <w:r w:rsidR="00E62D47">
      <w:rPr>
        <w:rStyle w:val="PageNumber"/>
        <w:rFonts w:cstheme="minorBidi"/>
        <w:sz w:val="20"/>
        <w:szCs w:val="24"/>
      </w:rPr>
      <w:t xml:space="preserve">  </w:t>
    </w:r>
    <w:r w:rsidR="00A72189">
      <w:rPr>
        <w:rStyle w:val="PageNumber"/>
        <w:rFonts w:cstheme="minorBidi"/>
        <w:sz w:val="2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104E" w14:textId="77777777" w:rsidR="00ED4B58" w:rsidRDefault="00ED4B58" w:rsidP="00456526">
      <w:r>
        <w:separator/>
      </w:r>
    </w:p>
  </w:footnote>
  <w:footnote w:type="continuationSeparator" w:id="0">
    <w:p w14:paraId="0BD5DA56" w14:textId="77777777" w:rsidR="00ED4B58" w:rsidRDefault="00ED4B58" w:rsidP="0045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C9F5" w14:textId="77777777" w:rsidR="007F0D48" w:rsidRDefault="007F0D48">
    <w:pPr>
      <w:pStyle w:val="Header"/>
    </w:pPr>
  </w:p>
  <w:p w14:paraId="0197AB6D" w14:textId="77777777" w:rsidR="00E62D47" w:rsidRDefault="00E62D47">
    <w:pPr>
      <w:pStyle w:val="Header"/>
    </w:pPr>
  </w:p>
  <w:p w14:paraId="32982BF9" w14:textId="77777777" w:rsidR="000F0D00" w:rsidRDefault="000F0D00" w:rsidP="00863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DC9"/>
    <w:multiLevelType w:val="hybridMultilevel"/>
    <w:tmpl w:val="AE92C06C"/>
    <w:lvl w:ilvl="0" w:tplc="BD98F5EA">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A4BD5"/>
    <w:multiLevelType w:val="hybridMultilevel"/>
    <w:tmpl w:val="00200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C97E16"/>
    <w:multiLevelType w:val="hybridMultilevel"/>
    <w:tmpl w:val="C3FC3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44AB2"/>
    <w:multiLevelType w:val="hybridMultilevel"/>
    <w:tmpl w:val="BDBC8080"/>
    <w:lvl w:ilvl="0" w:tplc="BD98F5E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1284D"/>
    <w:multiLevelType w:val="hybridMultilevel"/>
    <w:tmpl w:val="7C58CEA8"/>
    <w:lvl w:ilvl="0" w:tplc="F834961E">
      <w:start w:val="1"/>
      <w:numFmt w:val="bullet"/>
      <w:lvlText w:val=""/>
      <w:lvlJc w:val="left"/>
      <w:pPr>
        <w:tabs>
          <w:tab w:val="num" w:pos="360"/>
        </w:tabs>
        <w:ind w:left="360" w:hanging="360"/>
      </w:pPr>
      <w:rPr>
        <w:rFonts w:ascii="Symbol" w:hAnsi="Symbol" w:hint="default"/>
        <w:b/>
        <w:color w:val="auto"/>
        <w:sz w:val="20"/>
        <w:szCs w:val="20"/>
      </w:rPr>
    </w:lvl>
    <w:lvl w:ilvl="1" w:tplc="F834961E">
      <w:start w:val="1"/>
      <w:numFmt w:val="bullet"/>
      <w:lvlText w:val=""/>
      <w:lvlJc w:val="left"/>
      <w:pPr>
        <w:tabs>
          <w:tab w:val="num" w:pos="1080"/>
        </w:tabs>
        <w:ind w:left="1080" w:hanging="360"/>
      </w:pPr>
      <w:rPr>
        <w:rFonts w:ascii="Symbol" w:hAnsi="Symbol" w:hint="default"/>
        <w:b/>
        <w:color w:val="auto"/>
        <w:sz w:val="20"/>
        <w:szCs w:val="2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0AC42551"/>
    <w:multiLevelType w:val="hybridMultilevel"/>
    <w:tmpl w:val="9B8E0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8064DE"/>
    <w:multiLevelType w:val="hybridMultilevel"/>
    <w:tmpl w:val="FDF8DFC2"/>
    <w:lvl w:ilvl="0" w:tplc="F834961E">
      <w:start w:val="1"/>
      <w:numFmt w:val="bullet"/>
      <w:lvlText w:val=""/>
      <w:lvlJc w:val="left"/>
      <w:pPr>
        <w:tabs>
          <w:tab w:val="num" w:pos="360"/>
        </w:tabs>
        <w:ind w:left="360" w:hanging="360"/>
      </w:pPr>
      <w:rPr>
        <w:rFonts w:ascii="Symbol" w:hAnsi="Symbol" w:hint="default"/>
        <w:color w:val="auto"/>
        <w:sz w:val="20"/>
        <w:szCs w:val="20"/>
      </w:rPr>
    </w:lvl>
    <w:lvl w:ilvl="1" w:tplc="0C090003">
      <w:start w:val="1"/>
      <w:numFmt w:val="bullet"/>
      <w:lvlText w:val="o"/>
      <w:lvlJc w:val="left"/>
      <w:pPr>
        <w:tabs>
          <w:tab w:val="num" w:pos="1440"/>
        </w:tabs>
        <w:ind w:left="1440" w:hanging="360"/>
      </w:pPr>
      <w:rPr>
        <w:rFonts w:ascii="Courier New" w:hAnsi="Courier New" w:cs="Courier New" w:hint="default"/>
        <w:b/>
        <w:color w:val="auto"/>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F65B7"/>
    <w:multiLevelType w:val="hybridMultilevel"/>
    <w:tmpl w:val="A4C45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EA5033"/>
    <w:multiLevelType w:val="hybridMultilevel"/>
    <w:tmpl w:val="177A2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2D5962"/>
    <w:multiLevelType w:val="hybridMultilevel"/>
    <w:tmpl w:val="AE58E10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355BAE"/>
    <w:multiLevelType w:val="multilevel"/>
    <w:tmpl w:val="E012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D2361"/>
    <w:multiLevelType w:val="hybridMultilevel"/>
    <w:tmpl w:val="6CF469F2"/>
    <w:lvl w:ilvl="0" w:tplc="A4943D8E">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84570F"/>
    <w:multiLevelType w:val="hybridMultilevel"/>
    <w:tmpl w:val="16F66062"/>
    <w:lvl w:ilvl="0" w:tplc="203C0780">
      <w:start w:val="1"/>
      <w:numFmt w:val="bullet"/>
      <w:lvlText w:val=""/>
      <w:lvlJc w:val="left"/>
      <w:pPr>
        <w:ind w:left="1321" w:hanging="360"/>
      </w:pPr>
      <w:rPr>
        <w:rFonts w:ascii="Symbol" w:hAnsi="Symbol" w:hint="default"/>
        <w:sz w:val="22"/>
        <w:szCs w:val="24"/>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13" w15:restartNumberingAfterBreak="0">
    <w:nsid w:val="196F76E0"/>
    <w:multiLevelType w:val="hybridMultilevel"/>
    <w:tmpl w:val="642432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544DB7"/>
    <w:multiLevelType w:val="hybridMultilevel"/>
    <w:tmpl w:val="D24A07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8828E3"/>
    <w:multiLevelType w:val="hybridMultilevel"/>
    <w:tmpl w:val="4CAE1018"/>
    <w:lvl w:ilvl="0" w:tplc="1608738A">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3A5E88"/>
    <w:multiLevelType w:val="hybridMultilevel"/>
    <w:tmpl w:val="C38A3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02459E"/>
    <w:multiLevelType w:val="hybridMultilevel"/>
    <w:tmpl w:val="6FEC2D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D031EE"/>
    <w:multiLevelType w:val="hybridMultilevel"/>
    <w:tmpl w:val="CD1C6830"/>
    <w:lvl w:ilvl="0" w:tplc="6638022C">
      <w:start w:val="1"/>
      <w:numFmt w:val="decimal"/>
      <w:lvlText w:val="%1."/>
      <w:lvlJc w:val="left"/>
      <w:pPr>
        <w:tabs>
          <w:tab w:val="num" w:pos="360"/>
        </w:tabs>
        <w:ind w:left="360" w:hanging="360"/>
      </w:pPr>
      <w:rPr>
        <w:b/>
        <w:sz w:val="16"/>
        <w:szCs w:val="16"/>
      </w:rPr>
    </w:lvl>
    <w:lvl w:ilvl="1" w:tplc="F834961E">
      <w:start w:val="1"/>
      <w:numFmt w:val="bullet"/>
      <w:lvlText w:val=""/>
      <w:lvlJc w:val="left"/>
      <w:pPr>
        <w:tabs>
          <w:tab w:val="num" w:pos="1080"/>
        </w:tabs>
        <w:ind w:left="1080" w:hanging="360"/>
      </w:pPr>
      <w:rPr>
        <w:rFonts w:ascii="Symbol" w:hAnsi="Symbol" w:hint="default"/>
        <w:b/>
        <w:color w:val="auto"/>
        <w:sz w:val="20"/>
        <w:szCs w:val="2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272026FD"/>
    <w:multiLevelType w:val="hybridMultilevel"/>
    <w:tmpl w:val="DB9C9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7D180A"/>
    <w:multiLevelType w:val="hybridMultilevel"/>
    <w:tmpl w:val="4CAE1018"/>
    <w:lvl w:ilvl="0" w:tplc="1608738A">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D10238"/>
    <w:multiLevelType w:val="hybridMultilevel"/>
    <w:tmpl w:val="58E6CA56"/>
    <w:lvl w:ilvl="0" w:tplc="F834961E">
      <w:start w:val="1"/>
      <w:numFmt w:val="bullet"/>
      <w:lvlText w:val=""/>
      <w:lvlJc w:val="left"/>
      <w:pPr>
        <w:tabs>
          <w:tab w:val="num" w:pos="360"/>
        </w:tabs>
        <w:ind w:left="360" w:hanging="360"/>
      </w:pPr>
      <w:rPr>
        <w:rFonts w:ascii="Symbol" w:hAnsi="Symbol" w:hint="default"/>
        <w:color w:val="auto"/>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26DD8"/>
    <w:multiLevelType w:val="hybridMultilevel"/>
    <w:tmpl w:val="6F4C2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931B9C"/>
    <w:multiLevelType w:val="hybridMultilevel"/>
    <w:tmpl w:val="4CAE1018"/>
    <w:lvl w:ilvl="0" w:tplc="1608738A">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AD0A22"/>
    <w:multiLevelType w:val="hybridMultilevel"/>
    <w:tmpl w:val="EE584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4E5F25"/>
    <w:multiLevelType w:val="multilevel"/>
    <w:tmpl w:val="C882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8C37EC"/>
    <w:multiLevelType w:val="hybridMultilevel"/>
    <w:tmpl w:val="61381BAA"/>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B7D7BE7"/>
    <w:multiLevelType w:val="hybridMultilevel"/>
    <w:tmpl w:val="4CAE1018"/>
    <w:lvl w:ilvl="0" w:tplc="1608738A">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CEA124D"/>
    <w:multiLevelType w:val="hybridMultilevel"/>
    <w:tmpl w:val="4CAE1018"/>
    <w:lvl w:ilvl="0" w:tplc="1608738A">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0631FD"/>
    <w:multiLevelType w:val="hybridMultilevel"/>
    <w:tmpl w:val="FF96C16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9F4ED2"/>
    <w:multiLevelType w:val="hybridMultilevel"/>
    <w:tmpl w:val="4CAE1018"/>
    <w:lvl w:ilvl="0" w:tplc="1608738A">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2E64021"/>
    <w:multiLevelType w:val="hybridMultilevel"/>
    <w:tmpl w:val="0C626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87364F"/>
    <w:multiLevelType w:val="hybridMultilevel"/>
    <w:tmpl w:val="3CB2C2EE"/>
    <w:lvl w:ilvl="0" w:tplc="0C090017">
      <w:start w:val="1"/>
      <w:numFmt w:val="lowerLetter"/>
      <w:lvlText w:val="%1)"/>
      <w:lvlJc w:val="left"/>
      <w:pPr>
        <w:ind w:left="786" w:hanging="360"/>
      </w:pPr>
      <w:rPr>
        <w:rFonts w:hint="default"/>
      </w:rPr>
    </w:lvl>
    <w:lvl w:ilvl="1" w:tplc="0C090019">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33" w15:restartNumberingAfterBreak="0">
    <w:nsid w:val="53DD0D18"/>
    <w:multiLevelType w:val="hybridMultilevel"/>
    <w:tmpl w:val="FB42A14A"/>
    <w:lvl w:ilvl="0" w:tplc="0C090001">
      <w:start w:val="1"/>
      <w:numFmt w:val="bullet"/>
      <w:lvlText w:val=""/>
      <w:lvlJc w:val="left"/>
      <w:pPr>
        <w:ind w:left="360" w:hanging="360"/>
      </w:pPr>
      <w:rPr>
        <w:rFonts w:ascii="Symbol" w:hAnsi="Symbol"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04D321A"/>
    <w:multiLevelType w:val="hybridMultilevel"/>
    <w:tmpl w:val="1A9A0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3A67AF"/>
    <w:multiLevelType w:val="hybridMultilevel"/>
    <w:tmpl w:val="DD7427D0"/>
    <w:lvl w:ilvl="0" w:tplc="BD98F5E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B07523"/>
    <w:multiLevelType w:val="hybridMultilevel"/>
    <w:tmpl w:val="6D027C90"/>
    <w:lvl w:ilvl="0" w:tplc="47BA3A0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F37AB5"/>
    <w:multiLevelType w:val="hybridMultilevel"/>
    <w:tmpl w:val="DDA48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C741D"/>
    <w:multiLevelType w:val="hybridMultilevel"/>
    <w:tmpl w:val="75F47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E270E8"/>
    <w:multiLevelType w:val="hybridMultilevel"/>
    <w:tmpl w:val="63E48152"/>
    <w:lvl w:ilvl="0" w:tplc="BFBAEF50">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3F356E"/>
    <w:multiLevelType w:val="hybridMultilevel"/>
    <w:tmpl w:val="E3246946"/>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556577"/>
    <w:multiLevelType w:val="hybridMultilevel"/>
    <w:tmpl w:val="5CE08C44"/>
    <w:lvl w:ilvl="0" w:tplc="84E8233E">
      <w:start w:val="1"/>
      <w:numFmt w:val="decimal"/>
      <w:lvlText w:val="%1."/>
      <w:lvlJc w:val="left"/>
      <w:pPr>
        <w:ind w:left="360" w:hanging="360"/>
      </w:pPr>
      <w:rPr>
        <w:rFonts w:asciiTheme="majorHAnsi" w:eastAsiaTheme="minorEastAsia" w:hAnsiTheme="majorHAnsi" w:cstheme="minorBidi"/>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9155DDE"/>
    <w:multiLevelType w:val="hybridMultilevel"/>
    <w:tmpl w:val="D080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252D3B"/>
    <w:multiLevelType w:val="hybridMultilevel"/>
    <w:tmpl w:val="F188B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17"/>
  </w:num>
  <w:num w:numId="3">
    <w:abstractNumId w:val="19"/>
  </w:num>
  <w:num w:numId="4">
    <w:abstractNumId w:val="9"/>
  </w:num>
  <w:num w:numId="5">
    <w:abstractNumId w:val="2"/>
  </w:num>
  <w:num w:numId="6">
    <w:abstractNumId w:val="16"/>
  </w:num>
  <w:num w:numId="7">
    <w:abstractNumId w:val="3"/>
  </w:num>
  <w:num w:numId="8">
    <w:abstractNumId w:val="0"/>
  </w:num>
  <w:num w:numId="9">
    <w:abstractNumId w:val="35"/>
  </w:num>
  <w:num w:numId="10">
    <w:abstractNumId w:val="12"/>
  </w:num>
  <w:num w:numId="11">
    <w:abstractNumId w:val="36"/>
  </w:num>
  <w:num w:numId="12">
    <w:abstractNumId w:val="37"/>
  </w:num>
  <w:num w:numId="13">
    <w:abstractNumId w:val="33"/>
  </w:num>
  <w:num w:numId="14">
    <w:abstractNumId w:val="11"/>
  </w:num>
  <w:num w:numId="15">
    <w:abstractNumId w:val="29"/>
  </w:num>
  <w:num w:numId="16">
    <w:abstractNumId w:val="39"/>
  </w:num>
  <w:num w:numId="17">
    <w:abstractNumId w:val="23"/>
  </w:num>
  <w:num w:numId="18">
    <w:abstractNumId w:val="32"/>
  </w:num>
  <w:num w:numId="19">
    <w:abstractNumId w:val="8"/>
  </w:num>
  <w:num w:numId="20">
    <w:abstractNumId w:val="42"/>
  </w:num>
  <w:num w:numId="21">
    <w:abstractNumId w:val="40"/>
  </w:num>
  <w:num w:numId="22">
    <w:abstractNumId w:val="27"/>
  </w:num>
  <w:num w:numId="23">
    <w:abstractNumId w:val="28"/>
  </w:num>
  <w:num w:numId="24">
    <w:abstractNumId w:val="30"/>
  </w:num>
  <w:num w:numId="25">
    <w:abstractNumId w:val="15"/>
  </w:num>
  <w:num w:numId="26">
    <w:abstractNumId w:val="20"/>
  </w:num>
  <w:num w:numId="27">
    <w:abstractNumId w:val="26"/>
  </w:num>
  <w:num w:numId="28">
    <w:abstractNumId w:val="38"/>
  </w:num>
  <w:num w:numId="29">
    <w:abstractNumId w:val="24"/>
  </w:num>
  <w:num w:numId="30">
    <w:abstractNumId w:val="10"/>
  </w:num>
  <w:num w:numId="31">
    <w:abstractNumId w:val="7"/>
  </w:num>
  <w:num w:numId="32">
    <w:abstractNumId w:val="6"/>
  </w:num>
  <w:num w:numId="33">
    <w:abstractNumId w:val="18"/>
  </w:num>
  <w:num w:numId="34">
    <w:abstractNumId w:val="4"/>
  </w:num>
  <w:num w:numId="35">
    <w:abstractNumId w:val="21"/>
  </w:num>
  <w:num w:numId="36">
    <w:abstractNumId w:val="13"/>
  </w:num>
  <w:num w:numId="37">
    <w:abstractNumId w:val="25"/>
  </w:num>
  <w:num w:numId="38">
    <w:abstractNumId w:val="5"/>
  </w:num>
  <w:num w:numId="39">
    <w:abstractNumId w:val="43"/>
  </w:num>
  <w:num w:numId="40">
    <w:abstractNumId w:val="14"/>
  </w:num>
  <w:num w:numId="41">
    <w:abstractNumId w:val="22"/>
  </w:num>
  <w:num w:numId="42">
    <w:abstractNumId w:val="34"/>
  </w:num>
  <w:num w:numId="43">
    <w:abstractNumId w:val="3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GxNDc0MjczNzNV0lEKTi0uzszPAykwrQUAOqpCGywAAAA="/>
  </w:docVars>
  <w:rsids>
    <w:rsidRoot w:val="00456526"/>
    <w:rsid w:val="00071666"/>
    <w:rsid w:val="00083BF6"/>
    <w:rsid w:val="000C6778"/>
    <w:rsid w:val="000F0D00"/>
    <w:rsid w:val="00102FB0"/>
    <w:rsid w:val="001468AD"/>
    <w:rsid w:val="00152190"/>
    <w:rsid w:val="00153F4F"/>
    <w:rsid w:val="00166029"/>
    <w:rsid w:val="001701C2"/>
    <w:rsid w:val="00195425"/>
    <w:rsid w:val="00196D7C"/>
    <w:rsid w:val="001D4987"/>
    <w:rsid w:val="001E5A9D"/>
    <w:rsid w:val="001F4D30"/>
    <w:rsid w:val="001F5267"/>
    <w:rsid w:val="001F5444"/>
    <w:rsid w:val="00204806"/>
    <w:rsid w:val="002077C2"/>
    <w:rsid w:val="0022158A"/>
    <w:rsid w:val="00235741"/>
    <w:rsid w:val="00284276"/>
    <w:rsid w:val="002945DF"/>
    <w:rsid w:val="002A3602"/>
    <w:rsid w:val="002C2756"/>
    <w:rsid w:val="002F5EA3"/>
    <w:rsid w:val="00300928"/>
    <w:rsid w:val="003052D2"/>
    <w:rsid w:val="00312B1C"/>
    <w:rsid w:val="003241FB"/>
    <w:rsid w:val="003462F3"/>
    <w:rsid w:val="003575B7"/>
    <w:rsid w:val="0036564C"/>
    <w:rsid w:val="003716E2"/>
    <w:rsid w:val="0038159F"/>
    <w:rsid w:val="003844F4"/>
    <w:rsid w:val="00387B4D"/>
    <w:rsid w:val="00396910"/>
    <w:rsid w:val="003D36E9"/>
    <w:rsid w:val="003E3563"/>
    <w:rsid w:val="00432282"/>
    <w:rsid w:val="00437DFD"/>
    <w:rsid w:val="004462D4"/>
    <w:rsid w:val="00456526"/>
    <w:rsid w:val="00456B9D"/>
    <w:rsid w:val="00480A47"/>
    <w:rsid w:val="004C4363"/>
    <w:rsid w:val="004D1AB8"/>
    <w:rsid w:val="005132BC"/>
    <w:rsid w:val="005207C8"/>
    <w:rsid w:val="0052520D"/>
    <w:rsid w:val="00526E5C"/>
    <w:rsid w:val="00531359"/>
    <w:rsid w:val="00542A02"/>
    <w:rsid w:val="00597E68"/>
    <w:rsid w:val="005A2454"/>
    <w:rsid w:val="005A36AC"/>
    <w:rsid w:val="005B15D2"/>
    <w:rsid w:val="005E4B7B"/>
    <w:rsid w:val="00616DDD"/>
    <w:rsid w:val="00686BF6"/>
    <w:rsid w:val="006A53B1"/>
    <w:rsid w:val="006D2A2E"/>
    <w:rsid w:val="006D31A2"/>
    <w:rsid w:val="006D4A16"/>
    <w:rsid w:val="006F205B"/>
    <w:rsid w:val="006F331E"/>
    <w:rsid w:val="00701672"/>
    <w:rsid w:val="00717875"/>
    <w:rsid w:val="00720662"/>
    <w:rsid w:val="007525C8"/>
    <w:rsid w:val="00763286"/>
    <w:rsid w:val="007748B5"/>
    <w:rsid w:val="007A337A"/>
    <w:rsid w:val="007A7638"/>
    <w:rsid w:val="007B124D"/>
    <w:rsid w:val="007F0D48"/>
    <w:rsid w:val="007F3AB5"/>
    <w:rsid w:val="00802D51"/>
    <w:rsid w:val="0082540D"/>
    <w:rsid w:val="008356C0"/>
    <w:rsid w:val="00863DE2"/>
    <w:rsid w:val="00872833"/>
    <w:rsid w:val="00927A64"/>
    <w:rsid w:val="00936C1A"/>
    <w:rsid w:val="00950FD4"/>
    <w:rsid w:val="0096050E"/>
    <w:rsid w:val="0096296E"/>
    <w:rsid w:val="0097126D"/>
    <w:rsid w:val="009946B1"/>
    <w:rsid w:val="009A3B66"/>
    <w:rsid w:val="009C5E60"/>
    <w:rsid w:val="009D15F5"/>
    <w:rsid w:val="009E30A8"/>
    <w:rsid w:val="009E4E47"/>
    <w:rsid w:val="009F08FA"/>
    <w:rsid w:val="009F7A43"/>
    <w:rsid w:val="00A00166"/>
    <w:rsid w:val="00A03086"/>
    <w:rsid w:val="00A06711"/>
    <w:rsid w:val="00A61EF8"/>
    <w:rsid w:val="00A72189"/>
    <w:rsid w:val="00AB1868"/>
    <w:rsid w:val="00AB2776"/>
    <w:rsid w:val="00B22245"/>
    <w:rsid w:val="00B4140A"/>
    <w:rsid w:val="00B4464A"/>
    <w:rsid w:val="00B6416C"/>
    <w:rsid w:val="00B87880"/>
    <w:rsid w:val="00BA0957"/>
    <w:rsid w:val="00BA72B9"/>
    <w:rsid w:val="00BB3558"/>
    <w:rsid w:val="00BC1BC7"/>
    <w:rsid w:val="00BC6B7B"/>
    <w:rsid w:val="00C16272"/>
    <w:rsid w:val="00C306E4"/>
    <w:rsid w:val="00C31DFB"/>
    <w:rsid w:val="00C85329"/>
    <w:rsid w:val="00C9083C"/>
    <w:rsid w:val="00CB19C7"/>
    <w:rsid w:val="00CB79C6"/>
    <w:rsid w:val="00CD082C"/>
    <w:rsid w:val="00CF6779"/>
    <w:rsid w:val="00D0476F"/>
    <w:rsid w:val="00D10BB6"/>
    <w:rsid w:val="00D163DE"/>
    <w:rsid w:val="00D24F66"/>
    <w:rsid w:val="00D32D28"/>
    <w:rsid w:val="00D55D16"/>
    <w:rsid w:val="00D60361"/>
    <w:rsid w:val="00D74EE8"/>
    <w:rsid w:val="00D8019A"/>
    <w:rsid w:val="00D808F3"/>
    <w:rsid w:val="00DD3100"/>
    <w:rsid w:val="00DE3E16"/>
    <w:rsid w:val="00DF4EE4"/>
    <w:rsid w:val="00E2347A"/>
    <w:rsid w:val="00E24B73"/>
    <w:rsid w:val="00E36544"/>
    <w:rsid w:val="00E41EEF"/>
    <w:rsid w:val="00E62D47"/>
    <w:rsid w:val="00E67A54"/>
    <w:rsid w:val="00E8033F"/>
    <w:rsid w:val="00E82F25"/>
    <w:rsid w:val="00EA1368"/>
    <w:rsid w:val="00ED17DC"/>
    <w:rsid w:val="00ED4B58"/>
    <w:rsid w:val="00EF1F60"/>
    <w:rsid w:val="00EF5229"/>
    <w:rsid w:val="00F15AE0"/>
    <w:rsid w:val="00F22CE5"/>
    <w:rsid w:val="00F23EFF"/>
    <w:rsid w:val="00F32ACE"/>
    <w:rsid w:val="00F70C00"/>
    <w:rsid w:val="00FE1E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A4B4E5"/>
  <w14:defaultImageDpi w14:val="300"/>
  <w15:docId w15:val="{BF2EC9C2-1CE7-4B75-81B5-B56A202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526"/>
    <w:pPr>
      <w:ind w:right="254"/>
    </w:pPr>
    <w:rPr>
      <w:rFonts w:asciiTheme="majorHAnsi" w:hAnsiTheme="majorHAnsi"/>
      <w:color w:val="262626" w:themeColor="text1" w:themeTint="D9"/>
      <w:sz w:val="22"/>
      <w:szCs w:val="22"/>
    </w:rPr>
  </w:style>
  <w:style w:type="paragraph" w:styleId="Heading1">
    <w:name w:val="heading 1"/>
    <w:basedOn w:val="Normal"/>
    <w:next w:val="Normal"/>
    <w:link w:val="Heading1Char"/>
    <w:uiPriority w:val="9"/>
    <w:qFormat/>
    <w:rsid w:val="003575B7"/>
    <w:pPr>
      <w:keepNext/>
      <w:keepLines/>
      <w:suppressAutoHyphens/>
      <w:spacing w:before="120" w:after="120"/>
      <w:ind w:right="0"/>
      <w:outlineLvl w:val="0"/>
    </w:pPr>
    <w:rPr>
      <w:rFonts w:ascii="Calibri Light" w:eastAsiaTheme="majorEastAsia" w:hAnsi="Calibri Light" w:cstheme="majorBidi"/>
      <w:bCs/>
      <w:color w:val="002F5F"/>
      <w:sz w:val="48"/>
      <w:szCs w:val="48"/>
    </w:rPr>
  </w:style>
  <w:style w:type="paragraph" w:styleId="Heading2">
    <w:name w:val="heading 2"/>
    <w:basedOn w:val="Normal"/>
    <w:next w:val="Normal"/>
    <w:link w:val="Heading2Char"/>
    <w:uiPriority w:val="9"/>
    <w:unhideWhenUsed/>
    <w:qFormat/>
    <w:rsid w:val="001F4D30"/>
    <w:pPr>
      <w:tabs>
        <w:tab w:val="left" w:pos="426"/>
      </w:tabs>
      <w:spacing w:before="120" w:after="120"/>
      <w:outlineLvl w:val="1"/>
    </w:pPr>
    <w:rPr>
      <w:rFonts w:ascii="Calibri" w:hAnsi="Calibri"/>
      <w:b/>
      <w:color w:val="002F5F"/>
      <w:sz w:val="36"/>
      <w:szCs w:val="40"/>
    </w:rPr>
  </w:style>
  <w:style w:type="paragraph" w:styleId="Heading3">
    <w:name w:val="heading 3"/>
    <w:basedOn w:val="Normal"/>
    <w:next w:val="Normal"/>
    <w:link w:val="Heading3Char"/>
    <w:uiPriority w:val="9"/>
    <w:unhideWhenUsed/>
    <w:qFormat/>
    <w:rsid w:val="001F4D30"/>
    <w:pPr>
      <w:tabs>
        <w:tab w:val="left" w:pos="426"/>
      </w:tabs>
      <w:spacing w:before="120" w:after="120"/>
      <w:outlineLvl w:val="2"/>
    </w:pPr>
    <w:rPr>
      <w:rFonts w:ascii="Calibri" w:hAnsi="Calibr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CB19C7"/>
    <w:pPr>
      <w:keepLines/>
      <w:suppressAutoHyphens/>
      <w:spacing w:after="300"/>
      <w:ind w:right="0"/>
      <w:contextualSpacing/>
    </w:pPr>
    <w:rPr>
      <w:rFonts w:eastAsiaTheme="majorEastAsia" w:cstheme="majorBidi"/>
      <w:color w:val="D0103A"/>
      <w:spacing w:val="5"/>
      <w:kern w:val="28"/>
      <w:sz w:val="52"/>
      <w:szCs w:val="52"/>
    </w:rPr>
  </w:style>
  <w:style w:type="character" w:customStyle="1" w:styleId="TitleChar">
    <w:name w:val="Title Char"/>
    <w:basedOn w:val="DefaultParagraphFont"/>
    <w:link w:val="Title"/>
    <w:uiPriority w:val="10"/>
    <w:rsid w:val="00CB19C7"/>
    <w:rPr>
      <w:rFonts w:asciiTheme="majorHAnsi" w:eastAsiaTheme="majorEastAsia" w:hAnsiTheme="majorHAnsi" w:cstheme="majorBidi"/>
      <w:color w:val="D0103A"/>
      <w:spacing w:val="5"/>
      <w:kern w:val="28"/>
      <w:sz w:val="52"/>
      <w:szCs w:val="52"/>
    </w:rPr>
  </w:style>
  <w:style w:type="character" w:customStyle="1" w:styleId="Heading1Char">
    <w:name w:val="Heading 1 Char"/>
    <w:basedOn w:val="DefaultParagraphFont"/>
    <w:link w:val="Heading1"/>
    <w:uiPriority w:val="9"/>
    <w:rsid w:val="003575B7"/>
    <w:rPr>
      <w:rFonts w:ascii="Calibri Light" w:eastAsiaTheme="majorEastAsia" w:hAnsi="Calibri Light" w:cstheme="majorBidi"/>
      <w:bCs/>
      <w:color w:val="002F5F"/>
      <w:sz w:val="48"/>
      <w:szCs w:val="48"/>
    </w:rPr>
  </w:style>
  <w:style w:type="paragraph" w:styleId="Header">
    <w:name w:val="header"/>
    <w:basedOn w:val="Normal"/>
    <w:link w:val="HeaderChar"/>
    <w:uiPriority w:val="99"/>
    <w:unhideWhenUsed/>
    <w:rsid w:val="00456526"/>
    <w:pPr>
      <w:keepLines/>
      <w:tabs>
        <w:tab w:val="center" w:pos="4320"/>
        <w:tab w:val="right" w:pos="8640"/>
      </w:tabs>
      <w:suppressAutoHyphens/>
      <w:ind w:right="0"/>
    </w:pPr>
    <w:rPr>
      <w:sz w:val="20"/>
      <w:szCs w:val="24"/>
    </w:rPr>
  </w:style>
  <w:style w:type="character" w:customStyle="1" w:styleId="HeaderChar">
    <w:name w:val="Header Char"/>
    <w:basedOn w:val="DefaultParagraphFont"/>
    <w:link w:val="Header"/>
    <w:uiPriority w:val="99"/>
    <w:rsid w:val="00456526"/>
    <w:rPr>
      <w:rFonts w:asciiTheme="majorHAnsi" w:hAnsiTheme="majorHAnsi"/>
      <w:color w:val="262626" w:themeColor="text1" w:themeTint="D9"/>
      <w:sz w:val="20"/>
    </w:rPr>
  </w:style>
  <w:style w:type="paragraph" w:styleId="Footer">
    <w:name w:val="footer"/>
    <w:basedOn w:val="Normal"/>
    <w:link w:val="FooterChar"/>
    <w:uiPriority w:val="99"/>
    <w:unhideWhenUsed/>
    <w:rsid w:val="00456526"/>
    <w:pPr>
      <w:keepLines/>
      <w:tabs>
        <w:tab w:val="center" w:pos="4320"/>
        <w:tab w:val="right" w:pos="8640"/>
      </w:tabs>
      <w:suppressAutoHyphens/>
      <w:ind w:right="0"/>
    </w:pPr>
    <w:rPr>
      <w:sz w:val="20"/>
      <w:szCs w:val="24"/>
    </w:rPr>
  </w:style>
  <w:style w:type="character" w:customStyle="1" w:styleId="FooterChar">
    <w:name w:val="Footer Char"/>
    <w:basedOn w:val="DefaultParagraphFont"/>
    <w:link w:val="Footer"/>
    <w:uiPriority w:val="99"/>
    <w:rsid w:val="00456526"/>
    <w:rPr>
      <w:rFonts w:asciiTheme="majorHAnsi" w:hAnsiTheme="majorHAnsi"/>
      <w:color w:val="262626" w:themeColor="text1" w:themeTint="D9"/>
      <w:sz w:val="20"/>
    </w:rPr>
  </w:style>
  <w:style w:type="paragraph" w:styleId="BalloonText">
    <w:name w:val="Balloon Text"/>
    <w:basedOn w:val="Normal"/>
    <w:link w:val="BalloonTextChar"/>
    <w:uiPriority w:val="99"/>
    <w:semiHidden/>
    <w:unhideWhenUsed/>
    <w:rsid w:val="00456526"/>
    <w:pPr>
      <w:keepLines/>
      <w:suppressAutoHyphens/>
      <w:ind w:right="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526"/>
    <w:rPr>
      <w:rFonts w:ascii="Lucida Grande" w:hAnsi="Lucida Grande" w:cs="Lucida Grande"/>
      <w:color w:val="262626" w:themeColor="text1" w:themeTint="D9"/>
      <w:sz w:val="18"/>
      <w:szCs w:val="18"/>
    </w:rPr>
  </w:style>
  <w:style w:type="character" w:customStyle="1" w:styleId="Heading2Char">
    <w:name w:val="Heading 2 Char"/>
    <w:basedOn w:val="DefaultParagraphFont"/>
    <w:link w:val="Heading2"/>
    <w:uiPriority w:val="9"/>
    <w:rsid w:val="001F4D30"/>
    <w:rPr>
      <w:rFonts w:ascii="Calibri" w:hAnsi="Calibri"/>
      <w:b/>
      <w:color w:val="002F5F"/>
      <w:sz w:val="36"/>
      <w:szCs w:val="40"/>
    </w:rPr>
  </w:style>
  <w:style w:type="character" w:customStyle="1" w:styleId="Heading3Char">
    <w:name w:val="Heading 3 Char"/>
    <w:basedOn w:val="DefaultParagraphFont"/>
    <w:link w:val="Heading3"/>
    <w:uiPriority w:val="9"/>
    <w:rsid w:val="001F4D30"/>
    <w:rPr>
      <w:rFonts w:ascii="Calibri" w:hAnsi="Calibri"/>
      <w:b/>
      <w:color w:val="262626" w:themeColor="text1" w:themeTint="D9"/>
      <w:szCs w:val="28"/>
    </w:rPr>
  </w:style>
  <w:style w:type="paragraph" w:styleId="Quote">
    <w:name w:val="Quote"/>
    <w:basedOn w:val="NoSpacing"/>
    <w:next w:val="Normal"/>
    <w:link w:val="QuoteChar"/>
    <w:uiPriority w:val="29"/>
    <w:qFormat/>
    <w:rsid w:val="003575B7"/>
    <w:pPr>
      <w:spacing w:before="120" w:after="120"/>
      <w:ind w:right="255"/>
    </w:pPr>
    <w:rPr>
      <w:rFonts w:ascii="Calibri Light" w:hAnsi="Calibri Light"/>
      <w:i/>
      <w:color w:val="002F5F"/>
    </w:rPr>
  </w:style>
  <w:style w:type="character" w:customStyle="1" w:styleId="QuoteChar">
    <w:name w:val="Quote Char"/>
    <w:basedOn w:val="DefaultParagraphFont"/>
    <w:link w:val="Quote"/>
    <w:uiPriority w:val="29"/>
    <w:rsid w:val="003575B7"/>
    <w:rPr>
      <w:rFonts w:ascii="Calibri Light" w:hAnsi="Calibri Light"/>
      <w:i/>
      <w:color w:val="002F5F"/>
      <w:sz w:val="22"/>
      <w:szCs w:val="22"/>
    </w:rPr>
  </w:style>
  <w:style w:type="paragraph" w:customStyle="1" w:styleId="BodyText1">
    <w:name w:val="Body Text1"/>
    <w:qFormat/>
    <w:rsid w:val="00480A47"/>
    <w:pPr>
      <w:tabs>
        <w:tab w:val="left" w:pos="426"/>
      </w:tabs>
      <w:spacing w:before="120" w:after="120"/>
      <w:ind w:right="255"/>
    </w:pPr>
    <w:rPr>
      <w:rFonts w:ascii="Calibri" w:hAnsi="Calibri" w:cs="Arial"/>
      <w:color w:val="262626" w:themeColor="text1" w:themeTint="D9"/>
      <w:sz w:val="21"/>
      <w:szCs w:val="21"/>
    </w:rPr>
  </w:style>
  <w:style w:type="paragraph" w:styleId="NoSpacing">
    <w:name w:val="No Spacing"/>
    <w:uiPriority w:val="1"/>
    <w:rsid w:val="00456526"/>
    <w:pPr>
      <w:ind w:right="254"/>
    </w:pPr>
    <w:rPr>
      <w:rFonts w:asciiTheme="majorHAnsi" w:hAnsiTheme="majorHAnsi"/>
      <w:color w:val="262626" w:themeColor="text1" w:themeTint="D9"/>
      <w:sz w:val="22"/>
      <w:szCs w:val="22"/>
    </w:rPr>
  </w:style>
  <w:style w:type="table" w:styleId="TableGrid">
    <w:name w:val="Table Grid"/>
    <w:basedOn w:val="TableNormal"/>
    <w:uiPriority w:val="39"/>
    <w:rsid w:val="00E62D47"/>
    <w:rPr>
      <w:sz w:val="22"/>
      <w:szCs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E62D47"/>
  </w:style>
  <w:style w:type="character" w:styleId="Strong">
    <w:name w:val="Strong"/>
    <w:basedOn w:val="DefaultParagraphFont"/>
    <w:uiPriority w:val="22"/>
    <w:qFormat/>
    <w:rsid w:val="00DF4EE4"/>
    <w:rPr>
      <w:b/>
      <w:bCs/>
    </w:rPr>
  </w:style>
  <w:style w:type="paragraph" w:styleId="ListParagraph">
    <w:name w:val="List Paragraph"/>
    <w:basedOn w:val="Normal"/>
    <w:uiPriority w:val="34"/>
    <w:qFormat/>
    <w:rsid w:val="00DF4EE4"/>
    <w:pPr>
      <w:spacing w:after="200" w:line="276" w:lineRule="auto"/>
      <w:ind w:left="720" w:right="0"/>
      <w:contextualSpacing/>
    </w:pPr>
    <w:rPr>
      <w:rFonts w:asciiTheme="minorHAnsi" w:hAnsiTheme="minorHAnsi"/>
      <w:color w:val="auto"/>
      <w:lang w:eastAsia="en-AU"/>
    </w:rPr>
  </w:style>
  <w:style w:type="character" w:styleId="CommentReference">
    <w:name w:val="annotation reference"/>
    <w:basedOn w:val="DefaultParagraphFont"/>
    <w:uiPriority w:val="99"/>
    <w:semiHidden/>
    <w:unhideWhenUsed/>
    <w:rsid w:val="003716E2"/>
    <w:rPr>
      <w:sz w:val="16"/>
      <w:szCs w:val="16"/>
    </w:rPr>
  </w:style>
  <w:style w:type="paragraph" w:styleId="CommentText">
    <w:name w:val="annotation text"/>
    <w:basedOn w:val="Normal"/>
    <w:link w:val="CommentTextChar"/>
    <w:uiPriority w:val="99"/>
    <w:semiHidden/>
    <w:unhideWhenUsed/>
    <w:rsid w:val="003716E2"/>
    <w:rPr>
      <w:sz w:val="20"/>
      <w:szCs w:val="20"/>
    </w:rPr>
  </w:style>
  <w:style w:type="character" w:customStyle="1" w:styleId="CommentTextChar">
    <w:name w:val="Comment Text Char"/>
    <w:basedOn w:val="DefaultParagraphFont"/>
    <w:link w:val="CommentText"/>
    <w:uiPriority w:val="99"/>
    <w:semiHidden/>
    <w:rsid w:val="003716E2"/>
    <w:rPr>
      <w:rFonts w:asciiTheme="majorHAnsi" w:hAnsiTheme="majorHAns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3716E2"/>
    <w:rPr>
      <w:b/>
      <w:bCs/>
    </w:rPr>
  </w:style>
  <w:style w:type="character" w:customStyle="1" w:styleId="CommentSubjectChar">
    <w:name w:val="Comment Subject Char"/>
    <w:basedOn w:val="CommentTextChar"/>
    <w:link w:val="CommentSubject"/>
    <w:uiPriority w:val="99"/>
    <w:semiHidden/>
    <w:rsid w:val="003716E2"/>
    <w:rPr>
      <w:rFonts w:asciiTheme="majorHAnsi" w:hAnsiTheme="majorHAnsi"/>
      <w:b/>
      <w:bCs/>
      <w:color w:val="262626" w:themeColor="text1" w:themeTint="D9"/>
      <w:sz w:val="20"/>
      <w:szCs w:val="20"/>
    </w:rPr>
  </w:style>
  <w:style w:type="character" w:styleId="Hyperlink">
    <w:name w:val="Hyperlink"/>
    <w:basedOn w:val="DefaultParagraphFont"/>
    <w:uiPriority w:val="99"/>
    <w:semiHidden/>
    <w:unhideWhenUsed/>
    <w:rsid w:val="00BC6B7B"/>
    <w:rPr>
      <w:color w:val="0563C1"/>
      <w:u w:val="single"/>
    </w:rPr>
  </w:style>
  <w:style w:type="paragraph" w:styleId="FootnoteText">
    <w:name w:val="footnote text"/>
    <w:basedOn w:val="Normal"/>
    <w:link w:val="FootnoteTextChar"/>
    <w:uiPriority w:val="99"/>
    <w:semiHidden/>
    <w:unhideWhenUsed/>
    <w:rsid w:val="009E4E47"/>
    <w:pPr>
      <w:ind w:right="0"/>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9E4E47"/>
    <w:rPr>
      <w:rFonts w:eastAsiaTheme="minorHAnsi"/>
      <w:sz w:val="20"/>
      <w:szCs w:val="20"/>
    </w:rPr>
  </w:style>
  <w:style w:type="character" w:styleId="FootnoteReference">
    <w:name w:val="footnote reference"/>
    <w:basedOn w:val="DefaultParagraphFont"/>
    <w:uiPriority w:val="99"/>
    <w:semiHidden/>
    <w:unhideWhenUsed/>
    <w:rsid w:val="009E4E47"/>
    <w:rPr>
      <w:vertAlign w:val="superscript"/>
    </w:rPr>
  </w:style>
  <w:style w:type="paragraph" w:customStyle="1" w:styleId="Graphheading2">
    <w:name w:val="Graph heading 2"/>
    <w:basedOn w:val="Normal"/>
    <w:qFormat/>
    <w:rsid w:val="007B124D"/>
    <w:pPr>
      <w:spacing w:before="120" w:after="60"/>
      <w:ind w:right="0"/>
    </w:pPr>
    <w:rPr>
      <w:rFonts w:asciiTheme="minorHAnsi" w:eastAsiaTheme="minorHAnsi" w:hAnsiTheme="minorHAnsi"/>
      <w:b/>
      <w:color w:val="4BACC6" w:themeColor="accent5"/>
      <w:sz w:val="24"/>
      <w:szCs w:val="24"/>
      <w:lang w:val="en-US"/>
    </w:rPr>
  </w:style>
  <w:style w:type="paragraph" w:styleId="NormalWeb">
    <w:name w:val="Normal (Web)"/>
    <w:basedOn w:val="Normal"/>
    <w:uiPriority w:val="99"/>
    <w:unhideWhenUsed/>
    <w:rsid w:val="00EA1368"/>
    <w:pPr>
      <w:spacing w:before="100" w:beforeAutospacing="1" w:after="100" w:afterAutospacing="1"/>
      <w:ind w:right="0"/>
    </w:pPr>
    <w:rPr>
      <w:rFonts w:ascii="Calibri" w:eastAsiaTheme="minorHAnsi" w:hAnsi="Calibri" w:cs="Calibri"/>
      <w:color w:val="auto"/>
      <w:lang w:eastAsia="en-AU"/>
    </w:rPr>
  </w:style>
  <w:style w:type="paragraph" w:styleId="Revision">
    <w:name w:val="Revision"/>
    <w:hidden/>
    <w:uiPriority w:val="99"/>
    <w:semiHidden/>
    <w:rsid w:val="00E41EEF"/>
    <w:rPr>
      <w:rFonts w:asciiTheme="majorHAnsi" w:hAnsiTheme="majorHAnsi"/>
      <w:color w:val="262626" w:themeColor="text1" w:themeTint="D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63578">
      <w:bodyDiv w:val="1"/>
      <w:marLeft w:val="0"/>
      <w:marRight w:val="0"/>
      <w:marTop w:val="0"/>
      <w:marBottom w:val="0"/>
      <w:divBdr>
        <w:top w:val="none" w:sz="0" w:space="0" w:color="auto"/>
        <w:left w:val="none" w:sz="0" w:space="0" w:color="auto"/>
        <w:bottom w:val="none" w:sz="0" w:space="0" w:color="auto"/>
        <w:right w:val="none" w:sz="0" w:space="0" w:color="auto"/>
      </w:divBdr>
    </w:div>
    <w:div w:id="6534179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549953570">
      <w:bodyDiv w:val="1"/>
      <w:marLeft w:val="0"/>
      <w:marRight w:val="0"/>
      <w:marTop w:val="0"/>
      <w:marBottom w:val="0"/>
      <w:divBdr>
        <w:top w:val="none" w:sz="0" w:space="0" w:color="auto"/>
        <w:left w:val="none" w:sz="0" w:space="0" w:color="auto"/>
        <w:bottom w:val="none" w:sz="0" w:space="0" w:color="auto"/>
        <w:right w:val="none" w:sz="0" w:space="0" w:color="auto"/>
      </w:divBdr>
    </w:div>
    <w:div w:id="182512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creening.sa.gov.au/types-of-check/new-working-with-children-check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257099907BF4AFDAA2E1AD3064833F5" version="1.0.0">
  <systemFields>
    <field name="Objective-Id">
      <value order="0">A5116302</value>
    </field>
    <field name="Objective-Title">
      <value order="0">Template for ASO6-8  STL 12 Professional Leader - Copy</value>
    </field>
    <field name="Objective-Description">
      <value order="0"/>
    </field>
    <field name="Objective-CreationStamp">
      <value order="0">2019-03-21T00:17:36Z</value>
    </field>
    <field name="Objective-IsApproved">
      <value order="0">false</value>
    </field>
    <field name="Objective-IsPublished">
      <value order="0">true</value>
    </field>
    <field name="Objective-DatePublished">
      <value order="0">2019-04-30T01:38:33Z</value>
    </field>
    <field name="Objective-ModificationStamp">
      <value order="0">2019-04-30T01:38:33Z</value>
    </field>
    <field name="Objective-Owner">
      <value order="0">Amie Henry</value>
    </field>
    <field name="Objective-Path">
      <value order="0">Objective Global Folder:Department for Education:EMPLOYEE MANAGEMENT:Separations:Education Savings Program - State Budget 2018 Initiative:Project Elements and Phases:Education Savings Program - State Budget 2018 Initiative - Restructure:Role Description Data</value>
    </field>
    <field name="Objective-Parent">
      <value order="0">Role Description Data</value>
    </field>
    <field name="Objective-State">
      <value order="0">Published</value>
    </field>
    <field name="Objective-VersionId">
      <value order="0">vA5876506</value>
    </field>
    <field name="Objective-Version">
      <value order="0">1.0</value>
    </field>
    <field name="Objective-VersionNumber">
      <value order="0">14</value>
    </field>
    <field name="Objective-VersionComment">
      <value order="0"/>
    </field>
    <field name="Objective-FileNumber">
      <value order="0">qA358052</value>
    </field>
    <field name="Objective-Classification">
      <value order="0"/>
    </field>
    <field name="Objective-Caveats">
      <value order="0"/>
    </field>
  </systemFields>
  <catalogues>
    <catalogue name="Standard Electronic Document Type Catalogue" type="type" ori="id:cA8">
      <field name="Objective-Business Unit">
        <value order="0">kA68:kA120</value>
      </field>
      <field name="Objective-Document Type">
        <value order="0">eobjA1995</value>
      </field>
      <field name="Objective-Loose Document in Transit to">
        <value order="0"/>
      </field>
      <field name="Objective-Description - Abstract">
        <value order="0"/>
      </field>
      <field name="Objective-Date Modified - Legacy">
        <value order="0"/>
      </field>
      <field name="Objective-Physical Copy on File">
        <value order="0"/>
      </field>
      <field name="Objective-Education Sites and Service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CE479C0B-2F16-40A9-A9F9-F952629C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Plain template, landscape</vt:lpstr>
    </vt:vector>
  </TitlesOfParts>
  <Company>DECS</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template, landscape</dc:title>
  <dc:subject>Plain template, landscape</dc:subject>
  <dc:creator>Strategic Communications Unit</dc:creator>
  <cp:keywords>Plain template, landscape</cp:keywords>
  <dc:description>These are default document properties - please delete and update accordingly.</dc:description>
  <cp:lastModifiedBy>David Ensor</cp:lastModifiedBy>
  <cp:revision>5</cp:revision>
  <cp:lastPrinted>2016-01-05T23:00:00Z</cp:lastPrinted>
  <dcterms:created xsi:type="dcterms:W3CDTF">2021-12-13T04:25:00Z</dcterms:created>
  <dcterms:modified xsi:type="dcterms:W3CDTF">2021-12-13T04:28:00Z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A5116302</vt:lpwstr>
  </property>
  <property fmtid="{D5CDD505-2E9C-101B-9397-08002B2CF9AE}" pid="4" name="Objective-Title">
    <vt:lpwstr>Template for ASO6-8  STL 12 Professional Leader - Copy</vt:lpwstr>
  </property>
  <property fmtid="{D5CDD505-2E9C-101B-9397-08002B2CF9AE}" pid="5" name="Objective-Description">
    <vt:lpwstr/>
  </property>
  <property fmtid="{D5CDD505-2E9C-101B-9397-08002B2CF9AE}" pid="6" name="Objective-CreationStamp">
    <vt:filetime>2019-03-21T03:30:08Z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2019-04-30T01:38:33Z</vt:filetime>
  </property>
  <property fmtid="{D5CDD505-2E9C-101B-9397-08002B2CF9AE}" pid="10" name="Objective-ModificationStamp">
    <vt:filetime>2019-04-30T01:38:32Z</vt:filetime>
  </property>
  <property fmtid="{D5CDD505-2E9C-101B-9397-08002B2CF9AE}" pid="11" name="Objective-Owner">
    <vt:lpwstr>Amie Henry</vt:lpwstr>
  </property>
  <property fmtid="{D5CDD505-2E9C-101B-9397-08002B2CF9AE}" pid="12" name="Objective-Path">
    <vt:lpwstr>Objective Global Folder:Department for Education:EMPLOYEE MANAGEMENT:Separations:Education Savings Program - State Budget 2018 Initiative:Project Elements and Phases:Education Savings Program - State Budget 2018 Initiative - Restructure:Role Description D</vt:lpwstr>
  </property>
  <property fmtid="{D5CDD505-2E9C-101B-9397-08002B2CF9AE}" pid="13" name="Objective-Parent">
    <vt:lpwstr>Role Description Data</vt:lpwstr>
  </property>
  <property fmtid="{D5CDD505-2E9C-101B-9397-08002B2CF9AE}" pid="14" name="Objective-State">
    <vt:lpwstr>Published</vt:lpwstr>
  </property>
  <property fmtid="{D5CDD505-2E9C-101B-9397-08002B2CF9AE}" pid="15" name="Objective-VersionId">
    <vt:lpwstr>vA5876506</vt:lpwstr>
  </property>
  <property fmtid="{D5CDD505-2E9C-101B-9397-08002B2CF9AE}" pid="16" name="Objective-Version">
    <vt:lpwstr>1.0</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kA68:kA120</vt:lpwstr>
  </property>
  <property fmtid="{D5CDD505-2E9C-101B-9397-08002B2CF9AE}" pid="23" name="Objective-Document Type">
    <vt:lpwstr>eobjA1995</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PEOPLE AND CULTURE DIVISION:PEOPLE AND CULTURE - EXECUTIVE SERVICES</vt:lpwstr>
  </property>
  <property fmtid="{D5CDD505-2E9C-101B-9397-08002B2CF9AE}" pid="31" name="Objective-Education Sites and Services [system]">
    <vt:lpwstr/>
  </property>
  <property fmtid="{D5CDD505-2E9C-101B-9397-08002B2CF9AE}" pid="32" name="Objective-Document Type [system]">
    <vt:lpwstr>Job and Person Specification</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ies>
</file>