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431E7" w14:textId="4C01E732" w:rsidR="00257F3A" w:rsidRPr="005C27BE" w:rsidRDefault="002E601B" w:rsidP="00E343BE">
      <w:pPr>
        <w:pStyle w:val="BodyText"/>
        <w:ind w:right="274"/>
        <w:rPr>
          <w:rFonts w:asciiTheme="minorHAnsi" w:hAnsiTheme="minorHAnsi" w:cstheme="minorHAnsi"/>
          <w:b/>
          <w:bCs/>
        </w:rPr>
      </w:pPr>
      <w:r w:rsidRPr="006625CA">
        <w:rPr>
          <w:noProof/>
        </w:rPr>
        <mc:AlternateContent>
          <mc:Choice Requires="wps">
            <w:drawing>
              <wp:anchor distT="0" distB="0" distL="114300" distR="114300" simplePos="0" relativeHeight="251658240" behindDoc="1" locked="0" layoutInCell="1" allowOverlap="1" wp14:anchorId="0C0921AF" wp14:editId="40310F0A">
                <wp:simplePos x="0" y="0"/>
                <wp:positionH relativeFrom="page">
                  <wp:posOffset>5589270</wp:posOffset>
                </wp:positionH>
                <wp:positionV relativeFrom="page">
                  <wp:posOffset>621191</wp:posOffset>
                </wp:positionV>
                <wp:extent cx="1781073" cy="3343047"/>
                <wp:effectExtent l="0" t="0" r="0" b="0"/>
                <wp:wrapNone/>
                <wp:docPr id="1" name="Text Box 1"/>
                <wp:cNvGraphicFramePr/>
                <a:graphic xmlns:a="http://schemas.openxmlformats.org/drawingml/2006/main">
                  <a:graphicData uri="http://schemas.microsoft.com/office/word/2010/wordprocessingShape">
                    <wps:wsp>
                      <wps:cNvSpPr txBox="1"/>
                      <wps:spPr>
                        <a:xfrm>
                          <a:off x="0" y="0"/>
                          <a:ext cx="1781073" cy="3343047"/>
                        </a:xfrm>
                        <a:prstGeom prst="rect">
                          <a:avLst/>
                        </a:prstGeom>
                        <a:noFill/>
                        <a:ln w="6350">
                          <a:noFill/>
                        </a:ln>
                      </wps:spPr>
                      <wps:txbx>
                        <w:txbxContent>
                          <w:p w14:paraId="638B52E8" w14:textId="77777777" w:rsidR="002E601B" w:rsidRDefault="002E601B" w:rsidP="002E601B">
                            <w:pPr>
                              <w:spacing w:line="276" w:lineRule="auto"/>
                              <w:rPr>
                                <w:rFonts w:asciiTheme="minorHAnsi" w:hAnsiTheme="minorHAnsi"/>
                                <w:color w:val="262626" w:themeColor="text1" w:themeTint="D9"/>
                                <w:sz w:val="18"/>
                                <w:szCs w:val="18"/>
                              </w:rPr>
                            </w:pPr>
                          </w:p>
                          <w:p w14:paraId="72F881F8" w14:textId="77777777" w:rsidR="002E601B" w:rsidRDefault="002E601B" w:rsidP="002E601B">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rPr>
                              <w:drawing>
                                <wp:inline distT="0" distB="0" distL="0" distR="0" wp14:anchorId="5404CB33" wp14:editId="5D2C06C8">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29EF251" w14:textId="77777777" w:rsidR="002E601B" w:rsidRDefault="002E601B" w:rsidP="002E601B">
                            <w:pPr>
                              <w:spacing w:line="276" w:lineRule="auto"/>
                              <w:rPr>
                                <w:rFonts w:asciiTheme="minorHAnsi" w:hAnsiTheme="minorHAnsi"/>
                                <w:color w:val="262626" w:themeColor="text1" w:themeTint="D9"/>
                                <w:sz w:val="18"/>
                                <w:szCs w:val="18"/>
                              </w:rPr>
                            </w:pPr>
                          </w:p>
                          <w:p w14:paraId="66C2E491" w14:textId="77777777" w:rsidR="002E601B" w:rsidRPr="00725EF3" w:rsidRDefault="002E601B" w:rsidP="002E601B">
                            <w:pPr>
                              <w:spacing w:after="100" w:line="276" w:lineRule="auto"/>
                              <w:rPr>
                                <w:b/>
                                <w:color w:val="595959" w:themeColor="text1" w:themeTint="A6"/>
                                <w:sz w:val="19"/>
                                <w:szCs w:val="19"/>
                              </w:rPr>
                            </w:pPr>
                            <w:r w:rsidRPr="00D37A8B">
                              <w:rPr>
                                <w:b/>
                                <w:color w:val="C00000"/>
                                <w:sz w:val="19"/>
                                <w:szCs w:val="19"/>
                              </w:rPr>
                              <w:t>Q</w:t>
                            </w:r>
                            <w:r w:rsidRPr="00725EF3">
                              <w:rPr>
                                <w:b/>
                                <w:color w:val="595959" w:themeColor="text1" w:themeTint="A6"/>
                                <w:sz w:val="19"/>
                                <w:szCs w:val="19"/>
                              </w:rPr>
                              <w:t xml:space="preserve">ueensland </w:t>
                            </w:r>
                            <w:r w:rsidRPr="00D37A8B">
                              <w:rPr>
                                <w:b/>
                                <w:color w:val="C00000"/>
                                <w:sz w:val="19"/>
                                <w:szCs w:val="19"/>
                              </w:rPr>
                              <w:t>A</w:t>
                            </w:r>
                            <w:r w:rsidRPr="00725EF3">
                              <w:rPr>
                                <w:b/>
                                <w:color w:val="595959" w:themeColor="text1" w:themeTint="A6"/>
                                <w:sz w:val="19"/>
                                <w:szCs w:val="19"/>
                              </w:rPr>
                              <w:t xml:space="preserve">dvocacy </w:t>
                            </w:r>
                            <w:r w:rsidRPr="00D37A8B">
                              <w:rPr>
                                <w:b/>
                                <w:color w:val="C00000"/>
                                <w:sz w:val="19"/>
                                <w:szCs w:val="19"/>
                              </w:rPr>
                              <w:t>I</w:t>
                            </w:r>
                            <w:r w:rsidRPr="00725EF3">
                              <w:rPr>
                                <w:b/>
                                <w:color w:val="595959" w:themeColor="text1" w:themeTint="A6"/>
                                <w:sz w:val="19"/>
                                <w:szCs w:val="19"/>
                              </w:rPr>
                              <w:t xml:space="preserve">ncorporated </w:t>
                            </w:r>
                          </w:p>
                          <w:p w14:paraId="5DC77207" w14:textId="1D1897C9" w:rsidR="002E601B" w:rsidRPr="00725EF3" w:rsidRDefault="002E601B" w:rsidP="002E601B">
                            <w:pPr>
                              <w:spacing w:line="276" w:lineRule="auto"/>
                              <w:rPr>
                                <w:color w:val="595959" w:themeColor="text1" w:themeTint="A6"/>
                                <w:sz w:val="16"/>
                                <w:szCs w:val="16"/>
                              </w:rPr>
                            </w:pPr>
                            <w:r w:rsidRPr="00725EF3">
                              <w:rPr>
                                <w:color w:val="595959" w:themeColor="text1" w:themeTint="A6"/>
                                <w:sz w:val="16"/>
                                <w:szCs w:val="16"/>
                              </w:rPr>
                              <w:t>Advocacy for people with disability.</w:t>
                            </w:r>
                          </w:p>
                          <w:p w14:paraId="476E7133" w14:textId="77777777" w:rsidR="002E601B" w:rsidRPr="00725EF3" w:rsidRDefault="002E601B" w:rsidP="002E601B">
                            <w:pPr>
                              <w:spacing w:line="276" w:lineRule="auto"/>
                              <w:rPr>
                                <w:b/>
                                <w:color w:val="595959" w:themeColor="text1" w:themeTint="A6"/>
                                <w:sz w:val="18"/>
                                <w:szCs w:val="18"/>
                              </w:rPr>
                            </w:pPr>
                          </w:p>
                          <w:p w14:paraId="72F998A0" w14:textId="77777777" w:rsidR="002E601B" w:rsidRPr="00725EF3" w:rsidRDefault="002E601B" w:rsidP="002E601B">
                            <w:pPr>
                              <w:spacing w:line="276" w:lineRule="auto"/>
                              <w:rPr>
                                <w:color w:val="595959" w:themeColor="text1" w:themeTint="A6"/>
                                <w:sz w:val="18"/>
                                <w:szCs w:val="18"/>
                              </w:rPr>
                            </w:pPr>
                            <w:r w:rsidRPr="00725EF3">
                              <w:rPr>
                                <w:color w:val="595959" w:themeColor="text1" w:themeTint="A6"/>
                                <w:sz w:val="18"/>
                                <w:szCs w:val="18"/>
                              </w:rPr>
                              <w:t>Level 2, 43 Peel Street</w:t>
                            </w:r>
                          </w:p>
                          <w:p w14:paraId="6C612FED" w14:textId="77777777" w:rsidR="002E601B" w:rsidRPr="00725EF3" w:rsidRDefault="002E601B" w:rsidP="002E601B">
                            <w:pPr>
                              <w:spacing w:line="276" w:lineRule="auto"/>
                              <w:rPr>
                                <w:color w:val="595959" w:themeColor="text1" w:themeTint="A6"/>
                                <w:sz w:val="18"/>
                                <w:szCs w:val="18"/>
                              </w:rPr>
                            </w:pPr>
                            <w:r w:rsidRPr="00725EF3">
                              <w:rPr>
                                <w:color w:val="595959" w:themeColor="text1" w:themeTint="A6"/>
                                <w:sz w:val="18"/>
                                <w:szCs w:val="18"/>
                              </w:rPr>
                              <w:t>PO Box 3384</w:t>
                            </w:r>
                          </w:p>
                          <w:p w14:paraId="67789666" w14:textId="77777777" w:rsidR="002E601B" w:rsidRPr="00725EF3" w:rsidRDefault="002E601B" w:rsidP="002E601B">
                            <w:pPr>
                              <w:spacing w:line="276" w:lineRule="auto"/>
                              <w:rPr>
                                <w:color w:val="595959" w:themeColor="text1" w:themeTint="A6"/>
                                <w:sz w:val="18"/>
                                <w:szCs w:val="18"/>
                              </w:rPr>
                            </w:pPr>
                            <w:r w:rsidRPr="00725EF3">
                              <w:rPr>
                                <w:color w:val="595959" w:themeColor="text1" w:themeTint="A6"/>
                                <w:sz w:val="18"/>
                                <w:szCs w:val="18"/>
                              </w:rPr>
                              <w:t>South Brisbane QLD 4101</w:t>
                            </w:r>
                          </w:p>
                          <w:p w14:paraId="182EB846" w14:textId="77777777" w:rsidR="002E601B" w:rsidRPr="00725EF3" w:rsidRDefault="002E601B" w:rsidP="002E601B">
                            <w:pPr>
                              <w:spacing w:line="276" w:lineRule="auto"/>
                              <w:rPr>
                                <w:color w:val="595959" w:themeColor="text1" w:themeTint="A6"/>
                                <w:sz w:val="18"/>
                                <w:szCs w:val="18"/>
                              </w:rPr>
                            </w:pPr>
                          </w:p>
                          <w:p w14:paraId="53601A83" w14:textId="77777777" w:rsidR="002E601B" w:rsidRPr="00725EF3" w:rsidRDefault="002E601B" w:rsidP="002E601B">
                            <w:pPr>
                              <w:spacing w:after="40" w:line="276" w:lineRule="auto"/>
                              <w:rPr>
                                <w:color w:val="595959" w:themeColor="text1" w:themeTint="A6"/>
                                <w:sz w:val="18"/>
                                <w:szCs w:val="18"/>
                              </w:rPr>
                            </w:pPr>
                            <w:r w:rsidRPr="00725EF3">
                              <w:rPr>
                                <w:b/>
                                <w:color w:val="595959" w:themeColor="text1" w:themeTint="A6"/>
                                <w:sz w:val="18"/>
                                <w:szCs w:val="18"/>
                              </w:rPr>
                              <w:t xml:space="preserve">T </w:t>
                            </w:r>
                            <w:r w:rsidRPr="00725EF3">
                              <w:rPr>
                                <w:color w:val="595959" w:themeColor="text1" w:themeTint="A6"/>
                                <w:sz w:val="18"/>
                                <w:szCs w:val="18"/>
                              </w:rPr>
                              <w:t>(07) 3844 4200</w:t>
                            </w:r>
                          </w:p>
                          <w:p w14:paraId="28E5FF90" w14:textId="77777777" w:rsidR="002E601B" w:rsidRPr="00725EF3" w:rsidRDefault="002E601B" w:rsidP="002E601B">
                            <w:pPr>
                              <w:spacing w:after="40" w:line="276" w:lineRule="auto"/>
                              <w:rPr>
                                <w:color w:val="595959" w:themeColor="text1" w:themeTint="A6"/>
                                <w:sz w:val="18"/>
                                <w:szCs w:val="18"/>
                              </w:rPr>
                            </w:pPr>
                            <w:r w:rsidRPr="00725EF3">
                              <w:rPr>
                                <w:b/>
                                <w:color w:val="595959" w:themeColor="text1" w:themeTint="A6"/>
                                <w:sz w:val="18"/>
                                <w:szCs w:val="18"/>
                              </w:rPr>
                              <w:t>F</w:t>
                            </w:r>
                            <w:r w:rsidRPr="00725EF3">
                              <w:rPr>
                                <w:color w:val="595959" w:themeColor="text1" w:themeTint="A6"/>
                                <w:sz w:val="18"/>
                                <w:szCs w:val="18"/>
                              </w:rPr>
                              <w:t xml:space="preserve"> (07) 3844 4220</w:t>
                            </w:r>
                          </w:p>
                          <w:p w14:paraId="1A8A0757" w14:textId="77777777" w:rsidR="002E601B" w:rsidRPr="00725EF3" w:rsidRDefault="002E601B" w:rsidP="002E601B">
                            <w:pPr>
                              <w:spacing w:after="40" w:line="276" w:lineRule="auto"/>
                              <w:rPr>
                                <w:color w:val="595959" w:themeColor="text1" w:themeTint="A6"/>
                                <w:sz w:val="18"/>
                                <w:szCs w:val="18"/>
                              </w:rPr>
                            </w:pPr>
                            <w:r w:rsidRPr="00725EF3">
                              <w:rPr>
                                <w:b/>
                                <w:color w:val="595959" w:themeColor="text1" w:themeTint="A6"/>
                                <w:sz w:val="18"/>
                                <w:szCs w:val="18"/>
                              </w:rPr>
                              <w:t>E</w:t>
                            </w:r>
                            <w:r w:rsidRPr="00725EF3">
                              <w:rPr>
                                <w:color w:val="595959" w:themeColor="text1" w:themeTint="A6"/>
                                <w:sz w:val="18"/>
                                <w:szCs w:val="18"/>
                              </w:rPr>
                              <w:t xml:space="preserve"> </w:t>
                            </w:r>
                            <w:hyperlink r:id="rId11" w:history="1">
                              <w:r w:rsidRPr="00725EF3">
                                <w:rPr>
                                  <w:rStyle w:val="Hyperlink"/>
                                  <w:color w:val="595959" w:themeColor="text1" w:themeTint="A6"/>
                                  <w:sz w:val="18"/>
                                  <w:szCs w:val="18"/>
                                </w:rPr>
                                <w:t>qai@qai.org.au</w:t>
                              </w:r>
                            </w:hyperlink>
                          </w:p>
                          <w:p w14:paraId="3C4847C8" w14:textId="77777777" w:rsidR="002E601B" w:rsidRPr="00725EF3" w:rsidRDefault="002E601B" w:rsidP="002E601B">
                            <w:pPr>
                              <w:spacing w:after="40" w:line="276" w:lineRule="auto"/>
                              <w:rPr>
                                <w:bCs/>
                                <w:color w:val="595959" w:themeColor="text1" w:themeTint="A6"/>
                                <w:sz w:val="18"/>
                                <w:szCs w:val="18"/>
                              </w:rPr>
                            </w:pPr>
                            <w:r w:rsidRPr="00725EF3">
                              <w:rPr>
                                <w:b/>
                                <w:color w:val="595959" w:themeColor="text1" w:themeTint="A6"/>
                                <w:sz w:val="18"/>
                                <w:szCs w:val="18"/>
                              </w:rPr>
                              <w:t xml:space="preserve">ABN </w:t>
                            </w:r>
                            <w:r w:rsidRPr="00725EF3">
                              <w:rPr>
                                <w:bCs/>
                                <w:color w:val="595959" w:themeColor="text1" w:themeTint="A6"/>
                                <w:sz w:val="18"/>
                                <w:szCs w:val="18"/>
                              </w:rPr>
                              <w:t>97 527 905 201</w:t>
                            </w:r>
                          </w:p>
                          <w:p w14:paraId="3BF69FD2" w14:textId="77777777" w:rsidR="002E601B" w:rsidRDefault="002E601B" w:rsidP="002E601B">
                            <w:pPr>
                              <w:spacing w:line="276" w:lineRule="auto"/>
                              <w:rPr>
                                <w:color w:val="595959" w:themeColor="text1" w:themeTint="A6"/>
                                <w:sz w:val="19"/>
                                <w:szCs w:val="19"/>
                              </w:rPr>
                            </w:pPr>
                          </w:p>
                          <w:p w14:paraId="7F5DFECC" w14:textId="77777777" w:rsidR="002E601B" w:rsidRPr="006625CA" w:rsidRDefault="002E601B" w:rsidP="002E601B">
                            <w:pPr>
                              <w:spacing w:line="276" w:lineRule="auto"/>
                              <w:rPr>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921AF" id="_x0000_t202" coordsize="21600,21600" o:spt="202" path="m,l,21600r21600,l21600,xe">
                <v:stroke joinstyle="miter"/>
                <v:path gradientshapeok="t" o:connecttype="rect"/>
              </v:shapetype>
              <v:shape id="Text Box 1" o:spid="_x0000_s1026" type="#_x0000_t202" style="position:absolute;margin-left:440.1pt;margin-top:48.9pt;width:140.25pt;height:26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" filled="f" stroked="f" strokeweight=".5pt">
                <v:textbox>
                  <w:txbxContent>
                    <w:p w14:paraId="638B52E8" w14:textId="77777777" w:rsidR="002E601B" w:rsidRDefault="002E601B" w:rsidP="002E601B">
                      <w:pPr>
                        <w:spacing w:line="276" w:lineRule="auto"/>
                        <w:rPr>
                          <w:rFonts w:asciiTheme="minorHAnsi" w:hAnsiTheme="minorHAnsi"/>
                          <w:color w:val="262626" w:themeColor="text1" w:themeTint="D9"/>
                          <w:sz w:val="18"/>
                          <w:szCs w:val="18"/>
                        </w:rPr>
                      </w:pPr>
                    </w:p>
                    <w:p w14:paraId="72F881F8" w14:textId="77777777" w:rsidR="002E601B" w:rsidRDefault="002E601B" w:rsidP="002E601B">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rPr>
                        <w:drawing>
                          <wp:inline distT="0" distB="0" distL="0" distR="0" wp14:anchorId="5404CB33" wp14:editId="5D2C06C8">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429EF251" w14:textId="77777777" w:rsidR="002E601B" w:rsidRDefault="002E601B" w:rsidP="002E601B">
                      <w:pPr>
                        <w:spacing w:line="276" w:lineRule="auto"/>
                        <w:rPr>
                          <w:rFonts w:asciiTheme="minorHAnsi" w:hAnsiTheme="minorHAnsi"/>
                          <w:color w:val="262626" w:themeColor="text1" w:themeTint="D9"/>
                          <w:sz w:val="18"/>
                          <w:szCs w:val="18"/>
                        </w:rPr>
                      </w:pPr>
                    </w:p>
                    <w:p w14:paraId="66C2E491" w14:textId="77777777" w:rsidR="002E601B" w:rsidRPr="00725EF3" w:rsidRDefault="002E601B" w:rsidP="002E601B">
                      <w:pPr>
                        <w:spacing w:after="100" w:line="276" w:lineRule="auto"/>
                        <w:rPr>
                          <w:b/>
                          <w:color w:val="595959" w:themeColor="text1" w:themeTint="A6"/>
                          <w:sz w:val="19"/>
                          <w:szCs w:val="19"/>
                        </w:rPr>
                      </w:pPr>
                      <w:r w:rsidRPr="00D37A8B">
                        <w:rPr>
                          <w:b/>
                          <w:color w:val="C00000"/>
                          <w:sz w:val="19"/>
                          <w:szCs w:val="19"/>
                        </w:rPr>
                        <w:t>Q</w:t>
                      </w:r>
                      <w:r w:rsidRPr="00725EF3">
                        <w:rPr>
                          <w:b/>
                          <w:color w:val="595959" w:themeColor="text1" w:themeTint="A6"/>
                          <w:sz w:val="19"/>
                          <w:szCs w:val="19"/>
                        </w:rPr>
                        <w:t xml:space="preserve">ueensland </w:t>
                      </w:r>
                      <w:r w:rsidRPr="00D37A8B">
                        <w:rPr>
                          <w:b/>
                          <w:color w:val="C00000"/>
                          <w:sz w:val="19"/>
                          <w:szCs w:val="19"/>
                        </w:rPr>
                        <w:t>A</w:t>
                      </w:r>
                      <w:r w:rsidRPr="00725EF3">
                        <w:rPr>
                          <w:b/>
                          <w:color w:val="595959" w:themeColor="text1" w:themeTint="A6"/>
                          <w:sz w:val="19"/>
                          <w:szCs w:val="19"/>
                        </w:rPr>
                        <w:t xml:space="preserve">dvocacy </w:t>
                      </w:r>
                      <w:r w:rsidRPr="00D37A8B">
                        <w:rPr>
                          <w:b/>
                          <w:color w:val="C00000"/>
                          <w:sz w:val="19"/>
                          <w:szCs w:val="19"/>
                        </w:rPr>
                        <w:t>I</w:t>
                      </w:r>
                      <w:r w:rsidRPr="00725EF3">
                        <w:rPr>
                          <w:b/>
                          <w:color w:val="595959" w:themeColor="text1" w:themeTint="A6"/>
                          <w:sz w:val="19"/>
                          <w:szCs w:val="19"/>
                        </w:rPr>
                        <w:t xml:space="preserve">ncorporated </w:t>
                      </w:r>
                    </w:p>
                    <w:p w14:paraId="5DC77207" w14:textId="1D1897C9" w:rsidR="002E601B" w:rsidRPr="00725EF3" w:rsidRDefault="002E601B" w:rsidP="002E601B">
                      <w:pPr>
                        <w:spacing w:line="276" w:lineRule="auto"/>
                        <w:rPr>
                          <w:color w:val="595959" w:themeColor="text1" w:themeTint="A6"/>
                          <w:sz w:val="16"/>
                          <w:szCs w:val="16"/>
                        </w:rPr>
                      </w:pPr>
                      <w:r w:rsidRPr="00725EF3">
                        <w:rPr>
                          <w:color w:val="595959" w:themeColor="text1" w:themeTint="A6"/>
                          <w:sz w:val="16"/>
                          <w:szCs w:val="16"/>
                        </w:rPr>
                        <w:t>Advocacy for people with disability.</w:t>
                      </w:r>
                    </w:p>
                    <w:p w14:paraId="476E7133" w14:textId="77777777" w:rsidR="002E601B" w:rsidRPr="00725EF3" w:rsidRDefault="002E601B" w:rsidP="002E601B">
                      <w:pPr>
                        <w:spacing w:line="276" w:lineRule="auto"/>
                        <w:rPr>
                          <w:b/>
                          <w:color w:val="595959" w:themeColor="text1" w:themeTint="A6"/>
                          <w:sz w:val="18"/>
                          <w:szCs w:val="18"/>
                        </w:rPr>
                      </w:pPr>
                    </w:p>
                    <w:p w14:paraId="72F998A0" w14:textId="77777777" w:rsidR="002E601B" w:rsidRPr="00725EF3" w:rsidRDefault="002E601B" w:rsidP="002E601B">
                      <w:pPr>
                        <w:spacing w:line="276" w:lineRule="auto"/>
                        <w:rPr>
                          <w:color w:val="595959" w:themeColor="text1" w:themeTint="A6"/>
                          <w:sz w:val="18"/>
                          <w:szCs w:val="18"/>
                        </w:rPr>
                      </w:pPr>
                      <w:r w:rsidRPr="00725EF3">
                        <w:rPr>
                          <w:color w:val="595959" w:themeColor="text1" w:themeTint="A6"/>
                          <w:sz w:val="18"/>
                          <w:szCs w:val="18"/>
                        </w:rPr>
                        <w:t>Level 2, 43 Peel Street</w:t>
                      </w:r>
                    </w:p>
                    <w:p w14:paraId="6C612FED" w14:textId="77777777" w:rsidR="002E601B" w:rsidRPr="00725EF3" w:rsidRDefault="002E601B" w:rsidP="002E601B">
                      <w:pPr>
                        <w:spacing w:line="276" w:lineRule="auto"/>
                        <w:rPr>
                          <w:color w:val="595959" w:themeColor="text1" w:themeTint="A6"/>
                          <w:sz w:val="18"/>
                          <w:szCs w:val="18"/>
                        </w:rPr>
                      </w:pPr>
                      <w:r w:rsidRPr="00725EF3">
                        <w:rPr>
                          <w:color w:val="595959" w:themeColor="text1" w:themeTint="A6"/>
                          <w:sz w:val="18"/>
                          <w:szCs w:val="18"/>
                        </w:rPr>
                        <w:t>PO Box 3384</w:t>
                      </w:r>
                    </w:p>
                    <w:p w14:paraId="67789666" w14:textId="77777777" w:rsidR="002E601B" w:rsidRPr="00725EF3" w:rsidRDefault="002E601B" w:rsidP="002E601B">
                      <w:pPr>
                        <w:spacing w:line="276" w:lineRule="auto"/>
                        <w:rPr>
                          <w:color w:val="595959" w:themeColor="text1" w:themeTint="A6"/>
                          <w:sz w:val="18"/>
                          <w:szCs w:val="18"/>
                        </w:rPr>
                      </w:pPr>
                      <w:r w:rsidRPr="00725EF3">
                        <w:rPr>
                          <w:color w:val="595959" w:themeColor="text1" w:themeTint="A6"/>
                          <w:sz w:val="18"/>
                          <w:szCs w:val="18"/>
                        </w:rPr>
                        <w:t>South Brisbane QLD 4101</w:t>
                      </w:r>
                    </w:p>
                    <w:p w14:paraId="182EB846" w14:textId="77777777" w:rsidR="002E601B" w:rsidRPr="00725EF3" w:rsidRDefault="002E601B" w:rsidP="002E601B">
                      <w:pPr>
                        <w:spacing w:line="276" w:lineRule="auto"/>
                        <w:rPr>
                          <w:color w:val="595959" w:themeColor="text1" w:themeTint="A6"/>
                          <w:sz w:val="18"/>
                          <w:szCs w:val="18"/>
                        </w:rPr>
                      </w:pPr>
                    </w:p>
                    <w:p w14:paraId="53601A83" w14:textId="77777777" w:rsidR="002E601B" w:rsidRPr="00725EF3" w:rsidRDefault="002E601B" w:rsidP="002E601B">
                      <w:pPr>
                        <w:spacing w:after="40" w:line="276" w:lineRule="auto"/>
                        <w:rPr>
                          <w:color w:val="595959" w:themeColor="text1" w:themeTint="A6"/>
                          <w:sz w:val="18"/>
                          <w:szCs w:val="18"/>
                        </w:rPr>
                      </w:pPr>
                      <w:r w:rsidRPr="00725EF3">
                        <w:rPr>
                          <w:b/>
                          <w:color w:val="595959" w:themeColor="text1" w:themeTint="A6"/>
                          <w:sz w:val="18"/>
                          <w:szCs w:val="18"/>
                        </w:rPr>
                        <w:t xml:space="preserve">T </w:t>
                      </w:r>
                      <w:r w:rsidRPr="00725EF3">
                        <w:rPr>
                          <w:color w:val="595959" w:themeColor="text1" w:themeTint="A6"/>
                          <w:sz w:val="18"/>
                          <w:szCs w:val="18"/>
                        </w:rPr>
                        <w:t>(07) 3844 4200</w:t>
                      </w:r>
                    </w:p>
                    <w:p w14:paraId="28E5FF90" w14:textId="77777777" w:rsidR="002E601B" w:rsidRPr="00725EF3" w:rsidRDefault="002E601B" w:rsidP="002E601B">
                      <w:pPr>
                        <w:spacing w:after="40" w:line="276" w:lineRule="auto"/>
                        <w:rPr>
                          <w:color w:val="595959" w:themeColor="text1" w:themeTint="A6"/>
                          <w:sz w:val="18"/>
                          <w:szCs w:val="18"/>
                        </w:rPr>
                      </w:pPr>
                      <w:r w:rsidRPr="00725EF3">
                        <w:rPr>
                          <w:b/>
                          <w:color w:val="595959" w:themeColor="text1" w:themeTint="A6"/>
                          <w:sz w:val="18"/>
                          <w:szCs w:val="18"/>
                        </w:rPr>
                        <w:t>F</w:t>
                      </w:r>
                      <w:r w:rsidRPr="00725EF3">
                        <w:rPr>
                          <w:color w:val="595959" w:themeColor="text1" w:themeTint="A6"/>
                          <w:sz w:val="18"/>
                          <w:szCs w:val="18"/>
                        </w:rPr>
                        <w:t xml:space="preserve"> (07) 3844 4220</w:t>
                      </w:r>
                    </w:p>
                    <w:p w14:paraId="1A8A0757" w14:textId="77777777" w:rsidR="002E601B" w:rsidRPr="00725EF3" w:rsidRDefault="002E601B" w:rsidP="002E601B">
                      <w:pPr>
                        <w:spacing w:after="40" w:line="276" w:lineRule="auto"/>
                        <w:rPr>
                          <w:color w:val="595959" w:themeColor="text1" w:themeTint="A6"/>
                          <w:sz w:val="18"/>
                          <w:szCs w:val="18"/>
                        </w:rPr>
                      </w:pPr>
                      <w:r w:rsidRPr="00725EF3">
                        <w:rPr>
                          <w:b/>
                          <w:color w:val="595959" w:themeColor="text1" w:themeTint="A6"/>
                          <w:sz w:val="18"/>
                          <w:szCs w:val="18"/>
                        </w:rPr>
                        <w:t>E</w:t>
                      </w:r>
                      <w:r w:rsidRPr="00725EF3">
                        <w:rPr>
                          <w:color w:val="595959" w:themeColor="text1" w:themeTint="A6"/>
                          <w:sz w:val="18"/>
                          <w:szCs w:val="18"/>
                        </w:rPr>
                        <w:t xml:space="preserve"> </w:t>
                      </w:r>
                      <w:hyperlink r:id="rId12" w:history="1">
                        <w:r w:rsidRPr="00725EF3">
                          <w:rPr>
                            <w:rStyle w:val="Hyperlink"/>
                            <w:color w:val="595959" w:themeColor="text1" w:themeTint="A6"/>
                            <w:sz w:val="18"/>
                            <w:szCs w:val="18"/>
                          </w:rPr>
                          <w:t>qai@qai.org.au</w:t>
                        </w:r>
                      </w:hyperlink>
                    </w:p>
                    <w:p w14:paraId="3C4847C8" w14:textId="77777777" w:rsidR="002E601B" w:rsidRPr="00725EF3" w:rsidRDefault="002E601B" w:rsidP="002E601B">
                      <w:pPr>
                        <w:spacing w:after="40" w:line="276" w:lineRule="auto"/>
                        <w:rPr>
                          <w:bCs/>
                          <w:color w:val="595959" w:themeColor="text1" w:themeTint="A6"/>
                          <w:sz w:val="18"/>
                          <w:szCs w:val="18"/>
                        </w:rPr>
                      </w:pPr>
                      <w:r w:rsidRPr="00725EF3">
                        <w:rPr>
                          <w:b/>
                          <w:color w:val="595959" w:themeColor="text1" w:themeTint="A6"/>
                          <w:sz w:val="18"/>
                          <w:szCs w:val="18"/>
                        </w:rPr>
                        <w:t xml:space="preserve">ABN </w:t>
                      </w:r>
                      <w:r w:rsidRPr="00725EF3">
                        <w:rPr>
                          <w:bCs/>
                          <w:color w:val="595959" w:themeColor="text1" w:themeTint="A6"/>
                          <w:sz w:val="18"/>
                          <w:szCs w:val="18"/>
                        </w:rPr>
                        <w:t>97 527 905 201</w:t>
                      </w:r>
                    </w:p>
                    <w:p w14:paraId="3BF69FD2" w14:textId="77777777" w:rsidR="002E601B" w:rsidRDefault="002E601B" w:rsidP="002E601B">
                      <w:pPr>
                        <w:spacing w:line="276" w:lineRule="auto"/>
                        <w:rPr>
                          <w:color w:val="595959" w:themeColor="text1" w:themeTint="A6"/>
                          <w:sz w:val="19"/>
                          <w:szCs w:val="19"/>
                        </w:rPr>
                      </w:pPr>
                    </w:p>
                    <w:p w14:paraId="7F5DFECC" w14:textId="77777777" w:rsidR="002E601B" w:rsidRPr="006625CA" w:rsidRDefault="002E601B" w:rsidP="002E601B">
                      <w:pPr>
                        <w:spacing w:line="276" w:lineRule="auto"/>
                        <w:rPr>
                          <w:color w:val="404040" w:themeColor="text1" w:themeTint="BF"/>
                          <w:sz w:val="19"/>
                          <w:szCs w:val="19"/>
                        </w:rPr>
                      </w:pPr>
                    </w:p>
                  </w:txbxContent>
                </v:textbox>
                <w10:wrap anchorx="page" anchory="page"/>
              </v:shape>
            </w:pict>
          </mc:Fallback>
        </mc:AlternateContent>
      </w:r>
    </w:p>
    <w:p w14:paraId="757E0188" w14:textId="147E7974" w:rsidR="2991E129" w:rsidRPr="005C27BE" w:rsidRDefault="2991E129" w:rsidP="005B5B68">
      <w:pPr>
        <w:pStyle w:val="BodyText"/>
        <w:ind w:right="274"/>
        <w:rPr>
          <w:rFonts w:asciiTheme="minorHAnsi" w:hAnsiTheme="minorHAnsi" w:cstheme="minorHAnsi"/>
          <w:b/>
          <w:bCs/>
        </w:rPr>
      </w:pPr>
    </w:p>
    <w:p w14:paraId="2307A2C5" w14:textId="30562F43" w:rsidR="2961FF3B" w:rsidRPr="003538CC" w:rsidRDefault="2961FF3B" w:rsidP="005B5B68">
      <w:pPr>
        <w:widowControl/>
        <w:autoSpaceDE/>
        <w:autoSpaceDN/>
        <w:spacing w:after="120"/>
        <w:rPr>
          <w:rFonts w:asciiTheme="minorHAnsi" w:eastAsia="Times New Roman" w:hAnsiTheme="minorHAnsi" w:cstheme="minorHAnsi"/>
          <w:sz w:val="32"/>
          <w:szCs w:val="32"/>
          <w:lang w:bidi="ar-SA"/>
        </w:rPr>
      </w:pPr>
      <w:r w:rsidRPr="003538CC">
        <w:rPr>
          <w:rFonts w:asciiTheme="minorHAnsi" w:eastAsia="Times New Roman" w:hAnsiTheme="minorHAnsi" w:cstheme="minorHAnsi"/>
          <w:sz w:val="32"/>
          <w:szCs w:val="32"/>
          <w:lang w:bidi="ar-SA"/>
        </w:rPr>
        <w:t>Position Description</w:t>
      </w:r>
    </w:p>
    <w:p w14:paraId="6C8B3C70" w14:textId="77777777" w:rsidR="00257F3A" w:rsidRPr="005C27BE" w:rsidRDefault="00257F3A" w:rsidP="005B5B68">
      <w:pPr>
        <w:pStyle w:val="BodyText"/>
        <w:spacing w:before="2"/>
        <w:ind w:right="274"/>
        <w:rPr>
          <w:rFonts w:asciiTheme="minorHAnsi" w:hAnsiTheme="minorHAnsi" w:cstheme="minorHAnsi"/>
          <w:b/>
          <w:i/>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4961"/>
      </w:tblGrid>
      <w:tr w:rsidR="00257F3A" w:rsidRPr="00DE0279" w14:paraId="186F3CC1" w14:textId="77777777" w:rsidTr="00FD210E">
        <w:trPr>
          <w:trHeight w:val="454"/>
        </w:trPr>
        <w:tc>
          <w:tcPr>
            <w:tcW w:w="2410" w:type="dxa"/>
            <w:vAlign w:val="center"/>
          </w:tcPr>
          <w:p w14:paraId="349A8681" w14:textId="77777777" w:rsidR="00257F3A" w:rsidRPr="00DE0279" w:rsidRDefault="003D1014" w:rsidP="00FD210E">
            <w:pPr>
              <w:pStyle w:val="TableParagraph"/>
              <w:ind w:left="0" w:right="139" w:firstLine="142"/>
              <w:rPr>
                <w:rFonts w:asciiTheme="minorHAnsi" w:hAnsiTheme="minorHAnsi" w:cstheme="minorHAnsi"/>
              </w:rPr>
            </w:pPr>
            <w:r w:rsidRPr="00DE0279">
              <w:rPr>
                <w:rFonts w:asciiTheme="minorHAnsi" w:hAnsiTheme="minorHAnsi" w:cstheme="minorHAnsi"/>
              </w:rPr>
              <w:t>Position Title</w:t>
            </w:r>
          </w:p>
        </w:tc>
        <w:tc>
          <w:tcPr>
            <w:tcW w:w="4961" w:type="dxa"/>
            <w:vAlign w:val="center"/>
          </w:tcPr>
          <w:p w14:paraId="2726D968" w14:textId="67B40907" w:rsidR="00257F3A" w:rsidRPr="00DE0279" w:rsidRDefault="00FD210E" w:rsidP="00FD210E">
            <w:pPr>
              <w:pStyle w:val="TableParagraph"/>
              <w:spacing w:line="246" w:lineRule="exact"/>
              <w:ind w:left="0" w:right="139" w:firstLine="142"/>
              <w:rPr>
                <w:rFonts w:asciiTheme="minorHAnsi" w:hAnsiTheme="minorHAnsi" w:cstheme="minorHAnsi"/>
              </w:rPr>
            </w:pPr>
            <w:r>
              <w:rPr>
                <w:rFonts w:asciiTheme="minorHAnsi" w:hAnsiTheme="minorHAnsi" w:cstheme="minorHAnsi"/>
                <w:b/>
                <w:bCs/>
              </w:rPr>
              <w:t xml:space="preserve">Human Rights </w:t>
            </w:r>
            <w:r w:rsidR="002645ED" w:rsidRPr="00DE0279">
              <w:rPr>
                <w:rFonts w:asciiTheme="minorHAnsi" w:hAnsiTheme="minorHAnsi" w:cstheme="minorHAnsi"/>
                <w:b/>
                <w:bCs/>
              </w:rPr>
              <w:t>Solicitor</w:t>
            </w:r>
            <w:r w:rsidR="00C10A84" w:rsidRPr="00DE0279">
              <w:rPr>
                <w:rFonts w:asciiTheme="minorHAnsi" w:hAnsiTheme="minorHAnsi" w:cstheme="minorHAnsi"/>
                <w:b/>
                <w:bCs/>
              </w:rPr>
              <w:t xml:space="preserve"> </w:t>
            </w:r>
          </w:p>
        </w:tc>
      </w:tr>
      <w:tr w:rsidR="00257F3A" w:rsidRPr="00DE0279" w14:paraId="6B2EF7C2" w14:textId="77777777" w:rsidTr="00FD210E">
        <w:trPr>
          <w:trHeight w:val="454"/>
        </w:trPr>
        <w:tc>
          <w:tcPr>
            <w:tcW w:w="2410" w:type="dxa"/>
            <w:vAlign w:val="center"/>
          </w:tcPr>
          <w:p w14:paraId="7E7A8702" w14:textId="77777777" w:rsidR="00257F3A" w:rsidRPr="00DE0279" w:rsidRDefault="003D1014" w:rsidP="00FD210E">
            <w:pPr>
              <w:pStyle w:val="TableParagraph"/>
              <w:spacing w:line="250" w:lineRule="exact"/>
              <w:ind w:left="0" w:right="139" w:firstLine="142"/>
              <w:rPr>
                <w:rFonts w:asciiTheme="minorHAnsi" w:hAnsiTheme="minorHAnsi" w:cstheme="minorHAnsi"/>
              </w:rPr>
            </w:pPr>
            <w:r w:rsidRPr="00DE0279">
              <w:rPr>
                <w:rFonts w:asciiTheme="minorHAnsi" w:hAnsiTheme="minorHAnsi" w:cstheme="minorHAnsi"/>
              </w:rPr>
              <w:t>Location</w:t>
            </w:r>
          </w:p>
        </w:tc>
        <w:tc>
          <w:tcPr>
            <w:tcW w:w="4961" w:type="dxa"/>
            <w:vAlign w:val="center"/>
          </w:tcPr>
          <w:p w14:paraId="3D9A6232" w14:textId="77777777" w:rsidR="00257F3A" w:rsidRPr="00DE0279" w:rsidRDefault="003D1014" w:rsidP="00FD210E">
            <w:pPr>
              <w:pStyle w:val="TableParagraph"/>
              <w:spacing w:line="250" w:lineRule="exact"/>
              <w:ind w:left="0" w:right="139" w:firstLine="142"/>
              <w:rPr>
                <w:rFonts w:asciiTheme="minorHAnsi" w:hAnsiTheme="minorHAnsi" w:cstheme="minorHAnsi"/>
              </w:rPr>
            </w:pPr>
            <w:r w:rsidRPr="00DE0279">
              <w:rPr>
                <w:rFonts w:asciiTheme="minorHAnsi" w:hAnsiTheme="minorHAnsi" w:cstheme="minorHAnsi"/>
              </w:rPr>
              <w:t>Queensland Advocacy Incorporated</w:t>
            </w:r>
          </w:p>
          <w:p w14:paraId="3EDB413E" w14:textId="77777777" w:rsidR="00A431B7" w:rsidRPr="00DE0279" w:rsidRDefault="003D1014" w:rsidP="00FD210E">
            <w:pPr>
              <w:pStyle w:val="TableParagraph"/>
              <w:spacing w:line="240" w:lineRule="auto"/>
              <w:ind w:left="145" w:right="139"/>
              <w:rPr>
                <w:rFonts w:asciiTheme="minorHAnsi" w:hAnsiTheme="minorHAnsi" w:cstheme="minorHAnsi"/>
              </w:rPr>
            </w:pPr>
            <w:r w:rsidRPr="00DE0279">
              <w:rPr>
                <w:rFonts w:asciiTheme="minorHAnsi" w:hAnsiTheme="minorHAnsi" w:cstheme="minorHAnsi"/>
              </w:rPr>
              <w:t>2nd Floor, South Central, 43 Peel Street</w:t>
            </w:r>
          </w:p>
          <w:p w14:paraId="66B5E56A" w14:textId="7D64BD0E" w:rsidR="00257F3A" w:rsidRPr="00DE0279" w:rsidRDefault="003D1014" w:rsidP="00FD210E">
            <w:pPr>
              <w:pStyle w:val="TableParagraph"/>
              <w:spacing w:line="240" w:lineRule="auto"/>
              <w:ind w:left="0" w:right="139" w:firstLine="142"/>
              <w:rPr>
                <w:rFonts w:asciiTheme="minorHAnsi" w:hAnsiTheme="minorHAnsi" w:cstheme="minorHAnsi"/>
              </w:rPr>
            </w:pPr>
            <w:r w:rsidRPr="00DE0279">
              <w:rPr>
                <w:rFonts w:asciiTheme="minorHAnsi" w:hAnsiTheme="minorHAnsi" w:cstheme="minorHAnsi"/>
              </w:rPr>
              <w:t>South Brisbane</w:t>
            </w:r>
            <w:r w:rsidR="000E2A0F">
              <w:rPr>
                <w:rFonts w:asciiTheme="minorHAnsi" w:hAnsiTheme="minorHAnsi" w:cstheme="minorHAnsi"/>
              </w:rPr>
              <w:t xml:space="preserve">, </w:t>
            </w:r>
            <w:proofErr w:type="spellStart"/>
            <w:r w:rsidR="000E2A0F" w:rsidRPr="007D7B6C">
              <w:rPr>
                <w:rFonts w:asciiTheme="minorHAnsi" w:hAnsiTheme="minorHAnsi" w:cstheme="minorHAnsi"/>
              </w:rPr>
              <w:t>Meanjin</w:t>
            </w:r>
            <w:proofErr w:type="spellEnd"/>
            <w:r w:rsidRPr="00DE0279">
              <w:rPr>
                <w:rFonts w:asciiTheme="minorHAnsi" w:hAnsiTheme="minorHAnsi" w:cstheme="minorHAnsi"/>
              </w:rPr>
              <w:t xml:space="preserve"> Qld 4101</w:t>
            </w:r>
          </w:p>
        </w:tc>
      </w:tr>
      <w:tr w:rsidR="00257F3A" w:rsidRPr="00DE0279" w14:paraId="2E52D265" w14:textId="77777777" w:rsidTr="00FD210E">
        <w:trPr>
          <w:trHeight w:val="454"/>
        </w:trPr>
        <w:tc>
          <w:tcPr>
            <w:tcW w:w="2410" w:type="dxa"/>
            <w:vAlign w:val="center"/>
          </w:tcPr>
          <w:p w14:paraId="03E3CF08" w14:textId="77777777" w:rsidR="00257F3A" w:rsidRPr="00DE0279" w:rsidRDefault="003D1014" w:rsidP="00FD210E">
            <w:pPr>
              <w:pStyle w:val="TableParagraph"/>
              <w:ind w:left="0" w:right="139" w:firstLine="142"/>
              <w:rPr>
                <w:rFonts w:asciiTheme="minorHAnsi" w:hAnsiTheme="minorHAnsi" w:cstheme="minorHAnsi"/>
              </w:rPr>
            </w:pPr>
            <w:r w:rsidRPr="00DE0279">
              <w:rPr>
                <w:rFonts w:asciiTheme="minorHAnsi" w:hAnsiTheme="minorHAnsi" w:cstheme="minorHAnsi"/>
              </w:rPr>
              <w:t>Industrial Instrument</w:t>
            </w:r>
          </w:p>
        </w:tc>
        <w:tc>
          <w:tcPr>
            <w:tcW w:w="4961" w:type="dxa"/>
            <w:vAlign w:val="center"/>
          </w:tcPr>
          <w:p w14:paraId="558A1BA1" w14:textId="10B4019A" w:rsidR="00257F3A" w:rsidRPr="00DE0279" w:rsidRDefault="003D1014" w:rsidP="00FD210E">
            <w:pPr>
              <w:pStyle w:val="TableParagraph"/>
              <w:spacing w:line="244" w:lineRule="auto"/>
              <w:ind w:left="145" w:right="139"/>
              <w:rPr>
                <w:rFonts w:asciiTheme="minorHAnsi" w:hAnsiTheme="minorHAnsi" w:cstheme="minorHAnsi"/>
              </w:rPr>
            </w:pPr>
            <w:r w:rsidRPr="00DE0279">
              <w:rPr>
                <w:rFonts w:asciiTheme="minorHAnsi" w:hAnsiTheme="minorHAnsi" w:cstheme="minorHAnsi"/>
              </w:rPr>
              <w:t>Social, Community, Home Care and Disability Services Industry Award 2010 (SCHDS Award)</w:t>
            </w:r>
            <w:r w:rsidR="001C00DB" w:rsidRPr="00DE0279">
              <w:rPr>
                <w:rFonts w:asciiTheme="minorHAnsi" w:hAnsiTheme="minorHAnsi" w:cstheme="minorHAnsi"/>
              </w:rPr>
              <w:t xml:space="preserve"> </w:t>
            </w:r>
          </w:p>
        </w:tc>
      </w:tr>
      <w:tr w:rsidR="00257F3A" w:rsidRPr="00DE0279" w14:paraId="5A62B2C6" w14:textId="77777777" w:rsidTr="00FD210E">
        <w:trPr>
          <w:trHeight w:val="454"/>
        </w:trPr>
        <w:tc>
          <w:tcPr>
            <w:tcW w:w="2410" w:type="dxa"/>
            <w:vAlign w:val="center"/>
          </w:tcPr>
          <w:p w14:paraId="3A5E3D8A" w14:textId="77777777" w:rsidR="00257F3A" w:rsidRPr="00DE0279" w:rsidRDefault="003D1014" w:rsidP="00FD210E">
            <w:pPr>
              <w:pStyle w:val="TableParagraph"/>
              <w:ind w:left="0" w:right="139" w:firstLine="142"/>
              <w:rPr>
                <w:rFonts w:asciiTheme="minorHAnsi" w:hAnsiTheme="minorHAnsi" w:cstheme="minorHAnsi"/>
              </w:rPr>
            </w:pPr>
            <w:r w:rsidRPr="00DE0279">
              <w:rPr>
                <w:rFonts w:asciiTheme="minorHAnsi" w:hAnsiTheme="minorHAnsi" w:cstheme="minorHAnsi"/>
              </w:rPr>
              <w:t>Classification</w:t>
            </w:r>
          </w:p>
        </w:tc>
        <w:tc>
          <w:tcPr>
            <w:tcW w:w="4961" w:type="dxa"/>
            <w:vAlign w:val="center"/>
          </w:tcPr>
          <w:p w14:paraId="4C6BB099" w14:textId="48637AF3" w:rsidR="00257F3A" w:rsidRPr="00DE0279" w:rsidRDefault="003D1014" w:rsidP="00FD210E">
            <w:pPr>
              <w:pStyle w:val="TableParagraph"/>
              <w:ind w:left="0" w:right="139" w:firstLine="142"/>
              <w:rPr>
                <w:rFonts w:asciiTheme="minorHAnsi" w:hAnsiTheme="minorHAnsi" w:cstheme="minorHAnsi"/>
              </w:rPr>
            </w:pPr>
            <w:r w:rsidRPr="00DE0279">
              <w:rPr>
                <w:rFonts w:asciiTheme="minorHAnsi" w:hAnsiTheme="minorHAnsi" w:cstheme="minorHAnsi"/>
              </w:rPr>
              <w:t>Level</w:t>
            </w:r>
            <w:r w:rsidR="00F41672">
              <w:rPr>
                <w:rFonts w:asciiTheme="minorHAnsi" w:hAnsiTheme="minorHAnsi" w:cstheme="minorHAnsi"/>
              </w:rPr>
              <w:t xml:space="preserve"> 4 or </w:t>
            </w:r>
            <w:r w:rsidR="001C5EEF">
              <w:rPr>
                <w:rFonts w:asciiTheme="minorHAnsi" w:hAnsiTheme="minorHAnsi" w:cstheme="minorHAnsi"/>
              </w:rPr>
              <w:t>5</w:t>
            </w:r>
            <w:r w:rsidR="00F41672">
              <w:rPr>
                <w:rFonts w:asciiTheme="minorHAnsi" w:hAnsiTheme="minorHAnsi" w:cstheme="minorHAnsi"/>
              </w:rPr>
              <w:t>, commensurate with experience</w:t>
            </w:r>
          </w:p>
        </w:tc>
      </w:tr>
      <w:tr w:rsidR="00257F3A" w:rsidRPr="00DE0279" w14:paraId="2AEFC424" w14:textId="77777777" w:rsidTr="00FD210E">
        <w:trPr>
          <w:trHeight w:val="454"/>
        </w:trPr>
        <w:tc>
          <w:tcPr>
            <w:tcW w:w="2410" w:type="dxa"/>
            <w:vAlign w:val="center"/>
          </w:tcPr>
          <w:p w14:paraId="177143ED" w14:textId="77777777" w:rsidR="00257F3A" w:rsidRPr="00DE0279" w:rsidRDefault="003D1014" w:rsidP="00FD210E">
            <w:pPr>
              <w:pStyle w:val="TableParagraph"/>
              <w:spacing w:line="249" w:lineRule="exact"/>
              <w:ind w:left="0" w:right="139" w:firstLine="142"/>
              <w:rPr>
                <w:rFonts w:asciiTheme="minorHAnsi" w:hAnsiTheme="minorHAnsi" w:cstheme="minorHAnsi"/>
              </w:rPr>
            </w:pPr>
            <w:r w:rsidRPr="00DE0279">
              <w:rPr>
                <w:rFonts w:asciiTheme="minorHAnsi" w:hAnsiTheme="minorHAnsi" w:cstheme="minorHAnsi"/>
              </w:rPr>
              <w:t>Full time / part time</w:t>
            </w:r>
          </w:p>
        </w:tc>
        <w:tc>
          <w:tcPr>
            <w:tcW w:w="4961" w:type="dxa"/>
            <w:vAlign w:val="center"/>
          </w:tcPr>
          <w:p w14:paraId="6F47A772" w14:textId="1AB49579" w:rsidR="00257F3A" w:rsidRPr="00DE0279" w:rsidRDefault="001C5EEF" w:rsidP="00FD210E">
            <w:pPr>
              <w:pStyle w:val="TableParagraph"/>
              <w:spacing w:line="225" w:lineRule="auto"/>
              <w:ind w:left="0" w:right="139" w:firstLine="142"/>
              <w:rPr>
                <w:rFonts w:asciiTheme="minorHAnsi" w:hAnsiTheme="minorHAnsi" w:cstheme="minorHAnsi"/>
              </w:rPr>
            </w:pPr>
            <w:r>
              <w:rPr>
                <w:rFonts w:asciiTheme="minorHAnsi" w:hAnsiTheme="minorHAnsi" w:cstheme="minorHAnsi"/>
              </w:rPr>
              <w:t>Negotiable</w:t>
            </w:r>
          </w:p>
        </w:tc>
      </w:tr>
      <w:tr w:rsidR="00257F3A" w:rsidRPr="00DE0279" w14:paraId="1D20FC00" w14:textId="77777777" w:rsidTr="00FD210E">
        <w:trPr>
          <w:trHeight w:val="454"/>
        </w:trPr>
        <w:tc>
          <w:tcPr>
            <w:tcW w:w="2410" w:type="dxa"/>
            <w:vAlign w:val="center"/>
          </w:tcPr>
          <w:p w14:paraId="4B445924" w14:textId="77777777" w:rsidR="00257F3A" w:rsidRPr="00DE0279" w:rsidRDefault="003D1014" w:rsidP="00FD210E">
            <w:pPr>
              <w:pStyle w:val="TableParagraph"/>
              <w:ind w:left="0" w:right="139" w:firstLine="142"/>
              <w:rPr>
                <w:rFonts w:asciiTheme="minorHAnsi" w:hAnsiTheme="minorHAnsi" w:cstheme="minorHAnsi"/>
              </w:rPr>
            </w:pPr>
            <w:r w:rsidRPr="00DE0279">
              <w:rPr>
                <w:rFonts w:asciiTheme="minorHAnsi" w:hAnsiTheme="minorHAnsi" w:cstheme="minorHAnsi"/>
              </w:rPr>
              <w:t>Position Reports to</w:t>
            </w:r>
          </w:p>
        </w:tc>
        <w:tc>
          <w:tcPr>
            <w:tcW w:w="4961" w:type="dxa"/>
            <w:vAlign w:val="center"/>
          </w:tcPr>
          <w:p w14:paraId="181C9F89" w14:textId="1318710C" w:rsidR="00257F3A" w:rsidRPr="00DE0279" w:rsidRDefault="003D1014" w:rsidP="00FD210E">
            <w:pPr>
              <w:pStyle w:val="TableParagraph"/>
              <w:ind w:left="0" w:right="139" w:firstLine="142"/>
              <w:rPr>
                <w:rFonts w:asciiTheme="minorHAnsi" w:hAnsiTheme="minorHAnsi" w:cstheme="minorHAnsi"/>
              </w:rPr>
            </w:pPr>
            <w:r w:rsidRPr="00DE0279">
              <w:rPr>
                <w:rFonts w:asciiTheme="minorHAnsi" w:hAnsiTheme="minorHAnsi" w:cstheme="minorHAnsi"/>
              </w:rPr>
              <w:t>Principal Solicitor</w:t>
            </w:r>
            <w:r w:rsidR="00C10A84" w:rsidRPr="00DE0279">
              <w:rPr>
                <w:rFonts w:asciiTheme="minorHAnsi" w:hAnsiTheme="minorHAnsi" w:cstheme="minorHAnsi"/>
              </w:rPr>
              <w:t>, Human Rights Advocacy Practice</w:t>
            </w:r>
          </w:p>
        </w:tc>
      </w:tr>
    </w:tbl>
    <w:p w14:paraId="6A776DF7" w14:textId="02CD67ED" w:rsidR="00DE0279" w:rsidRPr="00DE0279" w:rsidRDefault="00FD210E" w:rsidP="00DE0279">
      <w:pPr>
        <w:pStyle w:val="Heading1"/>
        <w:tabs>
          <w:tab w:val="left" w:pos="284"/>
        </w:tabs>
        <w:spacing w:before="0" w:after="120"/>
        <w:ind w:left="0" w:right="274" w:firstLine="0"/>
        <w:rPr>
          <w:rFonts w:asciiTheme="minorHAnsi" w:hAnsiTheme="minorHAnsi" w:cstheme="minorHAnsi"/>
        </w:rPr>
      </w:pPr>
      <w:r>
        <w:rPr>
          <w:rFonts w:asciiTheme="minorHAnsi" w:hAnsiTheme="minorHAnsi" w:cstheme="minorHAnsi"/>
        </w:rPr>
        <w:br w:type="textWrapping" w:clear="all"/>
      </w:r>
    </w:p>
    <w:p w14:paraId="4053E41C" w14:textId="0D649950" w:rsidR="00257F3A" w:rsidRPr="00DE0279" w:rsidRDefault="003D1014" w:rsidP="0090154F">
      <w:pPr>
        <w:pStyle w:val="Heading1"/>
        <w:numPr>
          <w:ilvl w:val="0"/>
          <w:numId w:val="30"/>
        </w:numPr>
        <w:tabs>
          <w:tab w:val="left" w:pos="284"/>
        </w:tabs>
        <w:spacing w:before="0" w:after="120"/>
        <w:ind w:left="426" w:right="274"/>
        <w:rPr>
          <w:rFonts w:asciiTheme="minorHAnsi" w:hAnsiTheme="minorHAnsi" w:cstheme="minorHAnsi"/>
        </w:rPr>
      </w:pPr>
      <w:r w:rsidRPr="00DE0279">
        <w:rPr>
          <w:rFonts w:asciiTheme="minorHAnsi" w:hAnsiTheme="minorHAnsi" w:cstheme="minorHAnsi"/>
        </w:rPr>
        <w:t>Queensland Advocacy Incorporated</w:t>
      </w:r>
      <w:r w:rsidRPr="00DE0279">
        <w:rPr>
          <w:rFonts w:asciiTheme="minorHAnsi" w:hAnsiTheme="minorHAnsi" w:cstheme="minorHAnsi"/>
          <w:spacing w:val="-1"/>
        </w:rPr>
        <w:t xml:space="preserve"> </w:t>
      </w:r>
      <w:r w:rsidRPr="00DE0279">
        <w:rPr>
          <w:rFonts w:asciiTheme="minorHAnsi" w:hAnsiTheme="minorHAnsi" w:cstheme="minorHAnsi"/>
        </w:rPr>
        <w:t>Values</w:t>
      </w:r>
    </w:p>
    <w:p w14:paraId="7AC55F26" w14:textId="66A92A6C" w:rsidR="00DE0279" w:rsidRPr="00DE0279" w:rsidRDefault="001C00DB" w:rsidP="0090154F">
      <w:pPr>
        <w:pStyle w:val="BodyText"/>
        <w:spacing w:after="120"/>
        <w:ind w:right="274"/>
        <w:jc w:val="both"/>
        <w:rPr>
          <w:rFonts w:asciiTheme="minorHAnsi" w:hAnsiTheme="minorHAnsi" w:cstheme="minorHAnsi"/>
        </w:rPr>
      </w:pPr>
      <w:r w:rsidRPr="00DE0279">
        <w:rPr>
          <w:rFonts w:asciiTheme="minorHAnsi" w:hAnsiTheme="minorHAnsi" w:cstheme="minorHAnsi"/>
        </w:rPr>
        <w:t>Th</w:t>
      </w:r>
      <w:r w:rsidR="00FD210E">
        <w:rPr>
          <w:rFonts w:asciiTheme="minorHAnsi" w:hAnsiTheme="minorHAnsi" w:cstheme="minorHAnsi"/>
        </w:rPr>
        <w:t>e appointee to this position</w:t>
      </w:r>
      <w:r w:rsidR="002645ED" w:rsidRPr="00DE0279">
        <w:rPr>
          <w:rFonts w:asciiTheme="minorHAnsi" w:hAnsiTheme="minorHAnsi" w:cstheme="minorHAnsi"/>
          <w:color w:val="000000" w:themeColor="text1"/>
        </w:rPr>
        <w:t xml:space="preserve"> </w:t>
      </w:r>
      <w:r w:rsidRPr="00DE0279">
        <w:rPr>
          <w:rFonts w:asciiTheme="minorHAnsi" w:hAnsiTheme="minorHAnsi" w:cstheme="minorHAnsi"/>
        </w:rPr>
        <w:t>will have a commitment to Queensland Advocacy Inc (QAI) to promote and implement the values and philosophies of the organisation when conducting activities and actions related to their position.</w:t>
      </w:r>
    </w:p>
    <w:p w14:paraId="64175435" w14:textId="77777777" w:rsidR="00A55C2B" w:rsidRDefault="00A55C2B" w:rsidP="00A55C2B">
      <w:pPr>
        <w:pStyle w:val="Heading1"/>
        <w:tabs>
          <w:tab w:val="left" w:pos="284"/>
        </w:tabs>
        <w:spacing w:before="0" w:after="120"/>
        <w:ind w:left="426" w:right="274" w:firstLine="0"/>
        <w:rPr>
          <w:rFonts w:asciiTheme="minorHAnsi" w:hAnsiTheme="minorHAnsi" w:cstheme="minorHAnsi"/>
        </w:rPr>
      </w:pPr>
    </w:p>
    <w:p w14:paraId="6D62EB2C" w14:textId="000F4003" w:rsidR="00257F3A" w:rsidRPr="00DE0279" w:rsidRDefault="003D1014" w:rsidP="0090154F">
      <w:pPr>
        <w:pStyle w:val="Heading1"/>
        <w:numPr>
          <w:ilvl w:val="0"/>
          <w:numId w:val="30"/>
        </w:numPr>
        <w:tabs>
          <w:tab w:val="left" w:pos="284"/>
        </w:tabs>
        <w:spacing w:before="0" w:after="120"/>
        <w:ind w:left="426" w:right="274"/>
        <w:rPr>
          <w:rFonts w:asciiTheme="minorHAnsi" w:hAnsiTheme="minorHAnsi" w:cstheme="minorHAnsi"/>
        </w:rPr>
      </w:pPr>
      <w:r w:rsidRPr="00DE0279">
        <w:rPr>
          <w:rFonts w:asciiTheme="minorHAnsi" w:hAnsiTheme="minorHAnsi" w:cstheme="minorHAnsi"/>
        </w:rPr>
        <w:t>Organisational Context</w:t>
      </w:r>
    </w:p>
    <w:p w14:paraId="06E4F17F" w14:textId="4D15B4DE" w:rsidR="00257F3A" w:rsidRPr="00DE0279" w:rsidRDefault="003D1014" w:rsidP="0090154F">
      <w:pPr>
        <w:pStyle w:val="BodyText"/>
        <w:spacing w:after="120"/>
        <w:ind w:right="274"/>
        <w:jc w:val="both"/>
        <w:rPr>
          <w:rFonts w:asciiTheme="minorHAnsi" w:hAnsiTheme="minorHAnsi" w:cstheme="minorHAnsi"/>
        </w:rPr>
      </w:pPr>
      <w:r w:rsidRPr="00DE0279">
        <w:rPr>
          <w:rFonts w:asciiTheme="minorHAnsi" w:hAnsiTheme="minorHAnsi" w:cstheme="minorHAnsi"/>
        </w:rPr>
        <w:t xml:space="preserve">Queensland Advocacy Incorporated (QAI) is an independent, community-based advocacy organisation for people with disability. </w:t>
      </w:r>
      <w:r w:rsidR="00AA7C26" w:rsidRPr="005B567A">
        <w:rPr>
          <w:rFonts w:asciiTheme="minorHAnsi" w:hAnsiTheme="minorHAnsi" w:cstheme="minorHAnsi"/>
        </w:rPr>
        <w:t>QAI's mission is to advoca</w:t>
      </w:r>
      <w:r w:rsidR="00AA7C26">
        <w:rPr>
          <w:rFonts w:asciiTheme="minorHAnsi" w:hAnsiTheme="minorHAnsi" w:cstheme="minorHAnsi"/>
        </w:rPr>
        <w:t xml:space="preserve">te for the protection and advancement of the </w:t>
      </w:r>
      <w:r w:rsidR="00AA7C26" w:rsidRPr="005B567A">
        <w:rPr>
          <w:rFonts w:asciiTheme="minorHAnsi" w:hAnsiTheme="minorHAnsi" w:cstheme="minorHAnsi"/>
        </w:rPr>
        <w:t xml:space="preserve">needs, rights and lives of people with disability in Queensland. </w:t>
      </w:r>
      <w:r w:rsidRPr="00DE0279">
        <w:rPr>
          <w:rFonts w:asciiTheme="minorHAnsi" w:hAnsiTheme="minorHAnsi" w:cstheme="minorHAnsi"/>
        </w:rPr>
        <w:t>The organisation does this by engaging in systemic advocacy through campaigns directed at attitudinal, law and policy change, and by supporting the development of a range of advocacy initiatives in this State.</w:t>
      </w:r>
    </w:p>
    <w:p w14:paraId="6A0481BD" w14:textId="77777777" w:rsidR="00257F3A" w:rsidRPr="00DE0279" w:rsidRDefault="003D1014" w:rsidP="0090154F">
      <w:pPr>
        <w:pStyle w:val="BodyText"/>
        <w:spacing w:after="120"/>
        <w:ind w:right="274"/>
        <w:jc w:val="both"/>
        <w:rPr>
          <w:rFonts w:asciiTheme="minorHAnsi" w:hAnsiTheme="minorHAnsi" w:cstheme="minorHAnsi"/>
        </w:rPr>
      </w:pPr>
      <w:r w:rsidRPr="00DE0279">
        <w:rPr>
          <w:rFonts w:asciiTheme="minorHAnsi" w:hAnsiTheme="minorHAnsi" w:cstheme="minorHAnsi"/>
        </w:rPr>
        <w:t>As QAI is a social advocacy organisation, it works to uphold the principles of fundamental human rights, social justice and inclusion in community life by:</w:t>
      </w:r>
    </w:p>
    <w:p w14:paraId="49F22A05" w14:textId="77777777" w:rsidR="00257F3A" w:rsidRPr="00DE0279" w:rsidRDefault="003D1014" w:rsidP="0090154F">
      <w:pPr>
        <w:pStyle w:val="ListParagraph"/>
        <w:numPr>
          <w:ilvl w:val="1"/>
          <w:numId w:val="31"/>
        </w:numPr>
        <w:tabs>
          <w:tab w:val="left" w:pos="567"/>
        </w:tabs>
        <w:spacing w:after="120" w:line="264" w:lineRule="exact"/>
        <w:ind w:left="567" w:right="274"/>
        <w:jc w:val="both"/>
        <w:rPr>
          <w:rFonts w:asciiTheme="minorHAnsi" w:hAnsiTheme="minorHAnsi" w:cstheme="minorHAnsi"/>
        </w:rPr>
      </w:pPr>
      <w:r w:rsidRPr="00DE0279">
        <w:rPr>
          <w:rFonts w:asciiTheme="minorHAnsi" w:hAnsiTheme="minorHAnsi" w:cstheme="minorHAnsi"/>
        </w:rPr>
        <w:t>taking positive, ethical</w:t>
      </w:r>
      <w:r w:rsidRPr="00DE0279">
        <w:rPr>
          <w:rFonts w:asciiTheme="minorHAnsi" w:hAnsiTheme="minorHAnsi" w:cstheme="minorHAnsi"/>
          <w:spacing w:val="1"/>
        </w:rPr>
        <w:t xml:space="preserve"> </w:t>
      </w:r>
      <w:r w:rsidRPr="00DE0279">
        <w:rPr>
          <w:rFonts w:asciiTheme="minorHAnsi" w:hAnsiTheme="minorHAnsi" w:cstheme="minorHAnsi"/>
        </w:rPr>
        <w:t>action</w:t>
      </w:r>
    </w:p>
    <w:p w14:paraId="6A42CD0B" w14:textId="77777777" w:rsidR="00257F3A" w:rsidRPr="00DE0279" w:rsidRDefault="003D1014" w:rsidP="0090154F">
      <w:pPr>
        <w:pStyle w:val="ListParagraph"/>
        <w:numPr>
          <w:ilvl w:val="1"/>
          <w:numId w:val="31"/>
        </w:numPr>
        <w:tabs>
          <w:tab w:val="left" w:pos="567"/>
        </w:tabs>
        <w:spacing w:after="120" w:line="269" w:lineRule="exact"/>
        <w:ind w:left="567" w:right="274"/>
        <w:jc w:val="both"/>
        <w:rPr>
          <w:rFonts w:asciiTheme="minorHAnsi" w:hAnsiTheme="minorHAnsi" w:cstheme="minorHAnsi"/>
        </w:rPr>
      </w:pPr>
      <w:r w:rsidRPr="00DE0279">
        <w:rPr>
          <w:rFonts w:asciiTheme="minorHAnsi" w:hAnsiTheme="minorHAnsi" w:cstheme="minorHAnsi"/>
        </w:rPr>
        <w:t>being on the side of people with disability</w:t>
      </w:r>
    </w:p>
    <w:p w14:paraId="1FC106ED" w14:textId="77777777" w:rsidR="00257F3A" w:rsidRPr="00DE0279" w:rsidRDefault="003D1014" w:rsidP="0090154F">
      <w:pPr>
        <w:pStyle w:val="ListParagraph"/>
        <w:numPr>
          <w:ilvl w:val="1"/>
          <w:numId w:val="31"/>
        </w:numPr>
        <w:tabs>
          <w:tab w:val="left" w:pos="567"/>
        </w:tabs>
        <w:spacing w:after="120" w:line="268" w:lineRule="exact"/>
        <w:ind w:left="567" w:right="274"/>
        <w:jc w:val="both"/>
        <w:rPr>
          <w:rFonts w:asciiTheme="minorHAnsi" w:hAnsiTheme="minorHAnsi" w:cstheme="minorHAnsi"/>
        </w:rPr>
      </w:pPr>
      <w:r w:rsidRPr="00DE0279">
        <w:rPr>
          <w:rFonts w:asciiTheme="minorHAnsi" w:hAnsiTheme="minorHAnsi" w:cstheme="minorHAnsi"/>
        </w:rPr>
        <w:t>being understanding of their position and</w:t>
      </w:r>
      <w:r w:rsidRPr="00DE0279">
        <w:rPr>
          <w:rFonts w:asciiTheme="minorHAnsi" w:hAnsiTheme="minorHAnsi" w:cstheme="minorHAnsi"/>
          <w:spacing w:val="-42"/>
        </w:rPr>
        <w:t xml:space="preserve"> </w:t>
      </w:r>
      <w:r w:rsidRPr="00DE0279">
        <w:rPr>
          <w:rFonts w:asciiTheme="minorHAnsi" w:hAnsiTheme="minorHAnsi" w:cstheme="minorHAnsi"/>
        </w:rPr>
        <w:t>vulnerability</w:t>
      </w:r>
    </w:p>
    <w:p w14:paraId="4B33631A" w14:textId="77777777" w:rsidR="00257F3A" w:rsidRPr="00DE0279" w:rsidRDefault="003D1014" w:rsidP="0090154F">
      <w:pPr>
        <w:pStyle w:val="ListParagraph"/>
        <w:numPr>
          <w:ilvl w:val="1"/>
          <w:numId w:val="31"/>
        </w:numPr>
        <w:tabs>
          <w:tab w:val="left" w:pos="567"/>
        </w:tabs>
        <w:spacing w:after="120" w:line="268" w:lineRule="exact"/>
        <w:ind w:left="567" w:right="274"/>
        <w:jc w:val="both"/>
        <w:rPr>
          <w:rFonts w:asciiTheme="minorHAnsi" w:hAnsiTheme="minorHAnsi" w:cstheme="minorHAnsi"/>
        </w:rPr>
      </w:pPr>
      <w:r w:rsidRPr="00DE0279">
        <w:rPr>
          <w:rFonts w:asciiTheme="minorHAnsi" w:hAnsiTheme="minorHAnsi" w:cstheme="minorHAnsi"/>
        </w:rPr>
        <w:t>being independent with minimised conflicts of</w:t>
      </w:r>
      <w:r w:rsidRPr="00DE0279">
        <w:rPr>
          <w:rFonts w:asciiTheme="minorHAnsi" w:hAnsiTheme="minorHAnsi" w:cstheme="minorHAnsi"/>
          <w:spacing w:val="-37"/>
        </w:rPr>
        <w:t xml:space="preserve"> </w:t>
      </w:r>
      <w:r w:rsidRPr="00DE0279">
        <w:rPr>
          <w:rFonts w:asciiTheme="minorHAnsi" w:hAnsiTheme="minorHAnsi" w:cstheme="minorHAnsi"/>
        </w:rPr>
        <w:t>interest</w:t>
      </w:r>
    </w:p>
    <w:p w14:paraId="0D6DAE58" w14:textId="77777777" w:rsidR="00257F3A" w:rsidRPr="00DE0279" w:rsidRDefault="003D1014" w:rsidP="0090154F">
      <w:pPr>
        <w:pStyle w:val="ListParagraph"/>
        <w:numPr>
          <w:ilvl w:val="1"/>
          <w:numId w:val="31"/>
        </w:numPr>
        <w:tabs>
          <w:tab w:val="left" w:pos="567"/>
        </w:tabs>
        <w:spacing w:after="120" w:line="269" w:lineRule="exact"/>
        <w:ind w:left="567" w:right="274"/>
        <w:jc w:val="both"/>
        <w:rPr>
          <w:rFonts w:asciiTheme="minorHAnsi" w:hAnsiTheme="minorHAnsi" w:cstheme="minorHAnsi"/>
        </w:rPr>
      </w:pPr>
      <w:r w:rsidRPr="00DE0279">
        <w:rPr>
          <w:rFonts w:asciiTheme="minorHAnsi" w:hAnsiTheme="minorHAnsi" w:cstheme="minorHAnsi"/>
        </w:rPr>
        <w:t>focussing on fundamental needs, welfare and</w:t>
      </w:r>
      <w:r w:rsidRPr="00DE0279">
        <w:rPr>
          <w:rFonts w:asciiTheme="minorHAnsi" w:hAnsiTheme="minorHAnsi" w:cstheme="minorHAnsi"/>
          <w:spacing w:val="-6"/>
        </w:rPr>
        <w:t xml:space="preserve"> </w:t>
      </w:r>
      <w:r w:rsidRPr="00DE0279">
        <w:rPr>
          <w:rFonts w:asciiTheme="minorHAnsi" w:hAnsiTheme="minorHAnsi" w:cstheme="minorHAnsi"/>
        </w:rPr>
        <w:t>interests</w:t>
      </w:r>
    </w:p>
    <w:p w14:paraId="43C62DE6" w14:textId="77777777" w:rsidR="00257F3A" w:rsidRPr="00DE0279" w:rsidRDefault="003D1014" w:rsidP="0090154F">
      <w:pPr>
        <w:pStyle w:val="ListParagraph"/>
        <w:numPr>
          <w:ilvl w:val="1"/>
          <w:numId w:val="31"/>
        </w:numPr>
        <w:tabs>
          <w:tab w:val="left" w:pos="709"/>
        </w:tabs>
        <w:spacing w:after="120" w:line="269" w:lineRule="exact"/>
        <w:ind w:left="567" w:right="274"/>
        <w:jc w:val="both"/>
        <w:rPr>
          <w:rFonts w:asciiTheme="minorHAnsi" w:hAnsiTheme="minorHAnsi" w:cstheme="minorHAnsi"/>
        </w:rPr>
      </w:pPr>
      <w:r w:rsidRPr="00DE0279">
        <w:rPr>
          <w:rFonts w:asciiTheme="minorHAnsi" w:hAnsiTheme="minorHAnsi" w:cstheme="minorHAnsi"/>
        </w:rPr>
        <w:t>doing advocacy with vigour and a sense of</w:t>
      </w:r>
      <w:r w:rsidRPr="00DE0279">
        <w:rPr>
          <w:rFonts w:asciiTheme="minorHAnsi" w:hAnsiTheme="minorHAnsi" w:cstheme="minorHAnsi"/>
          <w:spacing w:val="-2"/>
        </w:rPr>
        <w:t xml:space="preserve"> </w:t>
      </w:r>
      <w:r w:rsidRPr="00DE0279">
        <w:rPr>
          <w:rFonts w:asciiTheme="minorHAnsi" w:hAnsiTheme="minorHAnsi" w:cstheme="minorHAnsi"/>
        </w:rPr>
        <w:t>urgency</w:t>
      </w:r>
    </w:p>
    <w:p w14:paraId="24DBB8C8" w14:textId="13AAC903" w:rsidR="00257F3A" w:rsidRPr="00DE0279" w:rsidRDefault="003D1014" w:rsidP="0090154F">
      <w:pPr>
        <w:pStyle w:val="ListParagraph"/>
        <w:numPr>
          <w:ilvl w:val="1"/>
          <w:numId w:val="31"/>
        </w:numPr>
        <w:tabs>
          <w:tab w:val="left" w:pos="567"/>
        </w:tabs>
        <w:spacing w:after="120" w:line="269" w:lineRule="exact"/>
        <w:ind w:left="567" w:right="274"/>
        <w:jc w:val="both"/>
        <w:rPr>
          <w:rFonts w:asciiTheme="minorHAnsi" w:hAnsiTheme="minorHAnsi" w:cstheme="minorHAnsi"/>
        </w:rPr>
      </w:pPr>
      <w:r w:rsidRPr="00DE0279">
        <w:rPr>
          <w:rFonts w:asciiTheme="minorHAnsi" w:hAnsiTheme="minorHAnsi" w:cstheme="minorHAnsi"/>
        </w:rPr>
        <w:t>remaining loyal and accountable over</w:t>
      </w:r>
      <w:r w:rsidRPr="00DE0279">
        <w:rPr>
          <w:rFonts w:asciiTheme="minorHAnsi" w:hAnsiTheme="minorHAnsi" w:cstheme="minorHAnsi"/>
          <w:spacing w:val="-2"/>
        </w:rPr>
        <w:t xml:space="preserve"> </w:t>
      </w:r>
      <w:r w:rsidRPr="00DE0279">
        <w:rPr>
          <w:rFonts w:asciiTheme="minorHAnsi" w:hAnsiTheme="minorHAnsi" w:cstheme="minorHAnsi"/>
        </w:rPr>
        <w:t>time</w:t>
      </w:r>
      <w:r w:rsidR="00021650" w:rsidRPr="00DE0279">
        <w:rPr>
          <w:rFonts w:asciiTheme="minorHAnsi" w:hAnsiTheme="minorHAnsi" w:cstheme="minorHAnsi"/>
        </w:rPr>
        <w:t>.</w:t>
      </w:r>
    </w:p>
    <w:p w14:paraId="52119E81" w14:textId="77777777" w:rsidR="00257F3A" w:rsidRPr="00DE0279" w:rsidRDefault="003D1014" w:rsidP="0090154F">
      <w:pPr>
        <w:pStyle w:val="BodyText"/>
        <w:spacing w:after="120" w:line="252" w:lineRule="exact"/>
        <w:ind w:right="274"/>
        <w:jc w:val="both"/>
        <w:rPr>
          <w:rFonts w:asciiTheme="minorHAnsi" w:hAnsiTheme="minorHAnsi" w:cstheme="minorHAnsi"/>
        </w:rPr>
      </w:pPr>
      <w:r w:rsidRPr="00DE0279">
        <w:rPr>
          <w:rFonts w:asciiTheme="minorHAnsi" w:hAnsiTheme="minorHAnsi" w:cstheme="minorHAnsi"/>
        </w:rPr>
        <w:t>People involved with QAI therefore believe that people with disability:</w:t>
      </w:r>
    </w:p>
    <w:p w14:paraId="08FA9501" w14:textId="77777777" w:rsidR="00257F3A" w:rsidRPr="00DE0279" w:rsidRDefault="003D1014" w:rsidP="0090154F">
      <w:pPr>
        <w:pStyle w:val="ListParagraph"/>
        <w:numPr>
          <w:ilvl w:val="1"/>
          <w:numId w:val="32"/>
        </w:numPr>
        <w:tabs>
          <w:tab w:val="left" w:pos="709"/>
        </w:tabs>
        <w:spacing w:after="120" w:line="268" w:lineRule="exact"/>
        <w:ind w:left="567" w:right="274"/>
        <w:jc w:val="both"/>
        <w:rPr>
          <w:rFonts w:asciiTheme="minorHAnsi" w:hAnsiTheme="minorHAnsi" w:cstheme="minorHAnsi"/>
        </w:rPr>
      </w:pPr>
      <w:r w:rsidRPr="00DE0279">
        <w:rPr>
          <w:rFonts w:asciiTheme="minorHAnsi" w:hAnsiTheme="minorHAnsi" w:cstheme="minorHAnsi"/>
        </w:rPr>
        <w:t>are as valuable as any other human beings, regardless of what they can or cannot</w:t>
      </w:r>
      <w:r w:rsidRPr="00DE0279">
        <w:rPr>
          <w:rFonts w:asciiTheme="minorHAnsi" w:hAnsiTheme="minorHAnsi" w:cstheme="minorHAnsi"/>
          <w:spacing w:val="-24"/>
        </w:rPr>
        <w:t xml:space="preserve"> </w:t>
      </w:r>
      <w:r w:rsidRPr="00DE0279">
        <w:rPr>
          <w:rFonts w:asciiTheme="minorHAnsi" w:hAnsiTheme="minorHAnsi" w:cstheme="minorHAnsi"/>
        </w:rPr>
        <w:t>do</w:t>
      </w:r>
    </w:p>
    <w:p w14:paraId="10330E8C" w14:textId="77777777" w:rsidR="00257F3A" w:rsidRPr="00DE0279" w:rsidRDefault="003D1014" w:rsidP="0090154F">
      <w:pPr>
        <w:pStyle w:val="ListParagraph"/>
        <w:numPr>
          <w:ilvl w:val="1"/>
          <w:numId w:val="32"/>
        </w:numPr>
        <w:tabs>
          <w:tab w:val="left" w:pos="709"/>
        </w:tabs>
        <w:spacing w:after="120" w:line="269" w:lineRule="exact"/>
        <w:ind w:left="567" w:right="274"/>
        <w:jc w:val="both"/>
        <w:rPr>
          <w:rFonts w:asciiTheme="minorHAnsi" w:hAnsiTheme="minorHAnsi" w:cstheme="minorHAnsi"/>
        </w:rPr>
      </w:pPr>
      <w:r w:rsidRPr="00DE0279">
        <w:rPr>
          <w:rFonts w:asciiTheme="minorHAnsi" w:hAnsiTheme="minorHAnsi" w:cstheme="minorHAnsi"/>
        </w:rPr>
        <w:t>need to live well and have the same opportunities in life as other</w:t>
      </w:r>
      <w:r w:rsidRPr="00DE0279">
        <w:rPr>
          <w:rFonts w:asciiTheme="minorHAnsi" w:hAnsiTheme="minorHAnsi" w:cstheme="minorHAnsi"/>
          <w:spacing w:val="-18"/>
        </w:rPr>
        <w:t xml:space="preserve"> </w:t>
      </w:r>
      <w:r w:rsidRPr="00DE0279">
        <w:rPr>
          <w:rFonts w:asciiTheme="minorHAnsi" w:hAnsiTheme="minorHAnsi" w:cstheme="minorHAnsi"/>
        </w:rPr>
        <w:t>people</w:t>
      </w:r>
    </w:p>
    <w:p w14:paraId="11C1D9C5" w14:textId="77777777" w:rsidR="00257F3A" w:rsidRPr="00DE0279" w:rsidRDefault="003D1014" w:rsidP="0090154F">
      <w:pPr>
        <w:pStyle w:val="ListParagraph"/>
        <w:numPr>
          <w:ilvl w:val="1"/>
          <w:numId w:val="32"/>
        </w:numPr>
        <w:tabs>
          <w:tab w:val="left" w:pos="709"/>
        </w:tabs>
        <w:spacing w:after="120" w:line="235" w:lineRule="auto"/>
        <w:ind w:left="567" w:right="274"/>
        <w:jc w:val="both"/>
        <w:rPr>
          <w:rFonts w:asciiTheme="minorHAnsi" w:hAnsiTheme="minorHAnsi" w:cstheme="minorHAnsi"/>
        </w:rPr>
      </w:pPr>
      <w:r w:rsidRPr="00DE0279">
        <w:rPr>
          <w:rFonts w:asciiTheme="minorHAnsi" w:hAnsiTheme="minorHAnsi" w:cstheme="minorHAnsi"/>
        </w:rPr>
        <w:t>are part of the relationships and connections of ordinary life and can participate and contribute to the rich and diverse fabric of our</w:t>
      </w:r>
      <w:r w:rsidRPr="00DE0279">
        <w:rPr>
          <w:rFonts w:asciiTheme="minorHAnsi" w:hAnsiTheme="minorHAnsi" w:cstheme="minorHAnsi"/>
          <w:spacing w:val="-20"/>
        </w:rPr>
        <w:t xml:space="preserve"> </w:t>
      </w:r>
      <w:r w:rsidRPr="00DE0279">
        <w:rPr>
          <w:rFonts w:asciiTheme="minorHAnsi" w:hAnsiTheme="minorHAnsi" w:cstheme="minorHAnsi"/>
        </w:rPr>
        <w:t>communities</w:t>
      </w:r>
    </w:p>
    <w:p w14:paraId="153AECA4" w14:textId="0B71940D" w:rsidR="00EB400B" w:rsidRPr="00DE0279" w:rsidRDefault="00EB400B" w:rsidP="0090154F">
      <w:pPr>
        <w:pStyle w:val="ListParagraph"/>
        <w:numPr>
          <w:ilvl w:val="1"/>
          <w:numId w:val="32"/>
        </w:numPr>
        <w:tabs>
          <w:tab w:val="left" w:pos="709"/>
        </w:tabs>
        <w:spacing w:after="120" w:line="235" w:lineRule="auto"/>
        <w:ind w:left="567" w:right="274"/>
        <w:jc w:val="both"/>
        <w:rPr>
          <w:rFonts w:asciiTheme="minorHAnsi" w:hAnsiTheme="minorHAnsi" w:cstheme="minorHAnsi"/>
        </w:rPr>
      </w:pPr>
      <w:r w:rsidRPr="00DE0279">
        <w:rPr>
          <w:rFonts w:asciiTheme="minorHAnsi" w:hAnsiTheme="minorHAnsi" w:cstheme="minorHAnsi"/>
        </w:rPr>
        <w:t xml:space="preserve">should not be segregated, </w:t>
      </w:r>
      <w:r w:rsidR="00F56B1D" w:rsidRPr="00DE0279">
        <w:rPr>
          <w:rFonts w:asciiTheme="minorHAnsi" w:hAnsiTheme="minorHAnsi" w:cstheme="minorHAnsi"/>
        </w:rPr>
        <w:t>congregated,</w:t>
      </w:r>
      <w:r w:rsidRPr="00DE0279">
        <w:rPr>
          <w:rFonts w:asciiTheme="minorHAnsi" w:hAnsiTheme="minorHAnsi" w:cstheme="minorHAnsi"/>
        </w:rPr>
        <w:t xml:space="preserve"> or isolated on the basis of</w:t>
      </w:r>
      <w:r w:rsidRPr="00DE0279">
        <w:rPr>
          <w:rFonts w:asciiTheme="minorHAnsi" w:hAnsiTheme="minorHAnsi" w:cstheme="minorHAnsi"/>
          <w:spacing w:val="-16"/>
        </w:rPr>
        <w:t xml:space="preserve"> </w:t>
      </w:r>
      <w:r w:rsidRPr="00DE0279">
        <w:rPr>
          <w:rFonts w:asciiTheme="minorHAnsi" w:hAnsiTheme="minorHAnsi" w:cstheme="minorHAnsi"/>
        </w:rPr>
        <w:t>disability.</w:t>
      </w:r>
    </w:p>
    <w:p w14:paraId="027FBCEB" w14:textId="5CA1AD89" w:rsidR="001C00DB" w:rsidRPr="00DE0279" w:rsidRDefault="001C00DB" w:rsidP="0090154F">
      <w:pPr>
        <w:pStyle w:val="Heading1"/>
        <w:numPr>
          <w:ilvl w:val="0"/>
          <w:numId w:val="30"/>
        </w:numPr>
        <w:tabs>
          <w:tab w:val="left" w:pos="284"/>
        </w:tabs>
        <w:spacing w:before="0" w:after="120"/>
        <w:ind w:left="426" w:right="274"/>
        <w:rPr>
          <w:rFonts w:asciiTheme="minorHAnsi" w:hAnsiTheme="minorHAnsi" w:cstheme="minorHAnsi"/>
        </w:rPr>
      </w:pPr>
      <w:r w:rsidRPr="00DE0279">
        <w:rPr>
          <w:rFonts w:asciiTheme="minorHAnsi" w:hAnsiTheme="minorHAnsi" w:cstheme="minorHAnsi"/>
        </w:rPr>
        <w:lastRenderedPageBreak/>
        <w:t xml:space="preserve">Role Description </w:t>
      </w:r>
    </w:p>
    <w:p w14:paraId="49FC58C5" w14:textId="1D86FC1B" w:rsidR="00B8405F" w:rsidRDefault="004B38A7" w:rsidP="0090154F">
      <w:pPr>
        <w:pStyle w:val="NormalWeb"/>
        <w:spacing w:before="0" w:beforeAutospacing="0" w:after="120" w:afterAutospacing="0"/>
        <w:ind w:right="274"/>
        <w:jc w:val="both"/>
        <w:textAlignment w:val="baseline"/>
        <w:rPr>
          <w:rFonts w:asciiTheme="minorHAnsi" w:eastAsia="Arial" w:hAnsiTheme="minorHAnsi" w:cstheme="minorHAnsi"/>
          <w:sz w:val="22"/>
          <w:szCs w:val="22"/>
        </w:rPr>
      </w:pPr>
      <w:r w:rsidRPr="00A81AF7">
        <w:rPr>
          <w:rFonts w:asciiTheme="minorHAnsi" w:hAnsiTheme="minorHAnsi" w:cstheme="minorHAnsi"/>
          <w:sz w:val="22"/>
          <w:szCs w:val="22"/>
        </w:rPr>
        <w:t>Under the supervision and direction of the Principal Solicitors and other Senior QAI Solicitors as required, t</w:t>
      </w:r>
      <w:r w:rsidR="001C00DB" w:rsidRPr="00DE0279">
        <w:rPr>
          <w:rFonts w:asciiTheme="minorHAnsi" w:eastAsia="Arial" w:hAnsiTheme="minorHAnsi" w:cstheme="minorHAnsi"/>
          <w:sz w:val="22"/>
          <w:szCs w:val="22"/>
        </w:rPr>
        <w:t xml:space="preserve">he </w:t>
      </w:r>
      <w:r w:rsidR="0085749D" w:rsidRPr="00DE0279">
        <w:rPr>
          <w:rFonts w:asciiTheme="minorHAnsi" w:eastAsia="Arial" w:hAnsiTheme="minorHAnsi" w:cstheme="minorHAnsi"/>
          <w:color w:val="000000" w:themeColor="text1"/>
          <w:sz w:val="22"/>
          <w:szCs w:val="22"/>
        </w:rPr>
        <w:t xml:space="preserve">Solicitor’s role </w:t>
      </w:r>
      <w:r w:rsidR="001C00DB" w:rsidRPr="00DE0279">
        <w:rPr>
          <w:rFonts w:asciiTheme="minorHAnsi" w:eastAsia="Arial" w:hAnsiTheme="minorHAnsi" w:cstheme="minorHAnsi"/>
          <w:sz w:val="22"/>
          <w:szCs w:val="22"/>
        </w:rPr>
        <w:t xml:space="preserve">will </w:t>
      </w:r>
      <w:r w:rsidR="00D92860" w:rsidRPr="00DE0279">
        <w:rPr>
          <w:rFonts w:asciiTheme="minorHAnsi" w:eastAsia="Arial" w:hAnsiTheme="minorHAnsi" w:cstheme="minorHAnsi"/>
          <w:sz w:val="22"/>
          <w:szCs w:val="22"/>
        </w:rPr>
        <w:t>include</w:t>
      </w:r>
      <w:r w:rsidR="00563FF1" w:rsidRPr="00DE0279">
        <w:rPr>
          <w:rFonts w:asciiTheme="minorHAnsi" w:eastAsia="Arial" w:hAnsiTheme="minorHAnsi" w:cstheme="minorHAnsi"/>
          <w:sz w:val="22"/>
          <w:szCs w:val="22"/>
        </w:rPr>
        <w:t xml:space="preserve"> providing legal advice</w:t>
      </w:r>
      <w:r w:rsidR="696172EE" w:rsidRPr="00DE0279">
        <w:rPr>
          <w:rFonts w:asciiTheme="minorHAnsi" w:eastAsia="Arial" w:hAnsiTheme="minorHAnsi" w:cstheme="minorHAnsi"/>
          <w:sz w:val="22"/>
          <w:szCs w:val="22"/>
        </w:rPr>
        <w:t>,</w:t>
      </w:r>
      <w:r w:rsidR="00563FF1" w:rsidRPr="00DE0279">
        <w:rPr>
          <w:rFonts w:asciiTheme="minorHAnsi" w:eastAsia="Arial" w:hAnsiTheme="minorHAnsi" w:cstheme="minorHAnsi"/>
          <w:sz w:val="22"/>
          <w:szCs w:val="22"/>
        </w:rPr>
        <w:t xml:space="preserve"> representation</w:t>
      </w:r>
      <w:r w:rsidR="67C5A28D" w:rsidRPr="00DE0279">
        <w:rPr>
          <w:rFonts w:asciiTheme="minorHAnsi" w:eastAsia="Arial" w:hAnsiTheme="minorHAnsi" w:cstheme="minorHAnsi"/>
          <w:sz w:val="22"/>
          <w:szCs w:val="22"/>
        </w:rPr>
        <w:t xml:space="preserve"> </w:t>
      </w:r>
      <w:r w:rsidR="00563FF1" w:rsidRPr="00DE0279">
        <w:rPr>
          <w:rFonts w:asciiTheme="minorHAnsi" w:eastAsia="Arial" w:hAnsiTheme="minorHAnsi" w:cstheme="minorHAnsi"/>
          <w:sz w:val="22"/>
          <w:szCs w:val="22"/>
        </w:rPr>
        <w:t>and referrals</w:t>
      </w:r>
      <w:r w:rsidR="4AE23692" w:rsidRPr="00DE0279">
        <w:rPr>
          <w:rFonts w:asciiTheme="minorHAnsi" w:eastAsia="Arial" w:hAnsiTheme="minorHAnsi" w:cstheme="minorHAnsi"/>
          <w:sz w:val="22"/>
          <w:szCs w:val="22"/>
        </w:rPr>
        <w:t xml:space="preserve"> </w:t>
      </w:r>
      <w:r w:rsidR="614D5096" w:rsidRPr="00DE0279">
        <w:rPr>
          <w:rFonts w:asciiTheme="minorHAnsi" w:eastAsia="Arial" w:hAnsiTheme="minorHAnsi" w:cstheme="minorHAnsi"/>
          <w:sz w:val="22"/>
          <w:szCs w:val="22"/>
        </w:rPr>
        <w:t xml:space="preserve">for </w:t>
      </w:r>
      <w:r w:rsidR="4AE23692" w:rsidRPr="00DE0279">
        <w:rPr>
          <w:rFonts w:asciiTheme="minorHAnsi" w:eastAsia="Arial" w:hAnsiTheme="minorHAnsi" w:cstheme="minorHAnsi"/>
          <w:sz w:val="22"/>
          <w:szCs w:val="22"/>
        </w:rPr>
        <w:t xml:space="preserve">clients </w:t>
      </w:r>
      <w:r w:rsidR="33061390" w:rsidRPr="00DE0279">
        <w:rPr>
          <w:rFonts w:asciiTheme="minorHAnsi" w:eastAsia="Arial" w:hAnsiTheme="minorHAnsi" w:cstheme="minorHAnsi"/>
          <w:sz w:val="22"/>
          <w:szCs w:val="22"/>
        </w:rPr>
        <w:t>of</w:t>
      </w:r>
      <w:r w:rsidR="00563FF1" w:rsidRPr="00DE0279">
        <w:rPr>
          <w:rFonts w:asciiTheme="minorHAnsi" w:eastAsia="Arial" w:hAnsiTheme="minorHAnsi" w:cstheme="minorHAnsi"/>
          <w:sz w:val="22"/>
          <w:szCs w:val="22"/>
        </w:rPr>
        <w:t xml:space="preserve"> </w:t>
      </w:r>
      <w:r w:rsidR="33061390" w:rsidRPr="00DE0279">
        <w:rPr>
          <w:rFonts w:asciiTheme="minorHAnsi" w:eastAsia="Arial" w:hAnsiTheme="minorHAnsi" w:cstheme="minorHAnsi"/>
          <w:sz w:val="22"/>
          <w:szCs w:val="22"/>
        </w:rPr>
        <w:t>QAI</w:t>
      </w:r>
      <w:r w:rsidR="009B0A55">
        <w:rPr>
          <w:rFonts w:asciiTheme="minorHAnsi" w:eastAsia="Arial" w:hAnsiTheme="minorHAnsi" w:cstheme="minorHAnsi"/>
          <w:sz w:val="22"/>
          <w:szCs w:val="22"/>
        </w:rPr>
        <w:t xml:space="preserve"> and </w:t>
      </w:r>
      <w:r w:rsidR="01FADDFE" w:rsidRPr="00DE0279">
        <w:rPr>
          <w:rFonts w:asciiTheme="minorHAnsi" w:eastAsia="Arial" w:hAnsiTheme="minorHAnsi" w:cstheme="minorHAnsi"/>
          <w:sz w:val="22"/>
          <w:szCs w:val="22"/>
        </w:rPr>
        <w:t xml:space="preserve">contributing to the systemic advocacy work </w:t>
      </w:r>
      <w:r w:rsidR="009B0A55">
        <w:rPr>
          <w:rFonts w:asciiTheme="minorHAnsi" w:eastAsia="Arial" w:hAnsiTheme="minorHAnsi" w:cstheme="minorHAnsi"/>
          <w:sz w:val="22"/>
          <w:szCs w:val="22"/>
        </w:rPr>
        <w:t xml:space="preserve">and community legal education </w:t>
      </w:r>
      <w:r w:rsidR="01FADDFE" w:rsidRPr="00DE0279">
        <w:rPr>
          <w:rFonts w:asciiTheme="minorHAnsi" w:eastAsia="Arial" w:hAnsiTheme="minorHAnsi" w:cstheme="minorHAnsi"/>
          <w:sz w:val="22"/>
          <w:szCs w:val="22"/>
        </w:rPr>
        <w:t>of QAI within</w:t>
      </w:r>
      <w:r w:rsidR="00035890">
        <w:rPr>
          <w:rFonts w:asciiTheme="minorHAnsi" w:eastAsia="Arial" w:hAnsiTheme="minorHAnsi" w:cstheme="minorHAnsi"/>
          <w:sz w:val="22"/>
          <w:szCs w:val="22"/>
        </w:rPr>
        <w:t xml:space="preserve"> the</w:t>
      </w:r>
      <w:r w:rsidR="01FADDFE" w:rsidRPr="00DE0279">
        <w:rPr>
          <w:rFonts w:asciiTheme="minorHAnsi" w:eastAsia="Arial" w:hAnsiTheme="minorHAnsi" w:cstheme="minorHAnsi"/>
          <w:sz w:val="22"/>
          <w:szCs w:val="22"/>
        </w:rPr>
        <w:t xml:space="preserve"> H</w:t>
      </w:r>
      <w:r w:rsidR="00035890">
        <w:rPr>
          <w:rFonts w:asciiTheme="minorHAnsi" w:eastAsia="Arial" w:hAnsiTheme="minorHAnsi" w:cstheme="minorHAnsi"/>
          <w:sz w:val="22"/>
          <w:szCs w:val="22"/>
        </w:rPr>
        <w:t xml:space="preserve">uman </w:t>
      </w:r>
      <w:r w:rsidR="01FADDFE" w:rsidRPr="00DE0279">
        <w:rPr>
          <w:rFonts w:asciiTheme="minorHAnsi" w:eastAsia="Arial" w:hAnsiTheme="minorHAnsi" w:cstheme="minorHAnsi"/>
          <w:sz w:val="22"/>
          <w:szCs w:val="22"/>
        </w:rPr>
        <w:t>R</w:t>
      </w:r>
      <w:r w:rsidR="00035890">
        <w:rPr>
          <w:rFonts w:asciiTheme="minorHAnsi" w:eastAsia="Arial" w:hAnsiTheme="minorHAnsi" w:cstheme="minorHAnsi"/>
          <w:sz w:val="22"/>
          <w:szCs w:val="22"/>
        </w:rPr>
        <w:t xml:space="preserve">ights </w:t>
      </w:r>
      <w:r w:rsidR="01FADDFE" w:rsidRPr="00DE0279">
        <w:rPr>
          <w:rFonts w:asciiTheme="minorHAnsi" w:eastAsia="Arial" w:hAnsiTheme="minorHAnsi" w:cstheme="minorHAnsi"/>
          <w:sz w:val="22"/>
          <w:szCs w:val="22"/>
        </w:rPr>
        <w:t>A</w:t>
      </w:r>
      <w:r w:rsidR="00035890">
        <w:rPr>
          <w:rFonts w:asciiTheme="minorHAnsi" w:eastAsia="Arial" w:hAnsiTheme="minorHAnsi" w:cstheme="minorHAnsi"/>
          <w:sz w:val="22"/>
          <w:szCs w:val="22"/>
        </w:rPr>
        <w:t xml:space="preserve">dvocacy </w:t>
      </w:r>
      <w:r w:rsidR="01FADDFE" w:rsidRPr="00DE0279">
        <w:rPr>
          <w:rFonts w:asciiTheme="minorHAnsi" w:eastAsia="Arial" w:hAnsiTheme="minorHAnsi" w:cstheme="minorHAnsi"/>
          <w:sz w:val="22"/>
          <w:szCs w:val="22"/>
        </w:rPr>
        <w:t>P</w:t>
      </w:r>
      <w:r w:rsidR="00035890">
        <w:rPr>
          <w:rFonts w:asciiTheme="minorHAnsi" w:eastAsia="Arial" w:hAnsiTheme="minorHAnsi" w:cstheme="minorHAnsi"/>
          <w:sz w:val="22"/>
          <w:szCs w:val="22"/>
        </w:rPr>
        <w:t>ractice</w:t>
      </w:r>
      <w:r w:rsidR="01FADDFE" w:rsidRPr="00DE0279">
        <w:rPr>
          <w:rFonts w:asciiTheme="minorHAnsi" w:eastAsia="Arial" w:hAnsiTheme="minorHAnsi" w:cstheme="minorHAnsi"/>
          <w:sz w:val="22"/>
          <w:szCs w:val="22"/>
        </w:rPr>
        <w:t>.</w:t>
      </w:r>
      <w:r w:rsidR="33061390" w:rsidRPr="00DE0279">
        <w:rPr>
          <w:rFonts w:asciiTheme="minorHAnsi" w:eastAsia="Arial" w:hAnsiTheme="minorHAnsi" w:cstheme="minorHAnsi"/>
          <w:sz w:val="22"/>
          <w:szCs w:val="22"/>
        </w:rPr>
        <w:t xml:space="preserve"> </w:t>
      </w:r>
    </w:p>
    <w:p w14:paraId="2A89F522" w14:textId="77777777" w:rsidR="0085022A" w:rsidRPr="00DE0279" w:rsidRDefault="0085022A" w:rsidP="0090154F">
      <w:pPr>
        <w:pStyle w:val="NormalWeb"/>
        <w:spacing w:before="0" w:beforeAutospacing="0" w:after="120" w:afterAutospacing="0"/>
        <w:ind w:right="274"/>
        <w:jc w:val="both"/>
        <w:textAlignment w:val="baseline"/>
        <w:rPr>
          <w:rFonts w:asciiTheme="minorHAnsi" w:eastAsia="Arial" w:hAnsiTheme="minorHAnsi" w:cstheme="minorHAnsi"/>
          <w:sz w:val="22"/>
          <w:szCs w:val="22"/>
        </w:rPr>
      </w:pPr>
    </w:p>
    <w:p w14:paraId="5DA023E3" w14:textId="5FE7C694" w:rsidR="0063516C" w:rsidRPr="00DE0279" w:rsidRDefault="0063516C" w:rsidP="0090154F">
      <w:pPr>
        <w:pStyle w:val="Heading1"/>
        <w:numPr>
          <w:ilvl w:val="0"/>
          <w:numId w:val="30"/>
        </w:numPr>
        <w:tabs>
          <w:tab w:val="left" w:pos="284"/>
        </w:tabs>
        <w:spacing w:before="0" w:after="120"/>
        <w:ind w:left="426" w:right="274"/>
        <w:rPr>
          <w:rFonts w:asciiTheme="minorHAnsi" w:hAnsiTheme="minorHAnsi" w:cstheme="minorHAnsi"/>
        </w:rPr>
      </w:pPr>
      <w:r w:rsidRPr="00DE0279">
        <w:rPr>
          <w:rFonts w:asciiTheme="minorHAnsi" w:hAnsiTheme="minorHAnsi" w:cstheme="minorHAnsi"/>
        </w:rPr>
        <w:t>Key Position Responsibilities and</w:t>
      </w:r>
      <w:r w:rsidRPr="00E343BE">
        <w:rPr>
          <w:rFonts w:asciiTheme="minorHAnsi" w:hAnsiTheme="minorHAnsi" w:cstheme="minorHAnsi"/>
        </w:rPr>
        <w:t xml:space="preserve"> </w:t>
      </w:r>
      <w:r w:rsidRPr="00DE0279">
        <w:rPr>
          <w:rFonts w:asciiTheme="minorHAnsi" w:hAnsiTheme="minorHAnsi" w:cstheme="minorHAnsi"/>
        </w:rPr>
        <w:t>Accountabilities</w:t>
      </w:r>
    </w:p>
    <w:p w14:paraId="504B6D65" w14:textId="77777777" w:rsidR="000F4C7A" w:rsidRPr="00DE0279" w:rsidRDefault="000F4C7A" w:rsidP="0090154F">
      <w:pPr>
        <w:pStyle w:val="Heading3"/>
        <w:spacing w:before="0" w:after="120"/>
        <w:ind w:right="272"/>
        <w:jc w:val="both"/>
        <w:rPr>
          <w:rFonts w:asciiTheme="minorHAnsi" w:hAnsiTheme="minorHAnsi" w:cstheme="minorHAnsi"/>
          <w:b/>
          <w:i/>
          <w:iCs/>
          <w:color w:val="000000"/>
          <w:sz w:val="22"/>
          <w:szCs w:val="22"/>
          <w:lang w:val="en-US"/>
        </w:rPr>
      </w:pPr>
      <w:r w:rsidRPr="00DE0279">
        <w:rPr>
          <w:rFonts w:asciiTheme="minorHAnsi" w:hAnsiTheme="minorHAnsi" w:cstheme="minorHAnsi"/>
          <w:i/>
          <w:iCs/>
          <w:color w:val="000000"/>
          <w:sz w:val="22"/>
          <w:szCs w:val="22"/>
          <w:lang w:val="en-US"/>
        </w:rPr>
        <w:t>Legal advice and representation:</w:t>
      </w:r>
    </w:p>
    <w:p w14:paraId="7956F4E6" w14:textId="77777777" w:rsidR="00563FF1" w:rsidRPr="00DE0279" w:rsidRDefault="00563FF1" w:rsidP="0090154F">
      <w:pPr>
        <w:pStyle w:val="ListParagraph"/>
        <w:numPr>
          <w:ilvl w:val="0"/>
          <w:numId w:val="33"/>
        </w:numPr>
        <w:spacing w:after="120"/>
        <w:ind w:left="426"/>
        <w:jc w:val="both"/>
        <w:textAlignment w:val="baseline"/>
        <w:rPr>
          <w:rFonts w:asciiTheme="minorHAnsi" w:eastAsia="Times New Roman" w:hAnsiTheme="minorHAnsi" w:cstheme="minorHAnsi"/>
        </w:rPr>
      </w:pPr>
      <w:r w:rsidRPr="00DE0279">
        <w:rPr>
          <w:rFonts w:asciiTheme="minorHAnsi" w:eastAsia="Times New Roman" w:hAnsiTheme="minorHAnsi" w:cstheme="minorHAnsi"/>
        </w:rPr>
        <w:t xml:space="preserve">Providing legal advice to clients of QAI’s Human Rights Advocacy Practice (HRAP) for matters arising under the </w:t>
      </w:r>
      <w:r w:rsidRPr="00DE0279">
        <w:rPr>
          <w:rFonts w:asciiTheme="minorHAnsi" w:hAnsiTheme="minorHAnsi" w:cstheme="minorHAnsi"/>
          <w:i/>
          <w:iCs/>
          <w:color w:val="000000" w:themeColor="text1"/>
          <w:lang w:val="en-US"/>
        </w:rPr>
        <w:t xml:space="preserve">Disability Services Act 2006 </w:t>
      </w:r>
      <w:r w:rsidRPr="00DE0279">
        <w:rPr>
          <w:rFonts w:asciiTheme="minorHAnsi" w:hAnsiTheme="minorHAnsi" w:cstheme="minorHAnsi"/>
          <w:color w:val="000000" w:themeColor="text1"/>
          <w:lang w:val="en-US"/>
        </w:rPr>
        <w:t>(Qld)</w:t>
      </w:r>
      <w:r w:rsidRPr="00DE0279">
        <w:rPr>
          <w:rFonts w:asciiTheme="minorHAnsi" w:hAnsiTheme="minorHAnsi" w:cstheme="minorHAnsi"/>
          <w:i/>
          <w:iCs/>
          <w:color w:val="000000" w:themeColor="text1"/>
          <w:lang w:val="en-US"/>
        </w:rPr>
        <w:t xml:space="preserve">, </w:t>
      </w:r>
      <w:r w:rsidRPr="00DE0279">
        <w:rPr>
          <w:rFonts w:asciiTheme="minorHAnsi" w:hAnsiTheme="minorHAnsi" w:cstheme="minorHAnsi"/>
          <w:color w:val="000000" w:themeColor="text1"/>
          <w:lang w:val="en-US"/>
        </w:rPr>
        <w:t xml:space="preserve">the </w:t>
      </w:r>
      <w:r w:rsidRPr="00DE0279">
        <w:rPr>
          <w:rFonts w:asciiTheme="minorHAnsi" w:hAnsiTheme="minorHAnsi" w:cstheme="minorHAnsi"/>
          <w:i/>
          <w:iCs/>
          <w:color w:val="000000" w:themeColor="text1"/>
          <w:lang w:val="en-US"/>
        </w:rPr>
        <w:t xml:space="preserve">Mental Health Act 2016 </w:t>
      </w:r>
      <w:r w:rsidRPr="00DE0279">
        <w:rPr>
          <w:rFonts w:asciiTheme="minorHAnsi" w:hAnsiTheme="minorHAnsi" w:cstheme="minorHAnsi"/>
          <w:color w:val="000000" w:themeColor="text1"/>
          <w:lang w:val="en-US"/>
        </w:rPr>
        <w:t>(Qld)</w:t>
      </w:r>
      <w:r w:rsidRPr="00DE0279">
        <w:rPr>
          <w:rFonts w:asciiTheme="minorHAnsi" w:hAnsiTheme="minorHAnsi" w:cstheme="minorHAnsi"/>
          <w:i/>
          <w:iCs/>
          <w:color w:val="000000" w:themeColor="text1"/>
          <w:lang w:val="en-US"/>
        </w:rPr>
        <w:t xml:space="preserve">, </w:t>
      </w:r>
      <w:r w:rsidRPr="00DE0279">
        <w:rPr>
          <w:rFonts w:asciiTheme="minorHAnsi" w:hAnsiTheme="minorHAnsi" w:cstheme="minorHAnsi"/>
          <w:color w:val="000000" w:themeColor="text1"/>
          <w:lang w:val="en-US"/>
        </w:rPr>
        <w:t>the</w:t>
      </w:r>
      <w:r w:rsidRPr="00DE0279">
        <w:rPr>
          <w:rFonts w:asciiTheme="minorHAnsi" w:hAnsiTheme="minorHAnsi" w:cstheme="minorHAnsi"/>
          <w:i/>
          <w:iCs/>
          <w:color w:val="000000" w:themeColor="text1"/>
          <w:lang w:val="en-US"/>
        </w:rPr>
        <w:t xml:space="preserve"> Forensic Disability Act 2011 </w:t>
      </w:r>
      <w:r w:rsidRPr="00DE0279">
        <w:rPr>
          <w:rFonts w:asciiTheme="minorHAnsi" w:hAnsiTheme="minorHAnsi" w:cstheme="minorHAnsi"/>
          <w:color w:val="000000" w:themeColor="text1"/>
          <w:lang w:val="en-US"/>
        </w:rPr>
        <w:t>(Qld)</w:t>
      </w:r>
      <w:r w:rsidRPr="00DE0279">
        <w:rPr>
          <w:rFonts w:asciiTheme="minorHAnsi" w:hAnsiTheme="minorHAnsi" w:cstheme="minorHAnsi"/>
          <w:i/>
          <w:iCs/>
          <w:color w:val="000000" w:themeColor="text1"/>
          <w:lang w:val="en-US"/>
        </w:rPr>
        <w:t xml:space="preserve">, </w:t>
      </w:r>
      <w:r w:rsidRPr="00DE0279">
        <w:rPr>
          <w:rFonts w:asciiTheme="minorHAnsi" w:hAnsiTheme="minorHAnsi" w:cstheme="minorHAnsi"/>
          <w:color w:val="000000" w:themeColor="text1"/>
          <w:lang w:val="en-US"/>
        </w:rPr>
        <w:t xml:space="preserve">the </w:t>
      </w:r>
      <w:r w:rsidRPr="00DE0279">
        <w:rPr>
          <w:rFonts w:asciiTheme="minorHAnsi" w:hAnsiTheme="minorHAnsi" w:cstheme="minorHAnsi"/>
          <w:i/>
          <w:iCs/>
          <w:color w:val="000000" w:themeColor="text1"/>
          <w:lang w:val="en-US"/>
        </w:rPr>
        <w:t xml:space="preserve">Guardianship and Administration Act 2000 </w:t>
      </w:r>
      <w:r w:rsidRPr="00DE0279">
        <w:rPr>
          <w:rFonts w:asciiTheme="minorHAnsi" w:hAnsiTheme="minorHAnsi" w:cstheme="minorHAnsi"/>
          <w:color w:val="000000" w:themeColor="text1"/>
          <w:lang w:val="en-US"/>
        </w:rPr>
        <w:t xml:space="preserve">(Qld), the </w:t>
      </w:r>
      <w:r w:rsidRPr="00DE0279">
        <w:rPr>
          <w:rFonts w:asciiTheme="minorHAnsi" w:hAnsiTheme="minorHAnsi" w:cstheme="minorHAnsi"/>
          <w:i/>
          <w:iCs/>
          <w:color w:val="000000" w:themeColor="text1"/>
          <w:lang w:val="en-US"/>
        </w:rPr>
        <w:t xml:space="preserve">Anti-Discrimination Act 1991 </w:t>
      </w:r>
      <w:r w:rsidRPr="00DE0279">
        <w:rPr>
          <w:rFonts w:asciiTheme="minorHAnsi" w:hAnsiTheme="minorHAnsi" w:cstheme="minorHAnsi"/>
          <w:color w:val="000000" w:themeColor="text1"/>
          <w:lang w:val="en-US"/>
        </w:rPr>
        <w:t xml:space="preserve">(Qld), the </w:t>
      </w:r>
      <w:r w:rsidRPr="00DE0279">
        <w:rPr>
          <w:rFonts w:asciiTheme="minorHAnsi" w:hAnsiTheme="minorHAnsi" w:cstheme="minorHAnsi"/>
          <w:i/>
          <w:iCs/>
          <w:color w:val="000000" w:themeColor="text1"/>
          <w:lang w:val="en-US"/>
        </w:rPr>
        <w:t xml:space="preserve">Disability Discrimination Act 1992 </w:t>
      </w:r>
      <w:r w:rsidRPr="00DE0279">
        <w:rPr>
          <w:rFonts w:asciiTheme="minorHAnsi" w:hAnsiTheme="minorHAnsi" w:cstheme="minorHAnsi"/>
          <w:color w:val="000000" w:themeColor="text1"/>
          <w:lang w:val="en-US"/>
        </w:rPr>
        <w:t>(</w:t>
      </w:r>
      <w:proofErr w:type="spellStart"/>
      <w:r w:rsidRPr="00DE0279">
        <w:rPr>
          <w:rFonts w:asciiTheme="minorHAnsi" w:hAnsiTheme="minorHAnsi" w:cstheme="minorHAnsi"/>
          <w:color w:val="000000" w:themeColor="text1"/>
          <w:lang w:val="en-US"/>
        </w:rPr>
        <w:t>Cth</w:t>
      </w:r>
      <w:proofErr w:type="spellEnd"/>
      <w:r w:rsidRPr="00DE0279">
        <w:rPr>
          <w:rFonts w:asciiTheme="minorHAnsi" w:hAnsiTheme="minorHAnsi" w:cstheme="minorHAnsi"/>
          <w:color w:val="000000" w:themeColor="text1"/>
          <w:lang w:val="en-US"/>
        </w:rPr>
        <w:t xml:space="preserve">), the </w:t>
      </w:r>
      <w:r w:rsidRPr="00DE0279">
        <w:rPr>
          <w:rFonts w:asciiTheme="minorHAnsi" w:hAnsiTheme="minorHAnsi" w:cstheme="minorHAnsi"/>
          <w:i/>
          <w:iCs/>
          <w:color w:val="000000" w:themeColor="text1"/>
          <w:lang w:val="en-US"/>
        </w:rPr>
        <w:t xml:space="preserve">Human Rights Act 2019 </w:t>
      </w:r>
      <w:r w:rsidRPr="00DE0279">
        <w:rPr>
          <w:rFonts w:asciiTheme="minorHAnsi" w:hAnsiTheme="minorHAnsi" w:cstheme="minorHAnsi"/>
          <w:color w:val="000000" w:themeColor="text1"/>
          <w:lang w:val="en-US"/>
        </w:rPr>
        <w:t xml:space="preserve">(Qld) and related legislation.  </w:t>
      </w:r>
    </w:p>
    <w:p w14:paraId="17FE0FD9" w14:textId="77777777" w:rsidR="00563FF1" w:rsidRDefault="00563FF1" w:rsidP="0090154F">
      <w:pPr>
        <w:pStyle w:val="ListParagraph"/>
        <w:numPr>
          <w:ilvl w:val="0"/>
          <w:numId w:val="33"/>
        </w:numPr>
        <w:spacing w:after="120"/>
        <w:ind w:left="426"/>
        <w:jc w:val="both"/>
        <w:textAlignment w:val="baseline"/>
        <w:rPr>
          <w:rFonts w:asciiTheme="minorHAnsi" w:eastAsia="Times New Roman" w:hAnsiTheme="minorHAnsi" w:cstheme="minorHAnsi"/>
        </w:rPr>
      </w:pPr>
      <w:r w:rsidRPr="00DE0279">
        <w:rPr>
          <w:rFonts w:asciiTheme="minorHAnsi" w:eastAsia="Times New Roman" w:hAnsiTheme="minorHAnsi" w:cstheme="minorHAnsi"/>
        </w:rPr>
        <w:t>Performing legal representation on behalf of HRAP clients with matters before the Mental Health Review Tribunal (MHRT), the Queensland Civil and Administrative Tribunal (QCAT), the Queensland Human Rights Commission (QHRC) and the Australian Human Rights Commission (AHRC), the Disability Royal Commission (DRC) and other courts and tribunals as required.</w:t>
      </w:r>
    </w:p>
    <w:p w14:paraId="08B2A7B7" w14:textId="4CD00932" w:rsidR="00563FF1" w:rsidRPr="00DE0279" w:rsidRDefault="00A64147" w:rsidP="0090154F">
      <w:pPr>
        <w:pStyle w:val="ListParagraph"/>
        <w:numPr>
          <w:ilvl w:val="0"/>
          <w:numId w:val="33"/>
        </w:numPr>
        <w:spacing w:after="120"/>
        <w:ind w:left="426"/>
        <w:jc w:val="both"/>
        <w:textAlignment w:val="baseline"/>
        <w:rPr>
          <w:rFonts w:asciiTheme="minorHAnsi" w:eastAsia="Times New Roman" w:hAnsiTheme="minorHAnsi" w:cstheme="minorHAnsi"/>
        </w:rPr>
      </w:pPr>
      <w:r w:rsidRPr="00DE0279">
        <w:rPr>
          <w:rFonts w:asciiTheme="minorHAnsi" w:hAnsiTheme="minorHAnsi" w:cstheme="minorHAnsi"/>
          <w:color w:val="000000" w:themeColor="text1"/>
          <w:lang w:val="en-US"/>
        </w:rPr>
        <w:t>Conduct strategic test cases from a human-rights perspective to achieve or promote systemic reform of laws and services impacting on people with disability.</w:t>
      </w:r>
    </w:p>
    <w:p w14:paraId="48D8CD94" w14:textId="4A2A97A5" w:rsidR="00563FF1" w:rsidRPr="00DE0279" w:rsidRDefault="00563FF1" w:rsidP="0090154F">
      <w:pPr>
        <w:pStyle w:val="ListParagraph"/>
        <w:numPr>
          <w:ilvl w:val="0"/>
          <w:numId w:val="33"/>
        </w:numPr>
        <w:spacing w:after="120"/>
        <w:ind w:left="426"/>
        <w:jc w:val="both"/>
        <w:textAlignment w:val="baseline"/>
        <w:rPr>
          <w:rFonts w:asciiTheme="minorHAnsi" w:eastAsia="Times New Roman" w:hAnsiTheme="minorHAnsi" w:cstheme="minorHAnsi"/>
        </w:rPr>
      </w:pPr>
      <w:r w:rsidRPr="00DE0279">
        <w:rPr>
          <w:rFonts w:asciiTheme="minorHAnsi" w:eastAsia="Times New Roman" w:hAnsiTheme="minorHAnsi" w:cstheme="minorHAnsi"/>
        </w:rPr>
        <w:t>Provide information and referrals</w:t>
      </w:r>
      <w:r w:rsidR="00C61416" w:rsidRPr="00DE0279">
        <w:rPr>
          <w:rFonts w:asciiTheme="minorHAnsi" w:eastAsia="Times New Roman" w:hAnsiTheme="minorHAnsi" w:cstheme="minorHAnsi"/>
        </w:rPr>
        <w:t xml:space="preserve"> to other legal, welfare and community services</w:t>
      </w:r>
      <w:r w:rsidRPr="00DE0279">
        <w:rPr>
          <w:rFonts w:asciiTheme="minorHAnsi" w:eastAsia="Times New Roman" w:hAnsiTheme="minorHAnsi" w:cstheme="minorHAnsi"/>
        </w:rPr>
        <w:t xml:space="preserve">, </w:t>
      </w:r>
      <w:r w:rsidR="00C61416" w:rsidRPr="00DE0279">
        <w:rPr>
          <w:rFonts w:asciiTheme="minorHAnsi" w:hAnsiTheme="minorHAnsi" w:cstheme="minorHAnsi"/>
          <w:color w:val="000000" w:themeColor="text1"/>
          <w:lang w:val="en-US"/>
        </w:rPr>
        <w:t>including the provision of community legal education events and material.</w:t>
      </w:r>
    </w:p>
    <w:p w14:paraId="40538626" w14:textId="510C8203" w:rsidR="00563FF1" w:rsidRPr="00DE0279" w:rsidRDefault="00563FF1" w:rsidP="0090154F">
      <w:pPr>
        <w:pStyle w:val="ListParagraph"/>
        <w:numPr>
          <w:ilvl w:val="0"/>
          <w:numId w:val="33"/>
        </w:numPr>
        <w:spacing w:after="120" w:line="259" w:lineRule="auto"/>
        <w:ind w:left="426"/>
        <w:jc w:val="both"/>
        <w:rPr>
          <w:rFonts w:asciiTheme="minorHAnsi" w:eastAsia="Times New Roman" w:hAnsiTheme="minorHAnsi" w:cstheme="minorHAnsi"/>
        </w:rPr>
      </w:pPr>
      <w:r w:rsidRPr="00DE0279">
        <w:rPr>
          <w:rFonts w:asciiTheme="minorHAnsi" w:eastAsia="Times New Roman" w:hAnsiTheme="minorHAnsi" w:cstheme="minorHAnsi"/>
        </w:rPr>
        <w:t xml:space="preserve">Performing various tasks including maintaining client databases (CLASS), QAI’s electronic filing systems, </w:t>
      </w:r>
      <w:r w:rsidR="00E20A4C">
        <w:rPr>
          <w:rFonts w:asciiTheme="minorHAnsi" w:eastAsia="Times New Roman" w:hAnsiTheme="minorHAnsi" w:cstheme="minorHAnsi"/>
        </w:rPr>
        <w:t>Microsoft 365</w:t>
      </w:r>
      <w:r w:rsidR="00176D48">
        <w:rPr>
          <w:rFonts w:asciiTheme="minorHAnsi" w:eastAsia="Times New Roman" w:hAnsiTheme="minorHAnsi" w:cstheme="minorHAnsi"/>
        </w:rPr>
        <w:t xml:space="preserve"> and its integrated apps</w:t>
      </w:r>
      <w:r w:rsidRPr="00DE0279">
        <w:rPr>
          <w:rFonts w:asciiTheme="minorHAnsi" w:eastAsia="Times New Roman" w:hAnsiTheme="minorHAnsi" w:cstheme="minorHAnsi"/>
        </w:rPr>
        <w:t xml:space="preserve"> and perform work including drafting legal correspondence, advice letters and preparing legal documents.  </w:t>
      </w:r>
    </w:p>
    <w:p w14:paraId="5856917B" w14:textId="77777777" w:rsidR="00563FF1" w:rsidRPr="00DE0279" w:rsidRDefault="00563FF1" w:rsidP="0090154F">
      <w:pPr>
        <w:pStyle w:val="ListParagraph"/>
        <w:numPr>
          <w:ilvl w:val="0"/>
          <w:numId w:val="33"/>
        </w:numPr>
        <w:spacing w:after="120" w:line="259" w:lineRule="auto"/>
        <w:ind w:left="426"/>
        <w:jc w:val="both"/>
        <w:rPr>
          <w:rFonts w:asciiTheme="minorHAnsi" w:eastAsia="Times New Roman" w:hAnsiTheme="minorHAnsi" w:cstheme="minorHAnsi"/>
        </w:rPr>
      </w:pPr>
      <w:r w:rsidRPr="00DE0279">
        <w:rPr>
          <w:rFonts w:asciiTheme="minorHAnsi" w:eastAsia="Times New Roman" w:hAnsiTheme="minorHAnsi" w:cstheme="minorHAnsi"/>
        </w:rPr>
        <w:t>Identify issues requiring systemic reform (including law reform) in relation to the rights of people with disability.</w:t>
      </w:r>
    </w:p>
    <w:p w14:paraId="7D45A9F0" w14:textId="682811AC" w:rsidR="002F2674" w:rsidRDefault="00F22B92" w:rsidP="0090154F">
      <w:pPr>
        <w:pStyle w:val="ListParagraph"/>
        <w:numPr>
          <w:ilvl w:val="0"/>
          <w:numId w:val="33"/>
        </w:numPr>
        <w:spacing w:after="120" w:line="259" w:lineRule="auto"/>
        <w:ind w:left="426"/>
        <w:jc w:val="both"/>
        <w:rPr>
          <w:rFonts w:asciiTheme="minorHAnsi" w:eastAsia="Times New Roman" w:hAnsiTheme="minorHAnsi" w:cstheme="minorHAnsi"/>
          <w:lang w:val="en-US"/>
        </w:rPr>
      </w:pPr>
      <w:r>
        <w:rPr>
          <w:rFonts w:asciiTheme="minorHAnsi" w:eastAsia="Times New Roman" w:hAnsiTheme="minorHAnsi" w:cstheme="minorHAnsi"/>
          <w:lang w:val="en-US"/>
        </w:rPr>
        <w:t>W</w:t>
      </w:r>
      <w:r w:rsidR="000F4C7A" w:rsidRPr="00DE0279">
        <w:rPr>
          <w:rFonts w:asciiTheme="minorHAnsi" w:eastAsia="Times New Roman" w:hAnsiTheme="minorHAnsi" w:cstheme="minorHAnsi"/>
          <w:lang w:val="en-US"/>
        </w:rPr>
        <w:t>ork under the general supervision of the Principal Solicitors and to collaborate with other individual advocate staff members of QAI.</w:t>
      </w:r>
    </w:p>
    <w:p w14:paraId="605804CA" w14:textId="715443D5" w:rsidR="0063516C" w:rsidRPr="002F2674" w:rsidRDefault="002A769E" w:rsidP="0090154F">
      <w:pPr>
        <w:spacing w:after="120" w:line="259" w:lineRule="auto"/>
        <w:ind w:left="66"/>
        <w:jc w:val="both"/>
        <w:rPr>
          <w:rFonts w:asciiTheme="minorHAnsi" w:eastAsia="Times New Roman" w:hAnsiTheme="minorHAnsi" w:cstheme="minorHAnsi"/>
          <w:lang w:val="en-US"/>
        </w:rPr>
      </w:pPr>
      <w:r w:rsidRPr="002F2674">
        <w:rPr>
          <w:rFonts w:asciiTheme="minorHAnsi" w:hAnsiTheme="minorHAnsi" w:cstheme="minorHAnsi"/>
          <w:i/>
          <w:iCs/>
          <w:color w:val="000000"/>
          <w:lang w:val="en-US"/>
        </w:rPr>
        <w:t>General</w:t>
      </w:r>
      <w:r w:rsidR="0063516C" w:rsidRPr="002F2674">
        <w:rPr>
          <w:rFonts w:asciiTheme="minorHAnsi" w:hAnsiTheme="minorHAnsi" w:cstheme="minorHAnsi"/>
          <w:i/>
          <w:iCs/>
          <w:color w:val="000000"/>
          <w:lang w:val="en-US"/>
        </w:rPr>
        <w:t xml:space="preserve"> </w:t>
      </w:r>
    </w:p>
    <w:p w14:paraId="73670AB1" w14:textId="77777777" w:rsidR="005F09DD" w:rsidRPr="005F09DD" w:rsidRDefault="005F09DD" w:rsidP="005F09DD">
      <w:pPr>
        <w:widowControl/>
        <w:numPr>
          <w:ilvl w:val="0"/>
          <w:numId w:val="34"/>
        </w:numPr>
        <w:autoSpaceDE/>
        <w:autoSpaceDN/>
        <w:spacing w:after="120"/>
        <w:ind w:left="426" w:right="272"/>
        <w:jc w:val="both"/>
        <w:rPr>
          <w:rFonts w:asciiTheme="minorHAnsi" w:hAnsiTheme="minorHAnsi" w:cstheme="minorHAnsi"/>
          <w:color w:val="000000"/>
        </w:rPr>
      </w:pPr>
      <w:r w:rsidRPr="005F09DD">
        <w:rPr>
          <w:rFonts w:asciiTheme="minorHAnsi" w:hAnsiTheme="minorHAnsi" w:cstheme="minorHAnsi"/>
          <w:color w:val="000000"/>
        </w:rPr>
        <w:t>Comply with the code of conduct and ethics and confidentiality requirements of QAI and with the National Disability Service Standards.</w:t>
      </w:r>
    </w:p>
    <w:p w14:paraId="531226C7" w14:textId="77777777" w:rsidR="005F09DD" w:rsidRPr="005F09DD" w:rsidRDefault="005F09DD" w:rsidP="005F09DD">
      <w:pPr>
        <w:widowControl/>
        <w:numPr>
          <w:ilvl w:val="0"/>
          <w:numId w:val="34"/>
        </w:numPr>
        <w:autoSpaceDE/>
        <w:autoSpaceDN/>
        <w:spacing w:after="120"/>
        <w:ind w:left="426" w:right="272"/>
        <w:jc w:val="both"/>
        <w:rPr>
          <w:rFonts w:asciiTheme="minorHAnsi" w:hAnsiTheme="minorHAnsi" w:cstheme="minorHAnsi"/>
          <w:color w:val="000000"/>
        </w:rPr>
      </w:pPr>
      <w:r w:rsidRPr="005F09DD">
        <w:rPr>
          <w:rFonts w:asciiTheme="minorHAnsi" w:hAnsiTheme="minorHAnsi" w:cstheme="minorHAnsi"/>
          <w:color w:val="000000"/>
        </w:rPr>
        <w:t>Demonstrate commitment to QAI’s values and beliefs and the principles and elements of social advocacy.</w:t>
      </w:r>
    </w:p>
    <w:p w14:paraId="7A669182" w14:textId="77777777" w:rsidR="005F09DD" w:rsidRPr="005F09DD" w:rsidRDefault="005F09DD" w:rsidP="005F09DD">
      <w:pPr>
        <w:widowControl/>
        <w:numPr>
          <w:ilvl w:val="0"/>
          <w:numId w:val="34"/>
        </w:numPr>
        <w:autoSpaceDE/>
        <w:autoSpaceDN/>
        <w:spacing w:after="120"/>
        <w:ind w:left="426" w:right="272"/>
        <w:jc w:val="both"/>
        <w:rPr>
          <w:rFonts w:asciiTheme="minorHAnsi" w:hAnsiTheme="minorHAnsi" w:cstheme="minorHAnsi"/>
          <w:color w:val="000000"/>
        </w:rPr>
      </w:pPr>
      <w:r w:rsidRPr="005F09DD">
        <w:rPr>
          <w:rFonts w:asciiTheme="minorHAnsi" w:hAnsiTheme="minorHAnsi" w:cstheme="minorHAnsi"/>
          <w:color w:val="000000"/>
        </w:rPr>
        <w:t>Keep informed of current government and community attitudes and policies and their effects on the lives of people with disability.</w:t>
      </w:r>
    </w:p>
    <w:p w14:paraId="7C6BA33F" w14:textId="6AF701A8" w:rsidR="0063516C" w:rsidRPr="00DE0279" w:rsidRDefault="0063516C"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Ensure that client files and records are kept and maintained in accordance with the requirements of the National Association of Community Legal Centre’s Risk Management Guide and QAI’s policies and procedures</w:t>
      </w:r>
      <w:r w:rsidR="3AEED87F" w:rsidRPr="00DE0279">
        <w:rPr>
          <w:rFonts w:asciiTheme="minorHAnsi" w:hAnsiTheme="minorHAnsi" w:cstheme="minorHAnsi"/>
          <w:color w:val="000000"/>
        </w:rPr>
        <w:t>, including appropriately utilising CLASS and</w:t>
      </w:r>
      <w:r w:rsidR="00723FFC">
        <w:rPr>
          <w:rFonts w:asciiTheme="minorHAnsi" w:hAnsiTheme="minorHAnsi" w:cstheme="minorHAnsi"/>
          <w:color w:val="000000"/>
        </w:rPr>
        <w:t xml:space="preserve"> Microsoft</w:t>
      </w:r>
      <w:r w:rsidR="00924C6E" w:rsidRPr="00DE0279">
        <w:rPr>
          <w:rFonts w:asciiTheme="minorHAnsi" w:hAnsiTheme="minorHAnsi" w:cstheme="minorHAnsi"/>
          <w:color w:val="000000"/>
        </w:rPr>
        <w:t xml:space="preserve"> 365</w:t>
      </w:r>
      <w:r w:rsidR="547A7985" w:rsidRPr="00DE0279">
        <w:rPr>
          <w:rFonts w:asciiTheme="minorHAnsi" w:hAnsiTheme="minorHAnsi" w:cstheme="minorHAnsi"/>
          <w:color w:val="000000"/>
        </w:rPr>
        <w:t>;</w:t>
      </w:r>
    </w:p>
    <w:p w14:paraId="57C5A9F4" w14:textId="7DDA1279" w:rsidR="424339E2" w:rsidRPr="00DE0279" w:rsidRDefault="424339E2"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themeColor="text1"/>
        </w:rPr>
        <w:t>Assist with the preparation of submissions, brochures, discussion papers, reports, self-help kits, newsletter contributions and other publications within the expertise and responsibilities of the position</w:t>
      </w:r>
      <w:r w:rsidR="117E4063" w:rsidRPr="00DE0279">
        <w:rPr>
          <w:rFonts w:asciiTheme="minorHAnsi" w:hAnsiTheme="minorHAnsi" w:cstheme="minorHAnsi"/>
          <w:color w:val="000000" w:themeColor="text1"/>
        </w:rPr>
        <w:t>;</w:t>
      </w:r>
    </w:p>
    <w:p w14:paraId="3E65EA44" w14:textId="6762CE9F" w:rsidR="424339E2" w:rsidRPr="00DE0279" w:rsidRDefault="424339E2"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 xml:space="preserve">Participate in staff meetings, planning workshops and other meetings in connection with the operation of </w:t>
      </w:r>
      <w:r w:rsidR="00C21073" w:rsidRPr="00DE0279">
        <w:rPr>
          <w:rFonts w:asciiTheme="minorHAnsi" w:hAnsiTheme="minorHAnsi" w:cstheme="minorHAnsi"/>
          <w:color w:val="000000"/>
        </w:rPr>
        <w:t>client</w:t>
      </w:r>
      <w:r w:rsidRPr="00DE0279">
        <w:rPr>
          <w:rFonts w:asciiTheme="minorHAnsi" w:hAnsiTheme="minorHAnsi" w:cstheme="minorHAnsi"/>
          <w:color w:val="000000"/>
        </w:rPr>
        <w:t xml:space="preserve"> services and QAI</w:t>
      </w:r>
      <w:r w:rsidR="18F200C1" w:rsidRPr="00DE0279">
        <w:rPr>
          <w:rFonts w:asciiTheme="minorHAnsi" w:hAnsiTheme="minorHAnsi" w:cstheme="minorHAnsi"/>
          <w:color w:val="000000"/>
        </w:rPr>
        <w:t>;</w:t>
      </w:r>
    </w:p>
    <w:p w14:paraId="45CCE8C2" w14:textId="3944B801" w:rsidR="424339E2" w:rsidRPr="00DE0279" w:rsidRDefault="424339E2"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General office teamwork and assistance</w:t>
      </w:r>
      <w:r w:rsidR="18F200C1" w:rsidRPr="00DE0279">
        <w:rPr>
          <w:rFonts w:asciiTheme="minorHAnsi" w:hAnsiTheme="minorHAnsi" w:cstheme="minorHAnsi"/>
          <w:color w:val="000000"/>
        </w:rPr>
        <w:t>;</w:t>
      </w:r>
    </w:p>
    <w:p w14:paraId="7AEBAE75" w14:textId="763541E2" w:rsidR="424339E2" w:rsidRPr="00DE0279" w:rsidRDefault="424339E2"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Undertake own word processing and administrative tasks</w:t>
      </w:r>
      <w:r w:rsidR="00C61416" w:rsidRPr="00DE0279">
        <w:rPr>
          <w:rFonts w:asciiTheme="minorHAnsi" w:hAnsiTheme="minorHAnsi" w:cstheme="minorHAnsi"/>
          <w:color w:val="000000"/>
        </w:rPr>
        <w:t>;</w:t>
      </w:r>
    </w:p>
    <w:p w14:paraId="742D7262" w14:textId="1E29E332" w:rsidR="00C61416" w:rsidRPr="00DE0279" w:rsidRDefault="00C61416"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lastRenderedPageBreak/>
        <w:t>Assist with reporting</w:t>
      </w:r>
      <w:r w:rsidR="00426F0A" w:rsidRPr="00DE0279">
        <w:rPr>
          <w:rFonts w:asciiTheme="minorHAnsi" w:hAnsiTheme="minorHAnsi" w:cstheme="minorHAnsi"/>
          <w:color w:val="000000"/>
        </w:rPr>
        <w:t>;</w:t>
      </w:r>
    </w:p>
    <w:p w14:paraId="47FDB96C" w14:textId="098DDE84" w:rsidR="00426F0A" w:rsidRDefault="00426F0A" w:rsidP="0090154F">
      <w:pPr>
        <w:widowControl/>
        <w:numPr>
          <w:ilvl w:val="0"/>
          <w:numId w:val="34"/>
        </w:numPr>
        <w:autoSpaceDE/>
        <w:autoSpaceDN/>
        <w:spacing w:after="120"/>
        <w:ind w:left="426" w:right="272"/>
        <w:jc w:val="both"/>
        <w:rPr>
          <w:rFonts w:asciiTheme="minorHAnsi" w:hAnsiTheme="minorHAnsi" w:cstheme="minorHAnsi"/>
          <w:color w:val="000000"/>
        </w:rPr>
      </w:pPr>
      <w:r w:rsidRPr="00DE0279">
        <w:rPr>
          <w:rFonts w:asciiTheme="minorHAnsi" w:hAnsiTheme="minorHAnsi" w:cstheme="minorHAnsi"/>
          <w:color w:val="000000"/>
        </w:rPr>
        <w:t>Carry out any additional duties within the scope of the position as directed by the Principal Solicitor.</w:t>
      </w:r>
    </w:p>
    <w:p w14:paraId="66284F1D" w14:textId="77777777" w:rsidR="00E30487" w:rsidRDefault="00E30487" w:rsidP="00E30487">
      <w:pPr>
        <w:pStyle w:val="Heading1"/>
        <w:tabs>
          <w:tab w:val="left" w:pos="284"/>
        </w:tabs>
        <w:spacing w:before="0" w:after="120"/>
        <w:ind w:left="66" w:right="274" w:firstLine="0"/>
        <w:rPr>
          <w:rFonts w:asciiTheme="minorHAnsi" w:hAnsiTheme="minorHAnsi" w:cstheme="minorHAnsi"/>
        </w:rPr>
      </w:pPr>
    </w:p>
    <w:p w14:paraId="7F669BD9" w14:textId="462720F6" w:rsidR="0063516C" w:rsidRPr="00DE0279" w:rsidRDefault="0063516C" w:rsidP="0090154F">
      <w:pPr>
        <w:pStyle w:val="Heading1"/>
        <w:numPr>
          <w:ilvl w:val="0"/>
          <w:numId w:val="30"/>
        </w:numPr>
        <w:tabs>
          <w:tab w:val="left" w:pos="284"/>
        </w:tabs>
        <w:spacing w:before="0" w:after="120"/>
        <w:ind w:left="426" w:right="274"/>
        <w:rPr>
          <w:rFonts w:asciiTheme="minorHAnsi" w:hAnsiTheme="minorHAnsi" w:cstheme="minorHAnsi"/>
        </w:rPr>
      </w:pPr>
      <w:r w:rsidRPr="00DE0279">
        <w:rPr>
          <w:rFonts w:asciiTheme="minorHAnsi" w:hAnsiTheme="minorHAnsi" w:cstheme="minorHAnsi"/>
        </w:rPr>
        <w:t>Requirements of the</w:t>
      </w:r>
      <w:r w:rsidRPr="0085022A">
        <w:rPr>
          <w:rFonts w:asciiTheme="minorHAnsi" w:hAnsiTheme="minorHAnsi" w:cstheme="minorHAnsi"/>
        </w:rPr>
        <w:t xml:space="preserve"> </w:t>
      </w:r>
      <w:r w:rsidRPr="00DE0279">
        <w:rPr>
          <w:rFonts w:asciiTheme="minorHAnsi" w:hAnsiTheme="minorHAnsi" w:cstheme="minorHAnsi"/>
        </w:rPr>
        <w:t>Position:</w:t>
      </w:r>
    </w:p>
    <w:p w14:paraId="270409A9" w14:textId="77777777" w:rsidR="0063516C" w:rsidRPr="005A7845" w:rsidRDefault="0063516C" w:rsidP="005A7845">
      <w:pPr>
        <w:spacing w:after="120"/>
        <w:ind w:left="142"/>
        <w:rPr>
          <w:rFonts w:asciiTheme="minorHAnsi" w:hAnsiTheme="minorHAnsi" w:cstheme="minorHAnsi"/>
          <w:b/>
          <w:bCs/>
          <w:i/>
          <w:iCs/>
        </w:rPr>
      </w:pPr>
      <w:r w:rsidRPr="005A7845">
        <w:rPr>
          <w:rFonts w:asciiTheme="minorHAnsi" w:hAnsiTheme="minorHAnsi" w:cstheme="minorHAnsi"/>
          <w:b/>
          <w:bCs/>
          <w:i/>
          <w:iCs/>
        </w:rPr>
        <w:t>Values, skills, knowledge:</w:t>
      </w:r>
    </w:p>
    <w:p w14:paraId="0D375616" w14:textId="77777777" w:rsidR="00EC5961" w:rsidRDefault="00EC5961" w:rsidP="00EC5961">
      <w:pPr>
        <w:widowControl/>
        <w:numPr>
          <w:ilvl w:val="0"/>
          <w:numId w:val="39"/>
        </w:numPr>
        <w:autoSpaceDE/>
        <w:autoSpaceDN/>
        <w:spacing w:after="120" w:line="276" w:lineRule="auto"/>
        <w:ind w:left="360" w:hanging="218"/>
        <w:rPr>
          <w:rFonts w:asciiTheme="minorHAnsi" w:hAnsiTheme="minorHAnsi" w:cstheme="minorHAnsi"/>
          <w:bCs/>
        </w:rPr>
      </w:pPr>
      <w:r w:rsidRPr="001131FB">
        <w:rPr>
          <w:rFonts w:asciiTheme="minorHAnsi" w:hAnsiTheme="minorHAnsi" w:cstheme="minorHAnsi"/>
          <w:bCs/>
        </w:rPr>
        <w:t>Exceptional listening and communication skills – particularly the ability to ask the questions that will both encourage and support individuals and assist with planning strategic advocacy;</w:t>
      </w:r>
    </w:p>
    <w:p w14:paraId="20D97C14" w14:textId="7E5E02BA" w:rsidR="00B16B80" w:rsidRPr="008D096D" w:rsidRDefault="00B16B80" w:rsidP="00B16B80">
      <w:pPr>
        <w:widowControl/>
        <w:numPr>
          <w:ilvl w:val="0"/>
          <w:numId w:val="39"/>
        </w:numPr>
        <w:autoSpaceDE/>
        <w:autoSpaceDN/>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Excellent written and oral communication skills to a wide variety of audiences, including to people with mental illness, intellectual disability and cognitive impairment; </w:t>
      </w:r>
    </w:p>
    <w:p w14:paraId="0E781AD8" w14:textId="485A4BE9" w:rsidR="00581CA0" w:rsidRPr="005A7845" w:rsidRDefault="220E535E"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C</w:t>
      </w:r>
      <w:r w:rsidR="00581CA0" w:rsidRPr="005A7845">
        <w:rPr>
          <w:rFonts w:asciiTheme="minorHAnsi" w:hAnsiTheme="minorHAnsi" w:cstheme="minorHAnsi"/>
          <w:bCs/>
        </w:rPr>
        <w:t>ollaboration with external stakeholders</w:t>
      </w:r>
      <w:r w:rsidR="29A0D70E" w:rsidRPr="005A7845">
        <w:rPr>
          <w:rFonts w:asciiTheme="minorHAnsi" w:hAnsiTheme="minorHAnsi" w:cstheme="minorHAnsi"/>
          <w:bCs/>
        </w:rPr>
        <w:t>;</w:t>
      </w:r>
    </w:p>
    <w:p w14:paraId="6B830889" w14:textId="7F3FD806" w:rsidR="0063516C" w:rsidRPr="005A7845" w:rsidRDefault="0063516C"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Excellent written skills, including ability to convey information in simple</w:t>
      </w:r>
      <w:r w:rsidR="00A40C7C" w:rsidRPr="005A7845">
        <w:rPr>
          <w:rFonts w:asciiTheme="minorHAnsi" w:hAnsiTheme="minorHAnsi" w:cstheme="minorHAnsi"/>
          <w:bCs/>
        </w:rPr>
        <w:t xml:space="preserve">, plain </w:t>
      </w:r>
      <w:r w:rsidRPr="005A7845">
        <w:rPr>
          <w:rFonts w:asciiTheme="minorHAnsi" w:hAnsiTheme="minorHAnsi" w:cstheme="minorHAnsi"/>
          <w:bCs/>
        </w:rPr>
        <w:t>English</w:t>
      </w:r>
      <w:r w:rsidR="7BBF06E7" w:rsidRPr="005A7845">
        <w:rPr>
          <w:rFonts w:asciiTheme="minorHAnsi" w:hAnsiTheme="minorHAnsi" w:cstheme="minorHAnsi"/>
          <w:bCs/>
        </w:rPr>
        <w:t>;</w:t>
      </w:r>
    </w:p>
    <w:p w14:paraId="644B586C" w14:textId="2814F797" w:rsidR="0063516C" w:rsidRPr="005A7845" w:rsidRDefault="00497C01"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Ability to plan, implement and evaluate strategic pieces of work.</w:t>
      </w:r>
    </w:p>
    <w:p w14:paraId="0930F507" w14:textId="1EC98EA0" w:rsidR="0063516C" w:rsidRPr="005A7845" w:rsidRDefault="0063516C" w:rsidP="005A7845">
      <w:pPr>
        <w:spacing w:after="120"/>
        <w:ind w:left="142"/>
        <w:rPr>
          <w:rFonts w:asciiTheme="minorHAnsi" w:hAnsiTheme="minorHAnsi" w:cstheme="minorHAnsi"/>
          <w:b/>
          <w:bCs/>
          <w:i/>
          <w:iCs/>
        </w:rPr>
      </w:pPr>
      <w:r w:rsidRPr="005A7845">
        <w:rPr>
          <w:rFonts w:asciiTheme="minorHAnsi" w:hAnsiTheme="minorHAnsi" w:cstheme="minorHAnsi"/>
          <w:b/>
          <w:bCs/>
          <w:i/>
          <w:iCs/>
        </w:rPr>
        <w:t>Relationships</w:t>
      </w:r>
      <w:r w:rsidR="005A7845">
        <w:rPr>
          <w:rFonts w:asciiTheme="minorHAnsi" w:hAnsiTheme="minorHAnsi" w:cstheme="minorHAnsi"/>
          <w:b/>
          <w:bCs/>
          <w:i/>
          <w:iCs/>
        </w:rPr>
        <w:t>:</w:t>
      </w:r>
    </w:p>
    <w:p w14:paraId="1FBB5B8D" w14:textId="43491B64" w:rsidR="0063516C" w:rsidRPr="005A7845" w:rsidRDefault="0063516C"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Ability to work independently or collaboratively as part of a team to achieve positive outcomes</w:t>
      </w:r>
      <w:r w:rsidR="2FB69830" w:rsidRPr="005A7845">
        <w:rPr>
          <w:rFonts w:asciiTheme="minorHAnsi" w:hAnsiTheme="minorHAnsi" w:cstheme="minorHAnsi"/>
          <w:bCs/>
        </w:rPr>
        <w:t>;</w:t>
      </w:r>
    </w:p>
    <w:p w14:paraId="4971A4C9" w14:textId="557A5E18" w:rsidR="0063516C" w:rsidRPr="005A7845" w:rsidRDefault="0063516C"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Ability to work with supervision and within organisational policy</w:t>
      </w:r>
      <w:r w:rsidR="229FA1A3" w:rsidRPr="005A7845">
        <w:rPr>
          <w:rFonts w:asciiTheme="minorHAnsi" w:hAnsiTheme="minorHAnsi" w:cstheme="minorHAnsi"/>
          <w:bCs/>
        </w:rPr>
        <w:t>;</w:t>
      </w:r>
    </w:p>
    <w:p w14:paraId="47212302" w14:textId="686EB401" w:rsidR="0063516C" w:rsidRDefault="0063516C"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Ability to exercise initiative and judgment within the sphere of work to plan, coordinate, implement and evaluate work in a strategic way</w:t>
      </w:r>
      <w:r w:rsidR="322BCDCA" w:rsidRPr="005A7845">
        <w:rPr>
          <w:rFonts w:asciiTheme="minorHAnsi" w:hAnsiTheme="minorHAnsi" w:cstheme="minorHAnsi"/>
          <w:bCs/>
        </w:rPr>
        <w:t>;</w:t>
      </w:r>
    </w:p>
    <w:p w14:paraId="6C6E5D49" w14:textId="419BEEB2" w:rsidR="005B0F81" w:rsidRPr="005B0F81" w:rsidRDefault="005B0F81" w:rsidP="005B0F81">
      <w:pPr>
        <w:widowControl/>
        <w:numPr>
          <w:ilvl w:val="0"/>
          <w:numId w:val="39"/>
        </w:numPr>
        <w:autoSpaceDE/>
        <w:autoSpaceDN/>
        <w:spacing w:after="120" w:line="276" w:lineRule="auto"/>
        <w:ind w:left="360" w:hanging="218"/>
        <w:rPr>
          <w:rFonts w:asciiTheme="minorHAnsi" w:hAnsiTheme="minorHAnsi" w:cstheme="minorHAnsi"/>
          <w:bCs/>
        </w:rPr>
      </w:pPr>
      <w:r w:rsidRPr="008D096D">
        <w:rPr>
          <w:rFonts w:asciiTheme="minorHAnsi" w:hAnsiTheme="minorHAnsi" w:cstheme="minorHAnsi"/>
          <w:bCs/>
        </w:rPr>
        <w:t xml:space="preserve">Driven by integrity, responsibility, accountability, attention to detail and pride in work. </w:t>
      </w:r>
    </w:p>
    <w:p w14:paraId="42C88946" w14:textId="77777777" w:rsidR="005A7845" w:rsidRPr="00F90F01" w:rsidRDefault="005A7845" w:rsidP="005A7845">
      <w:pPr>
        <w:spacing w:after="120"/>
        <w:ind w:left="142"/>
        <w:rPr>
          <w:rFonts w:asciiTheme="minorHAnsi" w:hAnsiTheme="minorHAnsi" w:cstheme="minorHAnsi"/>
          <w:b/>
          <w:bCs/>
          <w:i/>
          <w:iCs/>
        </w:rPr>
      </w:pPr>
      <w:r>
        <w:rPr>
          <w:rFonts w:asciiTheme="minorHAnsi" w:hAnsiTheme="minorHAnsi" w:cstheme="minorHAnsi"/>
          <w:b/>
          <w:bCs/>
          <w:i/>
          <w:iCs/>
        </w:rPr>
        <w:t>Essential</w:t>
      </w:r>
      <w:r w:rsidRPr="00F90F01">
        <w:rPr>
          <w:rFonts w:asciiTheme="minorHAnsi" w:hAnsiTheme="minorHAnsi" w:cstheme="minorHAnsi"/>
          <w:b/>
          <w:bCs/>
          <w:i/>
          <w:iCs/>
        </w:rPr>
        <w:t>:</w:t>
      </w:r>
    </w:p>
    <w:p w14:paraId="7B75FD33" w14:textId="4CBF0347" w:rsidR="005A7845" w:rsidRPr="005A7845"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An experienced solicitor with a current Queensland Practising Certificate or eligibility for one;</w:t>
      </w:r>
    </w:p>
    <w:p w14:paraId="22472650" w14:textId="77777777" w:rsidR="005A7845" w:rsidRPr="001131FB"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r w:rsidRPr="001131FB">
        <w:rPr>
          <w:rFonts w:asciiTheme="minorHAnsi" w:hAnsiTheme="minorHAnsi" w:cstheme="minorHAnsi"/>
          <w:bCs/>
        </w:rPr>
        <w:t xml:space="preserve">Strong commitment to human rights, social justice and diversity; </w:t>
      </w:r>
    </w:p>
    <w:p w14:paraId="1E958369" w14:textId="77777777" w:rsidR="005A7845"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r w:rsidRPr="001131FB">
        <w:rPr>
          <w:rFonts w:asciiTheme="minorHAnsi" w:hAnsiTheme="minorHAnsi" w:cstheme="minorHAnsi"/>
          <w:bCs/>
        </w:rPr>
        <w:t>Good knowledge of people with disability and understanding of what makes people vulnerable;</w:t>
      </w:r>
    </w:p>
    <w:p w14:paraId="68DF1D65" w14:textId="77777777" w:rsidR="005A7845"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r w:rsidRPr="008D096D">
        <w:rPr>
          <w:rFonts w:asciiTheme="minorHAnsi" w:hAnsiTheme="minorHAnsi" w:cstheme="minorHAnsi"/>
          <w:bCs/>
        </w:rPr>
        <w:t>Highly developed interpersonal skills, specifically the ability to converse with people at grass roots, as well as those in positions of authority to affect change in the lives of you</w:t>
      </w:r>
      <w:r>
        <w:rPr>
          <w:rFonts w:asciiTheme="minorHAnsi" w:hAnsiTheme="minorHAnsi" w:cstheme="minorHAnsi"/>
          <w:bCs/>
        </w:rPr>
        <w:t>ng people</w:t>
      </w:r>
      <w:r w:rsidRPr="008D096D">
        <w:rPr>
          <w:rFonts w:asciiTheme="minorHAnsi" w:hAnsiTheme="minorHAnsi" w:cstheme="minorHAnsi"/>
          <w:bCs/>
        </w:rPr>
        <w:t xml:space="preserve"> with disability;</w:t>
      </w:r>
    </w:p>
    <w:p w14:paraId="5277AC1E" w14:textId="262939FF" w:rsidR="005A7845"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proofErr w:type="spellStart"/>
      <w:r w:rsidRPr="001131FB">
        <w:rPr>
          <w:rFonts w:asciiTheme="minorHAnsi" w:hAnsiTheme="minorHAnsi" w:cstheme="minorHAnsi"/>
          <w:bCs/>
        </w:rPr>
        <w:t>Well developed</w:t>
      </w:r>
      <w:proofErr w:type="spellEnd"/>
      <w:r w:rsidRPr="001131FB">
        <w:rPr>
          <w:rFonts w:asciiTheme="minorHAnsi" w:hAnsiTheme="minorHAnsi" w:cstheme="minorHAnsi"/>
          <w:bCs/>
        </w:rPr>
        <w:t xml:space="preserve"> organisational and time management skills, including the ability to plan, implement and evaluate strategic pieces of work</w:t>
      </w:r>
      <w:r w:rsidR="00E445B3">
        <w:rPr>
          <w:rFonts w:asciiTheme="minorHAnsi" w:hAnsiTheme="minorHAnsi" w:cstheme="minorHAnsi"/>
          <w:bCs/>
        </w:rPr>
        <w:t>;</w:t>
      </w:r>
    </w:p>
    <w:p w14:paraId="6592AFB1" w14:textId="0F45206C" w:rsidR="00E445B3" w:rsidRPr="005A7845" w:rsidRDefault="00E445B3" w:rsidP="00E445B3">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Criminal history screening clearance</w:t>
      </w:r>
      <w:r>
        <w:rPr>
          <w:rFonts w:asciiTheme="minorHAnsi" w:hAnsiTheme="minorHAnsi" w:cstheme="minorHAnsi"/>
          <w:bCs/>
        </w:rPr>
        <w:t>; and</w:t>
      </w:r>
    </w:p>
    <w:p w14:paraId="7360D258" w14:textId="77777777" w:rsidR="005A7845" w:rsidRPr="00F90F01"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r w:rsidRPr="00F90F01">
        <w:rPr>
          <w:rFonts w:asciiTheme="minorHAnsi" w:hAnsiTheme="minorHAnsi" w:cstheme="minorHAnsi"/>
          <w:bCs/>
        </w:rPr>
        <w:t>Current Queensland drivers’ licence and ability to travel.</w:t>
      </w:r>
    </w:p>
    <w:p w14:paraId="64726FAE" w14:textId="77777777" w:rsidR="005A7845" w:rsidRDefault="005A7845" w:rsidP="005A7845">
      <w:pPr>
        <w:spacing w:after="120"/>
        <w:ind w:left="142"/>
        <w:rPr>
          <w:rFonts w:asciiTheme="minorHAnsi" w:hAnsiTheme="minorHAnsi" w:cstheme="minorHAnsi"/>
          <w:b/>
          <w:bCs/>
          <w:i/>
          <w:iCs/>
        </w:rPr>
      </w:pPr>
      <w:r w:rsidRPr="00F41B33">
        <w:rPr>
          <w:rFonts w:asciiTheme="minorHAnsi" w:hAnsiTheme="minorHAnsi" w:cstheme="minorHAnsi"/>
          <w:b/>
          <w:bCs/>
          <w:i/>
          <w:iCs/>
        </w:rPr>
        <w:t>Desirable</w:t>
      </w:r>
      <w:r>
        <w:rPr>
          <w:rFonts w:asciiTheme="minorHAnsi" w:hAnsiTheme="minorHAnsi" w:cstheme="minorHAnsi"/>
          <w:b/>
          <w:bCs/>
          <w:i/>
          <w:iCs/>
        </w:rPr>
        <w:t>:</w:t>
      </w:r>
    </w:p>
    <w:p w14:paraId="2B3B1BE4" w14:textId="6D6FF752" w:rsidR="00D441D9" w:rsidRDefault="005A7845" w:rsidP="005A7845">
      <w:pPr>
        <w:widowControl/>
        <w:numPr>
          <w:ilvl w:val="0"/>
          <w:numId w:val="39"/>
        </w:numPr>
        <w:autoSpaceDE/>
        <w:autoSpaceDN/>
        <w:spacing w:after="120" w:line="276" w:lineRule="auto"/>
        <w:ind w:left="360" w:hanging="218"/>
        <w:rPr>
          <w:rFonts w:asciiTheme="minorHAnsi" w:hAnsiTheme="minorHAnsi" w:cstheme="minorHAnsi"/>
          <w:bCs/>
        </w:rPr>
      </w:pPr>
      <w:r w:rsidRPr="005A7845">
        <w:rPr>
          <w:rFonts w:asciiTheme="minorHAnsi" w:hAnsiTheme="minorHAnsi" w:cstheme="minorHAnsi"/>
          <w:bCs/>
        </w:rPr>
        <w:t>Previous experience at a Community Legal Centre and/or with the Community Legal Assistance Services System (CLASS), would be advantageous</w:t>
      </w:r>
      <w:r w:rsidR="00B132B4">
        <w:rPr>
          <w:rFonts w:asciiTheme="minorHAnsi" w:hAnsiTheme="minorHAnsi" w:cstheme="minorHAnsi"/>
          <w:bCs/>
        </w:rPr>
        <w:t>; and</w:t>
      </w:r>
    </w:p>
    <w:p w14:paraId="11740D82" w14:textId="40C12E77" w:rsidR="00B132B4" w:rsidRPr="005A7845" w:rsidRDefault="00B132B4" w:rsidP="005A7845">
      <w:pPr>
        <w:widowControl/>
        <w:numPr>
          <w:ilvl w:val="0"/>
          <w:numId w:val="39"/>
        </w:numPr>
        <w:autoSpaceDE/>
        <w:autoSpaceDN/>
        <w:spacing w:after="120" w:line="276" w:lineRule="auto"/>
        <w:ind w:left="360" w:hanging="218"/>
        <w:rPr>
          <w:rFonts w:asciiTheme="minorHAnsi" w:hAnsiTheme="minorHAnsi" w:cstheme="minorHAnsi"/>
          <w:bCs/>
        </w:rPr>
      </w:pPr>
      <w:r>
        <w:rPr>
          <w:rFonts w:asciiTheme="minorHAnsi" w:hAnsiTheme="minorHAnsi" w:cstheme="minorHAnsi"/>
          <w:bCs/>
        </w:rPr>
        <w:t>Current unrestricted Queensland Practising Certificate or eligibility to obtain one.</w:t>
      </w:r>
    </w:p>
    <w:sectPr w:rsidR="00B132B4" w:rsidRPr="005A7845" w:rsidSect="00691A7B">
      <w:footerReference w:type="default" r:id="rId13"/>
      <w:headerReference w:type="first" r:id="rId14"/>
      <w:footerReference w:type="first" r:id="rId15"/>
      <w:pgSz w:w="11920" w:h="16850"/>
      <w:pgMar w:top="1418" w:right="697" w:bottom="1134" w:left="1134" w:header="720" w:footer="5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704B" w14:textId="77777777" w:rsidR="004F790B" w:rsidRDefault="004F790B" w:rsidP="00E06F13">
      <w:r>
        <w:separator/>
      </w:r>
    </w:p>
  </w:endnote>
  <w:endnote w:type="continuationSeparator" w:id="0">
    <w:p w14:paraId="6E1F0202" w14:textId="77777777" w:rsidR="004F790B" w:rsidRDefault="004F790B" w:rsidP="00E06F13">
      <w:r>
        <w:continuationSeparator/>
      </w:r>
    </w:p>
  </w:endnote>
  <w:endnote w:type="continuationNotice" w:id="1">
    <w:p w14:paraId="415EE75D" w14:textId="77777777" w:rsidR="004F790B" w:rsidRDefault="004F7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037110"/>
      <w:docPartObj>
        <w:docPartGallery w:val="Page Numbers (Bottom of Page)"/>
        <w:docPartUnique/>
      </w:docPartObj>
    </w:sdtPr>
    <w:sdtEndPr>
      <w:rPr>
        <w:noProof/>
      </w:rPr>
    </w:sdtEndPr>
    <w:sdtContent>
      <w:p w14:paraId="7CF18BC9" w14:textId="03A006EC" w:rsidR="00EA420E" w:rsidRDefault="00EA420E" w:rsidP="00F75D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9AE10A" w14:textId="77777777" w:rsidR="00E87ADB" w:rsidRDefault="00E87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947D" w14:textId="14B1D3E4" w:rsidR="00D81489" w:rsidRDefault="00D81489" w:rsidP="00691A7B">
    <w:pPr>
      <w:pStyle w:val="Footer"/>
      <w:ind w:left="-567"/>
      <w:jc w:val="center"/>
    </w:pPr>
    <w:r w:rsidRPr="009D2BB0">
      <w:rPr>
        <w:i/>
        <w:sz w:val="18"/>
        <w:szCs w:val="18"/>
      </w:rPr>
      <w:t xml:space="preserve">QAI’s mission is to </w:t>
    </w:r>
    <w:r w:rsidR="00A958B9">
      <w:rPr>
        <w:i/>
        <w:sz w:val="18"/>
        <w:szCs w:val="18"/>
      </w:rPr>
      <w:t xml:space="preserve">advocate for </w:t>
    </w:r>
    <w:r w:rsidRPr="009D2BB0">
      <w:rPr>
        <w:i/>
        <w:sz w:val="18"/>
        <w:szCs w:val="18"/>
      </w:rPr>
      <w:t xml:space="preserve">the </w:t>
    </w:r>
    <w:r w:rsidR="00691A7B">
      <w:rPr>
        <w:i/>
        <w:sz w:val="18"/>
        <w:szCs w:val="18"/>
      </w:rPr>
      <w:t xml:space="preserve">protection and advancement of the needs, </w:t>
    </w:r>
    <w:r w:rsidRPr="009D2BB0">
      <w:rPr>
        <w:i/>
        <w:sz w:val="18"/>
        <w:szCs w:val="18"/>
      </w:rPr>
      <w:t>rights and lives</w:t>
    </w:r>
    <w:r>
      <w:rPr>
        <w:i/>
        <w:sz w:val="18"/>
        <w:szCs w:val="18"/>
      </w:rPr>
      <w:t xml:space="preserve"> </w:t>
    </w:r>
    <w:r w:rsidR="00691A7B">
      <w:rPr>
        <w:i/>
        <w:sz w:val="18"/>
        <w:szCs w:val="18"/>
      </w:rPr>
      <w:t xml:space="preserve">of </w:t>
    </w:r>
    <w:r w:rsidRPr="009D2BB0">
      <w:rPr>
        <w:i/>
        <w:sz w:val="18"/>
        <w:szCs w:val="18"/>
      </w:rPr>
      <w:t>people with disability in Queensland</w:t>
    </w:r>
    <w:r w:rsidRPr="009D2BB0">
      <w:rPr>
        <w:sz w:val="18"/>
        <w:szCs w:val="18"/>
      </w:rPr>
      <w:t>.</w:t>
    </w:r>
    <w:r>
      <w:t xml:space="preserve"> </w:t>
    </w:r>
    <w:r w:rsidRPr="0087463F">
      <w:rPr>
        <w:rFonts w:ascii="Calibri Light" w:hAnsi="Calibri Light"/>
        <w:i/>
        <w:noProof/>
      </w:rPr>
      <mc:AlternateContent>
        <mc:Choice Requires="wps">
          <w:drawing>
            <wp:anchor distT="0" distB="0" distL="114300" distR="114300" simplePos="0" relativeHeight="251658241" behindDoc="0" locked="0" layoutInCell="1" allowOverlap="1" wp14:anchorId="1D915102" wp14:editId="6ADD8C25">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EC4EEF" id="Rectangle 18" o:spid="_x0000_s1026" style="position:absolute;margin-left:233.95pt;margin-top:-276.75pt;width:6.1pt;height:616.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" fillcolor="red" stroked="f" strokeweight="2pt">
              <w10:wrap type="square"/>
            </v:rect>
          </w:pict>
        </mc:Fallback>
      </mc:AlternateContent>
    </w:r>
  </w:p>
  <w:p w14:paraId="1C42FDF0" w14:textId="6C50D395" w:rsidR="00D81489" w:rsidRDefault="00D81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7BB1B" w14:textId="77777777" w:rsidR="004F790B" w:rsidRDefault="004F790B" w:rsidP="00E06F13">
      <w:r>
        <w:separator/>
      </w:r>
    </w:p>
  </w:footnote>
  <w:footnote w:type="continuationSeparator" w:id="0">
    <w:p w14:paraId="63026663" w14:textId="77777777" w:rsidR="004F790B" w:rsidRDefault="004F790B" w:rsidP="00E06F13">
      <w:r>
        <w:continuationSeparator/>
      </w:r>
    </w:p>
  </w:footnote>
  <w:footnote w:type="continuationNotice" w:id="1">
    <w:p w14:paraId="2C6179A3" w14:textId="77777777" w:rsidR="004F790B" w:rsidRDefault="004F7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1953A" w14:textId="3E55CD0E" w:rsidR="00E343BE" w:rsidRDefault="00E343BE">
    <w:pPr>
      <w:pStyle w:val="Header"/>
    </w:pPr>
    <w:r w:rsidRPr="00720765">
      <w:rPr>
        <w:rFonts w:ascii="Calibri Light" w:hAnsi="Calibri Light"/>
        <w:noProof/>
        <w:sz w:val="26"/>
        <w:szCs w:val="26"/>
        <w:highlight w:val="green"/>
      </w:rPr>
      <mc:AlternateContent>
        <mc:Choice Requires="wps">
          <w:drawing>
            <wp:anchor distT="0" distB="0" distL="114300" distR="114300" simplePos="0" relativeHeight="251658240" behindDoc="0" locked="0" layoutInCell="1" allowOverlap="1" wp14:anchorId="7CA86182" wp14:editId="14140ACE">
              <wp:simplePos x="0" y="0"/>
              <wp:positionH relativeFrom="page">
                <wp:posOffset>3845748</wp:posOffset>
              </wp:positionH>
              <wp:positionV relativeFrom="paragraph">
                <wp:posOffset>-4140347</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BF66" id="Rectangle 3" o:spid="_x0000_s1026" style="position:absolute;margin-left:302.8pt;margin-top:-326pt;width:6.1pt;height:616.5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" fillcolor="red" stroked="f" strokeweight="2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714"/>
    <w:multiLevelType w:val="hybridMultilevel"/>
    <w:tmpl w:val="3FE46FB4"/>
    <w:lvl w:ilvl="0" w:tplc="EDFA4AA6">
      <w:start w:val="1"/>
      <w:numFmt w:val="lowerLetter"/>
      <w:lvlText w:val="(%1)"/>
      <w:lvlJc w:val="left"/>
      <w:pPr>
        <w:ind w:left="1271" w:hanging="360"/>
      </w:pPr>
      <w:rPr>
        <w:rFonts w:hint="default"/>
      </w:rPr>
    </w:lvl>
    <w:lvl w:ilvl="1" w:tplc="0C090019" w:tentative="1">
      <w:start w:val="1"/>
      <w:numFmt w:val="lowerLetter"/>
      <w:lvlText w:val="%2."/>
      <w:lvlJc w:val="left"/>
      <w:pPr>
        <w:ind w:left="1991" w:hanging="360"/>
      </w:pPr>
    </w:lvl>
    <w:lvl w:ilvl="2" w:tplc="0C09001B" w:tentative="1">
      <w:start w:val="1"/>
      <w:numFmt w:val="lowerRoman"/>
      <w:lvlText w:val="%3."/>
      <w:lvlJc w:val="right"/>
      <w:pPr>
        <w:ind w:left="2711" w:hanging="180"/>
      </w:pPr>
    </w:lvl>
    <w:lvl w:ilvl="3" w:tplc="0C09000F" w:tentative="1">
      <w:start w:val="1"/>
      <w:numFmt w:val="decimal"/>
      <w:lvlText w:val="%4."/>
      <w:lvlJc w:val="left"/>
      <w:pPr>
        <w:ind w:left="3431" w:hanging="360"/>
      </w:pPr>
    </w:lvl>
    <w:lvl w:ilvl="4" w:tplc="0C090019" w:tentative="1">
      <w:start w:val="1"/>
      <w:numFmt w:val="lowerLetter"/>
      <w:lvlText w:val="%5."/>
      <w:lvlJc w:val="left"/>
      <w:pPr>
        <w:ind w:left="4151" w:hanging="360"/>
      </w:pPr>
    </w:lvl>
    <w:lvl w:ilvl="5" w:tplc="0C09001B" w:tentative="1">
      <w:start w:val="1"/>
      <w:numFmt w:val="lowerRoman"/>
      <w:lvlText w:val="%6."/>
      <w:lvlJc w:val="right"/>
      <w:pPr>
        <w:ind w:left="4871" w:hanging="180"/>
      </w:pPr>
    </w:lvl>
    <w:lvl w:ilvl="6" w:tplc="0C09000F" w:tentative="1">
      <w:start w:val="1"/>
      <w:numFmt w:val="decimal"/>
      <w:lvlText w:val="%7."/>
      <w:lvlJc w:val="left"/>
      <w:pPr>
        <w:ind w:left="5591" w:hanging="360"/>
      </w:pPr>
    </w:lvl>
    <w:lvl w:ilvl="7" w:tplc="0C090019" w:tentative="1">
      <w:start w:val="1"/>
      <w:numFmt w:val="lowerLetter"/>
      <w:lvlText w:val="%8."/>
      <w:lvlJc w:val="left"/>
      <w:pPr>
        <w:ind w:left="6311" w:hanging="360"/>
      </w:pPr>
    </w:lvl>
    <w:lvl w:ilvl="8" w:tplc="0C09001B" w:tentative="1">
      <w:start w:val="1"/>
      <w:numFmt w:val="lowerRoman"/>
      <w:lvlText w:val="%9."/>
      <w:lvlJc w:val="right"/>
      <w:pPr>
        <w:ind w:left="7031" w:hanging="180"/>
      </w:pPr>
    </w:lvl>
  </w:abstractNum>
  <w:abstractNum w:abstractNumId="1" w15:restartNumberingAfterBreak="0">
    <w:nsid w:val="05A41C7E"/>
    <w:multiLevelType w:val="hybridMultilevel"/>
    <w:tmpl w:val="A6E29736"/>
    <w:lvl w:ilvl="0" w:tplc="8D54335E">
      <w:start w:val="1"/>
      <w:numFmt w:val="bullet"/>
      <w:lvlText w:val=""/>
      <w:lvlJc w:val="left"/>
      <w:pPr>
        <w:ind w:left="720" w:hanging="360"/>
      </w:pPr>
      <w:rPr>
        <w:rFonts w:ascii="Symbol" w:hAnsi="Symbol" w:hint="default"/>
      </w:rPr>
    </w:lvl>
    <w:lvl w:ilvl="1" w:tplc="F6FE04AA">
      <w:start w:val="1"/>
      <w:numFmt w:val="bullet"/>
      <w:lvlText w:val="o"/>
      <w:lvlJc w:val="left"/>
      <w:pPr>
        <w:ind w:left="1440" w:hanging="360"/>
      </w:pPr>
      <w:rPr>
        <w:rFonts w:ascii="Courier New" w:hAnsi="Courier New" w:hint="default"/>
      </w:rPr>
    </w:lvl>
    <w:lvl w:ilvl="2" w:tplc="71F89A60">
      <w:start w:val="1"/>
      <w:numFmt w:val="bullet"/>
      <w:lvlText w:val=""/>
      <w:lvlJc w:val="left"/>
      <w:pPr>
        <w:ind w:left="2160" w:hanging="360"/>
      </w:pPr>
      <w:rPr>
        <w:rFonts w:ascii="Wingdings" w:hAnsi="Wingdings" w:hint="default"/>
      </w:rPr>
    </w:lvl>
    <w:lvl w:ilvl="3" w:tplc="055C01E8">
      <w:start w:val="1"/>
      <w:numFmt w:val="bullet"/>
      <w:lvlText w:val=""/>
      <w:lvlJc w:val="left"/>
      <w:pPr>
        <w:ind w:left="2880" w:hanging="360"/>
      </w:pPr>
      <w:rPr>
        <w:rFonts w:ascii="Symbol" w:hAnsi="Symbol" w:hint="default"/>
      </w:rPr>
    </w:lvl>
    <w:lvl w:ilvl="4" w:tplc="8A08FAC8">
      <w:start w:val="1"/>
      <w:numFmt w:val="bullet"/>
      <w:lvlText w:val="o"/>
      <w:lvlJc w:val="left"/>
      <w:pPr>
        <w:ind w:left="3600" w:hanging="360"/>
      </w:pPr>
      <w:rPr>
        <w:rFonts w:ascii="Courier New" w:hAnsi="Courier New" w:hint="default"/>
      </w:rPr>
    </w:lvl>
    <w:lvl w:ilvl="5" w:tplc="5BB6D06E">
      <w:start w:val="1"/>
      <w:numFmt w:val="bullet"/>
      <w:lvlText w:val=""/>
      <w:lvlJc w:val="left"/>
      <w:pPr>
        <w:ind w:left="4320" w:hanging="360"/>
      </w:pPr>
      <w:rPr>
        <w:rFonts w:ascii="Wingdings" w:hAnsi="Wingdings" w:hint="default"/>
      </w:rPr>
    </w:lvl>
    <w:lvl w:ilvl="6" w:tplc="ACF49856">
      <w:start w:val="1"/>
      <w:numFmt w:val="bullet"/>
      <w:lvlText w:val=""/>
      <w:lvlJc w:val="left"/>
      <w:pPr>
        <w:ind w:left="5040" w:hanging="360"/>
      </w:pPr>
      <w:rPr>
        <w:rFonts w:ascii="Symbol" w:hAnsi="Symbol" w:hint="default"/>
      </w:rPr>
    </w:lvl>
    <w:lvl w:ilvl="7" w:tplc="8A74E63A">
      <w:start w:val="1"/>
      <w:numFmt w:val="bullet"/>
      <w:lvlText w:val="o"/>
      <w:lvlJc w:val="left"/>
      <w:pPr>
        <w:ind w:left="5760" w:hanging="360"/>
      </w:pPr>
      <w:rPr>
        <w:rFonts w:ascii="Courier New" w:hAnsi="Courier New" w:hint="default"/>
      </w:rPr>
    </w:lvl>
    <w:lvl w:ilvl="8" w:tplc="E6226040">
      <w:start w:val="1"/>
      <w:numFmt w:val="bullet"/>
      <w:lvlText w:val=""/>
      <w:lvlJc w:val="left"/>
      <w:pPr>
        <w:ind w:left="6480" w:hanging="360"/>
      </w:pPr>
      <w:rPr>
        <w:rFonts w:ascii="Wingdings" w:hAnsi="Wingdings" w:hint="default"/>
      </w:rPr>
    </w:lvl>
  </w:abstractNum>
  <w:abstractNum w:abstractNumId="2" w15:restartNumberingAfterBreak="0">
    <w:nsid w:val="06BB68C1"/>
    <w:multiLevelType w:val="hybridMultilevel"/>
    <w:tmpl w:val="E1283BEC"/>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5C092B"/>
    <w:multiLevelType w:val="hybridMultilevel"/>
    <w:tmpl w:val="385C74B4"/>
    <w:lvl w:ilvl="0" w:tplc="A81CC5F2">
      <w:start w:val="1"/>
      <w:numFmt w:val="lowerLetter"/>
      <w:lvlText w:val="%1."/>
      <w:lvlJc w:val="left"/>
      <w:pPr>
        <w:ind w:left="360" w:hanging="360"/>
      </w:pPr>
      <w:rPr>
        <w:rFonts w:asciiTheme="minorHAnsi" w:eastAsia="Calibri" w:hAnsiTheme="minorHAnsi" w:cstheme="minorHAnsi"/>
        <w:b w:val="0"/>
        <w:bCs w:val="0"/>
        <w:i w:val="0"/>
        <w:i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DA72D1"/>
    <w:multiLevelType w:val="hybridMultilevel"/>
    <w:tmpl w:val="F45ABC78"/>
    <w:lvl w:ilvl="0" w:tplc="6DB432AA">
      <w:start w:val="1"/>
      <w:numFmt w:val="lowerLetter"/>
      <w:lvlText w:val="(%1)"/>
      <w:lvlJc w:val="left"/>
      <w:pPr>
        <w:ind w:left="1273"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D7EAA"/>
    <w:multiLevelType w:val="hybridMultilevel"/>
    <w:tmpl w:val="2A0EB62A"/>
    <w:lvl w:ilvl="0" w:tplc="0C090001">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6" w15:restartNumberingAfterBreak="0">
    <w:nsid w:val="0EBC0818"/>
    <w:multiLevelType w:val="hybridMultilevel"/>
    <w:tmpl w:val="4296CB02"/>
    <w:lvl w:ilvl="0" w:tplc="9464414C">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8BE07530">
      <w:numFmt w:val="bullet"/>
      <w:lvlText w:val="•"/>
      <w:lvlJc w:val="left"/>
      <w:pPr>
        <w:ind w:left="2199" w:hanging="360"/>
      </w:pPr>
      <w:rPr>
        <w:rFonts w:hint="default"/>
        <w:lang w:val="en-AU" w:eastAsia="en-AU" w:bidi="en-AU"/>
      </w:rPr>
    </w:lvl>
    <w:lvl w:ilvl="2" w:tplc="2116A4AA">
      <w:numFmt w:val="bullet"/>
      <w:lvlText w:val="•"/>
      <w:lvlJc w:val="left"/>
      <w:pPr>
        <w:ind w:left="3118" w:hanging="360"/>
      </w:pPr>
      <w:rPr>
        <w:rFonts w:hint="default"/>
        <w:lang w:val="en-AU" w:eastAsia="en-AU" w:bidi="en-AU"/>
      </w:rPr>
    </w:lvl>
    <w:lvl w:ilvl="3" w:tplc="919C9E16">
      <w:numFmt w:val="bullet"/>
      <w:lvlText w:val="•"/>
      <w:lvlJc w:val="left"/>
      <w:pPr>
        <w:ind w:left="4037" w:hanging="360"/>
      </w:pPr>
      <w:rPr>
        <w:rFonts w:hint="default"/>
        <w:lang w:val="en-AU" w:eastAsia="en-AU" w:bidi="en-AU"/>
      </w:rPr>
    </w:lvl>
    <w:lvl w:ilvl="4" w:tplc="4622D890">
      <w:numFmt w:val="bullet"/>
      <w:lvlText w:val="•"/>
      <w:lvlJc w:val="left"/>
      <w:pPr>
        <w:ind w:left="4956" w:hanging="360"/>
      </w:pPr>
      <w:rPr>
        <w:rFonts w:hint="default"/>
        <w:lang w:val="en-AU" w:eastAsia="en-AU" w:bidi="en-AU"/>
      </w:rPr>
    </w:lvl>
    <w:lvl w:ilvl="5" w:tplc="C2E45E9C">
      <w:numFmt w:val="bullet"/>
      <w:lvlText w:val="•"/>
      <w:lvlJc w:val="left"/>
      <w:pPr>
        <w:ind w:left="5875" w:hanging="360"/>
      </w:pPr>
      <w:rPr>
        <w:rFonts w:hint="default"/>
        <w:lang w:val="en-AU" w:eastAsia="en-AU" w:bidi="en-AU"/>
      </w:rPr>
    </w:lvl>
    <w:lvl w:ilvl="6" w:tplc="026E772C">
      <w:numFmt w:val="bullet"/>
      <w:lvlText w:val="•"/>
      <w:lvlJc w:val="left"/>
      <w:pPr>
        <w:ind w:left="6794" w:hanging="360"/>
      </w:pPr>
      <w:rPr>
        <w:rFonts w:hint="default"/>
        <w:lang w:val="en-AU" w:eastAsia="en-AU" w:bidi="en-AU"/>
      </w:rPr>
    </w:lvl>
    <w:lvl w:ilvl="7" w:tplc="43AC748A">
      <w:numFmt w:val="bullet"/>
      <w:lvlText w:val="•"/>
      <w:lvlJc w:val="left"/>
      <w:pPr>
        <w:ind w:left="7713" w:hanging="360"/>
      </w:pPr>
      <w:rPr>
        <w:rFonts w:hint="default"/>
        <w:lang w:val="en-AU" w:eastAsia="en-AU" w:bidi="en-AU"/>
      </w:rPr>
    </w:lvl>
    <w:lvl w:ilvl="8" w:tplc="45CAE13C">
      <w:numFmt w:val="bullet"/>
      <w:lvlText w:val="•"/>
      <w:lvlJc w:val="left"/>
      <w:pPr>
        <w:ind w:left="8632" w:hanging="360"/>
      </w:pPr>
      <w:rPr>
        <w:rFonts w:hint="default"/>
        <w:lang w:val="en-AU" w:eastAsia="en-AU" w:bidi="en-AU"/>
      </w:rPr>
    </w:lvl>
  </w:abstractNum>
  <w:abstractNum w:abstractNumId="7" w15:restartNumberingAfterBreak="0">
    <w:nsid w:val="16CC4642"/>
    <w:multiLevelType w:val="hybridMultilevel"/>
    <w:tmpl w:val="35B26C66"/>
    <w:lvl w:ilvl="0" w:tplc="F8D214CE">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8"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9" w15:restartNumberingAfterBreak="0">
    <w:nsid w:val="1AF6057E"/>
    <w:multiLevelType w:val="hybridMultilevel"/>
    <w:tmpl w:val="C4FA289E"/>
    <w:lvl w:ilvl="0" w:tplc="A3DEEC1C">
      <w:start w:val="5"/>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83B07292">
      <w:numFmt w:val="bullet"/>
      <w:lvlText w:val="•"/>
      <w:lvlJc w:val="left"/>
      <w:pPr>
        <w:ind w:left="2199" w:hanging="360"/>
      </w:pPr>
      <w:rPr>
        <w:rFonts w:hint="default"/>
        <w:lang w:val="en-AU" w:eastAsia="en-AU" w:bidi="en-AU"/>
      </w:rPr>
    </w:lvl>
    <w:lvl w:ilvl="2" w:tplc="DE96C22C">
      <w:numFmt w:val="bullet"/>
      <w:lvlText w:val="•"/>
      <w:lvlJc w:val="left"/>
      <w:pPr>
        <w:ind w:left="3118" w:hanging="360"/>
      </w:pPr>
      <w:rPr>
        <w:rFonts w:hint="default"/>
        <w:lang w:val="en-AU" w:eastAsia="en-AU" w:bidi="en-AU"/>
      </w:rPr>
    </w:lvl>
    <w:lvl w:ilvl="3" w:tplc="B6625DF4">
      <w:numFmt w:val="bullet"/>
      <w:lvlText w:val="•"/>
      <w:lvlJc w:val="left"/>
      <w:pPr>
        <w:ind w:left="4037" w:hanging="360"/>
      </w:pPr>
      <w:rPr>
        <w:rFonts w:hint="default"/>
        <w:lang w:val="en-AU" w:eastAsia="en-AU" w:bidi="en-AU"/>
      </w:rPr>
    </w:lvl>
    <w:lvl w:ilvl="4" w:tplc="B49EA45A">
      <w:numFmt w:val="bullet"/>
      <w:lvlText w:val="•"/>
      <w:lvlJc w:val="left"/>
      <w:pPr>
        <w:ind w:left="4956" w:hanging="360"/>
      </w:pPr>
      <w:rPr>
        <w:rFonts w:hint="default"/>
        <w:lang w:val="en-AU" w:eastAsia="en-AU" w:bidi="en-AU"/>
      </w:rPr>
    </w:lvl>
    <w:lvl w:ilvl="5" w:tplc="995AA20A">
      <w:numFmt w:val="bullet"/>
      <w:lvlText w:val="•"/>
      <w:lvlJc w:val="left"/>
      <w:pPr>
        <w:ind w:left="5875" w:hanging="360"/>
      </w:pPr>
      <w:rPr>
        <w:rFonts w:hint="default"/>
        <w:lang w:val="en-AU" w:eastAsia="en-AU" w:bidi="en-AU"/>
      </w:rPr>
    </w:lvl>
    <w:lvl w:ilvl="6" w:tplc="DBB2E936">
      <w:numFmt w:val="bullet"/>
      <w:lvlText w:val="•"/>
      <w:lvlJc w:val="left"/>
      <w:pPr>
        <w:ind w:left="6794" w:hanging="360"/>
      </w:pPr>
      <w:rPr>
        <w:rFonts w:hint="default"/>
        <w:lang w:val="en-AU" w:eastAsia="en-AU" w:bidi="en-AU"/>
      </w:rPr>
    </w:lvl>
    <w:lvl w:ilvl="7" w:tplc="7E98179E">
      <w:numFmt w:val="bullet"/>
      <w:lvlText w:val="•"/>
      <w:lvlJc w:val="left"/>
      <w:pPr>
        <w:ind w:left="7713" w:hanging="360"/>
      </w:pPr>
      <w:rPr>
        <w:rFonts w:hint="default"/>
        <w:lang w:val="en-AU" w:eastAsia="en-AU" w:bidi="en-AU"/>
      </w:rPr>
    </w:lvl>
    <w:lvl w:ilvl="8" w:tplc="8AF45468">
      <w:numFmt w:val="bullet"/>
      <w:lvlText w:val="•"/>
      <w:lvlJc w:val="left"/>
      <w:pPr>
        <w:ind w:left="8632" w:hanging="360"/>
      </w:pPr>
      <w:rPr>
        <w:rFonts w:hint="default"/>
        <w:lang w:val="en-AU" w:eastAsia="en-AU" w:bidi="en-AU"/>
      </w:rPr>
    </w:lvl>
  </w:abstractNum>
  <w:abstractNum w:abstractNumId="10" w15:restartNumberingAfterBreak="0">
    <w:nsid w:val="24272B4F"/>
    <w:multiLevelType w:val="hybridMultilevel"/>
    <w:tmpl w:val="3F74B258"/>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12" w15:restartNumberingAfterBreak="0">
    <w:nsid w:val="29D74CE2"/>
    <w:multiLevelType w:val="hybridMultilevel"/>
    <w:tmpl w:val="6284BBE4"/>
    <w:lvl w:ilvl="0" w:tplc="BF689854">
      <w:start w:val="1"/>
      <w:numFmt w:val="lowerLetter"/>
      <w:lvlText w:val="(%1)"/>
      <w:lvlJc w:val="left"/>
      <w:pPr>
        <w:ind w:left="1273"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022D9"/>
    <w:multiLevelType w:val="hybridMultilevel"/>
    <w:tmpl w:val="1C38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016CB"/>
    <w:multiLevelType w:val="hybridMultilevel"/>
    <w:tmpl w:val="38B4B90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D1512F"/>
    <w:multiLevelType w:val="hybridMultilevel"/>
    <w:tmpl w:val="7C9C051E"/>
    <w:lvl w:ilvl="0" w:tplc="7E84EDAC">
      <w:start w:val="1"/>
      <w:numFmt w:val="lowerLetter"/>
      <w:lvlText w:val="(%1)"/>
      <w:lvlJc w:val="left"/>
      <w:pPr>
        <w:ind w:left="1273"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190B8F"/>
    <w:multiLevelType w:val="multilevel"/>
    <w:tmpl w:val="19AE96B0"/>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3546085"/>
    <w:multiLevelType w:val="hybridMultilevel"/>
    <w:tmpl w:val="512674A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B101D62"/>
    <w:multiLevelType w:val="hybridMultilevel"/>
    <w:tmpl w:val="FAA6625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8E5356"/>
    <w:multiLevelType w:val="hybridMultilevel"/>
    <w:tmpl w:val="8CECDAD0"/>
    <w:lvl w:ilvl="0" w:tplc="FF727F12">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510A4612">
      <w:numFmt w:val="bullet"/>
      <w:lvlText w:val="•"/>
      <w:lvlJc w:val="left"/>
      <w:pPr>
        <w:ind w:left="2199" w:hanging="360"/>
      </w:pPr>
      <w:rPr>
        <w:rFonts w:hint="default"/>
        <w:lang w:val="en-AU" w:eastAsia="en-AU" w:bidi="en-AU"/>
      </w:rPr>
    </w:lvl>
    <w:lvl w:ilvl="2" w:tplc="94202016">
      <w:numFmt w:val="bullet"/>
      <w:lvlText w:val="•"/>
      <w:lvlJc w:val="left"/>
      <w:pPr>
        <w:ind w:left="3118" w:hanging="360"/>
      </w:pPr>
      <w:rPr>
        <w:rFonts w:hint="default"/>
        <w:lang w:val="en-AU" w:eastAsia="en-AU" w:bidi="en-AU"/>
      </w:rPr>
    </w:lvl>
    <w:lvl w:ilvl="3" w:tplc="5B66CE5A">
      <w:numFmt w:val="bullet"/>
      <w:lvlText w:val="•"/>
      <w:lvlJc w:val="left"/>
      <w:pPr>
        <w:ind w:left="4037" w:hanging="360"/>
      </w:pPr>
      <w:rPr>
        <w:rFonts w:hint="default"/>
        <w:lang w:val="en-AU" w:eastAsia="en-AU" w:bidi="en-AU"/>
      </w:rPr>
    </w:lvl>
    <w:lvl w:ilvl="4" w:tplc="FB547ACC">
      <w:numFmt w:val="bullet"/>
      <w:lvlText w:val="•"/>
      <w:lvlJc w:val="left"/>
      <w:pPr>
        <w:ind w:left="4956" w:hanging="360"/>
      </w:pPr>
      <w:rPr>
        <w:rFonts w:hint="default"/>
        <w:lang w:val="en-AU" w:eastAsia="en-AU" w:bidi="en-AU"/>
      </w:rPr>
    </w:lvl>
    <w:lvl w:ilvl="5" w:tplc="60109D92">
      <w:numFmt w:val="bullet"/>
      <w:lvlText w:val="•"/>
      <w:lvlJc w:val="left"/>
      <w:pPr>
        <w:ind w:left="5875" w:hanging="360"/>
      </w:pPr>
      <w:rPr>
        <w:rFonts w:hint="default"/>
        <w:lang w:val="en-AU" w:eastAsia="en-AU" w:bidi="en-AU"/>
      </w:rPr>
    </w:lvl>
    <w:lvl w:ilvl="6" w:tplc="58447C86">
      <w:numFmt w:val="bullet"/>
      <w:lvlText w:val="•"/>
      <w:lvlJc w:val="left"/>
      <w:pPr>
        <w:ind w:left="6794" w:hanging="360"/>
      </w:pPr>
      <w:rPr>
        <w:rFonts w:hint="default"/>
        <w:lang w:val="en-AU" w:eastAsia="en-AU" w:bidi="en-AU"/>
      </w:rPr>
    </w:lvl>
    <w:lvl w:ilvl="7" w:tplc="AE88335C">
      <w:numFmt w:val="bullet"/>
      <w:lvlText w:val="•"/>
      <w:lvlJc w:val="left"/>
      <w:pPr>
        <w:ind w:left="7713" w:hanging="360"/>
      </w:pPr>
      <w:rPr>
        <w:rFonts w:hint="default"/>
        <w:lang w:val="en-AU" w:eastAsia="en-AU" w:bidi="en-AU"/>
      </w:rPr>
    </w:lvl>
    <w:lvl w:ilvl="8" w:tplc="A872AD8E">
      <w:numFmt w:val="bullet"/>
      <w:lvlText w:val="•"/>
      <w:lvlJc w:val="left"/>
      <w:pPr>
        <w:ind w:left="8632" w:hanging="360"/>
      </w:pPr>
      <w:rPr>
        <w:rFonts w:hint="default"/>
        <w:lang w:val="en-AU" w:eastAsia="en-AU" w:bidi="en-AU"/>
      </w:rPr>
    </w:lvl>
  </w:abstractNum>
  <w:abstractNum w:abstractNumId="20"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0A3A9A"/>
    <w:multiLevelType w:val="hybridMultilevel"/>
    <w:tmpl w:val="B6C40586"/>
    <w:lvl w:ilvl="0" w:tplc="E98654C4">
      <w:start w:val="1"/>
      <w:numFmt w:val="lowerLetter"/>
      <w:lvlText w:val="(%1)"/>
      <w:lvlJc w:val="left"/>
      <w:pPr>
        <w:ind w:left="127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5F7A61"/>
    <w:multiLevelType w:val="hybridMultilevel"/>
    <w:tmpl w:val="7486B2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EFF732D"/>
    <w:multiLevelType w:val="hybridMultilevel"/>
    <w:tmpl w:val="85EAD006"/>
    <w:lvl w:ilvl="0" w:tplc="27068C92">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631" w:hanging="360"/>
      </w:pPr>
      <w:rPr>
        <w:rFonts w:ascii="Symbol" w:eastAsia="Symbol" w:hAnsi="Symbol" w:cs="Symbol" w:hint="default"/>
        <w:w w:val="100"/>
        <w:sz w:val="22"/>
        <w:szCs w:val="22"/>
        <w:lang w:val="en-AU" w:eastAsia="en-AU" w:bidi="en-AU"/>
      </w:rPr>
    </w:lvl>
    <w:lvl w:ilvl="2" w:tplc="48CADECA">
      <w:numFmt w:val="bullet"/>
      <w:lvlText w:val="•"/>
      <w:lvlJc w:val="left"/>
      <w:pPr>
        <w:ind w:left="2621" w:hanging="360"/>
      </w:pPr>
      <w:rPr>
        <w:rFonts w:hint="default"/>
        <w:lang w:val="en-AU" w:eastAsia="en-AU" w:bidi="en-AU"/>
      </w:rPr>
    </w:lvl>
    <w:lvl w:ilvl="3" w:tplc="70A603E6">
      <w:numFmt w:val="bullet"/>
      <w:lvlText w:val="•"/>
      <w:lvlJc w:val="left"/>
      <w:pPr>
        <w:ind w:left="3602" w:hanging="360"/>
      </w:pPr>
      <w:rPr>
        <w:rFonts w:hint="default"/>
        <w:lang w:val="en-AU" w:eastAsia="en-AU" w:bidi="en-AU"/>
      </w:rPr>
    </w:lvl>
    <w:lvl w:ilvl="4" w:tplc="DF16E1D8">
      <w:numFmt w:val="bullet"/>
      <w:lvlText w:val="•"/>
      <w:lvlJc w:val="left"/>
      <w:pPr>
        <w:ind w:left="4583" w:hanging="360"/>
      </w:pPr>
      <w:rPr>
        <w:rFonts w:hint="default"/>
        <w:lang w:val="en-AU" w:eastAsia="en-AU" w:bidi="en-AU"/>
      </w:rPr>
    </w:lvl>
    <w:lvl w:ilvl="5" w:tplc="CD04A17E">
      <w:numFmt w:val="bullet"/>
      <w:lvlText w:val="•"/>
      <w:lvlJc w:val="left"/>
      <w:pPr>
        <w:ind w:left="5564" w:hanging="360"/>
      </w:pPr>
      <w:rPr>
        <w:rFonts w:hint="default"/>
        <w:lang w:val="en-AU" w:eastAsia="en-AU" w:bidi="en-AU"/>
      </w:rPr>
    </w:lvl>
    <w:lvl w:ilvl="6" w:tplc="C7886830">
      <w:numFmt w:val="bullet"/>
      <w:lvlText w:val="•"/>
      <w:lvlJc w:val="left"/>
      <w:pPr>
        <w:ind w:left="6546" w:hanging="360"/>
      </w:pPr>
      <w:rPr>
        <w:rFonts w:hint="default"/>
        <w:lang w:val="en-AU" w:eastAsia="en-AU" w:bidi="en-AU"/>
      </w:rPr>
    </w:lvl>
    <w:lvl w:ilvl="7" w:tplc="72D032BC">
      <w:numFmt w:val="bullet"/>
      <w:lvlText w:val="•"/>
      <w:lvlJc w:val="left"/>
      <w:pPr>
        <w:ind w:left="7527" w:hanging="360"/>
      </w:pPr>
      <w:rPr>
        <w:rFonts w:hint="default"/>
        <w:lang w:val="en-AU" w:eastAsia="en-AU" w:bidi="en-AU"/>
      </w:rPr>
    </w:lvl>
    <w:lvl w:ilvl="8" w:tplc="E2962058">
      <w:numFmt w:val="bullet"/>
      <w:lvlText w:val="•"/>
      <w:lvlJc w:val="left"/>
      <w:pPr>
        <w:ind w:left="8508" w:hanging="360"/>
      </w:pPr>
      <w:rPr>
        <w:rFonts w:hint="default"/>
        <w:lang w:val="en-AU" w:eastAsia="en-AU" w:bidi="en-AU"/>
      </w:rPr>
    </w:lvl>
  </w:abstractNum>
  <w:abstractNum w:abstractNumId="24" w15:restartNumberingAfterBreak="0">
    <w:nsid w:val="40BF16AA"/>
    <w:multiLevelType w:val="hybridMultilevel"/>
    <w:tmpl w:val="912A6114"/>
    <w:lvl w:ilvl="0" w:tplc="3F087E3E">
      <w:start w:val="13"/>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5" w15:restartNumberingAfterBreak="0">
    <w:nsid w:val="52927446"/>
    <w:multiLevelType w:val="hybridMultilevel"/>
    <w:tmpl w:val="EB523318"/>
    <w:lvl w:ilvl="0" w:tplc="48D6B05C">
      <w:start w:val="1"/>
      <w:numFmt w:val="decimal"/>
      <w:lvlText w:val="%1."/>
      <w:lvlJc w:val="left"/>
      <w:pPr>
        <w:ind w:left="720" w:hanging="360"/>
      </w:pPr>
    </w:lvl>
    <w:lvl w:ilvl="1" w:tplc="0C09000F">
      <w:start w:val="1"/>
      <w:numFmt w:val="decimal"/>
      <w:lvlText w:val="%2."/>
      <w:lvlJc w:val="left"/>
      <w:pPr>
        <w:ind w:left="1440" w:hanging="360"/>
      </w:pPr>
    </w:lvl>
    <w:lvl w:ilvl="2" w:tplc="9A844356">
      <w:start w:val="1"/>
      <w:numFmt w:val="lowerRoman"/>
      <w:lvlText w:val="%3."/>
      <w:lvlJc w:val="right"/>
      <w:pPr>
        <w:ind w:left="2160" w:hanging="180"/>
      </w:pPr>
    </w:lvl>
    <w:lvl w:ilvl="3" w:tplc="C13A422C">
      <w:start w:val="1"/>
      <w:numFmt w:val="decimal"/>
      <w:lvlText w:val="%4."/>
      <w:lvlJc w:val="left"/>
      <w:pPr>
        <w:ind w:left="2880" w:hanging="360"/>
      </w:pPr>
    </w:lvl>
    <w:lvl w:ilvl="4" w:tplc="271A87E0">
      <w:start w:val="1"/>
      <w:numFmt w:val="lowerLetter"/>
      <w:lvlText w:val="%5."/>
      <w:lvlJc w:val="left"/>
      <w:pPr>
        <w:ind w:left="3600" w:hanging="360"/>
      </w:pPr>
    </w:lvl>
    <w:lvl w:ilvl="5" w:tplc="FF980F90">
      <w:start w:val="1"/>
      <w:numFmt w:val="lowerRoman"/>
      <w:lvlText w:val="%6."/>
      <w:lvlJc w:val="right"/>
      <w:pPr>
        <w:ind w:left="4320" w:hanging="180"/>
      </w:pPr>
    </w:lvl>
    <w:lvl w:ilvl="6" w:tplc="4FA039FA">
      <w:start w:val="1"/>
      <w:numFmt w:val="decimal"/>
      <w:lvlText w:val="%7."/>
      <w:lvlJc w:val="left"/>
      <w:pPr>
        <w:ind w:left="5040" w:hanging="360"/>
      </w:pPr>
    </w:lvl>
    <w:lvl w:ilvl="7" w:tplc="A46069A6">
      <w:start w:val="1"/>
      <w:numFmt w:val="lowerLetter"/>
      <w:lvlText w:val="%8."/>
      <w:lvlJc w:val="left"/>
      <w:pPr>
        <w:ind w:left="5760" w:hanging="360"/>
      </w:pPr>
    </w:lvl>
    <w:lvl w:ilvl="8" w:tplc="961082EC">
      <w:start w:val="1"/>
      <w:numFmt w:val="lowerRoman"/>
      <w:lvlText w:val="%9."/>
      <w:lvlJc w:val="right"/>
      <w:pPr>
        <w:ind w:left="6480" w:hanging="180"/>
      </w:pPr>
    </w:lvl>
  </w:abstractNum>
  <w:abstractNum w:abstractNumId="26" w15:restartNumberingAfterBreak="0">
    <w:nsid w:val="554A35AA"/>
    <w:multiLevelType w:val="hybridMultilevel"/>
    <w:tmpl w:val="CD281D28"/>
    <w:lvl w:ilvl="0" w:tplc="48D6B05C">
      <w:start w:val="1"/>
      <w:numFmt w:val="decimal"/>
      <w:lvlText w:val="%1."/>
      <w:lvlJc w:val="left"/>
      <w:pPr>
        <w:ind w:left="720" w:hanging="360"/>
      </w:pPr>
    </w:lvl>
    <w:lvl w:ilvl="1" w:tplc="0C090017">
      <w:start w:val="1"/>
      <w:numFmt w:val="lowerLetter"/>
      <w:lvlText w:val="%2)"/>
      <w:lvlJc w:val="left"/>
      <w:pPr>
        <w:ind w:left="1440" w:hanging="360"/>
      </w:pPr>
    </w:lvl>
    <w:lvl w:ilvl="2" w:tplc="9A844356">
      <w:start w:val="1"/>
      <w:numFmt w:val="lowerRoman"/>
      <w:lvlText w:val="%3."/>
      <w:lvlJc w:val="right"/>
      <w:pPr>
        <w:ind w:left="2160" w:hanging="180"/>
      </w:pPr>
    </w:lvl>
    <w:lvl w:ilvl="3" w:tplc="C13A422C">
      <w:start w:val="1"/>
      <w:numFmt w:val="decimal"/>
      <w:lvlText w:val="%4."/>
      <w:lvlJc w:val="left"/>
      <w:pPr>
        <w:ind w:left="2880" w:hanging="360"/>
      </w:pPr>
    </w:lvl>
    <w:lvl w:ilvl="4" w:tplc="271A87E0">
      <w:start w:val="1"/>
      <w:numFmt w:val="lowerLetter"/>
      <w:lvlText w:val="%5."/>
      <w:lvlJc w:val="left"/>
      <w:pPr>
        <w:ind w:left="3600" w:hanging="360"/>
      </w:pPr>
    </w:lvl>
    <w:lvl w:ilvl="5" w:tplc="FF980F90">
      <w:start w:val="1"/>
      <w:numFmt w:val="lowerRoman"/>
      <w:lvlText w:val="%6."/>
      <w:lvlJc w:val="right"/>
      <w:pPr>
        <w:ind w:left="4320" w:hanging="180"/>
      </w:pPr>
    </w:lvl>
    <w:lvl w:ilvl="6" w:tplc="4FA039FA">
      <w:start w:val="1"/>
      <w:numFmt w:val="decimal"/>
      <w:lvlText w:val="%7."/>
      <w:lvlJc w:val="left"/>
      <w:pPr>
        <w:ind w:left="5040" w:hanging="360"/>
      </w:pPr>
    </w:lvl>
    <w:lvl w:ilvl="7" w:tplc="A46069A6">
      <w:start w:val="1"/>
      <w:numFmt w:val="lowerLetter"/>
      <w:lvlText w:val="%8."/>
      <w:lvlJc w:val="left"/>
      <w:pPr>
        <w:ind w:left="5760" w:hanging="360"/>
      </w:pPr>
    </w:lvl>
    <w:lvl w:ilvl="8" w:tplc="961082EC">
      <w:start w:val="1"/>
      <w:numFmt w:val="lowerRoman"/>
      <w:lvlText w:val="%9."/>
      <w:lvlJc w:val="right"/>
      <w:pPr>
        <w:ind w:left="6480" w:hanging="180"/>
      </w:pPr>
    </w:lvl>
  </w:abstractNum>
  <w:abstractNum w:abstractNumId="27" w15:restartNumberingAfterBreak="0">
    <w:nsid w:val="56F41BCC"/>
    <w:multiLevelType w:val="hybridMultilevel"/>
    <w:tmpl w:val="1578DB86"/>
    <w:lvl w:ilvl="0" w:tplc="67C0CA26">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BA74AB28">
      <w:numFmt w:val="bullet"/>
      <w:lvlText w:val="•"/>
      <w:lvlJc w:val="left"/>
      <w:pPr>
        <w:ind w:left="2199" w:hanging="360"/>
      </w:pPr>
      <w:rPr>
        <w:rFonts w:hint="default"/>
        <w:lang w:val="en-AU" w:eastAsia="en-AU" w:bidi="en-AU"/>
      </w:rPr>
    </w:lvl>
    <w:lvl w:ilvl="2" w:tplc="D228C136">
      <w:numFmt w:val="bullet"/>
      <w:lvlText w:val="•"/>
      <w:lvlJc w:val="left"/>
      <w:pPr>
        <w:ind w:left="3118" w:hanging="360"/>
      </w:pPr>
      <w:rPr>
        <w:rFonts w:hint="default"/>
        <w:lang w:val="en-AU" w:eastAsia="en-AU" w:bidi="en-AU"/>
      </w:rPr>
    </w:lvl>
    <w:lvl w:ilvl="3" w:tplc="B71EA02A">
      <w:numFmt w:val="bullet"/>
      <w:lvlText w:val="•"/>
      <w:lvlJc w:val="left"/>
      <w:pPr>
        <w:ind w:left="4037" w:hanging="360"/>
      </w:pPr>
      <w:rPr>
        <w:rFonts w:hint="default"/>
        <w:lang w:val="en-AU" w:eastAsia="en-AU" w:bidi="en-AU"/>
      </w:rPr>
    </w:lvl>
    <w:lvl w:ilvl="4" w:tplc="D78CC142">
      <w:numFmt w:val="bullet"/>
      <w:lvlText w:val="•"/>
      <w:lvlJc w:val="left"/>
      <w:pPr>
        <w:ind w:left="4956" w:hanging="360"/>
      </w:pPr>
      <w:rPr>
        <w:rFonts w:hint="default"/>
        <w:lang w:val="en-AU" w:eastAsia="en-AU" w:bidi="en-AU"/>
      </w:rPr>
    </w:lvl>
    <w:lvl w:ilvl="5" w:tplc="9E4EA848">
      <w:numFmt w:val="bullet"/>
      <w:lvlText w:val="•"/>
      <w:lvlJc w:val="left"/>
      <w:pPr>
        <w:ind w:left="5875" w:hanging="360"/>
      </w:pPr>
      <w:rPr>
        <w:rFonts w:hint="default"/>
        <w:lang w:val="en-AU" w:eastAsia="en-AU" w:bidi="en-AU"/>
      </w:rPr>
    </w:lvl>
    <w:lvl w:ilvl="6" w:tplc="791248F8">
      <w:numFmt w:val="bullet"/>
      <w:lvlText w:val="•"/>
      <w:lvlJc w:val="left"/>
      <w:pPr>
        <w:ind w:left="6794" w:hanging="360"/>
      </w:pPr>
      <w:rPr>
        <w:rFonts w:hint="default"/>
        <w:lang w:val="en-AU" w:eastAsia="en-AU" w:bidi="en-AU"/>
      </w:rPr>
    </w:lvl>
    <w:lvl w:ilvl="7" w:tplc="DABE26BA">
      <w:numFmt w:val="bullet"/>
      <w:lvlText w:val="•"/>
      <w:lvlJc w:val="left"/>
      <w:pPr>
        <w:ind w:left="7713" w:hanging="360"/>
      </w:pPr>
      <w:rPr>
        <w:rFonts w:hint="default"/>
        <w:lang w:val="en-AU" w:eastAsia="en-AU" w:bidi="en-AU"/>
      </w:rPr>
    </w:lvl>
    <w:lvl w:ilvl="8" w:tplc="F1862724">
      <w:numFmt w:val="bullet"/>
      <w:lvlText w:val="•"/>
      <w:lvlJc w:val="left"/>
      <w:pPr>
        <w:ind w:left="8632" w:hanging="360"/>
      </w:pPr>
      <w:rPr>
        <w:rFonts w:hint="default"/>
        <w:lang w:val="en-AU" w:eastAsia="en-AU" w:bidi="en-AU"/>
      </w:rPr>
    </w:lvl>
  </w:abstractNum>
  <w:abstractNum w:abstractNumId="28" w15:restartNumberingAfterBreak="0">
    <w:nsid w:val="577D2A29"/>
    <w:multiLevelType w:val="hybridMultilevel"/>
    <w:tmpl w:val="41802A40"/>
    <w:lvl w:ilvl="0" w:tplc="48D6B05C">
      <w:start w:val="1"/>
      <w:numFmt w:val="decimal"/>
      <w:lvlText w:val="%1."/>
      <w:lvlJc w:val="left"/>
      <w:pPr>
        <w:ind w:left="720" w:hanging="360"/>
      </w:pPr>
    </w:lvl>
    <w:lvl w:ilvl="1" w:tplc="5254CFD4">
      <w:start w:val="1"/>
      <w:numFmt w:val="lowerLetter"/>
      <w:lvlText w:val="%2)"/>
      <w:lvlJc w:val="left"/>
      <w:pPr>
        <w:ind w:left="1440" w:hanging="360"/>
      </w:pPr>
    </w:lvl>
    <w:lvl w:ilvl="2" w:tplc="9A844356">
      <w:start w:val="1"/>
      <w:numFmt w:val="lowerRoman"/>
      <w:lvlText w:val="%3."/>
      <w:lvlJc w:val="right"/>
      <w:pPr>
        <w:ind w:left="2160" w:hanging="180"/>
      </w:pPr>
    </w:lvl>
    <w:lvl w:ilvl="3" w:tplc="C13A422C">
      <w:start w:val="1"/>
      <w:numFmt w:val="decimal"/>
      <w:lvlText w:val="%4."/>
      <w:lvlJc w:val="left"/>
      <w:pPr>
        <w:ind w:left="2880" w:hanging="360"/>
      </w:pPr>
    </w:lvl>
    <w:lvl w:ilvl="4" w:tplc="271A87E0">
      <w:start w:val="1"/>
      <w:numFmt w:val="lowerLetter"/>
      <w:lvlText w:val="%5."/>
      <w:lvlJc w:val="left"/>
      <w:pPr>
        <w:ind w:left="3600" w:hanging="360"/>
      </w:pPr>
    </w:lvl>
    <w:lvl w:ilvl="5" w:tplc="FF980F90">
      <w:start w:val="1"/>
      <w:numFmt w:val="lowerRoman"/>
      <w:lvlText w:val="%6."/>
      <w:lvlJc w:val="right"/>
      <w:pPr>
        <w:ind w:left="4320" w:hanging="180"/>
      </w:pPr>
    </w:lvl>
    <w:lvl w:ilvl="6" w:tplc="4FA039FA">
      <w:start w:val="1"/>
      <w:numFmt w:val="decimal"/>
      <w:lvlText w:val="%7."/>
      <w:lvlJc w:val="left"/>
      <w:pPr>
        <w:ind w:left="5040" w:hanging="360"/>
      </w:pPr>
    </w:lvl>
    <w:lvl w:ilvl="7" w:tplc="A46069A6">
      <w:start w:val="1"/>
      <w:numFmt w:val="lowerLetter"/>
      <w:lvlText w:val="%8."/>
      <w:lvlJc w:val="left"/>
      <w:pPr>
        <w:ind w:left="5760" w:hanging="360"/>
      </w:pPr>
    </w:lvl>
    <w:lvl w:ilvl="8" w:tplc="961082EC">
      <w:start w:val="1"/>
      <w:numFmt w:val="lowerRoman"/>
      <w:lvlText w:val="%9."/>
      <w:lvlJc w:val="right"/>
      <w:pPr>
        <w:ind w:left="6480" w:hanging="180"/>
      </w:pPr>
    </w:lvl>
  </w:abstractNum>
  <w:abstractNum w:abstractNumId="29" w15:restartNumberingAfterBreak="0">
    <w:nsid w:val="5EB34326"/>
    <w:multiLevelType w:val="hybridMultilevel"/>
    <w:tmpl w:val="A5F6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C3DE4"/>
    <w:multiLevelType w:val="hybridMultilevel"/>
    <w:tmpl w:val="2EA26796"/>
    <w:lvl w:ilvl="0" w:tplc="CCEC0FCE">
      <w:start w:val="1"/>
      <w:numFmt w:val="lowerLetter"/>
      <w:lvlText w:val="(%1)"/>
      <w:lvlJc w:val="left"/>
      <w:pPr>
        <w:ind w:left="1273"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39D49C0"/>
    <w:multiLevelType w:val="hybridMultilevel"/>
    <w:tmpl w:val="0C4E8BE6"/>
    <w:lvl w:ilvl="0" w:tplc="8444AFCE">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F5BCEC3A">
      <w:numFmt w:val="bullet"/>
      <w:lvlText w:val=""/>
      <w:lvlJc w:val="left"/>
      <w:pPr>
        <w:ind w:left="1631" w:hanging="360"/>
      </w:pPr>
      <w:rPr>
        <w:rFonts w:ascii="Symbol" w:eastAsia="Symbol" w:hAnsi="Symbol" w:cs="Symbol" w:hint="default"/>
        <w:w w:val="100"/>
        <w:sz w:val="22"/>
        <w:szCs w:val="22"/>
        <w:lang w:val="en-AU" w:eastAsia="en-AU" w:bidi="en-AU"/>
      </w:rPr>
    </w:lvl>
    <w:lvl w:ilvl="2" w:tplc="124AFFC0">
      <w:numFmt w:val="bullet"/>
      <w:lvlText w:val="•"/>
      <w:lvlJc w:val="left"/>
      <w:pPr>
        <w:ind w:left="2621" w:hanging="360"/>
      </w:pPr>
      <w:rPr>
        <w:rFonts w:hint="default"/>
        <w:lang w:val="en-AU" w:eastAsia="en-AU" w:bidi="en-AU"/>
      </w:rPr>
    </w:lvl>
    <w:lvl w:ilvl="3" w:tplc="2DE638A0">
      <w:numFmt w:val="bullet"/>
      <w:lvlText w:val="•"/>
      <w:lvlJc w:val="left"/>
      <w:pPr>
        <w:ind w:left="3602" w:hanging="360"/>
      </w:pPr>
      <w:rPr>
        <w:rFonts w:hint="default"/>
        <w:lang w:val="en-AU" w:eastAsia="en-AU" w:bidi="en-AU"/>
      </w:rPr>
    </w:lvl>
    <w:lvl w:ilvl="4" w:tplc="B9545192">
      <w:numFmt w:val="bullet"/>
      <w:lvlText w:val="•"/>
      <w:lvlJc w:val="left"/>
      <w:pPr>
        <w:ind w:left="4583" w:hanging="360"/>
      </w:pPr>
      <w:rPr>
        <w:rFonts w:hint="default"/>
        <w:lang w:val="en-AU" w:eastAsia="en-AU" w:bidi="en-AU"/>
      </w:rPr>
    </w:lvl>
    <w:lvl w:ilvl="5" w:tplc="AEFEF442">
      <w:numFmt w:val="bullet"/>
      <w:lvlText w:val="•"/>
      <w:lvlJc w:val="left"/>
      <w:pPr>
        <w:ind w:left="5564" w:hanging="360"/>
      </w:pPr>
      <w:rPr>
        <w:rFonts w:hint="default"/>
        <w:lang w:val="en-AU" w:eastAsia="en-AU" w:bidi="en-AU"/>
      </w:rPr>
    </w:lvl>
    <w:lvl w:ilvl="6" w:tplc="1AA6B8E8">
      <w:numFmt w:val="bullet"/>
      <w:lvlText w:val="•"/>
      <w:lvlJc w:val="left"/>
      <w:pPr>
        <w:ind w:left="6546" w:hanging="360"/>
      </w:pPr>
      <w:rPr>
        <w:rFonts w:hint="default"/>
        <w:lang w:val="en-AU" w:eastAsia="en-AU" w:bidi="en-AU"/>
      </w:rPr>
    </w:lvl>
    <w:lvl w:ilvl="7" w:tplc="38543EBE">
      <w:numFmt w:val="bullet"/>
      <w:lvlText w:val="•"/>
      <w:lvlJc w:val="left"/>
      <w:pPr>
        <w:ind w:left="7527" w:hanging="360"/>
      </w:pPr>
      <w:rPr>
        <w:rFonts w:hint="default"/>
        <w:lang w:val="en-AU" w:eastAsia="en-AU" w:bidi="en-AU"/>
      </w:rPr>
    </w:lvl>
    <w:lvl w:ilvl="8" w:tplc="8C5E5BCC">
      <w:numFmt w:val="bullet"/>
      <w:lvlText w:val="•"/>
      <w:lvlJc w:val="left"/>
      <w:pPr>
        <w:ind w:left="8508" w:hanging="360"/>
      </w:pPr>
      <w:rPr>
        <w:rFonts w:hint="default"/>
        <w:lang w:val="en-AU" w:eastAsia="en-AU" w:bidi="en-AU"/>
      </w:rPr>
    </w:lvl>
  </w:abstractNum>
  <w:abstractNum w:abstractNumId="32" w15:restartNumberingAfterBreak="0">
    <w:nsid w:val="67590B8C"/>
    <w:multiLevelType w:val="hybridMultilevel"/>
    <w:tmpl w:val="FD8ED6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656991"/>
    <w:multiLevelType w:val="hybridMultilevel"/>
    <w:tmpl w:val="3FE47768"/>
    <w:lvl w:ilvl="0" w:tplc="4D924EA0">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CB6224F0">
      <w:numFmt w:val="bullet"/>
      <w:lvlText w:val="•"/>
      <w:lvlJc w:val="left"/>
      <w:pPr>
        <w:ind w:left="2199" w:hanging="360"/>
      </w:pPr>
      <w:rPr>
        <w:rFonts w:hint="default"/>
        <w:lang w:val="en-AU" w:eastAsia="en-AU" w:bidi="en-AU"/>
      </w:rPr>
    </w:lvl>
    <w:lvl w:ilvl="2" w:tplc="65284138">
      <w:numFmt w:val="bullet"/>
      <w:lvlText w:val="•"/>
      <w:lvlJc w:val="left"/>
      <w:pPr>
        <w:ind w:left="3118" w:hanging="360"/>
      </w:pPr>
      <w:rPr>
        <w:rFonts w:hint="default"/>
        <w:lang w:val="en-AU" w:eastAsia="en-AU" w:bidi="en-AU"/>
      </w:rPr>
    </w:lvl>
    <w:lvl w:ilvl="3" w:tplc="5E6CB310">
      <w:numFmt w:val="bullet"/>
      <w:lvlText w:val="•"/>
      <w:lvlJc w:val="left"/>
      <w:pPr>
        <w:ind w:left="4037" w:hanging="360"/>
      </w:pPr>
      <w:rPr>
        <w:rFonts w:hint="default"/>
        <w:lang w:val="en-AU" w:eastAsia="en-AU" w:bidi="en-AU"/>
      </w:rPr>
    </w:lvl>
    <w:lvl w:ilvl="4" w:tplc="145696E4">
      <w:numFmt w:val="bullet"/>
      <w:lvlText w:val="•"/>
      <w:lvlJc w:val="left"/>
      <w:pPr>
        <w:ind w:left="4956" w:hanging="360"/>
      </w:pPr>
      <w:rPr>
        <w:rFonts w:hint="default"/>
        <w:lang w:val="en-AU" w:eastAsia="en-AU" w:bidi="en-AU"/>
      </w:rPr>
    </w:lvl>
    <w:lvl w:ilvl="5" w:tplc="1DB4E9E8">
      <w:numFmt w:val="bullet"/>
      <w:lvlText w:val="•"/>
      <w:lvlJc w:val="left"/>
      <w:pPr>
        <w:ind w:left="5875" w:hanging="360"/>
      </w:pPr>
      <w:rPr>
        <w:rFonts w:hint="default"/>
        <w:lang w:val="en-AU" w:eastAsia="en-AU" w:bidi="en-AU"/>
      </w:rPr>
    </w:lvl>
    <w:lvl w:ilvl="6" w:tplc="092AD4C4">
      <w:numFmt w:val="bullet"/>
      <w:lvlText w:val="•"/>
      <w:lvlJc w:val="left"/>
      <w:pPr>
        <w:ind w:left="6794" w:hanging="360"/>
      </w:pPr>
      <w:rPr>
        <w:rFonts w:hint="default"/>
        <w:lang w:val="en-AU" w:eastAsia="en-AU" w:bidi="en-AU"/>
      </w:rPr>
    </w:lvl>
    <w:lvl w:ilvl="7" w:tplc="FDFC3800">
      <w:numFmt w:val="bullet"/>
      <w:lvlText w:val="•"/>
      <w:lvlJc w:val="left"/>
      <w:pPr>
        <w:ind w:left="7713" w:hanging="360"/>
      </w:pPr>
      <w:rPr>
        <w:rFonts w:hint="default"/>
        <w:lang w:val="en-AU" w:eastAsia="en-AU" w:bidi="en-AU"/>
      </w:rPr>
    </w:lvl>
    <w:lvl w:ilvl="8" w:tplc="D46025CA">
      <w:numFmt w:val="bullet"/>
      <w:lvlText w:val="•"/>
      <w:lvlJc w:val="left"/>
      <w:pPr>
        <w:ind w:left="8632" w:hanging="360"/>
      </w:pPr>
      <w:rPr>
        <w:rFonts w:hint="default"/>
        <w:lang w:val="en-AU" w:eastAsia="en-AU" w:bidi="en-AU"/>
      </w:rPr>
    </w:lvl>
  </w:abstractNum>
  <w:abstractNum w:abstractNumId="34" w15:restartNumberingAfterBreak="0">
    <w:nsid w:val="6ADD5B8A"/>
    <w:multiLevelType w:val="hybridMultilevel"/>
    <w:tmpl w:val="F17821E8"/>
    <w:lvl w:ilvl="0" w:tplc="FFFFFFFF">
      <w:start w:val="1"/>
      <w:numFmt w:val="lowerLetter"/>
      <w:lvlText w:val="%1)"/>
      <w:lvlJc w:val="left"/>
      <w:pPr>
        <w:ind w:left="1632" w:hanging="360"/>
      </w:pPr>
      <w:rPr>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abstractNum w:abstractNumId="35" w15:restartNumberingAfterBreak="0">
    <w:nsid w:val="71FE7328"/>
    <w:multiLevelType w:val="hybridMultilevel"/>
    <w:tmpl w:val="2B82A710"/>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41A6121"/>
    <w:multiLevelType w:val="hybridMultilevel"/>
    <w:tmpl w:val="0E8210F4"/>
    <w:lvl w:ilvl="0" w:tplc="FFFFFFFF">
      <w:start w:val="1"/>
      <w:numFmt w:val="lowerLetter"/>
      <w:lvlText w:val="(%1)"/>
      <w:lvlJc w:val="left"/>
      <w:pPr>
        <w:ind w:left="1273" w:hanging="360"/>
      </w:pPr>
      <w:rPr>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37" w15:restartNumberingAfterBreak="0">
    <w:nsid w:val="76E178BB"/>
    <w:multiLevelType w:val="hybridMultilevel"/>
    <w:tmpl w:val="D52CB378"/>
    <w:lvl w:ilvl="0" w:tplc="5AC0DCFA">
      <w:start w:val="1"/>
      <w:numFmt w:val="lowerLetter"/>
      <w:lvlText w:val="(%1)"/>
      <w:lvlJc w:val="left"/>
      <w:pPr>
        <w:ind w:left="1273"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8117D1B"/>
    <w:multiLevelType w:val="hybridMultilevel"/>
    <w:tmpl w:val="9606D370"/>
    <w:lvl w:ilvl="0" w:tplc="1DC220C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
  </w:num>
  <w:num w:numId="3">
    <w:abstractNumId w:val="19"/>
  </w:num>
  <w:num w:numId="4">
    <w:abstractNumId w:val="33"/>
  </w:num>
  <w:num w:numId="5">
    <w:abstractNumId w:val="9"/>
  </w:num>
  <w:num w:numId="6">
    <w:abstractNumId w:val="27"/>
  </w:num>
  <w:num w:numId="7">
    <w:abstractNumId w:val="6"/>
  </w:num>
  <w:num w:numId="8">
    <w:abstractNumId w:val="23"/>
  </w:num>
  <w:num w:numId="9">
    <w:abstractNumId w:val="31"/>
  </w:num>
  <w:num w:numId="10">
    <w:abstractNumId w:val="34"/>
  </w:num>
  <w:num w:numId="11">
    <w:abstractNumId w:val="7"/>
  </w:num>
  <w:num w:numId="12">
    <w:abstractNumId w:val="22"/>
  </w:num>
  <w:num w:numId="13">
    <w:abstractNumId w:val="5"/>
  </w:num>
  <w:num w:numId="14">
    <w:abstractNumId w:val="13"/>
  </w:num>
  <w:num w:numId="15">
    <w:abstractNumId w:val="25"/>
  </w:num>
  <w:num w:numId="16">
    <w:abstractNumId w:val="26"/>
  </w:num>
  <w:num w:numId="17">
    <w:abstractNumId w:val="0"/>
  </w:num>
  <w:num w:numId="18">
    <w:abstractNumId w:val="3"/>
  </w:num>
  <w:num w:numId="19">
    <w:abstractNumId w:val="36"/>
  </w:num>
  <w:num w:numId="20">
    <w:abstractNumId w:val="15"/>
  </w:num>
  <w:num w:numId="21">
    <w:abstractNumId w:val="4"/>
  </w:num>
  <w:num w:numId="22">
    <w:abstractNumId w:val="21"/>
  </w:num>
  <w:num w:numId="23">
    <w:abstractNumId w:val="30"/>
  </w:num>
  <w:num w:numId="24">
    <w:abstractNumId w:val="12"/>
  </w:num>
  <w:num w:numId="25">
    <w:abstractNumId w:val="37"/>
  </w:num>
  <w:num w:numId="26">
    <w:abstractNumId w:val="16"/>
  </w:num>
  <w:num w:numId="27">
    <w:abstractNumId w:val="38"/>
  </w:num>
  <w:num w:numId="28">
    <w:abstractNumId w:val="29"/>
  </w:num>
  <w:num w:numId="29">
    <w:abstractNumId w:val="24"/>
  </w:num>
  <w:num w:numId="30">
    <w:abstractNumId w:val="32"/>
  </w:num>
  <w:num w:numId="31">
    <w:abstractNumId w:val="17"/>
  </w:num>
  <w:num w:numId="32">
    <w:abstractNumId w:val="14"/>
  </w:num>
  <w:num w:numId="33">
    <w:abstractNumId w:val="11"/>
  </w:num>
  <w:num w:numId="34">
    <w:abstractNumId w:val="20"/>
  </w:num>
  <w:num w:numId="35">
    <w:abstractNumId w:val="10"/>
  </w:num>
  <w:num w:numId="36">
    <w:abstractNumId w:val="2"/>
  </w:num>
  <w:num w:numId="37">
    <w:abstractNumId w:val="35"/>
  </w:num>
  <w:num w:numId="38">
    <w:abstractNumId w:val="18"/>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F3A"/>
    <w:rsid w:val="00002AE2"/>
    <w:rsid w:val="00007A0A"/>
    <w:rsid w:val="00017091"/>
    <w:rsid w:val="00021650"/>
    <w:rsid w:val="00035890"/>
    <w:rsid w:val="00057322"/>
    <w:rsid w:val="00075DEF"/>
    <w:rsid w:val="000B1B1E"/>
    <w:rsid w:val="000C4258"/>
    <w:rsid w:val="000D6E0D"/>
    <w:rsid w:val="000E2A0F"/>
    <w:rsid w:val="000E6702"/>
    <w:rsid w:val="000F4C7A"/>
    <w:rsid w:val="00101876"/>
    <w:rsid w:val="00102CA1"/>
    <w:rsid w:val="001242B2"/>
    <w:rsid w:val="00151D69"/>
    <w:rsid w:val="00176D48"/>
    <w:rsid w:val="00182263"/>
    <w:rsid w:val="001A250C"/>
    <w:rsid w:val="001B2B8C"/>
    <w:rsid w:val="001B4664"/>
    <w:rsid w:val="001C00DB"/>
    <w:rsid w:val="001C5EEF"/>
    <w:rsid w:val="001D1958"/>
    <w:rsid w:val="00210047"/>
    <w:rsid w:val="002478DC"/>
    <w:rsid w:val="00257F3A"/>
    <w:rsid w:val="00261589"/>
    <w:rsid w:val="002645ED"/>
    <w:rsid w:val="00266B29"/>
    <w:rsid w:val="00286193"/>
    <w:rsid w:val="002A7007"/>
    <w:rsid w:val="002A769E"/>
    <w:rsid w:val="002E601B"/>
    <w:rsid w:val="002F25C5"/>
    <w:rsid w:val="002F2674"/>
    <w:rsid w:val="003051C1"/>
    <w:rsid w:val="0033430C"/>
    <w:rsid w:val="00341140"/>
    <w:rsid w:val="00343801"/>
    <w:rsid w:val="003538CC"/>
    <w:rsid w:val="00366C48"/>
    <w:rsid w:val="003751B9"/>
    <w:rsid w:val="00380EE2"/>
    <w:rsid w:val="003900F7"/>
    <w:rsid w:val="003A1D0F"/>
    <w:rsid w:val="003B7743"/>
    <w:rsid w:val="003C50CE"/>
    <w:rsid w:val="003D1014"/>
    <w:rsid w:val="004132E8"/>
    <w:rsid w:val="00423986"/>
    <w:rsid w:val="00426F0A"/>
    <w:rsid w:val="00447386"/>
    <w:rsid w:val="00470924"/>
    <w:rsid w:val="00497C01"/>
    <w:rsid w:val="004A2D11"/>
    <w:rsid w:val="004B18D3"/>
    <w:rsid w:val="004B38A7"/>
    <w:rsid w:val="004F45B7"/>
    <w:rsid w:val="004F6118"/>
    <w:rsid w:val="004F790B"/>
    <w:rsid w:val="00520612"/>
    <w:rsid w:val="005244EF"/>
    <w:rsid w:val="00563FF1"/>
    <w:rsid w:val="00573CA9"/>
    <w:rsid w:val="00581CA0"/>
    <w:rsid w:val="0058361E"/>
    <w:rsid w:val="00597D93"/>
    <w:rsid w:val="00597FEE"/>
    <w:rsid w:val="005A5658"/>
    <w:rsid w:val="005A7845"/>
    <w:rsid w:val="005B0F81"/>
    <w:rsid w:val="005B5B68"/>
    <w:rsid w:val="005C128B"/>
    <w:rsid w:val="005C1E49"/>
    <w:rsid w:val="005C27BE"/>
    <w:rsid w:val="005C3814"/>
    <w:rsid w:val="005F09DD"/>
    <w:rsid w:val="005F669E"/>
    <w:rsid w:val="0061449C"/>
    <w:rsid w:val="00614FC2"/>
    <w:rsid w:val="006216CE"/>
    <w:rsid w:val="0063516C"/>
    <w:rsid w:val="00690583"/>
    <w:rsid w:val="00691A7B"/>
    <w:rsid w:val="006A3F10"/>
    <w:rsid w:val="006E7F09"/>
    <w:rsid w:val="006F6738"/>
    <w:rsid w:val="00723FFC"/>
    <w:rsid w:val="00731A58"/>
    <w:rsid w:val="00773051"/>
    <w:rsid w:val="00777A41"/>
    <w:rsid w:val="007838C9"/>
    <w:rsid w:val="007A6E04"/>
    <w:rsid w:val="007B6B38"/>
    <w:rsid w:val="008032DD"/>
    <w:rsid w:val="00806430"/>
    <w:rsid w:val="00812CBC"/>
    <w:rsid w:val="00816F51"/>
    <w:rsid w:val="00823855"/>
    <w:rsid w:val="00827929"/>
    <w:rsid w:val="00833033"/>
    <w:rsid w:val="00835CF0"/>
    <w:rsid w:val="0083E411"/>
    <w:rsid w:val="00845663"/>
    <w:rsid w:val="0085022A"/>
    <w:rsid w:val="00850BB0"/>
    <w:rsid w:val="0085749D"/>
    <w:rsid w:val="00860A0F"/>
    <w:rsid w:val="00884350"/>
    <w:rsid w:val="00893C98"/>
    <w:rsid w:val="008A2F0A"/>
    <w:rsid w:val="008F7D27"/>
    <w:rsid w:val="0090154F"/>
    <w:rsid w:val="00911B0F"/>
    <w:rsid w:val="00924C6E"/>
    <w:rsid w:val="00962B11"/>
    <w:rsid w:val="00971D30"/>
    <w:rsid w:val="009776A6"/>
    <w:rsid w:val="00980C39"/>
    <w:rsid w:val="009810E7"/>
    <w:rsid w:val="00985AFE"/>
    <w:rsid w:val="009B0A55"/>
    <w:rsid w:val="009B7DA5"/>
    <w:rsid w:val="009E4AF6"/>
    <w:rsid w:val="009E66A4"/>
    <w:rsid w:val="009F0D0C"/>
    <w:rsid w:val="009F168A"/>
    <w:rsid w:val="00A36EF2"/>
    <w:rsid w:val="00A374DD"/>
    <w:rsid w:val="00A40C7C"/>
    <w:rsid w:val="00A431B7"/>
    <w:rsid w:val="00A54879"/>
    <w:rsid w:val="00A55C2B"/>
    <w:rsid w:val="00A64147"/>
    <w:rsid w:val="00A67DBC"/>
    <w:rsid w:val="00A7453B"/>
    <w:rsid w:val="00A81AF7"/>
    <w:rsid w:val="00A958B9"/>
    <w:rsid w:val="00AA7C26"/>
    <w:rsid w:val="00AB339C"/>
    <w:rsid w:val="00AC6069"/>
    <w:rsid w:val="00AE5F0B"/>
    <w:rsid w:val="00B04CD7"/>
    <w:rsid w:val="00B132B4"/>
    <w:rsid w:val="00B16B80"/>
    <w:rsid w:val="00B249A0"/>
    <w:rsid w:val="00B346FA"/>
    <w:rsid w:val="00B71E62"/>
    <w:rsid w:val="00B8405F"/>
    <w:rsid w:val="00B94AC0"/>
    <w:rsid w:val="00B97F99"/>
    <w:rsid w:val="00BA39A4"/>
    <w:rsid w:val="00BA5677"/>
    <w:rsid w:val="00BB2CA8"/>
    <w:rsid w:val="00BC4670"/>
    <w:rsid w:val="00BC5B5D"/>
    <w:rsid w:val="00C03578"/>
    <w:rsid w:val="00C07E1B"/>
    <w:rsid w:val="00C10A84"/>
    <w:rsid w:val="00C21073"/>
    <w:rsid w:val="00C30A08"/>
    <w:rsid w:val="00C32E52"/>
    <w:rsid w:val="00C61416"/>
    <w:rsid w:val="00C6395C"/>
    <w:rsid w:val="00C820ED"/>
    <w:rsid w:val="00C92BC3"/>
    <w:rsid w:val="00C95261"/>
    <w:rsid w:val="00CE7A40"/>
    <w:rsid w:val="00CF532F"/>
    <w:rsid w:val="00CF6DDF"/>
    <w:rsid w:val="00D07EC1"/>
    <w:rsid w:val="00D20987"/>
    <w:rsid w:val="00D269A0"/>
    <w:rsid w:val="00D277DC"/>
    <w:rsid w:val="00D37A8B"/>
    <w:rsid w:val="00D441D9"/>
    <w:rsid w:val="00D520F6"/>
    <w:rsid w:val="00D55CC5"/>
    <w:rsid w:val="00D56441"/>
    <w:rsid w:val="00D81489"/>
    <w:rsid w:val="00D90C3D"/>
    <w:rsid w:val="00D91562"/>
    <w:rsid w:val="00D92860"/>
    <w:rsid w:val="00DB0A1C"/>
    <w:rsid w:val="00DD3D12"/>
    <w:rsid w:val="00DD59CA"/>
    <w:rsid w:val="00DD65F8"/>
    <w:rsid w:val="00DE0279"/>
    <w:rsid w:val="00DE7AEC"/>
    <w:rsid w:val="00E06F13"/>
    <w:rsid w:val="00E20A4C"/>
    <w:rsid w:val="00E30487"/>
    <w:rsid w:val="00E343BE"/>
    <w:rsid w:val="00E36625"/>
    <w:rsid w:val="00E40234"/>
    <w:rsid w:val="00E445B3"/>
    <w:rsid w:val="00E674EE"/>
    <w:rsid w:val="00E80399"/>
    <w:rsid w:val="00E83CF7"/>
    <w:rsid w:val="00E87ADB"/>
    <w:rsid w:val="00E9512F"/>
    <w:rsid w:val="00EA1FBC"/>
    <w:rsid w:val="00EA420E"/>
    <w:rsid w:val="00EB400B"/>
    <w:rsid w:val="00EC24FA"/>
    <w:rsid w:val="00EC5961"/>
    <w:rsid w:val="00EC6E0E"/>
    <w:rsid w:val="00ED0E48"/>
    <w:rsid w:val="00EF36CC"/>
    <w:rsid w:val="00F06D44"/>
    <w:rsid w:val="00F11D57"/>
    <w:rsid w:val="00F22B92"/>
    <w:rsid w:val="00F40047"/>
    <w:rsid w:val="00F41672"/>
    <w:rsid w:val="00F56B1D"/>
    <w:rsid w:val="00F75D85"/>
    <w:rsid w:val="00F77A9A"/>
    <w:rsid w:val="00FA13A8"/>
    <w:rsid w:val="00FB2DD8"/>
    <w:rsid w:val="00FB7EF2"/>
    <w:rsid w:val="00FD210E"/>
    <w:rsid w:val="00FD31BC"/>
    <w:rsid w:val="00FF310B"/>
    <w:rsid w:val="01FADDFE"/>
    <w:rsid w:val="027FBCEB"/>
    <w:rsid w:val="028F069C"/>
    <w:rsid w:val="029CC145"/>
    <w:rsid w:val="02A0030D"/>
    <w:rsid w:val="0398D665"/>
    <w:rsid w:val="0407A4CC"/>
    <w:rsid w:val="04CDEA7B"/>
    <w:rsid w:val="050E5F0D"/>
    <w:rsid w:val="0594B15F"/>
    <w:rsid w:val="07178BFA"/>
    <w:rsid w:val="07A7CBC3"/>
    <w:rsid w:val="08B35C5B"/>
    <w:rsid w:val="09EB6AD1"/>
    <w:rsid w:val="0AE5BB18"/>
    <w:rsid w:val="0C335ABE"/>
    <w:rsid w:val="0D0F8F0F"/>
    <w:rsid w:val="117E4063"/>
    <w:rsid w:val="118EC33C"/>
    <w:rsid w:val="11D6B738"/>
    <w:rsid w:val="13594D8A"/>
    <w:rsid w:val="13657223"/>
    <w:rsid w:val="139A38E3"/>
    <w:rsid w:val="1419665E"/>
    <w:rsid w:val="151E5599"/>
    <w:rsid w:val="15F63092"/>
    <w:rsid w:val="174335D2"/>
    <w:rsid w:val="17D98A62"/>
    <w:rsid w:val="18F200C1"/>
    <w:rsid w:val="19B3BBCC"/>
    <w:rsid w:val="1B4E3C5B"/>
    <w:rsid w:val="1BEC613E"/>
    <w:rsid w:val="1E527BE0"/>
    <w:rsid w:val="1FBB6412"/>
    <w:rsid w:val="20CCFD8B"/>
    <w:rsid w:val="20FECC32"/>
    <w:rsid w:val="212A0DB0"/>
    <w:rsid w:val="21BC0845"/>
    <w:rsid w:val="220E535E"/>
    <w:rsid w:val="229FA1A3"/>
    <w:rsid w:val="22B5A5DC"/>
    <w:rsid w:val="23C3B0A7"/>
    <w:rsid w:val="240D2F8E"/>
    <w:rsid w:val="25C08C6F"/>
    <w:rsid w:val="2961FF3B"/>
    <w:rsid w:val="297D33CA"/>
    <w:rsid w:val="2991E129"/>
    <w:rsid w:val="29A0D70E"/>
    <w:rsid w:val="2BD9E460"/>
    <w:rsid w:val="2D7E1B4E"/>
    <w:rsid w:val="2E2FD8BE"/>
    <w:rsid w:val="2FB69830"/>
    <w:rsid w:val="308E988A"/>
    <w:rsid w:val="31298301"/>
    <w:rsid w:val="318EA986"/>
    <w:rsid w:val="321D94B0"/>
    <w:rsid w:val="322BCDCA"/>
    <w:rsid w:val="33061390"/>
    <w:rsid w:val="33D20B1C"/>
    <w:rsid w:val="368A8B20"/>
    <w:rsid w:val="3696007E"/>
    <w:rsid w:val="380952A0"/>
    <w:rsid w:val="383C7F74"/>
    <w:rsid w:val="3A376562"/>
    <w:rsid w:val="3A3A058E"/>
    <w:rsid w:val="3A897F2B"/>
    <w:rsid w:val="3AEED87F"/>
    <w:rsid w:val="3C3C9B07"/>
    <w:rsid w:val="3C52D543"/>
    <w:rsid w:val="3C6F68AD"/>
    <w:rsid w:val="3CFBA909"/>
    <w:rsid w:val="3D5A7B84"/>
    <w:rsid w:val="3D60B178"/>
    <w:rsid w:val="3EAF7957"/>
    <w:rsid w:val="3F1EB8B5"/>
    <w:rsid w:val="3F8D0707"/>
    <w:rsid w:val="42427454"/>
    <w:rsid w:val="424339E2"/>
    <w:rsid w:val="455A84CE"/>
    <w:rsid w:val="483F5433"/>
    <w:rsid w:val="49BC8F30"/>
    <w:rsid w:val="4AB78053"/>
    <w:rsid w:val="4AE23692"/>
    <w:rsid w:val="4B04BBF0"/>
    <w:rsid w:val="4B44FBCA"/>
    <w:rsid w:val="4BB15EC2"/>
    <w:rsid w:val="4BE8600F"/>
    <w:rsid w:val="4DEFE781"/>
    <w:rsid w:val="4E4E33FA"/>
    <w:rsid w:val="4EB38418"/>
    <w:rsid w:val="4EDC16E4"/>
    <w:rsid w:val="4EFE69B9"/>
    <w:rsid w:val="4F55341A"/>
    <w:rsid w:val="4FBE2808"/>
    <w:rsid w:val="50039DA3"/>
    <w:rsid w:val="50A1305D"/>
    <w:rsid w:val="50A8BC3F"/>
    <w:rsid w:val="532E82DB"/>
    <w:rsid w:val="547A7985"/>
    <w:rsid w:val="55151067"/>
    <w:rsid w:val="55746DC1"/>
    <w:rsid w:val="566E824A"/>
    <w:rsid w:val="56C5331C"/>
    <w:rsid w:val="5CE642A3"/>
    <w:rsid w:val="5D350822"/>
    <w:rsid w:val="5DC5A1BF"/>
    <w:rsid w:val="600DB5C9"/>
    <w:rsid w:val="60EAB198"/>
    <w:rsid w:val="61286E50"/>
    <w:rsid w:val="612F384D"/>
    <w:rsid w:val="6139C005"/>
    <w:rsid w:val="614D5096"/>
    <w:rsid w:val="62C792BB"/>
    <w:rsid w:val="63F51CCE"/>
    <w:rsid w:val="648A4742"/>
    <w:rsid w:val="6599677A"/>
    <w:rsid w:val="671F6DD6"/>
    <w:rsid w:val="67C5A28D"/>
    <w:rsid w:val="690B6C30"/>
    <w:rsid w:val="69412241"/>
    <w:rsid w:val="696172EE"/>
    <w:rsid w:val="6BEF5176"/>
    <w:rsid w:val="6D2C6C74"/>
    <w:rsid w:val="6E132753"/>
    <w:rsid w:val="70833298"/>
    <w:rsid w:val="70A24F4C"/>
    <w:rsid w:val="7203BED6"/>
    <w:rsid w:val="730ED0B6"/>
    <w:rsid w:val="74ECB2F1"/>
    <w:rsid w:val="78EF86AA"/>
    <w:rsid w:val="7972B552"/>
    <w:rsid w:val="79EC87B5"/>
    <w:rsid w:val="7A14B483"/>
    <w:rsid w:val="7BBF06E7"/>
    <w:rsid w:val="7BEE0E1A"/>
    <w:rsid w:val="7CAE5640"/>
    <w:rsid w:val="7DB5D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1B671"/>
  <w15:docId w15:val="{7367E98B-E6DB-40E2-97E7-B7437BAD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spacing w:before="203"/>
      <w:ind w:left="911" w:hanging="361"/>
      <w:jc w:val="both"/>
      <w:outlineLvl w:val="0"/>
    </w:pPr>
    <w:rPr>
      <w:b/>
      <w:bCs/>
    </w:rPr>
  </w:style>
  <w:style w:type="paragraph" w:styleId="Heading2">
    <w:name w:val="heading 2"/>
    <w:basedOn w:val="Normal"/>
    <w:uiPriority w:val="9"/>
    <w:unhideWhenUsed/>
    <w:qFormat/>
    <w:pPr>
      <w:ind w:left="911"/>
      <w:outlineLvl w:val="1"/>
    </w:pPr>
    <w:rPr>
      <w:b/>
      <w:bCs/>
      <w:i/>
    </w:rPr>
  </w:style>
  <w:style w:type="paragraph" w:styleId="Heading3">
    <w:name w:val="heading 3"/>
    <w:basedOn w:val="Normal"/>
    <w:next w:val="Normal"/>
    <w:link w:val="Heading3Char"/>
    <w:uiPriority w:val="9"/>
    <w:semiHidden/>
    <w:unhideWhenUsed/>
    <w:qFormat/>
    <w:rsid w:val="000F4C7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271" w:hanging="361"/>
    </w:pPr>
  </w:style>
  <w:style w:type="paragraph" w:customStyle="1" w:styleId="TableParagraph">
    <w:name w:val="Table Paragraph"/>
    <w:basedOn w:val="Normal"/>
    <w:uiPriority w:val="1"/>
    <w:qFormat/>
    <w:pPr>
      <w:spacing w:line="248" w:lineRule="exact"/>
      <w:ind w:left="107"/>
    </w:pPr>
  </w:style>
  <w:style w:type="paragraph" w:styleId="NormalWeb">
    <w:name w:val="Normal (Web)"/>
    <w:basedOn w:val="Normal"/>
    <w:uiPriority w:val="99"/>
    <w:unhideWhenUsed/>
    <w:rsid w:val="001C00D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E06F13"/>
    <w:pPr>
      <w:tabs>
        <w:tab w:val="center" w:pos="4513"/>
        <w:tab w:val="right" w:pos="9026"/>
      </w:tabs>
    </w:pPr>
  </w:style>
  <w:style w:type="character" w:customStyle="1" w:styleId="HeaderChar">
    <w:name w:val="Header Char"/>
    <w:basedOn w:val="DefaultParagraphFont"/>
    <w:link w:val="Header"/>
    <w:uiPriority w:val="99"/>
    <w:rsid w:val="00E06F13"/>
    <w:rPr>
      <w:rFonts w:ascii="Arial" w:eastAsia="Arial" w:hAnsi="Arial" w:cs="Arial"/>
      <w:lang w:val="en-AU" w:eastAsia="en-AU" w:bidi="en-AU"/>
    </w:rPr>
  </w:style>
  <w:style w:type="paragraph" w:styleId="Footer">
    <w:name w:val="footer"/>
    <w:basedOn w:val="Normal"/>
    <w:link w:val="FooterChar"/>
    <w:uiPriority w:val="99"/>
    <w:unhideWhenUsed/>
    <w:rsid w:val="00E06F13"/>
    <w:pPr>
      <w:tabs>
        <w:tab w:val="center" w:pos="4513"/>
        <w:tab w:val="right" w:pos="9026"/>
      </w:tabs>
    </w:pPr>
  </w:style>
  <w:style w:type="character" w:customStyle="1" w:styleId="FooterChar">
    <w:name w:val="Footer Char"/>
    <w:basedOn w:val="DefaultParagraphFont"/>
    <w:link w:val="Footer"/>
    <w:uiPriority w:val="99"/>
    <w:rsid w:val="00E06F13"/>
    <w:rPr>
      <w:rFonts w:ascii="Arial" w:eastAsia="Arial" w:hAnsi="Arial" w:cs="Arial"/>
      <w:lang w:val="en-AU" w:eastAsia="en-AU" w:bidi="en-AU"/>
    </w:rPr>
  </w:style>
  <w:style w:type="paragraph" w:styleId="ListBullet">
    <w:name w:val="List Bullet"/>
    <w:basedOn w:val="Normal"/>
    <w:rsid w:val="00EB400B"/>
    <w:pPr>
      <w:widowControl/>
      <w:tabs>
        <w:tab w:val="left" w:pos="360"/>
      </w:tabs>
      <w:autoSpaceDE/>
      <w:autoSpaceDN/>
      <w:ind w:left="360" w:hanging="360"/>
    </w:pPr>
    <w:rPr>
      <w:rFonts w:ascii="Dutch" w:eastAsia="Times New Roman" w:hAnsi="Dutch" w:cs="Times New Roman"/>
      <w:spacing w:val="-2"/>
      <w:sz w:val="24"/>
      <w:szCs w:val="20"/>
      <w:lang w:eastAsia="en-US" w:bidi="ar-SA"/>
    </w:rPr>
  </w:style>
  <w:style w:type="paragraph" w:styleId="BalloonText">
    <w:name w:val="Balloon Text"/>
    <w:basedOn w:val="Normal"/>
    <w:link w:val="BalloonTextChar"/>
    <w:uiPriority w:val="99"/>
    <w:semiHidden/>
    <w:unhideWhenUsed/>
    <w:rsid w:val="00EF36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6CC"/>
    <w:rPr>
      <w:rFonts w:ascii="Segoe UI" w:eastAsia="Arial" w:hAnsi="Segoe UI" w:cs="Segoe UI"/>
      <w:sz w:val="18"/>
      <w:szCs w:val="18"/>
      <w:lang w:val="en-AU" w:eastAsia="en-AU" w:bidi="en-AU"/>
    </w:rPr>
  </w:style>
  <w:style w:type="character" w:styleId="CommentReference">
    <w:name w:val="annotation reference"/>
    <w:basedOn w:val="DefaultParagraphFont"/>
    <w:uiPriority w:val="99"/>
    <w:semiHidden/>
    <w:unhideWhenUsed/>
    <w:rsid w:val="00021650"/>
    <w:rPr>
      <w:sz w:val="16"/>
      <w:szCs w:val="16"/>
    </w:rPr>
  </w:style>
  <w:style w:type="paragraph" w:styleId="CommentText">
    <w:name w:val="annotation text"/>
    <w:basedOn w:val="Normal"/>
    <w:link w:val="CommentTextChar"/>
    <w:uiPriority w:val="99"/>
    <w:semiHidden/>
    <w:unhideWhenUsed/>
    <w:rsid w:val="00021650"/>
    <w:rPr>
      <w:sz w:val="20"/>
      <w:szCs w:val="20"/>
    </w:rPr>
  </w:style>
  <w:style w:type="character" w:customStyle="1" w:styleId="CommentTextChar">
    <w:name w:val="Comment Text Char"/>
    <w:basedOn w:val="DefaultParagraphFont"/>
    <w:link w:val="CommentText"/>
    <w:uiPriority w:val="99"/>
    <w:semiHidden/>
    <w:rsid w:val="000216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021650"/>
    <w:rPr>
      <w:b/>
      <w:bCs/>
    </w:rPr>
  </w:style>
  <w:style w:type="character" w:customStyle="1" w:styleId="CommentSubjectChar">
    <w:name w:val="Comment Subject Char"/>
    <w:basedOn w:val="CommentTextChar"/>
    <w:link w:val="CommentSubject"/>
    <w:uiPriority w:val="99"/>
    <w:semiHidden/>
    <w:rsid w:val="00021650"/>
    <w:rPr>
      <w:rFonts w:ascii="Arial" w:eastAsia="Arial" w:hAnsi="Arial" w:cs="Arial"/>
      <w:b/>
      <w:bCs/>
      <w:sz w:val="20"/>
      <w:szCs w:val="20"/>
      <w:lang w:val="en-AU" w:eastAsia="en-AU" w:bidi="en-AU"/>
    </w:rPr>
  </w:style>
  <w:style w:type="character" w:customStyle="1" w:styleId="Heading3Char">
    <w:name w:val="Heading 3 Char"/>
    <w:basedOn w:val="DefaultParagraphFont"/>
    <w:link w:val="Heading3"/>
    <w:uiPriority w:val="9"/>
    <w:semiHidden/>
    <w:rsid w:val="000F4C7A"/>
    <w:rPr>
      <w:rFonts w:asciiTheme="majorHAnsi" w:eastAsiaTheme="majorEastAsia" w:hAnsiTheme="majorHAnsi" w:cstheme="majorBidi"/>
      <w:color w:val="243F60" w:themeColor="accent1" w:themeShade="7F"/>
      <w:sz w:val="24"/>
      <w:szCs w:val="24"/>
      <w:lang w:val="en-AU" w:eastAsia="en-AU" w:bidi="en-AU"/>
    </w:rPr>
  </w:style>
  <w:style w:type="character" w:customStyle="1" w:styleId="normaltextrun">
    <w:name w:val="normaltextrun"/>
    <w:basedOn w:val="DefaultParagraphFont"/>
    <w:rsid w:val="000F4C7A"/>
  </w:style>
  <w:style w:type="character" w:customStyle="1" w:styleId="eop">
    <w:name w:val="eop"/>
    <w:basedOn w:val="DefaultParagraphFont"/>
    <w:rsid w:val="000F4C7A"/>
  </w:style>
  <w:style w:type="paragraph" w:customStyle="1" w:styleId="paragraph">
    <w:name w:val="paragraph"/>
    <w:basedOn w:val="Normal"/>
    <w:rsid w:val="00D07E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rsid w:val="002E6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qai@qai.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qai@qai.org.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1" ma:contentTypeDescription="Create a new document." ma:contentTypeScope="" ma:versionID="3e735d88504ebb19d50b68bff74e075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b4b90239a1b656917c9cf3fb7f467803"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Governance Full Access</DisplayName>
        <AccountId>24</AccountId>
        <AccountType/>
      </UserInfo>
      <UserInfo>
        <DisplayName>SharingLinks.1bd3d9c1-d836-511c-ace4-3d4e95cbb967.OrganizationEdit.dd67a41b-4571-418f-a661-cc01be26da7a</DisplayName>
        <AccountId>145</AccountId>
        <AccountType/>
      </UserInfo>
      <UserInfo>
        <DisplayName>Carly Dennis</DisplayName>
        <AccountId>16</AccountId>
        <AccountType/>
      </UserInfo>
      <UserInfo>
        <DisplayName>LiveTiles Owners</DisplayName>
        <AccountId>12</AccountId>
        <AccountType/>
      </UserInfo>
      <UserInfo>
        <DisplayName>Megan  Pearce</DisplayName>
        <AccountId>20</AccountId>
        <AccountType/>
      </UserInfo>
      <UserInfo>
        <DisplayName>Emma Phillips</DisplayName>
        <AccountId>17</AccountId>
        <AccountType/>
      </UserInfo>
      <UserInfo>
        <DisplayName>Dayne Kingsford</DisplayName>
        <AccountId>29</AccountId>
        <AccountType/>
      </UserInfo>
    </SharedWithUsers>
  </documentManagement>
</p:properties>
</file>

<file path=customXml/itemProps1.xml><?xml version="1.0" encoding="utf-8"?>
<ds:datastoreItem xmlns:ds="http://schemas.openxmlformats.org/officeDocument/2006/customXml" ds:itemID="{E175F171-ED98-444B-A218-0C0BB0C6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97492-E094-4488-80AC-958048256E75}">
  <ds:schemaRefs>
    <ds:schemaRef ds:uri="http://schemas.microsoft.com/sharepoint/v3/contenttype/forms"/>
  </ds:schemaRefs>
</ds:datastoreItem>
</file>

<file path=customXml/itemProps3.xml><?xml version="1.0" encoding="utf-8"?>
<ds:datastoreItem xmlns:ds="http://schemas.openxmlformats.org/officeDocument/2006/customXml" ds:itemID="{207DF3EA-C211-4563-A0F1-C54ACD87F868}">
  <ds:schemaRefs>
    <ds:schemaRef ds:uri="http://schemas.microsoft.com/office/2006/metadata/properties"/>
    <ds:schemaRef ds:uri="http://schemas.microsoft.com/office/infopath/2007/PartnerControls"/>
    <ds:schemaRef ds:uri="422eb771-ca73-43f7-ae9a-92fcdf6b2d87"/>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rebekah.leong</dc:creator>
  <cp:lastModifiedBy>Megan  Pearce</cp:lastModifiedBy>
  <cp:revision>31</cp:revision>
  <cp:lastPrinted>2021-07-01T06:58:00Z</cp:lastPrinted>
  <dcterms:created xsi:type="dcterms:W3CDTF">2021-11-22T22:56:00Z</dcterms:created>
  <dcterms:modified xsi:type="dcterms:W3CDTF">2021-11-24T02:53:00Z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2016</vt:lpwstr>
  </property>
  <property fmtid="{D5CDD505-2E9C-101B-9397-08002B2CF9AE}" pid="4" name="LastSaved">
    <vt:filetime>2020-07-09T00:00:00Z</vt:filetime>
  </property>
  <property fmtid="{D5CDD505-2E9C-101B-9397-08002B2CF9AE}" pid="5" name="ContentTypeId">
    <vt:lpwstr>0x0101002BD517A268C1EE40A756E82154BE834D</vt:lpwstr>
  </property>
  <property fmtid="{D5CDD505-2E9C-101B-9397-08002B2CF9AE}" pid="6" name="Order">
    <vt:r8>35400</vt:r8>
  </property>
</Properties>
</file>