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F9BAA" w14:textId="77777777" w:rsidR="00434CFC" w:rsidRPr="00AA0AB2" w:rsidRDefault="00485DE2" w:rsidP="0077461C">
      <w:pPr>
        <w:spacing w:line="276" w:lineRule="auto"/>
        <w:jc w:val="both"/>
        <w:rPr>
          <w:rFonts w:ascii="Calibri" w:hAnsi="Calibri" w:cs="Calibri"/>
          <w:b/>
          <w:sz w:val="10"/>
          <w:szCs w:val="36"/>
        </w:rPr>
      </w:pPr>
      <w:r>
        <w:rPr>
          <w:rFonts w:ascii="Calibri" w:eastAsia="Arial Unicode MS" w:hAnsi="Calibri" w:cs="Calibri"/>
          <w:color w:val="2B579A"/>
          <w:sz w:val="28"/>
          <w:szCs w:val="28"/>
          <w:shd w:val="clear" w:color="auto" w:fill="E6E6E6"/>
        </w:rPr>
        <w:pict w14:anchorId="7B1BF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61.5pt">
            <v:imagedata r:id="rId11" o:title="NTCOSS Block Logo"/>
          </v:shape>
        </w:pict>
      </w:r>
    </w:p>
    <w:p w14:paraId="29139569" w14:textId="77777777" w:rsidR="0092567B" w:rsidRDefault="0092567B" w:rsidP="000075CE">
      <w:pPr>
        <w:jc w:val="both"/>
        <w:rPr>
          <w:rFonts w:ascii="Calibri" w:hAnsi="Calibri" w:cs="Calibri"/>
          <w:b/>
          <w:sz w:val="22"/>
          <w:szCs w:val="22"/>
        </w:rPr>
      </w:pPr>
    </w:p>
    <w:p w14:paraId="6F57B003" w14:textId="77777777" w:rsidR="0077461C" w:rsidRDefault="00C00D7F" w:rsidP="00C00D7F">
      <w:pPr>
        <w:jc w:val="center"/>
        <w:rPr>
          <w:rFonts w:ascii="Calibri" w:hAnsi="Calibri" w:cs="Calibri"/>
          <w:b/>
          <w:sz w:val="28"/>
          <w:szCs w:val="28"/>
        </w:rPr>
      </w:pPr>
      <w:r>
        <w:rPr>
          <w:rFonts w:ascii="Calibri" w:hAnsi="Calibri" w:cs="Calibri"/>
          <w:b/>
          <w:sz w:val="28"/>
          <w:szCs w:val="28"/>
        </w:rPr>
        <w:t>Media and Communications Officer</w:t>
      </w:r>
    </w:p>
    <w:p w14:paraId="12085F40" w14:textId="77777777" w:rsidR="00DC2DD2" w:rsidRDefault="00DC2DD2" w:rsidP="000075CE">
      <w:pPr>
        <w:rPr>
          <w:rFonts w:ascii="Calibri" w:hAnsi="Calibri" w:cs="Calibri"/>
        </w:rPr>
      </w:pPr>
    </w:p>
    <w:p w14:paraId="663ACCF9" w14:textId="77777777" w:rsidR="00DC2DD2" w:rsidRDefault="00DC2DD2" w:rsidP="000075CE">
      <w:pPr>
        <w:rPr>
          <w:rFonts w:ascii="Calibri" w:hAnsi="Calibri" w:cs="Calibri"/>
        </w:rPr>
      </w:pPr>
    </w:p>
    <w:p w14:paraId="78D66B88" w14:textId="76840AE9" w:rsidR="0077461C" w:rsidRPr="00742B88" w:rsidRDefault="7A0A8DAA" w:rsidP="7A0A8DAA">
      <w:pPr>
        <w:rPr>
          <w:rFonts w:ascii="Calibri" w:hAnsi="Calibri" w:cs="Calibri"/>
          <w:b/>
          <w:bCs/>
          <w:sz w:val="22"/>
          <w:szCs w:val="22"/>
        </w:rPr>
      </w:pPr>
      <w:r w:rsidRPr="61928E50">
        <w:rPr>
          <w:rFonts w:ascii="Calibri" w:hAnsi="Calibri" w:cs="Calibri"/>
          <w:sz w:val="22"/>
          <w:szCs w:val="22"/>
        </w:rPr>
        <w:t xml:space="preserve">The Northern Territory Council of Service Inc (NTCOSS) is </w:t>
      </w:r>
      <w:r w:rsidR="00FB51A6" w:rsidRPr="61928E50">
        <w:rPr>
          <w:rFonts w:ascii="Calibri" w:hAnsi="Calibri" w:cs="Calibri"/>
          <w:sz w:val="22"/>
          <w:szCs w:val="22"/>
        </w:rPr>
        <w:t xml:space="preserve">the </w:t>
      </w:r>
      <w:r w:rsidRPr="61928E50">
        <w:rPr>
          <w:rFonts w:ascii="Calibri" w:hAnsi="Calibri" w:cs="Calibri"/>
          <w:sz w:val="22"/>
          <w:szCs w:val="22"/>
        </w:rPr>
        <w:t xml:space="preserve">peak body for the Northern Territory social and community service sector and an advocate for those who experience disadvantage and social exclusion. NTCOSS works to ensure that government policy improves the lives of people who face disadvantage and that community service </w:t>
      </w:r>
      <w:proofErr w:type="spellStart"/>
      <w:r w:rsidRPr="61928E50">
        <w:rPr>
          <w:rFonts w:ascii="Calibri" w:hAnsi="Calibri" w:cs="Calibri"/>
          <w:sz w:val="22"/>
          <w:szCs w:val="22"/>
        </w:rPr>
        <w:t>organisations</w:t>
      </w:r>
      <w:proofErr w:type="spellEnd"/>
      <w:r w:rsidRPr="61928E50">
        <w:rPr>
          <w:rFonts w:ascii="Calibri" w:hAnsi="Calibri" w:cs="Calibri"/>
          <w:sz w:val="22"/>
          <w:szCs w:val="22"/>
        </w:rPr>
        <w:t xml:space="preserve"> are adequately resourced and supported. </w:t>
      </w:r>
    </w:p>
    <w:p w14:paraId="54E84301" w14:textId="77777777" w:rsidR="004B5BB3" w:rsidRPr="0092567B" w:rsidRDefault="004B5BB3" w:rsidP="000075CE">
      <w:pPr>
        <w:rPr>
          <w:rFonts w:ascii="Calibri" w:hAnsi="Calibri" w:cs="Calibri"/>
          <w:b/>
        </w:rPr>
      </w:pPr>
    </w:p>
    <w:p w14:paraId="6D5F6E47" w14:textId="77777777" w:rsidR="0077461C" w:rsidRPr="0013217B" w:rsidRDefault="0077461C" w:rsidP="0077461C">
      <w:pPr>
        <w:spacing w:line="276" w:lineRule="auto"/>
        <w:rPr>
          <w:rFonts w:ascii="Calibri" w:eastAsia="Arial Unicode MS" w:hAnsi="Calibri" w:cs="Calibri"/>
          <w:b/>
          <w:sz w:val="12"/>
        </w:rPr>
      </w:pPr>
    </w:p>
    <w:p w14:paraId="01168FBC" w14:textId="77777777" w:rsidR="0077461C" w:rsidRPr="0013217B" w:rsidRDefault="0077461C" w:rsidP="0077461C">
      <w:pPr>
        <w:spacing w:line="276" w:lineRule="auto"/>
        <w:rPr>
          <w:rFonts w:ascii="Calibri" w:eastAsia="Arial Unicode MS" w:hAnsi="Calibri" w:cs="Calibri"/>
          <w:b/>
          <w:sz w:val="12"/>
        </w:rPr>
      </w:pPr>
    </w:p>
    <w:tbl>
      <w:tblPr>
        <w:tblW w:w="0" w:type="auto"/>
        <w:tblInd w:w="108" w:type="dxa"/>
        <w:tblLook w:val="04A0" w:firstRow="1" w:lastRow="0" w:firstColumn="1" w:lastColumn="0" w:noHBand="0" w:noVBand="1"/>
      </w:tblPr>
      <w:tblGrid>
        <w:gridCol w:w="2552"/>
        <w:gridCol w:w="6583"/>
      </w:tblGrid>
      <w:tr w:rsidR="0077461C" w:rsidRPr="0013217B" w14:paraId="7DD0690B" w14:textId="77777777" w:rsidTr="060EDF99">
        <w:trPr>
          <w:trHeight w:val="414"/>
        </w:trPr>
        <w:tc>
          <w:tcPr>
            <w:tcW w:w="2552" w:type="dxa"/>
          </w:tcPr>
          <w:p w14:paraId="5994CF2D" w14:textId="77777777" w:rsidR="0077461C" w:rsidRPr="0013217B" w:rsidRDefault="0077461C" w:rsidP="006558A0">
            <w:pPr>
              <w:pStyle w:val="JobTitle"/>
              <w:spacing w:line="276" w:lineRule="auto"/>
              <w:rPr>
                <w:rFonts w:ascii="Calibri" w:hAnsi="Calibri" w:cs="Calibri"/>
              </w:rPr>
            </w:pPr>
            <w:r w:rsidRPr="0013217B">
              <w:rPr>
                <w:rFonts w:ascii="Calibri" w:hAnsi="Calibri" w:cs="Calibri"/>
                <w:sz w:val="22"/>
                <w:szCs w:val="22"/>
              </w:rPr>
              <w:t>Position Title:</w:t>
            </w:r>
            <w:r w:rsidRPr="0013217B">
              <w:rPr>
                <w:rFonts w:ascii="Calibri" w:hAnsi="Calibri" w:cs="Calibri"/>
                <w:sz w:val="22"/>
                <w:szCs w:val="22"/>
              </w:rPr>
              <w:tab/>
            </w:r>
          </w:p>
        </w:tc>
        <w:tc>
          <w:tcPr>
            <w:tcW w:w="6583" w:type="dxa"/>
          </w:tcPr>
          <w:p w14:paraId="3CDCCDD0" w14:textId="03852B98" w:rsidR="0077461C" w:rsidRPr="0013217B" w:rsidRDefault="00C00D7F" w:rsidP="000075CE">
            <w:pPr>
              <w:rPr>
                <w:rFonts w:ascii="Calibri" w:hAnsi="Calibri" w:cs="Calibri"/>
              </w:rPr>
            </w:pPr>
            <w:r w:rsidRPr="61928E50">
              <w:rPr>
                <w:rFonts w:ascii="Calibri" w:hAnsi="Calibri" w:cs="Calibri"/>
                <w:sz w:val="22"/>
                <w:szCs w:val="22"/>
              </w:rPr>
              <w:t xml:space="preserve">Media and Communications </w:t>
            </w:r>
            <w:r w:rsidR="00742B88" w:rsidRPr="61928E50">
              <w:rPr>
                <w:rFonts w:ascii="Calibri" w:hAnsi="Calibri" w:cs="Calibri"/>
                <w:sz w:val="22"/>
                <w:szCs w:val="22"/>
              </w:rPr>
              <w:t>Officer</w:t>
            </w:r>
          </w:p>
        </w:tc>
      </w:tr>
      <w:tr w:rsidR="0077461C" w:rsidRPr="0013217B" w14:paraId="6FFD9783" w14:textId="77777777" w:rsidTr="060EDF99">
        <w:trPr>
          <w:trHeight w:val="1273"/>
        </w:trPr>
        <w:tc>
          <w:tcPr>
            <w:tcW w:w="2552" w:type="dxa"/>
          </w:tcPr>
          <w:p w14:paraId="3F5ACBF3" w14:textId="77777777" w:rsidR="0077461C" w:rsidRPr="0013217B" w:rsidRDefault="0077461C" w:rsidP="006558A0">
            <w:pPr>
              <w:pStyle w:val="JobTitle"/>
              <w:spacing w:line="276" w:lineRule="auto"/>
              <w:rPr>
                <w:rFonts w:ascii="Calibri" w:hAnsi="Calibri" w:cs="Calibri"/>
              </w:rPr>
            </w:pPr>
            <w:r w:rsidRPr="0013217B">
              <w:rPr>
                <w:rFonts w:ascii="Calibri" w:hAnsi="Calibri" w:cs="Calibri"/>
                <w:sz w:val="22"/>
                <w:szCs w:val="22"/>
              </w:rPr>
              <w:t xml:space="preserve">Position Purpose:          </w:t>
            </w:r>
          </w:p>
        </w:tc>
        <w:tc>
          <w:tcPr>
            <w:tcW w:w="6583" w:type="dxa"/>
          </w:tcPr>
          <w:p w14:paraId="194EF3FC" w14:textId="1FB3C266" w:rsidR="00742B88" w:rsidRDefault="00742B88" w:rsidP="000075CE">
            <w:pPr>
              <w:autoSpaceDE w:val="0"/>
              <w:autoSpaceDN w:val="0"/>
              <w:adjustRightInd w:val="0"/>
              <w:rPr>
                <w:rFonts w:ascii="Calibri" w:hAnsi="Calibri" w:cs="Calibri"/>
                <w:sz w:val="22"/>
                <w:szCs w:val="22"/>
              </w:rPr>
            </w:pPr>
            <w:r w:rsidRPr="61928E50">
              <w:rPr>
                <w:rFonts w:ascii="Calibri" w:hAnsi="Calibri" w:cs="Calibri"/>
                <w:sz w:val="22"/>
                <w:szCs w:val="22"/>
              </w:rPr>
              <w:t>Ensure the provision of effective external communications for NTCOSS which contributes to the development of a strong and viable social and community service sector in the Northern Territory</w:t>
            </w:r>
            <w:r w:rsidR="00C00D7F" w:rsidRPr="61928E50">
              <w:rPr>
                <w:rFonts w:ascii="Calibri" w:hAnsi="Calibri" w:cs="Calibri"/>
                <w:sz w:val="22"/>
                <w:szCs w:val="22"/>
              </w:rPr>
              <w:t>.</w:t>
            </w:r>
          </w:p>
          <w:p w14:paraId="04F2C1B3" w14:textId="77777777" w:rsidR="000075CE" w:rsidRPr="00C00D7F" w:rsidRDefault="000075CE" w:rsidP="000075CE">
            <w:pPr>
              <w:autoSpaceDE w:val="0"/>
              <w:autoSpaceDN w:val="0"/>
              <w:adjustRightInd w:val="0"/>
              <w:rPr>
                <w:rFonts w:ascii="Calibri" w:hAnsi="Calibri" w:cs="Calibri"/>
                <w:sz w:val="14"/>
                <w:szCs w:val="18"/>
              </w:rPr>
            </w:pPr>
          </w:p>
        </w:tc>
      </w:tr>
      <w:tr w:rsidR="0077461C" w:rsidRPr="0013217B" w14:paraId="6D84D47E" w14:textId="77777777" w:rsidTr="060EDF99">
        <w:tc>
          <w:tcPr>
            <w:tcW w:w="2552" w:type="dxa"/>
          </w:tcPr>
          <w:p w14:paraId="6EAA723A" w14:textId="77777777" w:rsidR="0077461C" w:rsidRPr="0013217B" w:rsidRDefault="0077461C" w:rsidP="006558A0">
            <w:pPr>
              <w:pStyle w:val="JobTitle"/>
              <w:spacing w:line="276" w:lineRule="auto"/>
              <w:rPr>
                <w:rFonts w:ascii="Calibri" w:hAnsi="Calibri" w:cs="Calibri"/>
              </w:rPr>
            </w:pPr>
            <w:r w:rsidRPr="0013217B">
              <w:rPr>
                <w:rFonts w:ascii="Calibri" w:hAnsi="Calibri" w:cs="Calibri"/>
                <w:sz w:val="22"/>
                <w:szCs w:val="22"/>
              </w:rPr>
              <w:t xml:space="preserve">Position Reports to:       </w:t>
            </w:r>
          </w:p>
        </w:tc>
        <w:tc>
          <w:tcPr>
            <w:tcW w:w="6583" w:type="dxa"/>
          </w:tcPr>
          <w:p w14:paraId="1BECFBCE" w14:textId="3A6A4A0C" w:rsidR="00625554" w:rsidRPr="0013217B" w:rsidRDefault="00E57C8D" w:rsidP="060EDF99">
            <w:pPr>
              <w:pStyle w:val="JobTitle"/>
              <w:rPr>
                <w:rFonts w:ascii="Calibri" w:hAnsi="Calibri" w:cs="Calibri"/>
                <w:b w:val="0"/>
                <w:sz w:val="22"/>
                <w:szCs w:val="22"/>
              </w:rPr>
            </w:pPr>
            <w:r w:rsidRPr="060EDF99">
              <w:rPr>
                <w:rFonts w:ascii="Calibri" w:hAnsi="Calibri" w:cs="Calibri"/>
                <w:b w:val="0"/>
                <w:sz w:val="22"/>
                <w:szCs w:val="22"/>
              </w:rPr>
              <w:t>CEO</w:t>
            </w:r>
          </w:p>
        </w:tc>
      </w:tr>
      <w:tr w:rsidR="0077461C" w:rsidRPr="0013217B" w14:paraId="121175D1" w14:textId="77777777" w:rsidTr="060EDF99">
        <w:tc>
          <w:tcPr>
            <w:tcW w:w="2552" w:type="dxa"/>
          </w:tcPr>
          <w:p w14:paraId="1BD8CAA1" w14:textId="77777777" w:rsidR="0077461C" w:rsidRPr="0013217B" w:rsidRDefault="0077461C" w:rsidP="006558A0">
            <w:pPr>
              <w:spacing w:line="276" w:lineRule="auto"/>
              <w:rPr>
                <w:rFonts w:ascii="Calibri" w:hAnsi="Calibri" w:cs="Calibri"/>
                <w:b/>
              </w:rPr>
            </w:pPr>
            <w:r w:rsidRPr="0013217B">
              <w:rPr>
                <w:rFonts w:ascii="Calibri" w:hAnsi="Calibri" w:cs="Calibri"/>
                <w:b/>
                <w:sz w:val="22"/>
                <w:szCs w:val="22"/>
              </w:rPr>
              <w:t>Position Location:</w:t>
            </w:r>
          </w:p>
        </w:tc>
        <w:tc>
          <w:tcPr>
            <w:tcW w:w="6583" w:type="dxa"/>
          </w:tcPr>
          <w:p w14:paraId="66E248D8" w14:textId="77777777" w:rsidR="0077461C" w:rsidRPr="00742B88" w:rsidRDefault="00742B88" w:rsidP="00742B88">
            <w:pPr>
              <w:pStyle w:val="ListBullet"/>
            </w:pPr>
            <w:r w:rsidRPr="00742B88">
              <w:t>Darwin</w:t>
            </w:r>
            <w:r w:rsidR="00C00D7F">
              <w:t xml:space="preserve"> or Alice Springs</w:t>
            </w:r>
          </w:p>
        </w:tc>
      </w:tr>
      <w:tr w:rsidR="0077461C" w:rsidRPr="0013217B" w14:paraId="0B6CBF57" w14:textId="77777777" w:rsidTr="060EDF99">
        <w:trPr>
          <w:trHeight w:val="954"/>
        </w:trPr>
        <w:tc>
          <w:tcPr>
            <w:tcW w:w="2552" w:type="dxa"/>
          </w:tcPr>
          <w:p w14:paraId="42E18341" w14:textId="77777777" w:rsidR="0077461C" w:rsidRPr="0013217B" w:rsidRDefault="0077461C" w:rsidP="060EDF99">
            <w:pPr>
              <w:pStyle w:val="JobTitle"/>
              <w:spacing w:line="276" w:lineRule="auto"/>
              <w:rPr>
                <w:rFonts w:ascii="Calibri" w:hAnsi="Calibri" w:cs="Calibri"/>
              </w:rPr>
            </w:pPr>
            <w:r w:rsidRPr="060EDF99">
              <w:rPr>
                <w:rFonts w:ascii="Calibri" w:hAnsi="Calibri" w:cs="Calibri"/>
                <w:sz w:val="22"/>
                <w:szCs w:val="22"/>
              </w:rPr>
              <w:t>Industrial Instrument:</w:t>
            </w:r>
          </w:p>
        </w:tc>
        <w:tc>
          <w:tcPr>
            <w:tcW w:w="6583" w:type="dxa"/>
          </w:tcPr>
          <w:p w14:paraId="60753485" w14:textId="77777777" w:rsidR="0077461C" w:rsidRPr="0013217B" w:rsidRDefault="003A424F" w:rsidP="060EDF99">
            <w:pPr>
              <w:pStyle w:val="JobTitle"/>
              <w:rPr>
                <w:rFonts w:ascii="Calibri" w:hAnsi="Calibri" w:cs="Calibri"/>
                <w:b w:val="0"/>
              </w:rPr>
            </w:pPr>
            <w:r w:rsidRPr="060EDF99">
              <w:rPr>
                <w:rFonts w:ascii="Calibri" w:hAnsi="Calibri" w:cs="Calibri"/>
                <w:b w:val="0"/>
                <w:sz w:val="22"/>
                <w:szCs w:val="22"/>
              </w:rPr>
              <w:t>The Fair Work Act 2009, So</w:t>
            </w:r>
            <w:r w:rsidR="00C1558A" w:rsidRPr="060EDF99">
              <w:rPr>
                <w:rFonts w:ascii="Calibri" w:hAnsi="Calibri" w:cs="Calibri"/>
                <w:b w:val="0"/>
                <w:sz w:val="22"/>
                <w:szCs w:val="22"/>
              </w:rPr>
              <w:t xml:space="preserve">cial, Community, Home Care and </w:t>
            </w:r>
            <w:r w:rsidRPr="060EDF99">
              <w:rPr>
                <w:rFonts w:ascii="Calibri" w:hAnsi="Calibri" w:cs="Calibri"/>
                <w:b w:val="0"/>
                <w:sz w:val="22"/>
                <w:szCs w:val="22"/>
              </w:rPr>
              <w:t>Disability Services industry (SCHCADS) Award 2010 and the Northern Territory Council of Social Service Incorp</w:t>
            </w:r>
            <w:r w:rsidR="006226E7" w:rsidRPr="060EDF99">
              <w:rPr>
                <w:rFonts w:ascii="Calibri" w:hAnsi="Calibri" w:cs="Calibri"/>
                <w:b w:val="0"/>
                <w:sz w:val="22"/>
                <w:szCs w:val="22"/>
              </w:rPr>
              <w:t>orated Enterprise Agreement 2017</w:t>
            </w:r>
            <w:r w:rsidR="00AA0AB2" w:rsidRPr="060EDF99">
              <w:rPr>
                <w:rFonts w:ascii="Calibri" w:hAnsi="Calibri" w:cs="Calibri"/>
                <w:b w:val="0"/>
                <w:sz w:val="22"/>
                <w:szCs w:val="22"/>
              </w:rPr>
              <w:t>.</w:t>
            </w:r>
            <w:r w:rsidRPr="060EDF99">
              <w:rPr>
                <w:rFonts w:ascii="Calibri" w:hAnsi="Calibri" w:cs="Calibri"/>
                <w:b w:val="0"/>
                <w:sz w:val="22"/>
                <w:szCs w:val="22"/>
              </w:rPr>
              <w:t xml:space="preserve"> </w:t>
            </w:r>
          </w:p>
        </w:tc>
      </w:tr>
      <w:tr w:rsidR="0077461C" w:rsidRPr="0013217B" w14:paraId="5D7295D3" w14:textId="77777777" w:rsidTr="060EDF99">
        <w:trPr>
          <w:trHeight w:val="2176"/>
        </w:trPr>
        <w:tc>
          <w:tcPr>
            <w:tcW w:w="2552" w:type="dxa"/>
          </w:tcPr>
          <w:p w14:paraId="65F52B18" w14:textId="77777777" w:rsidR="0077461C" w:rsidRPr="00DE2227" w:rsidRDefault="0077461C" w:rsidP="060EDF99">
            <w:pPr>
              <w:pStyle w:val="JobTitle"/>
              <w:spacing w:line="276" w:lineRule="auto"/>
              <w:rPr>
                <w:rFonts w:ascii="Calibri" w:hAnsi="Calibri" w:cs="Calibri"/>
                <w:sz w:val="22"/>
                <w:szCs w:val="22"/>
              </w:rPr>
            </w:pPr>
            <w:r w:rsidRPr="060EDF99">
              <w:rPr>
                <w:rFonts w:ascii="Calibri" w:hAnsi="Calibri" w:cs="Calibri"/>
                <w:sz w:val="22"/>
                <w:szCs w:val="22"/>
              </w:rPr>
              <w:t xml:space="preserve">Terms of Employment:  </w:t>
            </w:r>
          </w:p>
          <w:p w14:paraId="0983244B" w14:textId="77777777" w:rsidR="000075CE" w:rsidRPr="00DE2227" w:rsidRDefault="001260EC" w:rsidP="060EDF99">
            <w:pPr>
              <w:pStyle w:val="JobTitle"/>
              <w:spacing w:line="276" w:lineRule="auto"/>
              <w:rPr>
                <w:rFonts w:ascii="Calibri" w:hAnsi="Calibri" w:cs="Calibri"/>
                <w:sz w:val="22"/>
                <w:szCs w:val="22"/>
              </w:rPr>
            </w:pPr>
            <w:r w:rsidRPr="060EDF99">
              <w:rPr>
                <w:rFonts w:ascii="Calibri" w:hAnsi="Calibri" w:cs="Calibri"/>
                <w:sz w:val="22"/>
                <w:szCs w:val="22"/>
              </w:rPr>
              <w:t xml:space="preserve">Award </w:t>
            </w:r>
            <w:r w:rsidR="000075CE" w:rsidRPr="060EDF99">
              <w:rPr>
                <w:rFonts w:ascii="Calibri" w:hAnsi="Calibri" w:cs="Calibri"/>
                <w:sz w:val="22"/>
                <w:szCs w:val="22"/>
              </w:rPr>
              <w:t>Classification:</w:t>
            </w:r>
          </w:p>
          <w:p w14:paraId="07140C4B" w14:textId="77777777" w:rsidR="000B22AB" w:rsidRPr="00DE2227" w:rsidRDefault="000B22AB" w:rsidP="060EDF99">
            <w:pPr>
              <w:rPr>
                <w:rFonts w:ascii="Calibri" w:hAnsi="Calibri" w:cs="Calibri"/>
                <w:b/>
                <w:bCs/>
                <w:sz w:val="36"/>
                <w:szCs w:val="36"/>
              </w:rPr>
            </w:pPr>
          </w:p>
          <w:p w14:paraId="272851D2" w14:textId="77777777" w:rsidR="00E309DC" w:rsidRPr="00DE2227" w:rsidRDefault="000075CE" w:rsidP="060EDF99">
            <w:pPr>
              <w:rPr>
                <w:b/>
                <w:bCs/>
              </w:rPr>
            </w:pPr>
            <w:r w:rsidRPr="060EDF99">
              <w:rPr>
                <w:rFonts w:ascii="Calibri" w:hAnsi="Calibri" w:cs="Calibri"/>
                <w:b/>
                <w:bCs/>
                <w:sz w:val="22"/>
                <w:szCs w:val="22"/>
              </w:rPr>
              <w:t>Salary:</w:t>
            </w:r>
          </w:p>
        </w:tc>
        <w:tc>
          <w:tcPr>
            <w:tcW w:w="6583" w:type="dxa"/>
          </w:tcPr>
          <w:p w14:paraId="50D79E16" w14:textId="6A171CDE" w:rsidR="0077461C" w:rsidRPr="00DE2227" w:rsidRDefault="00DE2227" w:rsidP="060EDF99">
            <w:pPr>
              <w:pStyle w:val="JobTitle"/>
              <w:rPr>
                <w:rFonts w:ascii="Calibri" w:hAnsi="Calibri" w:cs="Calibri"/>
                <w:b w:val="0"/>
                <w:sz w:val="22"/>
                <w:szCs w:val="22"/>
              </w:rPr>
            </w:pPr>
            <w:r w:rsidRPr="060EDF99">
              <w:rPr>
                <w:rFonts w:ascii="Calibri" w:hAnsi="Calibri" w:cs="Calibri"/>
                <w:b w:val="0"/>
                <w:sz w:val="22"/>
                <w:szCs w:val="22"/>
              </w:rPr>
              <w:t>Part Time</w:t>
            </w:r>
            <w:r w:rsidR="00C00D7F" w:rsidRPr="060EDF99">
              <w:rPr>
                <w:rFonts w:ascii="Calibri" w:hAnsi="Calibri" w:cs="Calibri"/>
                <w:b w:val="0"/>
                <w:sz w:val="22"/>
                <w:szCs w:val="22"/>
              </w:rPr>
              <w:t xml:space="preserve"> </w:t>
            </w:r>
            <w:r w:rsidRPr="060EDF99">
              <w:rPr>
                <w:rFonts w:ascii="Calibri" w:hAnsi="Calibri" w:cs="Calibri"/>
                <w:b w:val="0"/>
                <w:sz w:val="22"/>
                <w:szCs w:val="22"/>
              </w:rPr>
              <w:t>(</w:t>
            </w:r>
            <w:r w:rsidR="00935F7A">
              <w:rPr>
                <w:rFonts w:ascii="Calibri" w:hAnsi="Calibri" w:cs="Calibri"/>
                <w:b w:val="0"/>
                <w:sz w:val="22"/>
                <w:szCs w:val="22"/>
              </w:rPr>
              <w:t xml:space="preserve">30 </w:t>
            </w:r>
            <w:r w:rsidR="00434CFC" w:rsidRPr="060EDF99">
              <w:rPr>
                <w:rFonts w:ascii="Calibri" w:hAnsi="Calibri" w:cs="Calibri"/>
                <w:b w:val="0"/>
                <w:sz w:val="22"/>
                <w:szCs w:val="22"/>
              </w:rPr>
              <w:t xml:space="preserve">hours per week) </w:t>
            </w:r>
          </w:p>
          <w:p w14:paraId="7AD87FB1" w14:textId="62ED066E" w:rsidR="000075CE" w:rsidRPr="00DE2227" w:rsidRDefault="000075CE" w:rsidP="060EDF99">
            <w:pPr>
              <w:pStyle w:val="JobTitle"/>
              <w:rPr>
                <w:rFonts w:ascii="Calibri" w:hAnsi="Calibri" w:cs="Calibri"/>
                <w:b w:val="0"/>
                <w:sz w:val="22"/>
                <w:szCs w:val="22"/>
              </w:rPr>
            </w:pPr>
            <w:r w:rsidRPr="060EDF99">
              <w:rPr>
                <w:rFonts w:ascii="Calibri" w:hAnsi="Calibri" w:cs="Calibri"/>
                <w:b w:val="0"/>
                <w:sz w:val="22"/>
                <w:szCs w:val="22"/>
              </w:rPr>
              <w:t xml:space="preserve">Social, Community, Home Care and Disability Services Industry (SCHCADS) Award 2010 Social and Community Services Employees level </w:t>
            </w:r>
            <w:r w:rsidR="00EF72DD" w:rsidRPr="060EDF99">
              <w:rPr>
                <w:rFonts w:ascii="Calibri" w:hAnsi="Calibri" w:cs="Calibri"/>
                <w:b w:val="0"/>
                <w:sz w:val="22"/>
                <w:szCs w:val="22"/>
              </w:rPr>
              <w:t>6</w:t>
            </w:r>
          </w:p>
          <w:p w14:paraId="5EA79100" w14:textId="1BA9F783" w:rsidR="00E309DC" w:rsidRPr="00DE2227" w:rsidRDefault="004B5BB3" w:rsidP="060EDF99">
            <w:pPr>
              <w:pStyle w:val="JobTitle"/>
              <w:rPr>
                <w:rFonts w:ascii="Calibri" w:hAnsi="Calibri" w:cs="Calibri"/>
                <w:b w:val="0"/>
                <w:sz w:val="22"/>
                <w:szCs w:val="22"/>
              </w:rPr>
            </w:pPr>
            <w:r w:rsidRPr="060EDF99">
              <w:rPr>
                <w:rFonts w:ascii="Calibri" w:eastAsia="Times New Roman" w:hAnsi="Calibri" w:cs="Calibri"/>
                <w:b w:val="0"/>
                <w:sz w:val="22"/>
                <w:szCs w:val="22"/>
              </w:rPr>
              <w:t>Above Award at $</w:t>
            </w:r>
            <w:r w:rsidR="00D4724A" w:rsidRPr="060EDF99">
              <w:rPr>
                <w:rFonts w:ascii="Calibri" w:eastAsia="Times New Roman" w:hAnsi="Calibri" w:cs="Calibri"/>
                <w:b w:val="0"/>
                <w:sz w:val="22"/>
                <w:szCs w:val="22"/>
              </w:rPr>
              <w:t>99,372</w:t>
            </w:r>
            <w:r w:rsidR="000075CE" w:rsidRPr="060EDF99">
              <w:rPr>
                <w:rFonts w:ascii="Calibri" w:eastAsia="Times New Roman" w:hAnsi="Calibri" w:cs="Calibri"/>
                <w:b w:val="0"/>
                <w:sz w:val="22"/>
                <w:szCs w:val="22"/>
              </w:rPr>
              <w:t xml:space="preserve"> per annum</w:t>
            </w:r>
            <w:r w:rsidR="00C83DD2" w:rsidRPr="060EDF99">
              <w:rPr>
                <w:rFonts w:ascii="Calibri" w:eastAsia="Times New Roman" w:hAnsi="Calibri" w:cs="Calibri"/>
                <w:b w:val="0"/>
                <w:sz w:val="22"/>
                <w:szCs w:val="22"/>
              </w:rPr>
              <w:t xml:space="preserve"> </w:t>
            </w:r>
            <w:r w:rsidR="00D4724A" w:rsidRPr="060EDF99">
              <w:rPr>
                <w:rFonts w:ascii="Calibri" w:eastAsia="Times New Roman" w:hAnsi="Calibri" w:cs="Calibri"/>
                <w:b w:val="0"/>
                <w:sz w:val="22"/>
                <w:szCs w:val="22"/>
              </w:rPr>
              <w:t>(</w:t>
            </w:r>
            <w:r w:rsidR="00C83DD2" w:rsidRPr="060EDF99">
              <w:rPr>
                <w:rFonts w:ascii="Calibri" w:eastAsia="Times New Roman" w:hAnsi="Calibri" w:cs="Calibri"/>
                <w:b w:val="0"/>
                <w:sz w:val="22"/>
                <w:szCs w:val="22"/>
              </w:rPr>
              <w:t xml:space="preserve">pro </w:t>
            </w:r>
            <w:r w:rsidR="00C00D7F" w:rsidRPr="060EDF99">
              <w:rPr>
                <w:rFonts w:ascii="Calibri" w:eastAsia="Times New Roman" w:hAnsi="Calibri" w:cs="Calibri"/>
                <w:b w:val="0"/>
                <w:sz w:val="22"/>
                <w:szCs w:val="22"/>
              </w:rPr>
              <w:t>rata</w:t>
            </w:r>
            <w:r w:rsidR="00D4724A" w:rsidRPr="060EDF99">
              <w:rPr>
                <w:rFonts w:ascii="Calibri" w:eastAsia="Times New Roman" w:hAnsi="Calibri" w:cs="Calibri"/>
                <w:b w:val="0"/>
                <w:sz w:val="22"/>
                <w:szCs w:val="22"/>
              </w:rPr>
              <w:t>)</w:t>
            </w:r>
          </w:p>
        </w:tc>
      </w:tr>
      <w:tr w:rsidR="0077461C" w:rsidRPr="0013217B" w14:paraId="6D957E5A" w14:textId="77777777" w:rsidTr="060EDF99">
        <w:tc>
          <w:tcPr>
            <w:tcW w:w="2552" w:type="dxa"/>
          </w:tcPr>
          <w:p w14:paraId="0FEA9DEA" w14:textId="77777777" w:rsidR="0077461C" w:rsidRPr="0013217B" w:rsidRDefault="0077461C" w:rsidP="006558A0">
            <w:pPr>
              <w:pStyle w:val="JobTitle"/>
              <w:spacing w:line="276" w:lineRule="auto"/>
              <w:rPr>
                <w:rFonts w:ascii="Calibri" w:hAnsi="Calibri" w:cs="Calibri"/>
              </w:rPr>
            </w:pPr>
            <w:r w:rsidRPr="0013217B">
              <w:rPr>
                <w:rFonts w:ascii="Calibri" w:hAnsi="Calibri" w:cs="Calibri"/>
                <w:sz w:val="22"/>
                <w:szCs w:val="22"/>
              </w:rPr>
              <w:t>Other Basic Entitlements:</w:t>
            </w:r>
          </w:p>
        </w:tc>
        <w:tc>
          <w:tcPr>
            <w:tcW w:w="6583" w:type="dxa"/>
          </w:tcPr>
          <w:p w14:paraId="36B8E0D1" w14:textId="501ECF7A" w:rsidR="0077461C" w:rsidRPr="0013217B" w:rsidRDefault="00D4724A" w:rsidP="61928E50">
            <w:pPr>
              <w:pStyle w:val="JobTitle"/>
              <w:rPr>
                <w:rFonts w:ascii="Calibri" w:eastAsia="Times New Roman" w:hAnsi="Calibri" w:cs="Calibri"/>
                <w:b w:val="0"/>
              </w:rPr>
            </w:pPr>
            <w:r w:rsidRPr="61928E50">
              <w:rPr>
                <w:rFonts w:ascii="Calibri" w:eastAsia="Times New Roman" w:hAnsi="Calibri" w:cs="Calibri"/>
                <w:b w:val="0"/>
                <w:sz w:val="22"/>
                <w:szCs w:val="22"/>
              </w:rPr>
              <w:t>10</w:t>
            </w:r>
            <w:r w:rsidR="0077461C" w:rsidRPr="61928E50">
              <w:rPr>
                <w:rFonts w:ascii="Calibri" w:eastAsia="Times New Roman" w:hAnsi="Calibri" w:cs="Calibri"/>
                <w:b w:val="0"/>
                <w:sz w:val="22"/>
                <w:szCs w:val="22"/>
              </w:rPr>
              <w:t>% Superannuation pa</w:t>
            </w:r>
            <w:r w:rsidR="00AA0AB2" w:rsidRPr="61928E50">
              <w:rPr>
                <w:rFonts w:ascii="Calibri" w:eastAsia="Times New Roman" w:hAnsi="Calibri" w:cs="Calibri"/>
                <w:b w:val="0"/>
                <w:sz w:val="22"/>
                <w:szCs w:val="22"/>
              </w:rPr>
              <w:t>id to a fund of employee choice.</w:t>
            </w:r>
            <w:r w:rsidR="0077461C" w:rsidRPr="61928E50">
              <w:rPr>
                <w:rFonts w:ascii="Calibri" w:eastAsia="Times New Roman" w:hAnsi="Calibri" w:cs="Calibri"/>
                <w:b w:val="0"/>
                <w:sz w:val="22"/>
                <w:szCs w:val="22"/>
              </w:rPr>
              <w:t xml:space="preserve">                                   </w:t>
            </w:r>
          </w:p>
        </w:tc>
      </w:tr>
    </w:tbl>
    <w:p w14:paraId="1B1D2707" w14:textId="77777777" w:rsidR="00551B4E" w:rsidRPr="006226E7" w:rsidRDefault="00551B4E" w:rsidP="00434CFC">
      <w:pPr>
        <w:autoSpaceDE w:val="0"/>
        <w:autoSpaceDN w:val="0"/>
        <w:adjustRightInd w:val="0"/>
        <w:spacing w:line="276" w:lineRule="auto"/>
        <w:rPr>
          <w:rFonts w:ascii="Calibri" w:hAnsi="Calibri" w:cs="Calibri"/>
          <w:sz w:val="14"/>
          <w:szCs w:val="22"/>
        </w:rPr>
      </w:pPr>
    </w:p>
    <w:p w14:paraId="486EF369" w14:textId="77777777" w:rsidR="000075CE" w:rsidRPr="000075CE" w:rsidRDefault="000075CE" w:rsidP="00434CFC">
      <w:pPr>
        <w:autoSpaceDE w:val="0"/>
        <w:autoSpaceDN w:val="0"/>
        <w:adjustRightInd w:val="0"/>
        <w:spacing w:line="276" w:lineRule="auto"/>
        <w:rPr>
          <w:rFonts w:ascii="Calibri" w:hAnsi="Calibri" w:cs="Calibri"/>
          <w:b/>
          <w:sz w:val="2"/>
        </w:rPr>
      </w:pPr>
    </w:p>
    <w:p w14:paraId="637CE200" w14:textId="77777777" w:rsidR="00DC2DD2" w:rsidRDefault="00DC2DD2" w:rsidP="000075CE">
      <w:pPr>
        <w:spacing w:line="276" w:lineRule="auto"/>
        <w:rPr>
          <w:rFonts w:ascii="Calibri" w:hAnsi="Calibri" w:cs="Calibri"/>
          <w:b/>
          <w:bCs/>
          <w:sz w:val="22"/>
          <w:szCs w:val="22"/>
        </w:rPr>
      </w:pPr>
    </w:p>
    <w:p w14:paraId="48F7188E" w14:textId="77777777" w:rsidR="004B5BB3" w:rsidRDefault="000075CE" w:rsidP="000075CE">
      <w:pPr>
        <w:spacing w:line="276" w:lineRule="auto"/>
        <w:rPr>
          <w:rFonts w:ascii="Calibri" w:hAnsi="Calibri" w:cs="Calibri"/>
          <w:b/>
          <w:sz w:val="22"/>
          <w:szCs w:val="22"/>
        </w:rPr>
      </w:pPr>
      <w:r w:rsidRPr="0018484C">
        <w:rPr>
          <w:rFonts w:ascii="Calibri" w:hAnsi="Calibri" w:cs="Calibri"/>
          <w:b/>
          <w:bCs/>
          <w:sz w:val="22"/>
          <w:szCs w:val="22"/>
        </w:rPr>
        <w:t>Background to the position</w:t>
      </w:r>
      <w:r w:rsidRPr="0018484C">
        <w:rPr>
          <w:rFonts w:ascii="Calibri" w:hAnsi="Calibri" w:cs="Calibri"/>
          <w:b/>
          <w:sz w:val="22"/>
          <w:szCs w:val="22"/>
        </w:rPr>
        <w:t xml:space="preserve">      </w:t>
      </w:r>
    </w:p>
    <w:p w14:paraId="4A75D168" w14:textId="77777777" w:rsidR="004B5BB3" w:rsidRDefault="000075CE" w:rsidP="000075CE">
      <w:pPr>
        <w:spacing w:line="276" w:lineRule="auto"/>
        <w:rPr>
          <w:rFonts w:ascii="Calibri" w:hAnsi="Calibri" w:cs="Calibri"/>
          <w:b/>
          <w:sz w:val="22"/>
          <w:szCs w:val="22"/>
        </w:rPr>
      </w:pPr>
      <w:r w:rsidRPr="0018484C">
        <w:rPr>
          <w:rFonts w:ascii="Calibri" w:hAnsi="Calibri" w:cs="Calibri"/>
          <w:b/>
          <w:sz w:val="22"/>
          <w:szCs w:val="22"/>
        </w:rPr>
        <w:t xml:space="preserve">                                                                                                                                  </w:t>
      </w:r>
    </w:p>
    <w:p w14:paraId="68ADBFCF" w14:textId="029D6070" w:rsidR="00A00F41" w:rsidRDefault="00A00F41" w:rsidP="000075CE">
      <w:pPr>
        <w:spacing w:line="276" w:lineRule="auto"/>
        <w:rPr>
          <w:rFonts w:ascii="Calibri" w:hAnsi="Calibri" w:cs="Calibri"/>
          <w:sz w:val="22"/>
          <w:szCs w:val="22"/>
        </w:rPr>
      </w:pPr>
      <w:r w:rsidRPr="61928E50">
        <w:rPr>
          <w:rFonts w:ascii="Calibri" w:hAnsi="Calibri" w:cs="Calibri"/>
          <w:sz w:val="22"/>
          <w:szCs w:val="22"/>
        </w:rPr>
        <w:t>In collaboration with the NTCOSS Policy Team, t</w:t>
      </w:r>
      <w:r w:rsidR="006A4E56" w:rsidRPr="61928E50">
        <w:rPr>
          <w:rFonts w:ascii="Calibri" w:hAnsi="Calibri" w:cs="Calibri"/>
          <w:sz w:val="22"/>
          <w:szCs w:val="22"/>
        </w:rPr>
        <w:t xml:space="preserve">he </w:t>
      </w:r>
      <w:r w:rsidR="00992A6F" w:rsidRPr="61928E50">
        <w:rPr>
          <w:rFonts w:ascii="Calibri" w:hAnsi="Calibri" w:cs="Calibri"/>
          <w:sz w:val="22"/>
          <w:szCs w:val="22"/>
        </w:rPr>
        <w:t xml:space="preserve">Media and Communications Officer is responsible for </w:t>
      </w:r>
      <w:r w:rsidRPr="61928E50">
        <w:rPr>
          <w:rFonts w:ascii="Calibri" w:hAnsi="Calibri" w:cs="Calibri"/>
          <w:sz w:val="22"/>
          <w:szCs w:val="22"/>
        </w:rPr>
        <w:t>managing the development, distribution and promotion of NTCOSS public messaging, using a variety of platforms including newsletters, traditional media and social media.</w:t>
      </w:r>
    </w:p>
    <w:p w14:paraId="7937D53E" w14:textId="77777777" w:rsidR="00A00F41" w:rsidRDefault="00A00F41" w:rsidP="000075CE">
      <w:pPr>
        <w:spacing w:line="276" w:lineRule="auto"/>
        <w:rPr>
          <w:rFonts w:ascii="Calibri" w:hAnsi="Calibri" w:cs="Calibri"/>
          <w:sz w:val="22"/>
          <w:szCs w:val="22"/>
        </w:rPr>
      </w:pPr>
    </w:p>
    <w:p w14:paraId="5E9FC6D2" w14:textId="1FF8F0D6" w:rsidR="00650ED9" w:rsidRDefault="00177D77" w:rsidP="000075CE">
      <w:pPr>
        <w:spacing w:line="276" w:lineRule="auto"/>
        <w:rPr>
          <w:rFonts w:ascii="Calibri" w:hAnsi="Calibri" w:cs="Calibri"/>
          <w:sz w:val="22"/>
          <w:szCs w:val="22"/>
        </w:rPr>
      </w:pPr>
      <w:r w:rsidRPr="61928E50">
        <w:rPr>
          <w:rFonts w:ascii="Calibri" w:hAnsi="Calibri" w:cs="Calibri"/>
          <w:sz w:val="22"/>
          <w:szCs w:val="22"/>
        </w:rPr>
        <w:lastRenderedPageBreak/>
        <w:t xml:space="preserve">The position is ideal for someone </w:t>
      </w:r>
      <w:r w:rsidR="00E72795" w:rsidRPr="61928E50">
        <w:rPr>
          <w:rFonts w:ascii="Calibri" w:hAnsi="Calibri" w:cs="Calibri"/>
          <w:sz w:val="22"/>
          <w:szCs w:val="22"/>
        </w:rPr>
        <w:t>with experience in journalism, writing and communications, and preferably with visual and design capabilities</w:t>
      </w:r>
      <w:r w:rsidR="00650ED9" w:rsidRPr="61928E50">
        <w:rPr>
          <w:rFonts w:ascii="Calibri" w:hAnsi="Calibri" w:cs="Calibri"/>
          <w:sz w:val="22"/>
          <w:szCs w:val="22"/>
        </w:rPr>
        <w:t>, with a strong interest in social justice.</w:t>
      </w:r>
      <w:r w:rsidR="00EC4051" w:rsidRPr="61928E50">
        <w:rPr>
          <w:rFonts w:ascii="Calibri" w:hAnsi="Calibri" w:cs="Calibri"/>
          <w:sz w:val="22"/>
          <w:szCs w:val="22"/>
        </w:rPr>
        <w:t xml:space="preserve">  </w:t>
      </w:r>
    </w:p>
    <w:p w14:paraId="7D219361" w14:textId="6D2CE165" w:rsidR="61928E50" w:rsidRDefault="61928E50" w:rsidP="61928E50">
      <w:pPr>
        <w:spacing w:line="276" w:lineRule="auto"/>
      </w:pPr>
    </w:p>
    <w:p w14:paraId="39131D3E" w14:textId="74CE3C1B" w:rsidR="758432D2" w:rsidRDefault="7A9EF8C4" w:rsidP="758432D2">
      <w:pPr>
        <w:spacing w:line="276" w:lineRule="auto"/>
        <w:rPr>
          <w:rFonts w:ascii="Calibri" w:hAnsi="Calibri" w:cs="Calibri"/>
          <w:sz w:val="22"/>
          <w:szCs w:val="22"/>
        </w:rPr>
      </w:pPr>
      <w:r w:rsidRPr="61928E50">
        <w:rPr>
          <w:rFonts w:ascii="Calibri" w:hAnsi="Calibri" w:cs="Calibri"/>
          <w:sz w:val="22"/>
          <w:szCs w:val="22"/>
        </w:rPr>
        <w:t>The Media and Communications Officer will be expected to develop and maintain external relationships with NTCOSS members, government and media stakeholders</w:t>
      </w:r>
      <w:r w:rsidR="00FB51A6" w:rsidRPr="61928E50">
        <w:rPr>
          <w:rFonts w:ascii="Calibri" w:hAnsi="Calibri" w:cs="Calibri"/>
          <w:sz w:val="22"/>
          <w:szCs w:val="22"/>
        </w:rPr>
        <w:t>. It will also be required to</w:t>
      </w:r>
      <w:r w:rsidRPr="61928E50">
        <w:rPr>
          <w:rFonts w:ascii="Calibri" w:hAnsi="Calibri" w:cs="Calibri"/>
          <w:sz w:val="22"/>
          <w:szCs w:val="22"/>
        </w:rPr>
        <w:t xml:space="preserve"> </w:t>
      </w:r>
      <w:r w:rsidR="00FB51A6" w:rsidRPr="61928E50">
        <w:rPr>
          <w:rFonts w:ascii="Calibri" w:hAnsi="Calibri" w:cs="Calibri"/>
          <w:sz w:val="22"/>
          <w:szCs w:val="22"/>
        </w:rPr>
        <w:t>work closely and collaboratively with the Policy Team to ensure alignment of messaging.</w:t>
      </w:r>
      <w:r w:rsidRPr="61928E50">
        <w:rPr>
          <w:rFonts w:ascii="Calibri" w:hAnsi="Calibri" w:cs="Calibri"/>
          <w:sz w:val="22"/>
          <w:szCs w:val="22"/>
        </w:rPr>
        <w:t xml:space="preserve"> </w:t>
      </w:r>
    </w:p>
    <w:p w14:paraId="0A7A53EE" w14:textId="11722588" w:rsidR="009F0A40" w:rsidRDefault="009F0A40" w:rsidP="61928E50">
      <w:pPr>
        <w:autoSpaceDE w:val="0"/>
        <w:autoSpaceDN w:val="0"/>
        <w:adjustRightInd w:val="0"/>
        <w:spacing w:line="276" w:lineRule="auto"/>
      </w:pPr>
    </w:p>
    <w:p w14:paraId="11F2835E" w14:textId="77777777" w:rsidR="0077461C" w:rsidRPr="0018484C" w:rsidRDefault="000075CE" w:rsidP="00434CFC">
      <w:pPr>
        <w:autoSpaceDE w:val="0"/>
        <w:autoSpaceDN w:val="0"/>
        <w:adjustRightInd w:val="0"/>
        <w:spacing w:line="276" w:lineRule="auto"/>
        <w:rPr>
          <w:rFonts w:ascii="Calibri" w:hAnsi="Calibri" w:cs="Calibri"/>
          <w:b/>
          <w:sz w:val="22"/>
          <w:szCs w:val="22"/>
        </w:rPr>
      </w:pPr>
      <w:r w:rsidRPr="0018484C">
        <w:rPr>
          <w:rFonts w:ascii="Calibri" w:hAnsi="Calibri" w:cs="Calibri"/>
          <w:b/>
          <w:sz w:val="22"/>
          <w:szCs w:val="22"/>
        </w:rPr>
        <w:t>Statement of Duties</w:t>
      </w:r>
    </w:p>
    <w:p w14:paraId="1FA65F94" w14:textId="77777777" w:rsidR="004B5BB3" w:rsidRPr="004F7060" w:rsidRDefault="004B5BB3" w:rsidP="000075CE">
      <w:pPr>
        <w:spacing w:line="276" w:lineRule="auto"/>
        <w:jc w:val="both"/>
        <w:rPr>
          <w:rFonts w:ascii="Calibri" w:hAnsi="Calibri" w:cs="Calibri"/>
          <w:sz w:val="22"/>
          <w:szCs w:val="22"/>
        </w:rPr>
      </w:pPr>
    </w:p>
    <w:p w14:paraId="4CAD6D9B" w14:textId="1E4DBA7E" w:rsidR="000075CE" w:rsidRDefault="00895882" w:rsidP="00FC10E6">
      <w:pPr>
        <w:numPr>
          <w:ilvl w:val="0"/>
          <w:numId w:val="21"/>
        </w:numPr>
        <w:spacing w:line="276" w:lineRule="auto"/>
        <w:jc w:val="both"/>
        <w:rPr>
          <w:rFonts w:ascii="Calibri" w:hAnsi="Calibri" w:cs="Calibri"/>
          <w:sz w:val="22"/>
          <w:szCs w:val="22"/>
        </w:rPr>
      </w:pPr>
      <w:r w:rsidRPr="61928E50">
        <w:rPr>
          <w:rFonts w:ascii="Calibri" w:hAnsi="Calibri" w:cs="Calibri"/>
          <w:sz w:val="22"/>
          <w:szCs w:val="22"/>
        </w:rPr>
        <w:t>Develop</w:t>
      </w:r>
      <w:r w:rsidR="7A9EF8C4" w:rsidRPr="61928E50">
        <w:rPr>
          <w:rFonts w:ascii="Calibri" w:hAnsi="Calibri" w:cs="Calibri"/>
          <w:sz w:val="22"/>
          <w:szCs w:val="22"/>
        </w:rPr>
        <w:t xml:space="preserve"> and publish media releases and opinion pieces relating to NTCOSS advocacy and policy positions, to </w:t>
      </w:r>
      <w:r w:rsidR="0C5CA2B9" w:rsidRPr="61928E50">
        <w:rPr>
          <w:rFonts w:ascii="Calibri" w:hAnsi="Calibri" w:cs="Calibri"/>
          <w:sz w:val="22"/>
          <w:szCs w:val="22"/>
        </w:rPr>
        <w:t>facilitate</w:t>
      </w:r>
      <w:r w:rsidR="7A9EF8C4" w:rsidRPr="61928E50">
        <w:rPr>
          <w:rFonts w:ascii="Calibri" w:hAnsi="Calibri" w:cs="Calibri"/>
          <w:sz w:val="22"/>
          <w:szCs w:val="22"/>
        </w:rPr>
        <w:t xml:space="preserve"> respectful, compassionate and constructive public discussion about people who are impacted by inequality and disadvantage in the NT</w:t>
      </w:r>
    </w:p>
    <w:p w14:paraId="7284F2FD" w14:textId="04A83EDE" w:rsidR="00EA17F9" w:rsidRDefault="7A9EF8C4" w:rsidP="00FC10E6">
      <w:pPr>
        <w:numPr>
          <w:ilvl w:val="0"/>
          <w:numId w:val="21"/>
        </w:numPr>
        <w:spacing w:line="276" w:lineRule="auto"/>
        <w:jc w:val="both"/>
        <w:rPr>
          <w:rFonts w:ascii="Calibri" w:hAnsi="Calibri" w:cs="Calibri"/>
          <w:sz w:val="22"/>
          <w:szCs w:val="22"/>
        </w:rPr>
      </w:pPr>
      <w:r w:rsidRPr="61928E50">
        <w:rPr>
          <w:rFonts w:ascii="Calibri" w:hAnsi="Calibri" w:cs="Calibri"/>
          <w:sz w:val="22"/>
          <w:szCs w:val="22"/>
        </w:rPr>
        <w:t xml:space="preserve">Monitor the political, social and media landscapes and proactively identify advocacy priorities </w:t>
      </w:r>
      <w:r w:rsidR="00FB51A6" w:rsidRPr="61928E50">
        <w:rPr>
          <w:rFonts w:ascii="Calibri" w:hAnsi="Calibri" w:cs="Calibri"/>
          <w:sz w:val="22"/>
          <w:szCs w:val="22"/>
        </w:rPr>
        <w:t xml:space="preserve">relating to NTCOSS policy positions </w:t>
      </w:r>
    </w:p>
    <w:p w14:paraId="3582335F" w14:textId="6D7E74DD" w:rsidR="007734BD" w:rsidRDefault="7A9EF8C4" w:rsidP="00FC10E6">
      <w:pPr>
        <w:numPr>
          <w:ilvl w:val="0"/>
          <w:numId w:val="21"/>
        </w:numPr>
        <w:spacing w:line="276" w:lineRule="auto"/>
        <w:jc w:val="both"/>
        <w:rPr>
          <w:rFonts w:ascii="Calibri" w:hAnsi="Calibri" w:cs="Calibri"/>
          <w:sz w:val="22"/>
          <w:szCs w:val="22"/>
        </w:rPr>
      </w:pPr>
      <w:r w:rsidRPr="61928E50">
        <w:rPr>
          <w:rFonts w:ascii="Calibri" w:hAnsi="Calibri" w:cs="Calibri"/>
          <w:sz w:val="22"/>
          <w:szCs w:val="22"/>
        </w:rPr>
        <w:t xml:space="preserve">Oversee the </w:t>
      </w:r>
      <w:r w:rsidR="004172F9" w:rsidRPr="61928E50">
        <w:rPr>
          <w:rFonts w:ascii="Calibri" w:hAnsi="Calibri" w:cs="Calibri"/>
          <w:sz w:val="22"/>
          <w:szCs w:val="22"/>
        </w:rPr>
        <w:t xml:space="preserve">development and </w:t>
      </w:r>
      <w:r w:rsidRPr="61928E50">
        <w:rPr>
          <w:rFonts w:ascii="Calibri" w:hAnsi="Calibri" w:cs="Calibri"/>
          <w:sz w:val="22"/>
          <w:szCs w:val="22"/>
        </w:rPr>
        <w:t xml:space="preserve">implementation of </w:t>
      </w:r>
      <w:r w:rsidR="00FB51A6" w:rsidRPr="61928E50">
        <w:rPr>
          <w:rFonts w:ascii="Calibri" w:hAnsi="Calibri" w:cs="Calibri"/>
          <w:sz w:val="22"/>
          <w:szCs w:val="22"/>
        </w:rPr>
        <w:t xml:space="preserve">an </w:t>
      </w:r>
      <w:r w:rsidR="00812976" w:rsidRPr="61928E50">
        <w:rPr>
          <w:rFonts w:ascii="Calibri" w:hAnsi="Calibri" w:cs="Calibri"/>
          <w:sz w:val="22"/>
          <w:szCs w:val="22"/>
        </w:rPr>
        <w:t xml:space="preserve">integrated, </w:t>
      </w:r>
      <w:proofErr w:type="spellStart"/>
      <w:r w:rsidR="00FB51A6" w:rsidRPr="61928E50">
        <w:rPr>
          <w:rFonts w:ascii="Calibri" w:hAnsi="Calibri" w:cs="Calibri"/>
          <w:sz w:val="22"/>
          <w:szCs w:val="22"/>
        </w:rPr>
        <w:t>organisational</w:t>
      </w:r>
      <w:proofErr w:type="spellEnd"/>
      <w:r w:rsidR="00FB51A6" w:rsidRPr="61928E50">
        <w:rPr>
          <w:rFonts w:ascii="Calibri" w:hAnsi="Calibri" w:cs="Calibri"/>
          <w:sz w:val="22"/>
          <w:szCs w:val="22"/>
        </w:rPr>
        <w:t xml:space="preserve"> </w:t>
      </w:r>
      <w:r w:rsidRPr="61928E50">
        <w:rPr>
          <w:rFonts w:ascii="Calibri" w:hAnsi="Calibri" w:cs="Calibri"/>
          <w:sz w:val="22"/>
          <w:szCs w:val="22"/>
        </w:rPr>
        <w:t xml:space="preserve">communications strategy, including general media management, media releases and responses, </w:t>
      </w:r>
      <w:r w:rsidR="00903904" w:rsidRPr="61928E50">
        <w:rPr>
          <w:rFonts w:ascii="Calibri" w:hAnsi="Calibri" w:cs="Calibri"/>
          <w:sz w:val="22"/>
          <w:szCs w:val="22"/>
        </w:rPr>
        <w:t>and</w:t>
      </w:r>
      <w:r w:rsidRPr="61928E50">
        <w:rPr>
          <w:rFonts w:ascii="Calibri" w:hAnsi="Calibri" w:cs="Calibri"/>
          <w:sz w:val="22"/>
          <w:szCs w:val="22"/>
        </w:rPr>
        <w:t xml:space="preserve"> consultation and communication with NTCOSS members and stakeholders </w:t>
      </w:r>
    </w:p>
    <w:p w14:paraId="05609113" w14:textId="07F96C54" w:rsidR="00812976" w:rsidRPr="000A3CF5" w:rsidRDefault="079C07A4" w:rsidP="17A1ECB6">
      <w:pPr>
        <w:numPr>
          <w:ilvl w:val="0"/>
          <w:numId w:val="21"/>
        </w:numPr>
        <w:rPr>
          <w:rFonts w:ascii="Calibri" w:eastAsia="Calibri" w:hAnsi="Calibri" w:cs="Calibri"/>
          <w:sz w:val="22"/>
          <w:szCs w:val="22"/>
        </w:rPr>
      </w:pPr>
      <w:r w:rsidRPr="405968AA">
        <w:rPr>
          <w:rFonts w:ascii="Calibri" w:hAnsi="Calibri" w:cs="Calibri"/>
          <w:sz w:val="22"/>
          <w:szCs w:val="22"/>
        </w:rPr>
        <w:t>In collaboration with the Management Team, r</w:t>
      </w:r>
      <w:r w:rsidR="00E02058" w:rsidRPr="405968AA">
        <w:rPr>
          <w:rFonts w:ascii="Calibri" w:hAnsi="Calibri" w:cs="Calibri"/>
          <w:sz w:val="22"/>
          <w:szCs w:val="22"/>
        </w:rPr>
        <w:t>eview</w:t>
      </w:r>
      <w:r w:rsidR="00812976" w:rsidRPr="405968AA">
        <w:rPr>
          <w:rFonts w:ascii="Calibri" w:hAnsi="Calibri" w:cs="Calibri"/>
          <w:sz w:val="22"/>
          <w:szCs w:val="22"/>
        </w:rPr>
        <w:t xml:space="preserve"> and implement </w:t>
      </w:r>
      <w:r w:rsidR="00E02058" w:rsidRPr="405968AA">
        <w:rPr>
          <w:rFonts w:ascii="Calibri" w:hAnsi="Calibri" w:cs="Calibri"/>
          <w:sz w:val="22"/>
          <w:szCs w:val="22"/>
        </w:rPr>
        <w:t xml:space="preserve">the NTCOSS </w:t>
      </w:r>
      <w:r w:rsidR="00812976" w:rsidRPr="405968AA">
        <w:rPr>
          <w:rFonts w:ascii="Calibri" w:hAnsi="Calibri" w:cs="Calibri"/>
          <w:sz w:val="22"/>
          <w:szCs w:val="22"/>
        </w:rPr>
        <w:t>brand strategy</w:t>
      </w:r>
      <w:r w:rsidR="00E02058" w:rsidRPr="405968AA">
        <w:rPr>
          <w:rFonts w:ascii="Calibri" w:hAnsi="Calibri" w:cs="Calibri"/>
          <w:sz w:val="22"/>
          <w:szCs w:val="22"/>
        </w:rPr>
        <w:t>/style guide</w:t>
      </w:r>
      <w:r w:rsidR="00181FAA" w:rsidRPr="405968AA">
        <w:rPr>
          <w:rFonts w:ascii="Calibri" w:hAnsi="Calibri" w:cs="Calibri"/>
          <w:sz w:val="22"/>
          <w:szCs w:val="22"/>
        </w:rPr>
        <w:t xml:space="preserve"> to ensure it</w:t>
      </w:r>
      <w:r w:rsidR="00812976" w:rsidRPr="405968AA">
        <w:rPr>
          <w:rFonts w:ascii="Calibri" w:hAnsi="Calibri" w:cs="Calibri"/>
          <w:sz w:val="22"/>
          <w:szCs w:val="22"/>
        </w:rPr>
        <w:t xml:space="preserve"> is aligned with the </w:t>
      </w:r>
      <w:proofErr w:type="spellStart"/>
      <w:r w:rsidR="00812976" w:rsidRPr="405968AA">
        <w:rPr>
          <w:rFonts w:ascii="Calibri" w:hAnsi="Calibri" w:cs="Calibri"/>
          <w:sz w:val="22"/>
          <w:szCs w:val="22"/>
        </w:rPr>
        <w:t>organisation’s</w:t>
      </w:r>
      <w:proofErr w:type="spellEnd"/>
      <w:r w:rsidR="00812976" w:rsidRPr="405968AA">
        <w:rPr>
          <w:rFonts w:ascii="Calibri" w:hAnsi="Calibri" w:cs="Calibri"/>
          <w:sz w:val="22"/>
          <w:szCs w:val="22"/>
        </w:rPr>
        <w:t xml:space="preserve"> strategic plan</w:t>
      </w:r>
    </w:p>
    <w:p w14:paraId="0B45A87B" w14:textId="659D9F15" w:rsidR="00AB05A8" w:rsidRPr="00812976" w:rsidRDefault="00AB05A8" w:rsidP="00AB05A8">
      <w:pPr>
        <w:numPr>
          <w:ilvl w:val="0"/>
          <w:numId w:val="21"/>
        </w:numPr>
        <w:spacing w:line="276" w:lineRule="auto"/>
        <w:jc w:val="both"/>
        <w:rPr>
          <w:rFonts w:ascii="Calibri" w:hAnsi="Calibri" w:cs="Calibri"/>
          <w:sz w:val="22"/>
          <w:szCs w:val="22"/>
        </w:rPr>
      </w:pPr>
      <w:r w:rsidRPr="17A1ECB6">
        <w:rPr>
          <w:rFonts w:ascii="Calibri" w:hAnsi="Calibri" w:cs="Calibri"/>
          <w:sz w:val="22"/>
          <w:szCs w:val="22"/>
        </w:rPr>
        <w:t>Proactively lead the strategic distribution and moderation of digital content across new and existing platforms</w:t>
      </w:r>
    </w:p>
    <w:p w14:paraId="430E7E73" w14:textId="3AC517C6" w:rsidR="007734BD" w:rsidRPr="00FB51A6" w:rsidRDefault="00FB51A6" w:rsidP="00FC10E6">
      <w:pPr>
        <w:numPr>
          <w:ilvl w:val="0"/>
          <w:numId w:val="21"/>
        </w:numPr>
        <w:spacing w:line="276" w:lineRule="auto"/>
        <w:jc w:val="both"/>
        <w:rPr>
          <w:rFonts w:ascii="Calibri" w:hAnsi="Calibri" w:cs="Calibri"/>
          <w:sz w:val="22"/>
          <w:szCs w:val="22"/>
        </w:rPr>
      </w:pPr>
      <w:r w:rsidRPr="17A1ECB6">
        <w:rPr>
          <w:rFonts w:ascii="Calibri" w:hAnsi="Calibri" w:cs="Calibri"/>
          <w:sz w:val="22"/>
          <w:szCs w:val="22"/>
        </w:rPr>
        <w:t xml:space="preserve">Work collaboratively with </w:t>
      </w:r>
      <w:r w:rsidR="7A9EF8C4" w:rsidRPr="17A1ECB6">
        <w:rPr>
          <w:rFonts w:ascii="Calibri" w:hAnsi="Calibri" w:cs="Calibri"/>
          <w:sz w:val="22"/>
          <w:szCs w:val="22"/>
        </w:rPr>
        <w:t xml:space="preserve">the NTCOSS team to ensure </w:t>
      </w:r>
      <w:r w:rsidRPr="17A1ECB6">
        <w:rPr>
          <w:rFonts w:ascii="Calibri" w:hAnsi="Calibri" w:cs="Calibri"/>
          <w:sz w:val="22"/>
          <w:szCs w:val="22"/>
        </w:rPr>
        <w:t xml:space="preserve">external communications are </w:t>
      </w:r>
      <w:r w:rsidR="7A9EF8C4" w:rsidRPr="17A1ECB6">
        <w:rPr>
          <w:rFonts w:ascii="Calibri" w:hAnsi="Calibri" w:cs="Calibri"/>
          <w:sz w:val="22"/>
          <w:szCs w:val="22"/>
        </w:rPr>
        <w:t>consisten</w:t>
      </w:r>
      <w:r w:rsidRPr="17A1ECB6">
        <w:rPr>
          <w:rFonts w:ascii="Calibri" w:hAnsi="Calibri" w:cs="Calibri"/>
          <w:sz w:val="22"/>
          <w:szCs w:val="22"/>
        </w:rPr>
        <w:t>t</w:t>
      </w:r>
      <w:r w:rsidR="7A9EF8C4" w:rsidRPr="17A1ECB6">
        <w:rPr>
          <w:rFonts w:ascii="Calibri" w:hAnsi="Calibri" w:cs="Calibri"/>
          <w:sz w:val="22"/>
          <w:szCs w:val="22"/>
        </w:rPr>
        <w:t xml:space="preserve"> with policy </w:t>
      </w:r>
      <w:r w:rsidRPr="17A1ECB6">
        <w:rPr>
          <w:rFonts w:ascii="Calibri" w:hAnsi="Calibri" w:cs="Calibri"/>
          <w:sz w:val="22"/>
          <w:szCs w:val="22"/>
        </w:rPr>
        <w:t>positions</w:t>
      </w:r>
      <w:r w:rsidR="7A9EF8C4" w:rsidRPr="17A1ECB6">
        <w:rPr>
          <w:rFonts w:ascii="Calibri" w:hAnsi="Calibri" w:cs="Calibri"/>
          <w:sz w:val="22"/>
          <w:szCs w:val="22"/>
        </w:rPr>
        <w:t xml:space="preserve"> and research and data work</w:t>
      </w:r>
      <w:r w:rsidRPr="17A1ECB6">
        <w:rPr>
          <w:rFonts w:ascii="Calibri" w:hAnsi="Calibri" w:cs="Calibri"/>
          <w:sz w:val="22"/>
          <w:szCs w:val="22"/>
        </w:rPr>
        <w:t xml:space="preserve"> across the </w:t>
      </w:r>
      <w:proofErr w:type="spellStart"/>
      <w:r w:rsidRPr="17A1ECB6">
        <w:rPr>
          <w:rFonts w:ascii="Calibri" w:hAnsi="Calibri" w:cs="Calibri"/>
          <w:sz w:val="22"/>
          <w:szCs w:val="22"/>
        </w:rPr>
        <w:t>organisation</w:t>
      </w:r>
      <w:proofErr w:type="spellEnd"/>
    </w:p>
    <w:p w14:paraId="278C3858" w14:textId="5031A814" w:rsidR="000A3CF5" w:rsidRPr="00A34845" w:rsidRDefault="00BE3E70" w:rsidP="61928E50">
      <w:pPr>
        <w:numPr>
          <w:ilvl w:val="0"/>
          <w:numId w:val="21"/>
        </w:numPr>
        <w:spacing w:line="276" w:lineRule="auto"/>
        <w:jc w:val="both"/>
        <w:rPr>
          <w:rFonts w:ascii="Calibri" w:hAnsi="Calibri" w:cs="Calibri"/>
          <w:sz w:val="22"/>
          <w:szCs w:val="22"/>
        </w:rPr>
      </w:pPr>
      <w:r w:rsidRPr="17A1ECB6">
        <w:rPr>
          <w:rFonts w:ascii="Calibri" w:hAnsi="Calibri" w:cs="Calibri"/>
          <w:sz w:val="22"/>
          <w:szCs w:val="22"/>
        </w:rPr>
        <w:t>Build and maintain strong stakeholder relationships with NTCOSS members,</w:t>
      </w:r>
      <w:r w:rsidR="007C4614" w:rsidRPr="17A1ECB6">
        <w:rPr>
          <w:rFonts w:ascii="Calibri" w:hAnsi="Calibri" w:cs="Calibri"/>
          <w:sz w:val="22"/>
          <w:szCs w:val="22"/>
        </w:rPr>
        <w:t xml:space="preserve"> the media,</w:t>
      </w:r>
      <w:r w:rsidRPr="17A1ECB6">
        <w:rPr>
          <w:rFonts w:ascii="Calibri" w:hAnsi="Calibri" w:cs="Calibri"/>
          <w:sz w:val="22"/>
          <w:szCs w:val="22"/>
        </w:rPr>
        <w:t xml:space="preserve"> COSS colleagues</w:t>
      </w:r>
      <w:r w:rsidR="009521EB" w:rsidRPr="17A1ECB6">
        <w:rPr>
          <w:rFonts w:ascii="Calibri" w:hAnsi="Calibri" w:cs="Calibri"/>
          <w:sz w:val="22"/>
          <w:szCs w:val="22"/>
        </w:rPr>
        <w:t xml:space="preserve"> and NT Government</w:t>
      </w:r>
    </w:p>
    <w:p w14:paraId="53738950" w14:textId="43F3EE91" w:rsidR="009521EB" w:rsidRDefault="009521EB" w:rsidP="00FC10E6">
      <w:pPr>
        <w:numPr>
          <w:ilvl w:val="0"/>
          <w:numId w:val="21"/>
        </w:numPr>
        <w:spacing w:line="276" w:lineRule="auto"/>
        <w:jc w:val="both"/>
        <w:rPr>
          <w:rFonts w:ascii="Calibri" w:hAnsi="Calibri" w:cs="Calibri"/>
          <w:sz w:val="22"/>
          <w:szCs w:val="22"/>
        </w:rPr>
      </w:pPr>
      <w:r w:rsidRPr="17A1ECB6">
        <w:rPr>
          <w:rFonts w:ascii="Calibri" w:hAnsi="Calibri" w:cs="Calibri"/>
          <w:sz w:val="22"/>
          <w:szCs w:val="22"/>
        </w:rPr>
        <w:t>Support the promotion of events to achieve advocacy and engagement goals</w:t>
      </w:r>
    </w:p>
    <w:p w14:paraId="7DDBEF39" w14:textId="32CB0A1D" w:rsidR="00DD04FF" w:rsidRPr="00DD04FF" w:rsidRDefault="00DD04FF" w:rsidP="00DD04FF">
      <w:pPr>
        <w:numPr>
          <w:ilvl w:val="0"/>
          <w:numId w:val="21"/>
        </w:numPr>
        <w:rPr>
          <w:rFonts w:ascii="Calibri" w:hAnsi="Calibri" w:cs="Calibri"/>
          <w:sz w:val="22"/>
          <w:szCs w:val="22"/>
        </w:rPr>
      </w:pPr>
      <w:r w:rsidRPr="17A1ECB6">
        <w:rPr>
          <w:rFonts w:ascii="Calibri" w:hAnsi="Calibri" w:cs="Calibri"/>
          <w:sz w:val="22"/>
          <w:szCs w:val="22"/>
        </w:rPr>
        <w:t xml:space="preserve">Maintain and update the </w:t>
      </w:r>
      <w:proofErr w:type="spellStart"/>
      <w:r w:rsidRPr="17A1ECB6">
        <w:rPr>
          <w:rFonts w:ascii="Calibri" w:hAnsi="Calibri" w:cs="Calibri"/>
          <w:sz w:val="22"/>
          <w:szCs w:val="22"/>
        </w:rPr>
        <w:t>organisation’s</w:t>
      </w:r>
      <w:proofErr w:type="spellEnd"/>
      <w:r w:rsidRPr="17A1ECB6">
        <w:rPr>
          <w:rFonts w:ascii="Calibri" w:hAnsi="Calibri" w:cs="Calibri"/>
          <w:sz w:val="22"/>
          <w:szCs w:val="22"/>
        </w:rPr>
        <w:t xml:space="preserve"> website and social media channels</w:t>
      </w:r>
      <w:r w:rsidR="004172F9" w:rsidRPr="17A1ECB6">
        <w:rPr>
          <w:rFonts w:ascii="Calibri" w:hAnsi="Calibri" w:cs="Calibri"/>
          <w:sz w:val="22"/>
          <w:szCs w:val="22"/>
        </w:rPr>
        <w:t>, in collaboration with the Management team</w:t>
      </w:r>
    </w:p>
    <w:p w14:paraId="4127E54E" w14:textId="417016CD" w:rsidR="00140B1A" w:rsidRDefault="00140B1A" w:rsidP="61928E50">
      <w:pPr>
        <w:numPr>
          <w:ilvl w:val="0"/>
          <w:numId w:val="21"/>
        </w:numPr>
        <w:spacing w:line="276" w:lineRule="auto"/>
        <w:jc w:val="both"/>
        <w:rPr>
          <w:rFonts w:ascii="Calibri" w:eastAsia="Calibri" w:hAnsi="Calibri" w:cs="Calibri"/>
          <w:sz w:val="22"/>
          <w:szCs w:val="22"/>
        </w:rPr>
      </w:pPr>
      <w:r w:rsidRPr="17A1ECB6">
        <w:rPr>
          <w:rFonts w:ascii="Calibri" w:hAnsi="Calibri" w:cs="Calibri"/>
          <w:sz w:val="22"/>
          <w:szCs w:val="22"/>
        </w:rPr>
        <w:t>Work with COSS colleagues on shared priorities and joint media and communication projects</w:t>
      </w:r>
    </w:p>
    <w:p w14:paraId="612AEA3F" w14:textId="19463D4E" w:rsidR="00DB32B2" w:rsidRPr="00626833" w:rsidRDefault="00327635" w:rsidP="61928E50">
      <w:pPr>
        <w:numPr>
          <w:ilvl w:val="0"/>
          <w:numId w:val="21"/>
        </w:numPr>
        <w:spacing w:line="276" w:lineRule="auto"/>
        <w:jc w:val="both"/>
        <w:rPr>
          <w:rFonts w:ascii="Calibri" w:hAnsi="Calibri" w:cs="Calibri"/>
          <w:sz w:val="22"/>
          <w:szCs w:val="22"/>
          <w:lang w:val="en-GB"/>
        </w:rPr>
      </w:pPr>
      <w:r w:rsidRPr="17A1ECB6">
        <w:rPr>
          <w:rFonts w:ascii="Calibri" w:hAnsi="Calibri" w:cs="Calibri"/>
          <w:sz w:val="22"/>
          <w:szCs w:val="22"/>
        </w:rPr>
        <w:t>Provide input to the Operations and Membership Team in the areas of website development and management, membership proce</w:t>
      </w:r>
      <w:r w:rsidR="00C604D0" w:rsidRPr="17A1ECB6">
        <w:rPr>
          <w:rFonts w:ascii="Calibri" w:hAnsi="Calibri" w:cs="Calibri"/>
          <w:sz w:val="22"/>
          <w:szCs w:val="22"/>
        </w:rPr>
        <w:t>s</w:t>
      </w:r>
      <w:r w:rsidRPr="17A1ECB6">
        <w:rPr>
          <w:rFonts w:ascii="Calibri" w:hAnsi="Calibri" w:cs="Calibri"/>
          <w:sz w:val="22"/>
          <w:szCs w:val="22"/>
        </w:rPr>
        <w:t xml:space="preserve">ses and the use of the </w:t>
      </w:r>
      <w:r w:rsidR="006B0DB9" w:rsidRPr="17A1ECB6">
        <w:rPr>
          <w:rFonts w:ascii="Calibri" w:hAnsi="Calibri" w:cs="Calibri"/>
          <w:sz w:val="22"/>
          <w:szCs w:val="22"/>
        </w:rPr>
        <w:t>C</w:t>
      </w:r>
      <w:r w:rsidR="008B7AB0" w:rsidRPr="17A1ECB6">
        <w:rPr>
          <w:rFonts w:ascii="Calibri" w:hAnsi="Calibri" w:cs="Calibri"/>
          <w:sz w:val="22"/>
          <w:szCs w:val="22"/>
        </w:rPr>
        <w:t xml:space="preserve">ustomer </w:t>
      </w:r>
      <w:r w:rsidR="006B0DB9" w:rsidRPr="17A1ECB6">
        <w:rPr>
          <w:rFonts w:ascii="Calibri" w:hAnsi="Calibri" w:cs="Calibri"/>
          <w:sz w:val="22"/>
          <w:szCs w:val="22"/>
        </w:rPr>
        <w:t>R</w:t>
      </w:r>
      <w:r w:rsidR="008B7AB0" w:rsidRPr="17A1ECB6">
        <w:rPr>
          <w:rFonts w:ascii="Calibri" w:hAnsi="Calibri" w:cs="Calibri"/>
          <w:sz w:val="22"/>
          <w:szCs w:val="22"/>
        </w:rPr>
        <w:t>ela</w:t>
      </w:r>
      <w:r w:rsidR="00824486" w:rsidRPr="17A1ECB6">
        <w:rPr>
          <w:rFonts w:ascii="Calibri" w:hAnsi="Calibri" w:cs="Calibri"/>
          <w:sz w:val="22"/>
          <w:szCs w:val="22"/>
        </w:rPr>
        <w:t>tion</w:t>
      </w:r>
      <w:r w:rsidR="008B7AB0" w:rsidRPr="17A1ECB6">
        <w:rPr>
          <w:rFonts w:ascii="Calibri" w:hAnsi="Calibri" w:cs="Calibri"/>
          <w:sz w:val="22"/>
          <w:szCs w:val="22"/>
        </w:rPr>
        <w:t xml:space="preserve">ship </w:t>
      </w:r>
      <w:r w:rsidR="006B0DB9" w:rsidRPr="17A1ECB6">
        <w:rPr>
          <w:rFonts w:ascii="Calibri" w:hAnsi="Calibri" w:cs="Calibri"/>
          <w:sz w:val="22"/>
          <w:szCs w:val="22"/>
        </w:rPr>
        <w:t>M</w:t>
      </w:r>
      <w:r w:rsidR="008B7AB0" w:rsidRPr="17A1ECB6">
        <w:rPr>
          <w:rFonts w:ascii="Calibri" w:hAnsi="Calibri" w:cs="Calibri"/>
          <w:sz w:val="22"/>
          <w:szCs w:val="22"/>
        </w:rPr>
        <w:t xml:space="preserve">anagement </w:t>
      </w:r>
      <w:r w:rsidR="008515FD" w:rsidRPr="17A1ECB6">
        <w:rPr>
          <w:rFonts w:ascii="Calibri" w:hAnsi="Calibri" w:cs="Calibri"/>
          <w:sz w:val="22"/>
          <w:szCs w:val="22"/>
        </w:rPr>
        <w:t xml:space="preserve">(CRM) </w:t>
      </w:r>
      <w:r w:rsidR="008B7AB0" w:rsidRPr="17A1ECB6">
        <w:rPr>
          <w:rFonts w:ascii="Calibri" w:hAnsi="Calibri" w:cs="Calibri"/>
          <w:sz w:val="22"/>
          <w:szCs w:val="22"/>
        </w:rPr>
        <w:t>system</w:t>
      </w:r>
    </w:p>
    <w:p w14:paraId="2D153911" w14:textId="3CAFC4FC" w:rsidR="00DB32B2" w:rsidRPr="00626833" w:rsidRDefault="00DB32B2" w:rsidP="61928E50">
      <w:pPr>
        <w:numPr>
          <w:ilvl w:val="0"/>
          <w:numId w:val="21"/>
        </w:numPr>
        <w:spacing w:line="276" w:lineRule="auto"/>
        <w:jc w:val="both"/>
        <w:rPr>
          <w:sz w:val="22"/>
          <w:szCs w:val="22"/>
          <w:lang w:val="en-GB"/>
        </w:rPr>
      </w:pPr>
      <w:r w:rsidRPr="17A1ECB6">
        <w:rPr>
          <w:rFonts w:ascii="Calibri" w:hAnsi="Calibri" w:cs="Calibri"/>
          <w:sz w:val="22"/>
          <w:szCs w:val="22"/>
          <w:lang w:val="en-GB"/>
        </w:rPr>
        <w:t xml:space="preserve">Other related duties as required by the </w:t>
      </w:r>
      <w:r w:rsidR="0037293F" w:rsidRPr="17A1ECB6">
        <w:rPr>
          <w:rFonts w:ascii="Calibri" w:hAnsi="Calibri" w:cs="Calibri"/>
          <w:sz w:val="22"/>
          <w:szCs w:val="22"/>
          <w:lang w:val="en-GB"/>
        </w:rPr>
        <w:t>Management team.</w:t>
      </w:r>
    </w:p>
    <w:p w14:paraId="5C02FEF8" w14:textId="77777777" w:rsidR="00742B88" w:rsidRDefault="00742B88" w:rsidP="000075CE">
      <w:pPr>
        <w:spacing w:line="276" w:lineRule="auto"/>
        <w:jc w:val="both"/>
        <w:rPr>
          <w:rFonts w:ascii="Calibri" w:hAnsi="Calibri" w:cs="Calibri"/>
          <w:b/>
          <w:sz w:val="22"/>
          <w:szCs w:val="22"/>
        </w:rPr>
      </w:pPr>
    </w:p>
    <w:p w14:paraId="79FC57CB" w14:textId="77777777" w:rsidR="000075CE" w:rsidRPr="0018484C" w:rsidRDefault="000075CE" w:rsidP="000075CE">
      <w:pPr>
        <w:spacing w:line="276" w:lineRule="auto"/>
        <w:jc w:val="both"/>
        <w:rPr>
          <w:rFonts w:ascii="Calibri" w:hAnsi="Calibri" w:cs="Calibri"/>
          <w:b/>
          <w:sz w:val="22"/>
          <w:szCs w:val="22"/>
        </w:rPr>
      </w:pPr>
      <w:r w:rsidRPr="0018484C">
        <w:rPr>
          <w:rFonts w:ascii="Calibri" w:hAnsi="Calibri" w:cs="Calibri"/>
          <w:b/>
          <w:sz w:val="22"/>
          <w:szCs w:val="22"/>
        </w:rPr>
        <w:t>Position Attributes</w:t>
      </w:r>
    </w:p>
    <w:p w14:paraId="60C0EF92" w14:textId="77777777" w:rsidR="00742B88" w:rsidRPr="00B45F07" w:rsidRDefault="00742B88" w:rsidP="00B45F07">
      <w:pPr>
        <w:spacing w:line="276" w:lineRule="auto"/>
        <w:jc w:val="both"/>
        <w:rPr>
          <w:rFonts w:ascii="Calibri" w:hAnsi="Calibri" w:cs="Calibri"/>
          <w:sz w:val="12"/>
          <w:szCs w:val="12"/>
          <w:lang w:val="en-AU"/>
        </w:rPr>
      </w:pPr>
    </w:p>
    <w:p w14:paraId="64B3925F" w14:textId="77777777" w:rsidR="0046175C" w:rsidRPr="0046175C" w:rsidRDefault="0046175C" w:rsidP="00742B88">
      <w:pPr>
        <w:spacing w:line="276" w:lineRule="auto"/>
        <w:ind w:left="720"/>
        <w:jc w:val="both"/>
        <w:rPr>
          <w:rFonts w:ascii="Calibri" w:hAnsi="Calibri" w:cs="Calibri"/>
          <w:sz w:val="8"/>
          <w:szCs w:val="22"/>
          <w:lang w:val="en-AU"/>
        </w:rPr>
      </w:pPr>
    </w:p>
    <w:p w14:paraId="3FF2045F" w14:textId="612AD1F7" w:rsidR="00037C8A" w:rsidRDefault="00037C8A" w:rsidP="00B45F07">
      <w:pPr>
        <w:numPr>
          <w:ilvl w:val="0"/>
          <w:numId w:val="12"/>
        </w:numPr>
        <w:spacing w:line="276" w:lineRule="auto"/>
        <w:jc w:val="both"/>
        <w:rPr>
          <w:rFonts w:ascii="Calibri" w:hAnsi="Calibri"/>
          <w:sz w:val="22"/>
          <w:szCs w:val="22"/>
          <w:lang w:val="en-AU"/>
        </w:rPr>
      </w:pPr>
      <w:r w:rsidRPr="61928E50">
        <w:rPr>
          <w:rFonts w:ascii="Calibri" w:hAnsi="Calibri"/>
          <w:sz w:val="22"/>
          <w:szCs w:val="22"/>
          <w:lang w:val="en-AU"/>
        </w:rPr>
        <w:t>Experience and skills in journalism, media, public relations</w:t>
      </w:r>
      <w:r w:rsidR="009D6A70" w:rsidRPr="61928E50">
        <w:rPr>
          <w:rFonts w:ascii="Calibri" w:hAnsi="Calibri"/>
          <w:sz w:val="22"/>
          <w:szCs w:val="22"/>
          <w:lang w:val="en-AU"/>
        </w:rPr>
        <w:t>,</w:t>
      </w:r>
      <w:r w:rsidR="007E5BA7" w:rsidRPr="61928E50">
        <w:rPr>
          <w:rFonts w:ascii="Calibri" w:hAnsi="Calibri"/>
          <w:sz w:val="22"/>
          <w:szCs w:val="22"/>
          <w:lang w:val="en-AU"/>
        </w:rPr>
        <w:t xml:space="preserve"> marketing</w:t>
      </w:r>
      <w:r w:rsidR="009D6A70" w:rsidRPr="61928E50">
        <w:rPr>
          <w:rFonts w:ascii="Calibri" w:hAnsi="Calibri"/>
          <w:sz w:val="22"/>
          <w:szCs w:val="22"/>
          <w:lang w:val="en-AU"/>
        </w:rPr>
        <w:t xml:space="preserve"> or </w:t>
      </w:r>
      <w:r w:rsidR="000F5F9A" w:rsidRPr="61928E50">
        <w:rPr>
          <w:rFonts w:ascii="Calibri" w:hAnsi="Calibri"/>
          <w:sz w:val="22"/>
          <w:szCs w:val="22"/>
          <w:lang w:val="en-AU"/>
        </w:rPr>
        <w:t xml:space="preserve">similar, with evidence of a </w:t>
      </w:r>
      <w:r w:rsidR="009D6A70" w:rsidRPr="61928E50">
        <w:rPr>
          <w:rFonts w:ascii="Calibri" w:hAnsi="Calibri"/>
          <w:sz w:val="22"/>
          <w:szCs w:val="22"/>
          <w:lang w:val="en-AU"/>
        </w:rPr>
        <w:t>relevant degree or equivalent experience</w:t>
      </w:r>
    </w:p>
    <w:p w14:paraId="742049B0" w14:textId="6A29C989" w:rsidR="00D22EB3" w:rsidRDefault="00D22EB3" w:rsidP="00B45F07">
      <w:pPr>
        <w:numPr>
          <w:ilvl w:val="0"/>
          <w:numId w:val="12"/>
        </w:numPr>
        <w:spacing w:line="276" w:lineRule="auto"/>
        <w:jc w:val="both"/>
        <w:rPr>
          <w:rFonts w:ascii="Calibri" w:hAnsi="Calibri"/>
          <w:sz w:val="22"/>
          <w:szCs w:val="22"/>
          <w:lang w:val="en-AU"/>
        </w:rPr>
      </w:pPr>
      <w:r w:rsidRPr="61928E50">
        <w:rPr>
          <w:rFonts w:ascii="Calibri" w:hAnsi="Calibri"/>
          <w:sz w:val="22"/>
          <w:szCs w:val="22"/>
          <w:lang w:val="en-AU"/>
        </w:rPr>
        <w:t xml:space="preserve">Excellent </w:t>
      </w:r>
      <w:r w:rsidR="00DB269C" w:rsidRPr="61928E50">
        <w:rPr>
          <w:rFonts w:ascii="Calibri" w:hAnsi="Calibri"/>
          <w:sz w:val="22"/>
          <w:szCs w:val="22"/>
          <w:lang w:val="en-AU"/>
        </w:rPr>
        <w:t xml:space="preserve">interpersonal, </w:t>
      </w:r>
      <w:r w:rsidR="001D73A1" w:rsidRPr="61928E50">
        <w:rPr>
          <w:rFonts w:ascii="Calibri" w:hAnsi="Calibri"/>
          <w:sz w:val="22"/>
          <w:szCs w:val="22"/>
          <w:lang w:val="en-AU"/>
        </w:rPr>
        <w:t>oral</w:t>
      </w:r>
      <w:r w:rsidRPr="61928E50">
        <w:rPr>
          <w:rFonts w:ascii="Calibri" w:hAnsi="Calibri"/>
          <w:sz w:val="22"/>
          <w:szCs w:val="22"/>
          <w:lang w:val="en-AU"/>
        </w:rPr>
        <w:t xml:space="preserve"> and written communication skills</w:t>
      </w:r>
    </w:p>
    <w:p w14:paraId="5B62A6AD" w14:textId="40A17C43" w:rsidR="00D22EB3" w:rsidRDefault="00D22EB3" w:rsidP="00B45F07">
      <w:pPr>
        <w:numPr>
          <w:ilvl w:val="0"/>
          <w:numId w:val="12"/>
        </w:numPr>
        <w:spacing w:line="276" w:lineRule="auto"/>
        <w:jc w:val="both"/>
        <w:rPr>
          <w:rFonts w:ascii="Calibri" w:hAnsi="Calibri"/>
          <w:sz w:val="22"/>
          <w:szCs w:val="22"/>
          <w:lang w:val="en-AU"/>
        </w:rPr>
      </w:pPr>
      <w:r w:rsidRPr="61928E50">
        <w:rPr>
          <w:rFonts w:ascii="Calibri" w:hAnsi="Calibri"/>
          <w:sz w:val="22"/>
          <w:szCs w:val="22"/>
          <w:lang w:val="en-AU"/>
        </w:rPr>
        <w:t xml:space="preserve">High level of proficiency creating content for and managing </w:t>
      </w:r>
      <w:r w:rsidR="00A9316C" w:rsidRPr="61928E50">
        <w:rPr>
          <w:rFonts w:ascii="Calibri" w:hAnsi="Calibri"/>
          <w:sz w:val="22"/>
          <w:szCs w:val="22"/>
          <w:lang w:val="en-AU"/>
        </w:rPr>
        <w:t xml:space="preserve">social media platforms including </w:t>
      </w:r>
      <w:r w:rsidRPr="61928E50">
        <w:rPr>
          <w:rFonts w:ascii="Calibri" w:hAnsi="Calibri"/>
          <w:sz w:val="22"/>
          <w:szCs w:val="22"/>
          <w:lang w:val="en-AU"/>
        </w:rPr>
        <w:t>Facebook, Twitter and Instagram</w:t>
      </w:r>
    </w:p>
    <w:p w14:paraId="0E28EDC9" w14:textId="3497F39A" w:rsidR="000B7CD5" w:rsidRDefault="000B7CD5" w:rsidP="00B45F07">
      <w:pPr>
        <w:numPr>
          <w:ilvl w:val="0"/>
          <w:numId w:val="12"/>
        </w:numPr>
        <w:spacing w:line="276" w:lineRule="auto"/>
        <w:jc w:val="both"/>
        <w:rPr>
          <w:rFonts w:ascii="Calibri" w:hAnsi="Calibri"/>
          <w:sz w:val="22"/>
          <w:szCs w:val="22"/>
          <w:lang w:val="en-AU"/>
        </w:rPr>
      </w:pPr>
      <w:r w:rsidRPr="61928E50">
        <w:rPr>
          <w:rFonts w:ascii="Calibri" w:hAnsi="Calibri"/>
          <w:sz w:val="22"/>
          <w:szCs w:val="22"/>
          <w:lang w:val="en-AU"/>
        </w:rPr>
        <w:t>Ability to work cooperatively and collaboratively with a diverse range of people</w:t>
      </w:r>
    </w:p>
    <w:p w14:paraId="44693D67" w14:textId="74485B86" w:rsidR="000B7CD5" w:rsidRDefault="000B7CD5" w:rsidP="00B45F07">
      <w:pPr>
        <w:numPr>
          <w:ilvl w:val="0"/>
          <w:numId w:val="12"/>
        </w:numPr>
        <w:spacing w:line="276" w:lineRule="auto"/>
        <w:jc w:val="both"/>
        <w:rPr>
          <w:rFonts w:ascii="Calibri" w:hAnsi="Calibri"/>
          <w:sz w:val="22"/>
          <w:szCs w:val="22"/>
          <w:lang w:val="en-AU"/>
        </w:rPr>
      </w:pPr>
      <w:r w:rsidRPr="61928E50">
        <w:rPr>
          <w:rFonts w:ascii="Calibri" w:hAnsi="Calibri"/>
          <w:sz w:val="22"/>
          <w:szCs w:val="22"/>
          <w:lang w:val="en-AU"/>
        </w:rPr>
        <w:t>Ability to generate new ideas, solve problems and work aut</w:t>
      </w:r>
      <w:r w:rsidR="00D84C1B" w:rsidRPr="61928E50">
        <w:rPr>
          <w:rFonts w:ascii="Calibri" w:hAnsi="Calibri"/>
          <w:sz w:val="22"/>
          <w:szCs w:val="22"/>
          <w:lang w:val="en-AU"/>
        </w:rPr>
        <w:t>onomously on an agreed agenda within agreed timelines and budget</w:t>
      </w:r>
    </w:p>
    <w:p w14:paraId="5DDE5938" w14:textId="77777777" w:rsidR="009D3758" w:rsidRPr="00335304" w:rsidRDefault="009D3758" w:rsidP="009D3758">
      <w:pPr>
        <w:numPr>
          <w:ilvl w:val="0"/>
          <w:numId w:val="12"/>
        </w:numPr>
        <w:spacing w:line="276" w:lineRule="auto"/>
        <w:jc w:val="both"/>
        <w:rPr>
          <w:rFonts w:ascii="Calibri" w:hAnsi="Calibri"/>
          <w:sz w:val="22"/>
          <w:szCs w:val="22"/>
          <w:lang w:val="en-AU"/>
        </w:rPr>
      </w:pPr>
      <w:r w:rsidRPr="61928E50">
        <w:rPr>
          <w:rFonts w:ascii="Calibri" w:hAnsi="Calibri"/>
          <w:sz w:val="22"/>
          <w:szCs w:val="22"/>
          <w:lang w:val="en-AU"/>
        </w:rPr>
        <w:t>A genuine commitment to social justice principles</w:t>
      </w:r>
    </w:p>
    <w:p w14:paraId="1C314F0A" w14:textId="77777777" w:rsidR="00A34845" w:rsidRDefault="00535939" w:rsidP="00A34845">
      <w:pPr>
        <w:numPr>
          <w:ilvl w:val="0"/>
          <w:numId w:val="12"/>
        </w:numPr>
        <w:spacing w:line="276" w:lineRule="auto"/>
        <w:jc w:val="both"/>
        <w:rPr>
          <w:rFonts w:ascii="Calibri" w:hAnsi="Calibri"/>
          <w:sz w:val="22"/>
          <w:szCs w:val="22"/>
          <w:lang w:val="en-AU"/>
        </w:rPr>
      </w:pPr>
      <w:r w:rsidRPr="61928E50">
        <w:rPr>
          <w:rFonts w:ascii="Calibri" w:hAnsi="Calibri" w:cs="Calibri"/>
          <w:sz w:val="22"/>
          <w:szCs w:val="22"/>
          <w:lang w:val="en-AU"/>
        </w:rPr>
        <w:lastRenderedPageBreak/>
        <w:t>Experience in dealing with media and generating coverage along with an understanding of the NT media and political landscape</w:t>
      </w:r>
    </w:p>
    <w:p w14:paraId="462FD59D" w14:textId="7661ACDB" w:rsidR="0046175C" w:rsidRPr="00A34845" w:rsidRDefault="758432D2" w:rsidP="00A34845">
      <w:pPr>
        <w:numPr>
          <w:ilvl w:val="0"/>
          <w:numId w:val="12"/>
        </w:numPr>
        <w:spacing w:line="276" w:lineRule="auto"/>
        <w:jc w:val="both"/>
        <w:rPr>
          <w:rFonts w:ascii="Calibri" w:hAnsi="Calibri"/>
          <w:sz w:val="22"/>
          <w:szCs w:val="22"/>
          <w:lang w:val="en-AU"/>
        </w:rPr>
      </w:pPr>
      <w:r w:rsidRPr="00A34845">
        <w:rPr>
          <w:rFonts w:ascii="Calibri" w:hAnsi="Calibri" w:cs="Calibri"/>
          <w:sz w:val="22"/>
          <w:szCs w:val="22"/>
          <w:lang w:val="en-AU"/>
        </w:rPr>
        <w:t xml:space="preserve">Ability to coordinate media launches and events </w:t>
      </w:r>
    </w:p>
    <w:p w14:paraId="48AD8A99" w14:textId="4E9A8862" w:rsidR="0041711F" w:rsidRDefault="758432D2" w:rsidP="00A34845">
      <w:pPr>
        <w:numPr>
          <w:ilvl w:val="0"/>
          <w:numId w:val="12"/>
        </w:numPr>
        <w:spacing w:line="276" w:lineRule="auto"/>
        <w:jc w:val="both"/>
        <w:rPr>
          <w:rFonts w:ascii="Calibri" w:hAnsi="Calibri" w:cs="Calibri"/>
          <w:sz w:val="22"/>
          <w:szCs w:val="22"/>
          <w:lang w:val="en-AU"/>
        </w:rPr>
      </w:pPr>
      <w:r w:rsidRPr="61928E50">
        <w:rPr>
          <w:rFonts w:ascii="Calibri" w:hAnsi="Calibri" w:cs="Calibri"/>
          <w:sz w:val="22"/>
          <w:szCs w:val="22"/>
          <w:lang w:val="en-AU"/>
        </w:rPr>
        <w:t>Awareness of the contemporary social policy environment, community sector and the role of peak bodies</w:t>
      </w:r>
    </w:p>
    <w:p w14:paraId="53267BAF" w14:textId="77777777" w:rsidR="00A34845" w:rsidRDefault="3D3DCE34" w:rsidP="00A34845">
      <w:pPr>
        <w:numPr>
          <w:ilvl w:val="0"/>
          <w:numId w:val="12"/>
        </w:numPr>
        <w:spacing w:line="276" w:lineRule="auto"/>
        <w:jc w:val="both"/>
        <w:rPr>
          <w:rFonts w:ascii="Calibri" w:hAnsi="Calibri" w:cs="Calibri"/>
          <w:sz w:val="22"/>
          <w:szCs w:val="22"/>
          <w:lang w:val="en-AU"/>
        </w:rPr>
      </w:pPr>
      <w:r w:rsidRPr="61928E50">
        <w:rPr>
          <w:rFonts w:ascii="Calibri" w:hAnsi="Calibri" w:cs="Calibri"/>
          <w:sz w:val="22"/>
          <w:szCs w:val="22"/>
          <w:lang w:val="en-AU"/>
        </w:rPr>
        <w:t>A current NT Working With Children Card and a current NT drivers licence</w:t>
      </w:r>
    </w:p>
    <w:p w14:paraId="4CA227E9" w14:textId="456C1ED4" w:rsidR="00391CBC" w:rsidRDefault="00391CBC" w:rsidP="005B13CA">
      <w:pPr>
        <w:numPr>
          <w:ilvl w:val="0"/>
          <w:numId w:val="12"/>
        </w:numPr>
        <w:spacing w:line="276" w:lineRule="auto"/>
        <w:jc w:val="both"/>
        <w:rPr>
          <w:rFonts w:ascii="Calibri" w:hAnsi="Calibri" w:cs="Calibri"/>
          <w:sz w:val="22"/>
          <w:szCs w:val="22"/>
          <w:lang w:val="en-AU"/>
        </w:rPr>
      </w:pPr>
      <w:r w:rsidRPr="00A34845">
        <w:rPr>
          <w:rFonts w:ascii="Calibri" w:hAnsi="Calibri" w:cs="Calibri"/>
          <w:sz w:val="22"/>
          <w:szCs w:val="22"/>
          <w:lang w:val="en-AU"/>
        </w:rPr>
        <w:t>Desirable requirement: Graphic design skills and good command of working with CRM, Microsoft 365 including Teams &amp; SharePoint, Adobe suite, and WordPress</w:t>
      </w:r>
    </w:p>
    <w:p w14:paraId="1DB3AC5F" w14:textId="77777777" w:rsidR="005B13CA" w:rsidRPr="005B13CA" w:rsidRDefault="005B13CA" w:rsidP="005B13CA">
      <w:pPr>
        <w:spacing w:line="276" w:lineRule="auto"/>
        <w:jc w:val="both"/>
        <w:rPr>
          <w:rFonts w:ascii="Calibri" w:hAnsi="Calibri" w:cs="Calibri"/>
          <w:sz w:val="22"/>
          <w:szCs w:val="22"/>
          <w:lang w:val="en-AU"/>
        </w:rPr>
      </w:pPr>
    </w:p>
    <w:p w14:paraId="34CABC2B" w14:textId="26E0083F" w:rsidR="00742B88" w:rsidRPr="0041711F" w:rsidRDefault="00E903C3" w:rsidP="61928E50">
      <w:pPr>
        <w:spacing w:after="240" w:line="276" w:lineRule="auto"/>
        <w:jc w:val="both"/>
        <w:rPr>
          <w:rFonts w:ascii="Calibri" w:hAnsi="Calibri" w:cs="Calibri"/>
          <w:sz w:val="22"/>
          <w:szCs w:val="22"/>
          <w:lang w:val="en-AU"/>
        </w:rPr>
      </w:pPr>
      <w:r w:rsidRPr="61928E50">
        <w:rPr>
          <w:rFonts w:ascii="Calibri" w:hAnsi="Calibri" w:cs="Calibri"/>
          <w:sz w:val="22"/>
          <w:szCs w:val="22"/>
          <w:lang w:val="en-AU"/>
        </w:rPr>
        <w:t>NTCOSS is an equal opportunity employer, and welcomes applications from people with diverse backgrounds and life experiences</w:t>
      </w:r>
    </w:p>
    <w:p w14:paraId="60A18E78" w14:textId="77777777" w:rsidR="009F0A40" w:rsidRPr="0041711F" w:rsidRDefault="009F0A40" w:rsidP="009F0A40">
      <w:pPr>
        <w:spacing w:after="240"/>
        <w:jc w:val="both"/>
        <w:rPr>
          <w:rFonts w:ascii="Calibri" w:hAnsi="Calibri" w:cs="Calibri"/>
          <w:b/>
          <w:bCs/>
          <w:sz w:val="22"/>
          <w:szCs w:val="22"/>
          <w:lang w:val="en-AU"/>
        </w:rPr>
      </w:pPr>
      <w:r w:rsidRPr="61928E50">
        <w:rPr>
          <w:rFonts w:ascii="Calibri" w:hAnsi="Calibri" w:cs="Calibri"/>
          <w:b/>
          <w:bCs/>
          <w:sz w:val="22"/>
          <w:szCs w:val="22"/>
          <w:lang w:val="en-AU"/>
        </w:rPr>
        <w:t>Application Information:</w:t>
      </w:r>
    </w:p>
    <w:p w14:paraId="30E36B0F" w14:textId="77777777" w:rsidR="009F0A40" w:rsidRPr="0027102F" w:rsidRDefault="009F0A40" w:rsidP="009F0A40">
      <w:pPr>
        <w:spacing w:after="240" w:line="276" w:lineRule="auto"/>
        <w:jc w:val="both"/>
        <w:rPr>
          <w:rFonts w:ascii="Calibri" w:hAnsi="Calibri" w:cs="Calibri"/>
          <w:sz w:val="22"/>
          <w:szCs w:val="22"/>
          <w:lang w:val="en-AU"/>
        </w:rPr>
      </w:pPr>
      <w:r>
        <w:rPr>
          <w:rFonts w:ascii="Calibri" w:hAnsi="Calibri" w:cs="Calibri"/>
          <w:sz w:val="22"/>
          <w:szCs w:val="22"/>
          <w:lang w:val="en-AU"/>
        </w:rPr>
        <w:t>A</w:t>
      </w:r>
      <w:r w:rsidRPr="0027102F">
        <w:rPr>
          <w:rFonts w:ascii="Calibri" w:hAnsi="Calibri" w:cs="Calibri"/>
          <w:sz w:val="22"/>
          <w:szCs w:val="22"/>
          <w:lang w:val="en-AU"/>
        </w:rPr>
        <w:t>pplicants are required to submit a cover letter of no more than two A4 pages stating why they are suited to this position and the organisation, plus a resume with at least two work related referees.</w:t>
      </w:r>
    </w:p>
    <w:p w14:paraId="1F8EF3A5" w14:textId="30693376" w:rsidR="009F0A40" w:rsidRPr="0027102F" w:rsidRDefault="009F0A40" w:rsidP="009F0A40">
      <w:pPr>
        <w:spacing w:after="240" w:line="276" w:lineRule="auto"/>
        <w:jc w:val="both"/>
        <w:rPr>
          <w:rFonts w:ascii="Calibri" w:hAnsi="Calibri" w:cs="Calibri"/>
          <w:sz w:val="22"/>
          <w:szCs w:val="22"/>
          <w:lang w:val="en-AU"/>
        </w:rPr>
      </w:pPr>
      <w:r w:rsidRPr="0027102F">
        <w:rPr>
          <w:rFonts w:ascii="Calibri" w:hAnsi="Calibri" w:cs="Calibri"/>
          <w:sz w:val="22"/>
          <w:szCs w:val="22"/>
          <w:lang w:val="en-AU"/>
        </w:rPr>
        <w:t xml:space="preserve">Applications are to be forwarded to </w:t>
      </w:r>
      <w:hyperlink r:id="rId12" w:history="1">
        <w:r w:rsidRPr="0027102F">
          <w:rPr>
            <w:rStyle w:val="Hyperlink"/>
            <w:rFonts w:ascii="Calibri" w:hAnsi="Calibri" w:cs="Calibri"/>
            <w:sz w:val="22"/>
            <w:szCs w:val="22"/>
            <w:lang w:val="en-AU"/>
          </w:rPr>
          <w:t>recruitment@ntcoss.org.au</w:t>
        </w:r>
      </w:hyperlink>
      <w:r w:rsidRPr="0027102F">
        <w:rPr>
          <w:rFonts w:ascii="Calibri" w:hAnsi="Calibri" w:cs="Calibri"/>
          <w:sz w:val="22"/>
          <w:szCs w:val="22"/>
          <w:lang w:val="en-AU"/>
        </w:rPr>
        <w:t xml:space="preserve"> or to Recruitment NTCOSS, PO Box 1128, NIGHTCLIFF NT 0814 and received no later than close of </w:t>
      </w:r>
      <w:r w:rsidRPr="00466667">
        <w:rPr>
          <w:rFonts w:ascii="Calibri" w:hAnsi="Calibri" w:cs="Calibri"/>
          <w:sz w:val="22"/>
          <w:szCs w:val="22"/>
          <w:lang w:val="en-AU"/>
        </w:rPr>
        <w:t xml:space="preserve">business </w:t>
      </w:r>
      <w:r w:rsidR="00B2743E">
        <w:rPr>
          <w:rFonts w:ascii="Calibri" w:hAnsi="Calibri" w:cs="Calibri"/>
          <w:sz w:val="22"/>
          <w:szCs w:val="22"/>
          <w:lang w:val="en-AU"/>
        </w:rPr>
        <w:t>Monday 6 December 2021</w:t>
      </w:r>
      <w:r w:rsidR="00F64E70">
        <w:rPr>
          <w:rFonts w:ascii="Calibri" w:hAnsi="Calibri" w:cs="Calibri"/>
          <w:sz w:val="22"/>
          <w:szCs w:val="22"/>
          <w:lang w:val="en-AU"/>
        </w:rPr>
        <w:t xml:space="preserve">.  </w:t>
      </w:r>
    </w:p>
    <w:p w14:paraId="4A25C893" w14:textId="1C7BCE25" w:rsidR="0018484C" w:rsidRPr="0046175C" w:rsidRDefault="009F0A40" w:rsidP="004B5BB3">
      <w:pPr>
        <w:spacing w:after="240" w:line="276" w:lineRule="auto"/>
        <w:jc w:val="both"/>
        <w:rPr>
          <w:rFonts w:ascii="Calibri" w:hAnsi="Calibri" w:cs="Calibri"/>
          <w:sz w:val="22"/>
          <w:szCs w:val="22"/>
          <w:lang w:val="en-AU"/>
        </w:rPr>
      </w:pPr>
      <w:r w:rsidRPr="0027102F">
        <w:rPr>
          <w:rFonts w:ascii="Calibri" w:hAnsi="Calibri" w:cs="Calibri"/>
          <w:sz w:val="22"/>
          <w:szCs w:val="22"/>
          <w:lang w:val="en-AU"/>
        </w:rPr>
        <w:t xml:space="preserve">Applicants are welcome to contact </w:t>
      </w:r>
      <w:r w:rsidR="00B2743E">
        <w:rPr>
          <w:rFonts w:ascii="Calibri" w:hAnsi="Calibri" w:cs="Calibri"/>
          <w:sz w:val="22"/>
          <w:szCs w:val="22"/>
          <w:lang w:val="en-AU"/>
        </w:rPr>
        <w:t>Michelle Barton</w:t>
      </w:r>
      <w:r>
        <w:rPr>
          <w:rFonts w:ascii="Calibri" w:hAnsi="Calibri" w:cs="Calibri"/>
          <w:sz w:val="22"/>
          <w:szCs w:val="22"/>
          <w:lang w:val="en-AU"/>
        </w:rPr>
        <w:t>,</w:t>
      </w:r>
      <w:r w:rsidRPr="0027102F">
        <w:rPr>
          <w:rFonts w:ascii="Calibri" w:hAnsi="Calibri" w:cs="Calibri"/>
          <w:sz w:val="22"/>
          <w:szCs w:val="22"/>
          <w:lang w:val="en-AU"/>
        </w:rPr>
        <w:t xml:space="preserve"> NTCOSS </w:t>
      </w:r>
      <w:r w:rsidR="00B2743E">
        <w:rPr>
          <w:rFonts w:ascii="Calibri" w:hAnsi="Calibri" w:cs="Calibri"/>
          <w:sz w:val="22"/>
          <w:szCs w:val="22"/>
          <w:lang w:val="en-AU"/>
        </w:rPr>
        <w:t>Operations Manager</w:t>
      </w:r>
      <w:r w:rsidR="005B13CA">
        <w:rPr>
          <w:rFonts w:ascii="Calibri" w:hAnsi="Calibri" w:cs="Calibri"/>
          <w:sz w:val="22"/>
          <w:szCs w:val="22"/>
          <w:lang w:val="en-AU"/>
        </w:rPr>
        <w:t>,</w:t>
      </w:r>
      <w:r w:rsidRPr="0027102F">
        <w:rPr>
          <w:rFonts w:ascii="Calibri" w:hAnsi="Calibri" w:cs="Calibri"/>
          <w:sz w:val="22"/>
          <w:szCs w:val="22"/>
          <w:lang w:val="en-AU"/>
        </w:rPr>
        <w:t xml:space="preserve"> via </w:t>
      </w:r>
      <w:hyperlink r:id="rId13" w:history="1">
        <w:r w:rsidRPr="0027102F">
          <w:rPr>
            <w:rStyle w:val="Hyperlink"/>
            <w:rFonts w:ascii="Calibri" w:hAnsi="Calibri" w:cs="Calibri"/>
            <w:sz w:val="22"/>
            <w:szCs w:val="22"/>
            <w:lang w:val="en-AU"/>
          </w:rPr>
          <w:t>recruitment@ntcoss.org.au</w:t>
        </w:r>
      </w:hyperlink>
      <w:r w:rsidRPr="0027102F">
        <w:rPr>
          <w:rFonts w:ascii="Calibri" w:hAnsi="Calibri" w:cs="Calibri"/>
          <w:sz w:val="22"/>
          <w:szCs w:val="22"/>
          <w:lang w:val="en-AU"/>
        </w:rPr>
        <w:t xml:space="preserve"> for further information regarding the position.</w:t>
      </w:r>
    </w:p>
    <w:sectPr w:rsidR="0018484C" w:rsidRPr="0046175C" w:rsidSect="006558A0">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8EAD" w14:textId="77777777" w:rsidR="00485DE2" w:rsidRDefault="00485DE2" w:rsidP="006E3A44">
      <w:r>
        <w:separator/>
      </w:r>
    </w:p>
  </w:endnote>
  <w:endnote w:type="continuationSeparator" w:id="0">
    <w:p w14:paraId="52FA9555" w14:textId="77777777" w:rsidR="00485DE2" w:rsidRDefault="00485DE2" w:rsidP="006E3A44">
      <w:r>
        <w:continuationSeparator/>
      </w:r>
    </w:p>
  </w:endnote>
  <w:endnote w:type="continuationNotice" w:id="1">
    <w:p w14:paraId="121E9805" w14:textId="77777777" w:rsidR="00485DE2" w:rsidRDefault="00485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F6CD" w14:textId="77777777" w:rsidR="00DE2227" w:rsidRDefault="00DE2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B844" w14:textId="77777777" w:rsidR="00742B88" w:rsidRPr="00742B88" w:rsidRDefault="00742B88">
    <w:pPr>
      <w:pStyle w:val="Footer"/>
      <w:jc w:val="center"/>
      <w:rPr>
        <w:rFonts w:ascii="Calibri" w:hAnsi="Calibri" w:cs="Calibri"/>
        <w:sz w:val="16"/>
        <w:szCs w:val="16"/>
      </w:rPr>
    </w:pPr>
    <w:r w:rsidRPr="00742B88">
      <w:rPr>
        <w:rFonts w:ascii="Calibri" w:hAnsi="Calibri" w:cs="Calibri"/>
        <w:sz w:val="16"/>
        <w:szCs w:val="16"/>
      </w:rPr>
      <w:t xml:space="preserve">Page </w:t>
    </w:r>
    <w:r w:rsidRPr="00742B88">
      <w:rPr>
        <w:rFonts w:ascii="Calibri" w:hAnsi="Calibri" w:cs="Calibri"/>
        <w:b/>
        <w:bCs/>
        <w:color w:val="2B579A"/>
        <w:sz w:val="16"/>
        <w:szCs w:val="16"/>
        <w:shd w:val="clear" w:color="auto" w:fill="E6E6E6"/>
      </w:rPr>
      <w:fldChar w:fldCharType="begin"/>
    </w:r>
    <w:r w:rsidRPr="00742B88">
      <w:rPr>
        <w:rFonts w:ascii="Calibri" w:hAnsi="Calibri" w:cs="Calibri"/>
        <w:b/>
        <w:bCs/>
        <w:sz w:val="16"/>
        <w:szCs w:val="16"/>
      </w:rPr>
      <w:instrText xml:space="preserve"> PAGE </w:instrText>
    </w:r>
    <w:r w:rsidRPr="00742B88">
      <w:rPr>
        <w:rFonts w:ascii="Calibri" w:hAnsi="Calibri" w:cs="Calibri"/>
        <w:b/>
        <w:bCs/>
        <w:color w:val="2B579A"/>
        <w:sz w:val="16"/>
        <w:szCs w:val="16"/>
        <w:shd w:val="clear" w:color="auto" w:fill="E6E6E6"/>
      </w:rPr>
      <w:fldChar w:fldCharType="separate"/>
    </w:r>
    <w:r w:rsidR="00A3499D">
      <w:rPr>
        <w:rFonts w:ascii="Calibri" w:hAnsi="Calibri" w:cs="Calibri"/>
        <w:b/>
        <w:bCs/>
        <w:noProof/>
        <w:sz w:val="16"/>
        <w:szCs w:val="16"/>
      </w:rPr>
      <w:t>2</w:t>
    </w:r>
    <w:r w:rsidRPr="00742B88">
      <w:rPr>
        <w:rFonts w:ascii="Calibri" w:hAnsi="Calibri" w:cs="Calibri"/>
        <w:b/>
        <w:bCs/>
        <w:color w:val="2B579A"/>
        <w:sz w:val="16"/>
        <w:szCs w:val="16"/>
        <w:shd w:val="clear" w:color="auto" w:fill="E6E6E6"/>
      </w:rPr>
      <w:fldChar w:fldCharType="end"/>
    </w:r>
    <w:r w:rsidRPr="00742B88">
      <w:rPr>
        <w:rFonts w:ascii="Calibri" w:hAnsi="Calibri" w:cs="Calibri"/>
        <w:sz w:val="16"/>
        <w:szCs w:val="16"/>
      </w:rPr>
      <w:t xml:space="preserve"> of </w:t>
    </w:r>
    <w:r w:rsidRPr="00742B88">
      <w:rPr>
        <w:rFonts w:ascii="Calibri" w:hAnsi="Calibri" w:cs="Calibri"/>
        <w:b/>
        <w:bCs/>
        <w:color w:val="2B579A"/>
        <w:sz w:val="16"/>
        <w:szCs w:val="16"/>
        <w:shd w:val="clear" w:color="auto" w:fill="E6E6E6"/>
      </w:rPr>
      <w:fldChar w:fldCharType="begin"/>
    </w:r>
    <w:r w:rsidRPr="00742B88">
      <w:rPr>
        <w:rFonts w:ascii="Calibri" w:hAnsi="Calibri" w:cs="Calibri"/>
        <w:b/>
        <w:bCs/>
        <w:sz w:val="16"/>
        <w:szCs w:val="16"/>
      </w:rPr>
      <w:instrText xml:space="preserve"> NUMPAGES  </w:instrText>
    </w:r>
    <w:r w:rsidRPr="00742B88">
      <w:rPr>
        <w:rFonts w:ascii="Calibri" w:hAnsi="Calibri" w:cs="Calibri"/>
        <w:b/>
        <w:bCs/>
        <w:color w:val="2B579A"/>
        <w:sz w:val="16"/>
        <w:szCs w:val="16"/>
        <w:shd w:val="clear" w:color="auto" w:fill="E6E6E6"/>
      </w:rPr>
      <w:fldChar w:fldCharType="separate"/>
    </w:r>
    <w:r w:rsidR="00A3499D">
      <w:rPr>
        <w:rFonts w:ascii="Calibri" w:hAnsi="Calibri" w:cs="Calibri"/>
        <w:b/>
        <w:bCs/>
        <w:noProof/>
        <w:sz w:val="16"/>
        <w:szCs w:val="16"/>
      </w:rPr>
      <w:t>2</w:t>
    </w:r>
    <w:r w:rsidRPr="00742B88">
      <w:rPr>
        <w:rFonts w:ascii="Calibri" w:hAnsi="Calibri" w:cs="Calibri"/>
        <w:b/>
        <w:bCs/>
        <w:color w:val="2B579A"/>
        <w:sz w:val="16"/>
        <w:szCs w:val="16"/>
        <w:shd w:val="clear" w:color="auto" w:fill="E6E6E6"/>
      </w:rPr>
      <w:fldChar w:fldCharType="end"/>
    </w:r>
  </w:p>
  <w:p w14:paraId="02E0FA39" w14:textId="77777777" w:rsidR="006558A0" w:rsidRDefault="006558A0" w:rsidP="006558A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746B" w14:textId="77777777" w:rsidR="00DE2227" w:rsidRDefault="00DE2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30E9" w14:textId="77777777" w:rsidR="00485DE2" w:rsidRDefault="00485DE2" w:rsidP="006E3A44">
      <w:r>
        <w:separator/>
      </w:r>
    </w:p>
  </w:footnote>
  <w:footnote w:type="continuationSeparator" w:id="0">
    <w:p w14:paraId="1E7AE860" w14:textId="77777777" w:rsidR="00485DE2" w:rsidRDefault="00485DE2" w:rsidP="006E3A44">
      <w:r>
        <w:continuationSeparator/>
      </w:r>
    </w:p>
  </w:footnote>
  <w:footnote w:type="continuationNotice" w:id="1">
    <w:p w14:paraId="420DDA0B" w14:textId="77777777" w:rsidR="00485DE2" w:rsidRDefault="00485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EB16" w14:textId="77777777" w:rsidR="00DE2227" w:rsidRDefault="00DE2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473E" w14:textId="37189738" w:rsidR="00DE2227" w:rsidRDefault="00DE22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A054" w14:textId="77777777" w:rsidR="00DE2227" w:rsidRDefault="00DE2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056F63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E93E29"/>
    <w:multiLevelType w:val="hybridMultilevel"/>
    <w:tmpl w:val="E37C9AA8"/>
    <w:lvl w:ilvl="0" w:tplc="B13A9354">
      <w:start w:val="1"/>
      <w:numFmt w:val="decimal"/>
      <w:lvlText w:val="%1."/>
      <w:lvlJc w:val="left"/>
      <w:pPr>
        <w:tabs>
          <w:tab w:val="num" w:pos="720"/>
        </w:tabs>
        <w:ind w:left="720" w:hanging="360"/>
      </w:pPr>
      <w:rPr>
        <w:b/>
      </w:rPr>
    </w:lvl>
    <w:lvl w:ilvl="1" w:tplc="561CD600">
      <w:start w:val="1"/>
      <w:numFmt w:val="bullet"/>
      <w:lvlText w:val=""/>
      <w:lvlJc w:val="left"/>
      <w:pPr>
        <w:tabs>
          <w:tab w:val="num" w:pos="1457"/>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A3C55A8"/>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C205E68"/>
    <w:multiLevelType w:val="hybridMultilevel"/>
    <w:tmpl w:val="173E15F0"/>
    <w:lvl w:ilvl="0" w:tplc="DDDCBEA2">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0CCF1C6A"/>
    <w:multiLevelType w:val="hybridMultilevel"/>
    <w:tmpl w:val="6B48338E"/>
    <w:lvl w:ilvl="0" w:tplc="F21E309C">
      <w:start w:val="1"/>
      <w:numFmt w:val="bullet"/>
      <w:lvlText w:val=""/>
      <w:lvlJc w:val="center"/>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655BE0"/>
    <w:multiLevelType w:val="hybridMultilevel"/>
    <w:tmpl w:val="C638FF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B037B6"/>
    <w:multiLevelType w:val="hybridMultilevel"/>
    <w:tmpl w:val="E612DB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152141"/>
    <w:multiLevelType w:val="multilevel"/>
    <w:tmpl w:val="E56E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32D37"/>
    <w:multiLevelType w:val="hybridMultilevel"/>
    <w:tmpl w:val="C5282D4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23FA5ADB"/>
    <w:multiLevelType w:val="hybridMultilevel"/>
    <w:tmpl w:val="81D44846"/>
    <w:lvl w:ilvl="0" w:tplc="909E9298">
      <w:start w:val="1"/>
      <w:numFmt w:val="bullet"/>
      <w:lvlText w:val=""/>
      <w:lvlJc w:val="center"/>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EE6941"/>
    <w:multiLevelType w:val="hybridMultilevel"/>
    <w:tmpl w:val="776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232A6"/>
    <w:multiLevelType w:val="hybridMultilevel"/>
    <w:tmpl w:val="26981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0678E8"/>
    <w:multiLevelType w:val="hybridMultilevel"/>
    <w:tmpl w:val="5EB013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4A2B15ED"/>
    <w:multiLevelType w:val="hybridMultilevel"/>
    <w:tmpl w:val="C0FCF39E"/>
    <w:lvl w:ilvl="0" w:tplc="8F927016">
      <w:start w:val="1"/>
      <w:numFmt w:val="decimal"/>
      <w:lvlText w:val="%1."/>
      <w:lvlJc w:val="left"/>
      <w:pPr>
        <w:ind w:left="720" w:hanging="360"/>
      </w:pPr>
    </w:lvl>
    <w:lvl w:ilvl="1" w:tplc="87E49F52">
      <w:start w:val="1"/>
      <w:numFmt w:val="lowerLetter"/>
      <w:lvlText w:val="%2."/>
      <w:lvlJc w:val="left"/>
      <w:pPr>
        <w:ind w:left="1440" w:hanging="360"/>
      </w:pPr>
    </w:lvl>
    <w:lvl w:ilvl="2" w:tplc="78AE324A">
      <w:start w:val="1"/>
      <w:numFmt w:val="lowerRoman"/>
      <w:lvlText w:val="%3."/>
      <w:lvlJc w:val="right"/>
      <w:pPr>
        <w:ind w:left="2160" w:hanging="180"/>
      </w:pPr>
    </w:lvl>
    <w:lvl w:ilvl="3" w:tplc="D226AE3A">
      <w:start w:val="1"/>
      <w:numFmt w:val="decimal"/>
      <w:lvlText w:val="%4."/>
      <w:lvlJc w:val="left"/>
      <w:pPr>
        <w:ind w:left="2880" w:hanging="360"/>
      </w:pPr>
    </w:lvl>
    <w:lvl w:ilvl="4" w:tplc="5AAE5892">
      <w:start w:val="1"/>
      <w:numFmt w:val="lowerLetter"/>
      <w:lvlText w:val="%5."/>
      <w:lvlJc w:val="left"/>
      <w:pPr>
        <w:ind w:left="3600" w:hanging="360"/>
      </w:pPr>
    </w:lvl>
    <w:lvl w:ilvl="5" w:tplc="65BC5CF2">
      <w:start w:val="1"/>
      <w:numFmt w:val="lowerRoman"/>
      <w:lvlText w:val="%6."/>
      <w:lvlJc w:val="right"/>
      <w:pPr>
        <w:ind w:left="4320" w:hanging="180"/>
      </w:pPr>
    </w:lvl>
    <w:lvl w:ilvl="6" w:tplc="3E56BAA8">
      <w:start w:val="1"/>
      <w:numFmt w:val="decimal"/>
      <w:lvlText w:val="%7."/>
      <w:lvlJc w:val="left"/>
      <w:pPr>
        <w:ind w:left="5040" w:hanging="360"/>
      </w:pPr>
    </w:lvl>
    <w:lvl w:ilvl="7" w:tplc="67EC47CA">
      <w:start w:val="1"/>
      <w:numFmt w:val="lowerLetter"/>
      <w:lvlText w:val="%8."/>
      <w:lvlJc w:val="left"/>
      <w:pPr>
        <w:ind w:left="5760" w:hanging="360"/>
      </w:pPr>
    </w:lvl>
    <w:lvl w:ilvl="8" w:tplc="707CCD84">
      <w:start w:val="1"/>
      <w:numFmt w:val="lowerRoman"/>
      <w:lvlText w:val="%9."/>
      <w:lvlJc w:val="right"/>
      <w:pPr>
        <w:ind w:left="6480" w:hanging="180"/>
      </w:pPr>
    </w:lvl>
  </w:abstractNum>
  <w:abstractNum w:abstractNumId="14" w15:restartNumberingAfterBreak="0">
    <w:nsid w:val="4DBE3B6A"/>
    <w:multiLevelType w:val="multilevel"/>
    <w:tmpl w:val="09CC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B45E7"/>
    <w:multiLevelType w:val="hybridMultilevel"/>
    <w:tmpl w:val="B4FEEACA"/>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7B36D4"/>
    <w:multiLevelType w:val="hybridMultilevel"/>
    <w:tmpl w:val="23CE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9802DE"/>
    <w:multiLevelType w:val="hybridMultilevel"/>
    <w:tmpl w:val="5F28E5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F24984"/>
    <w:multiLevelType w:val="hybridMultilevel"/>
    <w:tmpl w:val="1F78A64E"/>
    <w:lvl w:ilvl="0" w:tplc="9620E6E8">
      <w:start w:val="1"/>
      <w:numFmt w:val="decimal"/>
      <w:lvlText w:val="%1."/>
      <w:lvlJc w:val="left"/>
      <w:pPr>
        <w:ind w:left="720" w:hanging="360"/>
      </w:pPr>
    </w:lvl>
    <w:lvl w:ilvl="1" w:tplc="DA905FAE">
      <w:start w:val="1"/>
      <w:numFmt w:val="lowerLetter"/>
      <w:lvlText w:val="%2."/>
      <w:lvlJc w:val="left"/>
      <w:pPr>
        <w:ind w:left="1440" w:hanging="360"/>
      </w:pPr>
    </w:lvl>
    <w:lvl w:ilvl="2" w:tplc="19CC203A">
      <w:start w:val="1"/>
      <w:numFmt w:val="lowerRoman"/>
      <w:lvlText w:val="%3."/>
      <w:lvlJc w:val="right"/>
      <w:pPr>
        <w:ind w:left="2160" w:hanging="180"/>
      </w:pPr>
    </w:lvl>
    <w:lvl w:ilvl="3" w:tplc="BB9E4348">
      <w:start w:val="1"/>
      <w:numFmt w:val="decimal"/>
      <w:lvlText w:val="%4."/>
      <w:lvlJc w:val="left"/>
      <w:pPr>
        <w:ind w:left="2880" w:hanging="360"/>
      </w:pPr>
    </w:lvl>
    <w:lvl w:ilvl="4" w:tplc="B4C8FF58">
      <w:start w:val="1"/>
      <w:numFmt w:val="lowerLetter"/>
      <w:lvlText w:val="%5."/>
      <w:lvlJc w:val="left"/>
      <w:pPr>
        <w:ind w:left="3600" w:hanging="360"/>
      </w:pPr>
    </w:lvl>
    <w:lvl w:ilvl="5" w:tplc="91A27B08">
      <w:start w:val="1"/>
      <w:numFmt w:val="lowerRoman"/>
      <w:lvlText w:val="%6."/>
      <w:lvlJc w:val="right"/>
      <w:pPr>
        <w:ind w:left="4320" w:hanging="180"/>
      </w:pPr>
    </w:lvl>
    <w:lvl w:ilvl="6" w:tplc="49302FD4">
      <w:start w:val="1"/>
      <w:numFmt w:val="decimal"/>
      <w:lvlText w:val="%7."/>
      <w:lvlJc w:val="left"/>
      <w:pPr>
        <w:ind w:left="5040" w:hanging="360"/>
      </w:pPr>
    </w:lvl>
    <w:lvl w:ilvl="7" w:tplc="27B6D098">
      <w:start w:val="1"/>
      <w:numFmt w:val="lowerLetter"/>
      <w:lvlText w:val="%8."/>
      <w:lvlJc w:val="left"/>
      <w:pPr>
        <w:ind w:left="5760" w:hanging="360"/>
      </w:pPr>
    </w:lvl>
    <w:lvl w:ilvl="8" w:tplc="FC46B244">
      <w:start w:val="1"/>
      <w:numFmt w:val="lowerRoman"/>
      <w:lvlText w:val="%9."/>
      <w:lvlJc w:val="right"/>
      <w:pPr>
        <w:ind w:left="6480" w:hanging="180"/>
      </w:pPr>
    </w:lvl>
  </w:abstractNum>
  <w:abstractNum w:abstractNumId="19" w15:restartNumberingAfterBreak="0">
    <w:nsid w:val="6CDE3C91"/>
    <w:multiLevelType w:val="hybridMultilevel"/>
    <w:tmpl w:val="9686000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823553"/>
    <w:multiLevelType w:val="hybridMultilevel"/>
    <w:tmpl w:val="018C9FB8"/>
    <w:lvl w:ilvl="0" w:tplc="0C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3"/>
  </w:num>
  <w:num w:numId="2">
    <w:abstractNumId w:val="18"/>
  </w:num>
  <w:num w:numId="3">
    <w:abstractNumId w:val="2"/>
  </w:num>
  <w:num w:numId="4">
    <w:abstractNumId w:val="1"/>
  </w:num>
  <w:num w:numId="5">
    <w:abstractNumId w:val="12"/>
  </w:num>
  <w:num w:numId="6">
    <w:abstractNumId w:val="16"/>
  </w:num>
  <w:num w:numId="7">
    <w:abstractNumId w:val="0"/>
  </w:num>
  <w:num w:numId="8">
    <w:abstractNumId w:val="20"/>
  </w:num>
  <w:num w:numId="9">
    <w:abstractNumId w:val="11"/>
  </w:num>
  <w:num w:numId="10">
    <w:abstractNumId w:val="19"/>
  </w:num>
  <w:num w:numId="11">
    <w:abstractNumId w:val="10"/>
  </w:num>
  <w:num w:numId="12">
    <w:abstractNumId w:val="15"/>
  </w:num>
  <w:num w:numId="13">
    <w:abstractNumId w:val="9"/>
  </w:num>
  <w:num w:numId="14">
    <w:abstractNumId w:val="4"/>
  </w:num>
  <w:num w:numId="15">
    <w:abstractNumId w:val="3"/>
  </w:num>
  <w:num w:numId="16">
    <w:abstractNumId w:val="8"/>
  </w:num>
  <w:num w:numId="17">
    <w:abstractNumId w:val="7"/>
  </w:num>
  <w:num w:numId="18">
    <w:abstractNumId w:val="14"/>
  </w:num>
  <w:num w:numId="19">
    <w:abstractNumId w:val="17"/>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461C"/>
    <w:rsid w:val="000075CE"/>
    <w:rsid w:val="00011437"/>
    <w:rsid w:val="00037C8A"/>
    <w:rsid w:val="00066F9B"/>
    <w:rsid w:val="00067BD4"/>
    <w:rsid w:val="000A0D8C"/>
    <w:rsid w:val="000A3CF5"/>
    <w:rsid w:val="000B22AB"/>
    <w:rsid w:val="000B7CD5"/>
    <w:rsid w:val="000C1FBF"/>
    <w:rsid w:val="000C7FE8"/>
    <w:rsid w:val="000F5F9A"/>
    <w:rsid w:val="00105EEB"/>
    <w:rsid w:val="0010714E"/>
    <w:rsid w:val="00110F1E"/>
    <w:rsid w:val="00122005"/>
    <w:rsid w:val="001260EC"/>
    <w:rsid w:val="0013217B"/>
    <w:rsid w:val="00140B1A"/>
    <w:rsid w:val="00141F9E"/>
    <w:rsid w:val="00154A55"/>
    <w:rsid w:val="001554ED"/>
    <w:rsid w:val="0016702F"/>
    <w:rsid w:val="00177D77"/>
    <w:rsid w:val="00180F49"/>
    <w:rsid w:val="00181FAA"/>
    <w:rsid w:val="0018484C"/>
    <w:rsid w:val="00185B72"/>
    <w:rsid w:val="00187A10"/>
    <w:rsid w:val="001D73A1"/>
    <w:rsid w:val="001F5428"/>
    <w:rsid w:val="00201887"/>
    <w:rsid w:val="002053C9"/>
    <w:rsid w:val="0020699A"/>
    <w:rsid w:val="00215209"/>
    <w:rsid w:val="00227BF0"/>
    <w:rsid w:val="00233649"/>
    <w:rsid w:val="00250139"/>
    <w:rsid w:val="00256D7F"/>
    <w:rsid w:val="00261220"/>
    <w:rsid w:val="00265A01"/>
    <w:rsid w:val="00271C04"/>
    <w:rsid w:val="002B61C1"/>
    <w:rsid w:val="002C046D"/>
    <w:rsid w:val="002D6232"/>
    <w:rsid w:val="002E1731"/>
    <w:rsid w:val="002E1C4B"/>
    <w:rsid w:val="002E6094"/>
    <w:rsid w:val="002F2A59"/>
    <w:rsid w:val="00314B1A"/>
    <w:rsid w:val="00327635"/>
    <w:rsid w:val="00335304"/>
    <w:rsid w:val="00344952"/>
    <w:rsid w:val="00346232"/>
    <w:rsid w:val="0037293F"/>
    <w:rsid w:val="00391CBC"/>
    <w:rsid w:val="00396391"/>
    <w:rsid w:val="003A424F"/>
    <w:rsid w:val="003C1486"/>
    <w:rsid w:val="003C4C10"/>
    <w:rsid w:val="003E0443"/>
    <w:rsid w:val="003E2771"/>
    <w:rsid w:val="00401456"/>
    <w:rsid w:val="0041711F"/>
    <w:rsid w:val="004172F9"/>
    <w:rsid w:val="00432719"/>
    <w:rsid w:val="00432BE1"/>
    <w:rsid w:val="00434CFC"/>
    <w:rsid w:val="0046175C"/>
    <w:rsid w:val="00485A50"/>
    <w:rsid w:val="00485DE2"/>
    <w:rsid w:val="004A24AC"/>
    <w:rsid w:val="004B5BB3"/>
    <w:rsid w:val="004C31A8"/>
    <w:rsid w:val="004E2DCA"/>
    <w:rsid w:val="004F7060"/>
    <w:rsid w:val="00500956"/>
    <w:rsid w:val="00501B1D"/>
    <w:rsid w:val="00501E8F"/>
    <w:rsid w:val="00507AA8"/>
    <w:rsid w:val="00523920"/>
    <w:rsid w:val="00530470"/>
    <w:rsid w:val="00535939"/>
    <w:rsid w:val="00551B4E"/>
    <w:rsid w:val="005542CD"/>
    <w:rsid w:val="00561924"/>
    <w:rsid w:val="00562022"/>
    <w:rsid w:val="00582071"/>
    <w:rsid w:val="005B13CA"/>
    <w:rsid w:val="005C6A63"/>
    <w:rsid w:val="005F1E88"/>
    <w:rsid w:val="005F5CB4"/>
    <w:rsid w:val="006226E7"/>
    <w:rsid w:val="00625554"/>
    <w:rsid w:val="00626833"/>
    <w:rsid w:val="006270A4"/>
    <w:rsid w:val="00650ED9"/>
    <w:rsid w:val="006558A0"/>
    <w:rsid w:val="00661696"/>
    <w:rsid w:val="00664661"/>
    <w:rsid w:val="00674FE7"/>
    <w:rsid w:val="00682075"/>
    <w:rsid w:val="00685903"/>
    <w:rsid w:val="0068741C"/>
    <w:rsid w:val="006908BF"/>
    <w:rsid w:val="006A4E56"/>
    <w:rsid w:val="006A5B1E"/>
    <w:rsid w:val="006B0DB9"/>
    <w:rsid w:val="006B710E"/>
    <w:rsid w:val="006C7123"/>
    <w:rsid w:val="006E3A44"/>
    <w:rsid w:val="006E44F3"/>
    <w:rsid w:val="006F7E45"/>
    <w:rsid w:val="00705125"/>
    <w:rsid w:val="0071082C"/>
    <w:rsid w:val="00712F4A"/>
    <w:rsid w:val="00742B88"/>
    <w:rsid w:val="00745F70"/>
    <w:rsid w:val="007536BF"/>
    <w:rsid w:val="007734BD"/>
    <w:rsid w:val="0077461C"/>
    <w:rsid w:val="00775B82"/>
    <w:rsid w:val="007828BB"/>
    <w:rsid w:val="007943EF"/>
    <w:rsid w:val="007C4614"/>
    <w:rsid w:val="007D1ACF"/>
    <w:rsid w:val="007E5BA7"/>
    <w:rsid w:val="007F2EC1"/>
    <w:rsid w:val="008032B7"/>
    <w:rsid w:val="00812976"/>
    <w:rsid w:val="00824486"/>
    <w:rsid w:val="00830372"/>
    <w:rsid w:val="00846F5C"/>
    <w:rsid w:val="008515FD"/>
    <w:rsid w:val="00853E6C"/>
    <w:rsid w:val="00895882"/>
    <w:rsid w:val="008B7AB0"/>
    <w:rsid w:val="008E1592"/>
    <w:rsid w:val="00903904"/>
    <w:rsid w:val="0092567B"/>
    <w:rsid w:val="009325EF"/>
    <w:rsid w:val="00935F7A"/>
    <w:rsid w:val="00936753"/>
    <w:rsid w:val="009521EB"/>
    <w:rsid w:val="00962D32"/>
    <w:rsid w:val="00964A62"/>
    <w:rsid w:val="009745A9"/>
    <w:rsid w:val="00992A6F"/>
    <w:rsid w:val="009A2AF3"/>
    <w:rsid w:val="009B4F45"/>
    <w:rsid w:val="009C1A56"/>
    <w:rsid w:val="009C3A10"/>
    <w:rsid w:val="009C747D"/>
    <w:rsid w:val="009D3758"/>
    <w:rsid w:val="009D6A70"/>
    <w:rsid w:val="009F0A40"/>
    <w:rsid w:val="00A00F41"/>
    <w:rsid w:val="00A14B2F"/>
    <w:rsid w:val="00A30712"/>
    <w:rsid w:val="00A33390"/>
    <w:rsid w:val="00A34845"/>
    <w:rsid w:val="00A3499D"/>
    <w:rsid w:val="00A35A3A"/>
    <w:rsid w:val="00A41DD4"/>
    <w:rsid w:val="00A51096"/>
    <w:rsid w:val="00A57998"/>
    <w:rsid w:val="00A63761"/>
    <w:rsid w:val="00A9316C"/>
    <w:rsid w:val="00AA0AB2"/>
    <w:rsid w:val="00AA58D9"/>
    <w:rsid w:val="00AB05A8"/>
    <w:rsid w:val="00AC2789"/>
    <w:rsid w:val="00AE7938"/>
    <w:rsid w:val="00B01D39"/>
    <w:rsid w:val="00B2743E"/>
    <w:rsid w:val="00B321F0"/>
    <w:rsid w:val="00B45F07"/>
    <w:rsid w:val="00B80AEB"/>
    <w:rsid w:val="00BA45DE"/>
    <w:rsid w:val="00BA7687"/>
    <w:rsid w:val="00BB618E"/>
    <w:rsid w:val="00BB7706"/>
    <w:rsid w:val="00BC6C82"/>
    <w:rsid w:val="00BD6D2F"/>
    <w:rsid w:val="00BE3E70"/>
    <w:rsid w:val="00BF1052"/>
    <w:rsid w:val="00BF4213"/>
    <w:rsid w:val="00C00D7F"/>
    <w:rsid w:val="00C03F97"/>
    <w:rsid w:val="00C1558A"/>
    <w:rsid w:val="00C1694E"/>
    <w:rsid w:val="00C239EE"/>
    <w:rsid w:val="00C2400E"/>
    <w:rsid w:val="00C251D5"/>
    <w:rsid w:val="00C27C02"/>
    <w:rsid w:val="00C32003"/>
    <w:rsid w:val="00C604D0"/>
    <w:rsid w:val="00C67358"/>
    <w:rsid w:val="00C83DD2"/>
    <w:rsid w:val="00CA01DC"/>
    <w:rsid w:val="00CD3B6B"/>
    <w:rsid w:val="00CF2D9F"/>
    <w:rsid w:val="00CF35B8"/>
    <w:rsid w:val="00CF4F9D"/>
    <w:rsid w:val="00CF635A"/>
    <w:rsid w:val="00D1787B"/>
    <w:rsid w:val="00D22EB3"/>
    <w:rsid w:val="00D23923"/>
    <w:rsid w:val="00D35313"/>
    <w:rsid w:val="00D409FD"/>
    <w:rsid w:val="00D4724A"/>
    <w:rsid w:val="00D63341"/>
    <w:rsid w:val="00D72F17"/>
    <w:rsid w:val="00D7647D"/>
    <w:rsid w:val="00D84C1B"/>
    <w:rsid w:val="00DA66F8"/>
    <w:rsid w:val="00DB0DD4"/>
    <w:rsid w:val="00DB269C"/>
    <w:rsid w:val="00DB32B2"/>
    <w:rsid w:val="00DB7C94"/>
    <w:rsid w:val="00DC2DD2"/>
    <w:rsid w:val="00DC32E5"/>
    <w:rsid w:val="00DC391F"/>
    <w:rsid w:val="00DD04FF"/>
    <w:rsid w:val="00DE1E6E"/>
    <w:rsid w:val="00DE2227"/>
    <w:rsid w:val="00DE7BB1"/>
    <w:rsid w:val="00E02058"/>
    <w:rsid w:val="00E24C9A"/>
    <w:rsid w:val="00E309DC"/>
    <w:rsid w:val="00E55BC4"/>
    <w:rsid w:val="00E57C8D"/>
    <w:rsid w:val="00E6635C"/>
    <w:rsid w:val="00E670D7"/>
    <w:rsid w:val="00E72795"/>
    <w:rsid w:val="00E903C3"/>
    <w:rsid w:val="00E92812"/>
    <w:rsid w:val="00E96A94"/>
    <w:rsid w:val="00EA17F9"/>
    <w:rsid w:val="00EB2CD6"/>
    <w:rsid w:val="00EC4051"/>
    <w:rsid w:val="00ED7E2C"/>
    <w:rsid w:val="00EF171B"/>
    <w:rsid w:val="00EF3EDC"/>
    <w:rsid w:val="00EF72DD"/>
    <w:rsid w:val="00F01D1E"/>
    <w:rsid w:val="00F1797B"/>
    <w:rsid w:val="00F26C27"/>
    <w:rsid w:val="00F35372"/>
    <w:rsid w:val="00F51F19"/>
    <w:rsid w:val="00F5724B"/>
    <w:rsid w:val="00F64E70"/>
    <w:rsid w:val="00F73D5A"/>
    <w:rsid w:val="00F9094B"/>
    <w:rsid w:val="00F90B4F"/>
    <w:rsid w:val="00F9300E"/>
    <w:rsid w:val="00F9523A"/>
    <w:rsid w:val="00FA48F3"/>
    <w:rsid w:val="00FB51A6"/>
    <w:rsid w:val="00FC10E6"/>
    <w:rsid w:val="00FE1CE4"/>
    <w:rsid w:val="060EDF99"/>
    <w:rsid w:val="0774CF24"/>
    <w:rsid w:val="079C07A4"/>
    <w:rsid w:val="0C5CA2B9"/>
    <w:rsid w:val="0D426B69"/>
    <w:rsid w:val="1102890D"/>
    <w:rsid w:val="11A549DC"/>
    <w:rsid w:val="16BBD5FA"/>
    <w:rsid w:val="170A1E00"/>
    <w:rsid w:val="1771CA91"/>
    <w:rsid w:val="17A1ECB6"/>
    <w:rsid w:val="22BC6ABE"/>
    <w:rsid w:val="23A8402B"/>
    <w:rsid w:val="26B21A8C"/>
    <w:rsid w:val="2C3CEA82"/>
    <w:rsid w:val="2D0577D4"/>
    <w:rsid w:val="3D3DCE34"/>
    <w:rsid w:val="3D540B64"/>
    <w:rsid w:val="405968AA"/>
    <w:rsid w:val="46FAEDAA"/>
    <w:rsid w:val="4BEC5BC2"/>
    <w:rsid w:val="5B234CCC"/>
    <w:rsid w:val="61928E50"/>
    <w:rsid w:val="758432D2"/>
    <w:rsid w:val="77A9C86B"/>
    <w:rsid w:val="7A0A8DAA"/>
    <w:rsid w:val="7A9EF8C4"/>
    <w:rsid w:val="7EB10E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BCAB2"/>
  <w15:chartTrackingRefBased/>
  <w15:docId w15:val="{DF491D33-DC3B-4FAF-8916-E26010C3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61C"/>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7461C"/>
    <w:pPr>
      <w:keepNext/>
      <w:numPr>
        <w:numId w:val="3"/>
      </w:numPr>
      <w:overflowPunct w:val="0"/>
      <w:autoSpaceDE w:val="0"/>
      <w:autoSpaceDN w:val="0"/>
      <w:adjustRightInd w:val="0"/>
      <w:spacing w:after="240"/>
      <w:outlineLvl w:val="0"/>
    </w:pPr>
    <w:rPr>
      <w:rFonts w:ascii="Trebuchet MS" w:eastAsia="Arial Unicode MS" w:hAnsi="Trebuchet MS"/>
      <w:b/>
    </w:rPr>
  </w:style>
  <w:style w:type="paragraph" w:styleId="Heading2">
    <w:name w:val="heading 2"/>
    <w:basedOn w:val="Normal"/>
    <w:next w:val="Normal"/>
    <w:link w:val="Heading2Char"/>
    <w:qFormat/>
    <w:rsid w:val="0077461C"/>
    <w:pPr>
      <w:keepNext/>
      <w:numPr>
        <w:ilvl w:val="1"/>
        <w:numId w:val="3"/>
      </w:numPr>
      <w:overflowPunct w:val="0"/>
      <w:autoSpaceDE w:val="0"/>
      <w:autoSpaceDN w:val="0"/>
      <w:adjustRightInd w:val="0"/>
      <w:spacing w:after="240"/>
      <w:outlineLvl w:val="1"/>
    </w:pPr>
    <w:rPr>
      <w:rFonts w:ascii="Trebuchet MS" w:eastAsia="Arial Unicode MS" w:hAnsi="Trebuchet MS"/>
      <w:b/>
      <w:u w:val="single"/>
    </w:rPr>
  </w:style>
  <w:style w:type="paragraph" w:styleId="Heading3">
    <w:name w:val="heading 3"/>
    <w:basedOn w:val="Normal"/>
    <w:next w:val="Normal"/>
    <w:link w:val="Heading3Char"/>
    <w:qFormat/>
    <w:rsid w:val="0077461C"/>
    <w:pPr>
      <w:keepNext/>
      <w:numPr>
        <w:ilvl w:val="2"/>
        <w:numId w:val="3"/>
      </w:numPr>
      <w:spacing w:after="240"/>
      <w:outlineLvl w:val="2"/>
    </w:pPr>
    <w:rPr>
      <w:rFonts w:ascii="Trebuchet MS" w:hAnsi="Trebuchet MS" w:cs="Arial"/>
      <w:b/>
      <w:bCs/>
      <w:lang w:val="en-AU"/>
    </w:rPr>
  </w:style>
  <w:style w:type="paragraph" w:styleId="Heading4">
    <w:name w:val="heading 4"/>
    <w:basedOn w:val="Normal"/>
    <w:next w:val="Normal"/>
    <w:link w:val="Heading4Char"/>
    <w:qFormat/>
    <w:rsid w:val="0077461C"/>
    <w:pPr>
      <w:keepNext/>
      <w:numPr>
        <w:ilvl w:val="3"/>
        <w:numId w:val="3"/>
      </w:numPr>
      <w:tabs>
        <w:tab w:val="left" w:pos="1800"/>
      </w:tabs>
      <w:overflowPunct w:val="0"/>
      <w:autoSpaceDE w:val="0"/>
      <w:autoSpaceDN w:val="0"/>
      <w:adjustRightInd w:val="0"/>
      <w:textAlignment w:val="baseline"/>
      <w:outlineLvl w:val="3"/>
    </w:pPr>
    <w:rPr>
      <w:rFonts w:ascii="Tahoma" w:hAnsi="Tahoma"/>
      <w:szCs w:val="20"/>
    </w:rPr>
  </w:style>
  <w:style w:type="paragraph" w:styleId="Heading5">
    <w:name w:val="heading 5"/>
    <w:basedOn w:val="Normal"/>
    <w:next w:val="Normal"/>
    <w:link w:val="Heading5Char"/>
    <w:qFormat/>
    <w:rsid w:val="0077461C"/>
    <w:pPr>
      <w:keepNext/>
      <w:numPr>
        <w:ilvl w:val="4"/>
        <w:numId w:val="3"/>
      </w:numPr>
      <w:overflowPunct w:val="0"/>
      <w:autoSpaceDE w:val="0"/>
      <w:autoSpaceDN w:val="0"/>
      <w:adjustRightInd w:val="0"/>
      <w:textAlignment w:val="baseline"/>
      <w:outlineLvl w:val="4"/>
    </w:pPr>
    <w:rPr>
      <w:rFonts w:ascii="Century Gothic" w:hAnsi="Century Gothic"/>
      <w:b/>
      <w:sz w:val="20"/>
      <w:szCs w:val="20"/>
    </w:rPr>
  </w:style>
  <w:style w:type="paragraph" w:styleId="Heading6">
    <w:name w:val="heading 6"/>
    <w:basedOn w:val="Normal"/>
    <w:next w:val="Normal"/>
    <w:link w:val="Heading6Char"/>
    <w:qFormat/>
    <w:rsid w:val="0077461C"/>
    <w:pPr>
      <w:keepNext/>
      <w:numPr>
        <w:ilvl w:val="5"/>
        <w:numId w:val="3"/>
      </w:numPr>
      <w:overflowPunct w:val="0"/>
      <w:autoSpaceDE w:val="0"/>
      <w:autoSpaceDN w:val="0"/>
      <w:adjustRightInd w:val="0"/>
      <w:textAlignment w:val="baseline"/>
      <w:outlineLvl w:val="5"/>
    </w:pPr>
    <w:rPr>
      <w:rFonts w:ascii="Century Gothic" w:hAnsi="Century Gothic"/>
      <w:b/>
      <w:sz w:val="20"/>
      <w:szCs w:val="20"/>
      <w:u w:val="single"/>
    </w:rPr>
  </w:style>
  <w:style w:type="paragraph" w:styleId="Heading7">
    <w:name w:val="heading 7"/>
    <w:basedOn w:val="Normal"/>
    <w:next w:val="Normal"/>
    <w:link w:val="Heading7Char"/>
    <w:qFormat/>
    <w:rsid w:val="0077461C"/>
    <w:pPr>
      <w:numPr>
        <w:ilvl w:val="6"/>
        <w:numId w:val="3"/>
      </w:numPr>
      <w:spacing w:before="240" w:after="60"/>
      <w:outlineLvl w:val="6"/>
    </w:pPr>
    <w:rPr>
      <w:lang w:val="en-AU"/>
    </w:rPr>
  </w:style>
  <w:style w:type="paragraph" w:styleId="Heading8">
    <w:name w:val="heading 8"/>
    <w:basedOn w:val="Normal"/>
    <w:next w:val="Normal"/>
    <w:link w:val="Heading8Char"/>
    <w:qFormat/>
    <w:rsid w:val="0077461C"/>
    <w:pPr>
      <w:numPr>
        <w:ilvl w:val="7"/>
        <w:numId w:val="3"/>
      </w:numPr>
      <w:spacing w:before="240" w:after="60"/>
      <w:outlineLvl w:val="7"/>
    </w:pPr>
    <w:rPr>
      <w:i/>
      <w:iCs/>
      <w:lang w:val="en-AU"/>
    </w:rPr>
  </w:style>
  <w:style w:type="paragraph" w:styleId="Heading9">
    <w:name w:val="heading 9"/>
    <w:basedOn w:val="Normal"/>
    <w:next w:val="Normal"/>
    <w:link w:val="Heading9Char"/>
    <w:qFormat/>
    <w:rsid w:val="0077461C"/>
    <w:pPr>
      <w:numPr>
        <w:ilvl w:val="8"/>
        <w:numId w:val="3"/>
      </w:num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7461C"/>
    <w:rPr>
      <w:rFonts w:ascii="Trebuchet MS" w:eastAsia="Arial Unicode MS" w:hAnsi="Trebuchet MS" w:cs="Times New Roman"/>
      <w:b/>
      <w:sz w:val="24"/>
      <w:szCs w:val="24"/>
    </w:rPr>
  </w:style>
  <w:style w:type="character" w:customStyle="1" w:styleId="Heading2Char">
    <w:name w:val="Heading 2 Char"/>
    <w:link w:val="Heading2"/>
    <w:rsid w:val="0077461C"/>
    <w:rPr>
      <w:rFonts w:ascii="Trebuchet MS" w:eastAsia="Arial Unicode MS" w:hAnsi="Trebuchet MS" w:cs="Times New Roman"/>
      <w:b/>
      <w:sz w:val="24"/>
      <w:szCs w:val="24"/>
      <w:u w:val="single"/>
    </w:rPr>
  </w:style>
  <w:style w:type="character" w:customStyle="1" w:styleId="Heading3Char">
    <w:name w:val="Heading 3 Char"/>
    <w:link w:val="Heading3"/>
    <w:rsid w:val="0077461C"/>
    <w:rPr>
      <w:rFonts w:ascii="Trebuchet MS" w:eastAsia="Times New Roman" w:hAnsi="Trebuchet MS" w:cs="Arial"/>
      <w:b/>
      <w:bCs/>
      <w:sz w:val="24"/>
      <w:szCs w:val="24"/>
      <w:lang w:val="en-AU"/>
    </w:rPr>
  </w:style>
  <w:style w:type="character" w:customStyle="1" w:styleId="Heading4Char">
    <w:name w:val="Heading 4 Char"/>
    <w:link w:val="Heading4"/>
    <w:rsid w:val="0077461C"/>
    <w:rPr>
      <w:rFonts w:ascii="Tahoma" w:eastAsia="Times New Roman" w:hAnsi="Tahoma" w:cs="Times New Roman"/>
      <w:sz w:val="24"/>
      <w:szCs w:val="20"/>
    </w:rPr>
  </w:style>
  <w:style w:type="character" w:customStyle="1" w:styleId="Heading5Char">
    <w:name w:val="Heading 5 Char"/>
    <w:link w:val="Heading5"/>
    <w:rsid w:val="0077461C"/>
    <w:rPr>
      <w:rFonts w:ascii="Century Gothic" w:eastAsia="Times New Roman" w:hAnsi="Century Gothic" w:cs="Times New Roman"/>
      <w:b/>
      <w:sz w:val="20"/>
      <w:szCs w:val="20"/>
    </w:rPr>
  </w:style>
  <w:style w:type="character" w:customStyle="1" w:styleId="Heading6Char">
    <w:name w:val="Heading 6 Char"/>
    <w:link w:val="Heading6"/>
    <w:rsid w:val="0077461C"/>
    <w:rPr>
      <w:rFonts w:ascii="Century Gothic" w:eastAsia="Times New Roman" w:hAnsi="Century Gothic" w:cs="Times New Roman"/>
      <w:b/>
      <w:sz w:val="20"/>
      <w:szCs w:val="20"/>
      <w:u w:val="single"/>
    </w:rPr>
  </w:style>
  <w:style w:type="character" w:customStyle="1" w:styleId="Heading7Char">
    <w:name w:val="Heading 7 Char"/>
    <w:link w:val="Heading7"/>
    <w:rsid w:val="0077461C"/>
    <w:rPr>
      <w:rFonts w:ascii="Times New Roman" w:eastAsia="Times New Roman" w:hAnsi="Times New Roman" w:cs="Times New Roman"/>
      <w:sz w:val="24"/>
      <w:szCs w:val="24"/>
      <w:lang w:val="en-AU"/>
    </w:rPr>
  </w:style>
  <w:style w:type="character" w:customStyle="1" w:styleId="Heading8Char">
    <w:name w:val="Heading 8 Char"/>
    <w:link w:val="Heading8"/>
    <w:rsid w:val="0077461C"/>
    <w:rPr>
      <w:rFonts w:ascii="Times New Roman" w:eastAsia="Times New Roman" w:hAnsi="Times New Roman" w:cs="Times New Roman"/>
      <w:i/>
      <w:iCs/>
      <w:sz w:val="24"/>
      <w:szCs w:val="24"/>
      <w:lang w:val="en-AU"/>
    </w:rPr>
  </w:style>
  <w:style w:type="character" w:customStyle="1" w:styleId="Heading9Char">
    <w:name w:val="Heading 9 Char"/>
    <w:link w:val="Heading9"/>
    <w:rsid w:val="0077461C"/>
    <w:rPr>
      <w:rFonts w:ascii="Arial" w:eastAsia="Times New Roman" w:hAnsi="Arial" w:cs="Arial"/>
      <w:lang w:val="en-AU"/>
    </w:rPr>
  </w:style>
  <w:style w:type="character" w:styleId="Hyperlink">
    <w:name w:val="Hyperlink"/>
    <w:rsid w:val="0077461C"/>
    <w:rPr>
      <w:color w:val="0000FF"/>
      <w:u w:val="single"/>
    </w:rPr>
  </w:style>
  <w:style w:type="paragraph" w:styleId="Footer">
    <w:name w:val="footer"/>
    <w:basedOn w:val="Normal"/>
    <w:link w:val="FooterChar"/>
    <w:uiPriority w:val="99"/>
    <w:rsid w:val="0077461C"/>
    <w:pPr>
      <w:tabs>
        <w:tab w:val="center" w:pos="4320"/>
        <w:tab w:val="right" w:pos="8640"/>
      </w:tabs>
    </w:pPr>
  </w:style>
  <w:style w:type="character" w:customStyle="1" w:styleId="FooterChar">
    <w:name w:val="Footer Char"/>
    <w:link w:val="Footer"/>
    <w:uiPriority w:val="99"/>
    <w:rsid w:val="0077461C"/>
    <w:rPr>
      <w:rFonts w:ascii="Times New Roman" w:eastAsia="Times New Roman" w:hAnsi="Times New Roman" w:cs="Times New Roman"/>
      <w:sz w:val="24"/>
      <w:szCs w:val="24"/>
    </w:rPr>
  </w:style>
  <w:style w:type="paragraph" w:styleId="ListBullet">
    <w:name w:val="List Bullet"/>
    <w:basedOn w:val="Normal"/>
    <w:autoRedefine/>
    <w:rsid w:val="00742B88"/>
    <w:pPr>
      <w:spacing w:after="240"/>
      <w:jc w:val="both"/>
    </w:pPr>
    <w:rPr>
      <w:rFonts w:ascii="Calibri" w:hAnsi="Calibri" w:cs="Calibri"/>
      <w:sz w:val="22"/>
      <w:szCs w:val="22"/>
      <w:lang w:val="en-AU"/>
    </w:rPr>
  </w:style>
  <w:style w:type="paragraph" w:customStyle="1" w:styleId="JobTitle">
    <w:name w:val="Job Title"/>
    <w:basedOn w:val="Heading1"/>
    <w:rsid w:val="0077461C"/>
    <w:pPr>
      <w:numPr>
        <w:numId w:val="0"/>
      </w:numPr>
      <w:tabs>
        <w:tab w:val="left" w:pos="2700"/>
      </w:tabs>
    </w:pPr>
  </w:style>
  <w:style w:type="paragraph" w:styleId="Title">
    <w:name w:val="Title"/>
    <w:basedOn w:val="Normal"/>
    <w:link w:val="TitleChar"/>
    <w:qFormat/>
    <w:rsid w:val="0077461C"/>
    <w:pPr>
      <w:jc w:val="center"/>
    </w:pPr>
    <w:rPr>
      <w:b/>
      <w:bCs/>
      <w:lang w:val="en-AU"/>
    </w:rPr>
  </w:style>
  <w:style w:type="character" w:customStyle="1" w:styleId="TitleChar">
    <w:name w:val="Title Char"/>
    <w:link w:val="Title"/>
    <w:rsid w:val="0077461C"/>
    <w:rPr>
      <w:rFonts w:ascii="Times New Roman" w:eastAsia="Times New Roman" w:hAnsi="Times New Roman" w:cs="Times New Roman"/>
      <w:b/>
      <w:bCs/>
      <w:sz w:val="24"/>
      <w:szCs w:val="24"/>
      <w:lang w:val="en-AU"/>
    </w:rPr>
  </w:style>
  <w:style w:type="paragraph" w:styleId="ListParagraph">
    <w:name w:val="List Paragraph"/>
    <w:basedOn w:val="Normal"/>
    <w:qFormat/>
    <w:rsid w:val="0077461C"/>
    <w:pPr>
      <w:spacing w:after="200" w:line="276" w:lineRule="auto"/>
      <w:ind w:left="720"/>
      <w:contextualSpacing/>
    </w:pPr>
    <w:rPr>
      <w:rFonts w:ascii="Calibri" w:hAnsi="Calibri"/>
      <w:sz w:val="22"/>
      <w:szCs w:val="22"/>
      <w:lang w:val="en-AU" w:eastAsia="en-AU"/>
    </w:rPr>
  </w:style>
  <w:style w:type="paragraph" w:styleId="BalloonText">
    <w:name w:val="Balloon Text"/>
    <w:basedOn w:val="Normal"/>
    <w:link w:val="BalloonTextChar"/>
    <w:uiPriority w:val="99"/>
    <w:semiHidden/>
    <w:unhideWhenUsed/>
    <w:rsid w:val="00344952"/>
    <w:rPr>
      <w:rFonts w:ascii="Tahoma" w:hAnsi="Tahoma" w:cs="Tahoma"/>
      <w:sz w:val="16"/>
      <w:szCs w:val="16"/>
    </w:rPr>
  </w:style>
  <w:style w:type="character" w:customStyle="1" w:styleId="BalloonTextChar">
    <w:name w:val="Balloon Text Char"/>
    <w:link w:val="BalloonText"/>
    <w:uiPriority w:val="99"/>
    <w:semiHidden/>
    <w:rsid w:val="00344952"/>
    <w:rPr>
      <w:rFonts w:ascii="Tahoma" w:eastAsia="Times New Roman" w:hAnsi="Tahoma" w:cs="Tahoma"/>
      <w:sz w:val="16"/>
      <w:szCs w:val="16"/>
    </w:rPr>
  </w:style>
  <w:style w:type="paragraph" w:styleId="Header">
    <w:name w:val="header"/>
    <w:basedOn w:val="Normal"/>
    <w:link w:val="HeaderChar"/>
    <w:uiPriority w:val="99"/>
    <w:unhideWhenUsed/>
    <w:rsid w:val="00434CFC"/>
    <w:pPr>
      <w:tabs>
        <w:tab w:val="center" w:pos="4513"/>
        <w:tab w:val="right" w:pos="9026"/>
      </w:tabs>
    </w:pPr>
  </w:style>
  <w:style w:type="character" w:customStyle="1" w:styleId="HeaderChar">
    <w:name w:val="Header Char"/>
    <w:link w:val="Header"/>
    <w:uiPriority w:val="99"/>
    <w:rsid w:val="00434CFC"/>
    <w:rPr>
      <w:rFonts w:ascii="Times New Roman" w:eastAsia="Times New Roman" w:hAnsi="Times New Roman"/>
      <w:sz w:val="24"/>
      <w:szCs w:val="24"/>
      <w:lang w:val="en-US"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B4F45"/>
    <w:rPr>
      <w:b/>
      <w:bCs/>
    </w:rPr>
  </w:style>
  <w:style w:type="character" w:customStyle="1" w:styleId="CommentSubjectChar">
    <w:name w:val="Comment Subject Char"/>
    <w:link w:val="CommentSubject"/>
    <w:uiPriority w:val="99"/>
    <w:semiHidden/>
    <w:rsid w:val="009B4F45"/>
    <w:rPr>
      <w:rFonts w:ascii="Times New Roman" w:eastAsia="Times New Roman" w:hAnsi="Times New Roman"/>
      <w:b/>
      <w:bCs/>
      <w:lang w:val="en-US" w:eastAsia="en-US"/>
    </w:rPr>
  </w:style>
  <w:style w:type="paragraph" w:styleId="Revision">
    <w:name w:val="Revision"/>
    <w:hidden/>
    <w:uiPriority w:val="99"/>
    <w:semiHidden/>
    <w:rsid w:val="00FB51A6"/>
    <w:rPr>
      <w:rFonts w:ascii="Times New Roman" w:eastAsia="Times New Roman" w:hAnsi="Times New Roman"/>
      <w:sz w:val="24"/>
      <w:szCs w:val="24"/>
      <w:lang w:val="en-US" w:eastAsia="en-US"/>
    </w:rPr>
  </w:style>
  <w:style w:type="character" w:styleId="Mention">
    <w:name w:val="Mention"/>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191">
      <w:bodyDiv w:val="1"/>
      <w:marLeft w:val="0"/>
      <w:marRight w:val="0"/>
      <w:marTop w:val="0"/>
      <w:marBottom w:val="0"/>
      <w:divBdr>
        <w:top w:val="none" w:sz="0" w:space="0" w:color="auto"/>
        <w:left w:val="none" w:sz="0" w:space="0" w:color="auto"/>
        <w:bottom w:val="none" w:sz="0" w:space="0" w:color="auto"/>
        <w:right w:val="none" w:sz="0" w:space="0" w:color="auto"/>
      </w:divBdr>
    </w:div>
    <w:div w:id="811095266">
      <w:bodyDiv w:val="1"/>
      <w:marLeft w:val="0"/>
      <w:marRight w:val="0"/>
      <w:marTop w:val="0"/>
      <w:marBottom w:val="0"/>
      <w:divBdr>
        <w:top w:val="none" w:sz="0" w:space="0" w:color="auto"/>
        <w:left w:val="none" w:sz="0" w:space="0" w:color="auto"/>
        <w:bottom w:val="none" w:sz="0" w:space="0" w:color="auto"/>
        <w:right w:val="none" w:sz="0" w:space="0" w:color="auto"/>
      </w:divBdr>
    </w:div>
    <w:div w:id="1107117827">
      <w:bodyDiv w:val="1"/>
      <w:marLeft w:val="0"/>
      <w:marRight w:val="0"/>
      <w:marTop w:val="0"/>
      <w:marBottom w:val="0"/>
      <w:divBdr>
        <w:top w:val="none" w:sz="0" w:space="0" w:color="auto"/>
        <w:left w:val="none" w:sz="0" w:space="0" w:color="auto"/>
        <w:bottom w:val="none" w:sz="0" w:space="0" w:color="auto"/>
        <w:right w:val="none" w:sz="0" w:space="0" w:color="auto"/>
      </w:divBdr>
    </w:div>
    <w:div w:id="1368531440">
      <w:bodyDiv w:val="1"/>
      <w:marLeft w:val="0"/>
      <w:marRight w:val="0"/>
      <w:marTop w:val="0"/>
      <w:marBottom w:val="0"/>
      <w:divBdr>
        <w:top w:val="none" w:sz="0" w:space="0" w:color="auto"/>
        <w:left w:val="none" w:sz="0" w:space="0" w:color="auto"/>
        <w:bottom w:val="none" w:sz="0" w:space="0" w:color="auto"/>
        <w:right w:val="none" w:sz="0" w:space="0" w:color="auto"/>
      </w:divBdr>
    </w:div>
    <w:div w:id="156521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tcoss.org.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ruitment@ntcoss.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A7279378D672248971A7C0227CC7495" ma:contentTypeVersion="12" ma:contentTypeDescription="Create a new document." ma:contentTypeScope="" ma:versionID="a0a4e1cf18e1864d7637bd783255f268">
  <xsd:schema xmlns:xsd="http://www.w3.org/2001/XMLSchema" xmlns:xs="http://www.w3.org/2001/XMLSchema" xmlns:p="http://schemas.microsoft.com/office/2006/metadata/properties" xmlns:ns2="57981cdb-2da3-4f01-a770-a06b7c21da1b" xmlns:ns3="d97c534d-012d-4beb-a73a-9f7a5f5ade8e" targetNamespace="http://schemas.microsoft.com/office/2006/metadata/properties" ma:root="true" ma:fieldsID="be794d5e3175a8ae6cf2cbfa89a9caca" ns2:_="" ns3:_="">
    <xsd:import namespace="57981cdb-2da3-4f01-a770-a06b7c21da1b"/>
    <xsd:import namespace="d97c534d-012d-4beb-a73a-9f7a5f5ade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81cdb-2da3-4f01-a770-a06b7c21da1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7c534d-012d-4beb-a73a-9f7a5f5ade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447E5-259A-4F0E-A81B-1E94EC2EAB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0FBDFA-62D8-44D5-B2EB-F8BB5C76C023}">
  <ds:schemaRefs>
    <ds:schemaRef ds:uri="http://schemas.microsoft.com/sharepoint/v3/contenttype/forms"/>
  </ds:schemaRefs>
</ds:datastoreItem>
</file>

<file path=customXml/itemProps3.xml><?xml version="1.0" encoding="utf-8"?>
<ds:datastoreItem xmlns:ds="http://schemas.openxmlformats.org/officeDocument/2006/customXml" ds:itemID="{02D8D546-54D5-41DD-B0E8-18D45EF159CB}">
  <ds:schemaRefs>
    <ds:schemaRef ds:uri="http://schemas.openxmlformats.org/officeDocument/2006/bibliography"/>
  </ds:schemaRefs>
</ds:datastoreItem>
</file>

<file path=customXml/itemProps4.xml><?xml version="1.0" encoding="utf-8"?>
<ds:datastoreItem xmlns:ds="http://schemas.openxmlformats.org/officeDocument/2006/customXml" ds:itemID="{E5DDD6AC-B7A6-4CA3-8BDE-5013B13BD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81cdb-2da3-4f01-a770-a06b7c21da1b"/>
    <ds:schemaRef ds:uri="d97c534d-012d-4beb-a73a-9f7a5f5ad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dc:creator>
  <cp:keywords/>
  <cp:lastModifiedBy>Michelle Barton</cp:lastModifiedBy>
  <cp:revision>57</cp:revision>
  <cp:lastPrinted>2019-09-13T21:39:00Z</cp:lastPrinted>
  <dcterms:created xsi:type="dcterms:W3CDTF">2021-10-18T22:18:00Z</dcterms:created>
  <dcterms:modified xsi:type="dcterms:W3CDTF">2021-11-19T01:41:00Z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0x0101002E8F1134D794FF43B7DB25BA2837CBE1</vt:lpwstr>
  </property>
</Properties>
</file>