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8324D" w14:textId="47143AE5" w:rsidR="00B31F6B" w:rsidRPr="00992D28" w:rsidRDefault="006961F8" w:rsidP="006961F8">
      <w:pPr>
        <w:spacing w:line="240" w:lineRule="auto"/>
        <w:jc w:val="center"/>
        <w:rPr>
          <w:rFonts w:cstheme="minorHAnsi"/>
          <w:b/>
          <w:sz w:val="34"/>
          <w:szCs w:val="32"/>
        </w:rPr>
      </w:pPr>
      <w:r>
        <w:rPr>
          <w:rFonts w:cstheme="minorHAnsi"/>
          <w:b/>
          <w:sz w:val="34"/>
          <w:szCs w:val="32"/>
        </w:rPr>
        <w:t xml:space="preserve">Policy </w:t>
      </w:r>
      <w:r w:rsidRPr="00992D28">
        <w:rPr>
          <w:rFonts w:cstheme="minorHAnsi"/>
          <w:b/>
          <w:sz w:val="34"/>
          <w:szCs w:val="32"/>
        </w:rPr>
        <w:t xml:space="preserve">Officer </w:t>
      </w:r>
      <w:r>
        <w:rPr>
          <w:rFonts w:cstheme="minorHAnsi"/>
          <w:b/>
          <w:sz w:val="34"/>
          <w:szCs w:val="32"/>
        </w:rPr>
        <w:t xml:space="preserve">| </w:t>
      </w:r>
      <w:r w:rsidR="00B31F6B" w:rsidRPr="00992D28">
        <w:rPr>
          <w:rFonts w:cstheme="minorHAnsi"/>
          <w:b/>
          <w:sz w:val="34"/>
          <w:szCs w:val="32"/>
        </w:rPr>
        <w:t>Position Description</w:t>
      </w:r>
    </w:p>
    <w:p w14:paraId="26D08E2E" w14:textId="2B82F2D4" w:rsidR="00B31F6B" w:rsidRPr="00992D28" w:rsidRDefault="00B31F6B" w:rsidP="006961F8">
      <w:pPr>
        <w:spacing w:line="240" w:lineRule="auto"/>
        <w:jc w:val="center"/>
        <w:rPr>
          <w:rFonts w:cstheme="minorHAnsi"/>
          <w:b/>
          <w:sz w:val="30"/>
          <w:szCs w:val="24"/>
        </w:rPr>
      </w:pPr>
      <w:r w:rsidRPr="00992D28">
        <w:rPr>
          <w:rFonts w:cstheme="minorHAnsi"/>
          <w:b/>
          <w:sz w:val="30"/>
          <w:szCs w:val="24"/>
        </w:rPr>
        <w:t>0.</w:t>
      </w:r>
      <w:r w:rsidR="00742D44">
        <w:rPr>
          <w:rFonts w:cstheme="minorHAnsi"/>
          <w:b/>
          <w:sz w:val="30"/>
          <w:szCs w:val="24"/>
        </w:rPr>
        <w:t>6</w:t>
      </w:r>
      <w:r w:rsidR="00394D36">
        <w:rPr>
          <w:rFonts w:cstheme="minorHAnsi"/>
          <w:b/>
          <w:sz w:val="30"/>
          <w:szCs w:val="24"/>
        </w:rPr>
        <w:t>-0.8</w:t>
      </w:r>
      <w:r w:rsidRPr="00992D28">
        <w:rPr>
          <w:rFonts w:cstheme="minorHAnsi"/>
          <w:b/>
          <w:sz w:val="30"/>
          <w:szCs w:val="24"/>
        </w:rPr>
        <w:t xml:space="preserve"> FTE | SCHCADS Level </w:t>
      </w:r>
      <w:r w:rsidR="00742D44">
        <w:rPr>
          <w:rFonts w:cstheme="minorHAnsi"/>
          <w:b/>
          <w:sz w:val="30"/>
          <w:szCs w:val="24"/>
        </w:rPr>
        <w:t>5</w:t>
      </w:r>
    </w:p>
    <w:p w14:paraId="29EB2F89" w14:textId="4A897BC1" w:rsidR="00B31F6B" w:rsidRPr="00992D28" w:rsidRDefault="00B31F6B" w:rsidP="00B31F6B">
      <w:pPr>
        <w:rPr>
          <w:rFonts w:cstheme="minorHAnsi"/>
          <w:bCs/>
        </w:rPr>
      </w:pPr>
      <w:r w:rsidRPr="00992D28">
        <w:rPr>
          <w:rFonts w:cstheme="minorHAnsi"/>
          <w:bCs/>
        </w:rPr>
        <w:br/>
        <w:t xml:space="preserve">Volunteering Tasmania is the </w:t>
      </w:r>
      <w:r w:rsidR="004534AC">
        <w:rPr>
          <w:rFonts w:cstheme="minorHAnsi"/>
          <w:bCs/>
        </w:rPr>
        <w:t>p</w:t>
      </w:r>
      <w:r w:rsidRPr="00992D28">
        <w:rPr>
          <w:rFonts w:cstheme="minorHAnsi"/>
          <w:bCs/>
        </w:rPr>
        <w:t xml:space="preserve">eak </w:t>
      </w:r>
      <w:r w:rsidR="004534AC">
        <w:rPr>
          <w:rFonts w:cstheme="minorHAnsi"/>
          <w:bCs/>
        </w:rPr>
        <w:t>b</w:t>
      </w:r>
      <w:r w:rsidRPr="00992D28">
        <w:rPr>
          <w:rFonts w:cstheme="minorHAnsi"/>
          <w:bCs/>
        </w:rPr>
        <w:t xml:space="preserve">ody for </w:t>
      </w:r>
      <w:r w:rsidR="004534AC">
        <w:rPr>
          <w:rFonts w:cstheme="minorHAnsi"/>
          <w:bCs/>
        </w:rPr>
        <w:t>v</w:t>
      </w:r>
      <w:r w:rsidRPr="00992D28">
        <w:rPr>
          <w:rFonts w:cstheme="minorHAnsi"/>
          <w:bCs/>
        </w:rPr>
        <w:t>olunteering in Tasmania. We support people to engage with volunteering and support the volunteering sector in best</w:t>
      </w:r>
      <w:r w:rsidR="0049746B">
        <w:rPr>
          <w:rFonts w:cstheme="minorHAnsi"/>
          <w:bCs/>
        </w:rPr>
        <w:t xml:space="preserve"> </w:t>
      </w:r>
      <w:r w:rsidRPr="00992D28">
        <w:rPr>
          <w:rFonts w:cstheme="minorHAnsi"/>
          <w:bCs/>
        </w:rPr>
        <w:t>practice volunteer management. We advocate strongly for our sector and develop policy positions and respond to government policy and initiatives to give voice to volunteers and the volunteer sector. Volunteering Tasmania supports research and evidence-based decision-making in volunteering in Tasmania.</w:t>
      </w:r>
    </w:p>
    <w:p w14:paraId="3E8B76C8" w14:textId="488D17F2" w:rsidR="00B31F6B" w:rsidRPr="00992D28" w:rsidRDefault="00B31F6B" w:rsidP="00B31F6B">
      <w:pPr>
        <w:rPr>
          <w:rFonts w:cstheme="minorHAnsi"/>
          <w:bCs/>
        </w:rPr>
      </w:pPr>
      <w:r w:rsidRPr="00992D28">
        <w:rPr>
          <w:rFonts w:cstheme="minorHAnsi"/>
          <w:b/>
        </w:rPr>
        <w:t>Our Vision:</w:t>
      </w:r>
      <w:r w:rsidRPr="00992D28">
        <w:rPr>
          <w:rFonts w:cstheme="minorHAnsi"/>
          <w:bCs/>
        </w:rPr>
        <w:t xml:space="preserve"> The contribution of volunteering is understood, respected</w:t>
      </w:r>
      <w:r w:rsidR="00AB7530">
        <w:rPr>
          <w:rFonts w:cstheme="minorHAnsi"/>
          <w:bCs/>
        </w:rPr>
        <w:t>,</w:t>
      </w:r>
      <w:r w:rsidRPr="00992D28">
        <w:rPr>
          <w:rFonts w:cstheme="minorHAnsi"/>
          <w:bCs/>
        </w:rPr>
        <w:t xml:space="preserve"> and valued as a powerful driver of community prosperity and inclusion in Tasmania.</w:t>
      </w:r>
    </w:p>
    <w:p w14:paraId="0758B299" w14:textId="77777777" w:rsidR="00B31F6B" w:rsidRPr="00992D28" w:rsidRDefault="00B31F6B" w:rsidP="00B31F6B">
      <w:pPr>
        <w:rPr>
          <w:rFonts w:cstheme="minorHAnsi"/>
          <w:bCs/>
        </w:rPr>
      </w:pPr>
      <w:r w:rsidRPr="00992D28">
        <w:rPr>
          <w:rFonts w:cstheme="minorHAnsi"/>
          <w:b/>
        </w:rPr>
        <w:t xml:space="preserve">Our Purpose: </w:t>
      </w:r>
      <w:r w:rsidRPr="00992D28">
        <w:rPr>
          <w:rFonts w:cstheme="minorHAnsi"/>
          <w:bCs/>
        </w:rPr>
        <w:t>We connect and build an inclusive community to make a difference through the impact of volunteering.</w:t>
      </w:r>
    </w:p>
    <w:p w14:paraId="70C8462F" w14:textId="79790500" w:rsidR="00B31F6B" w:rsidRPr="00992D28" w:rsidRDefault="00B31F6B" w:rsidP="00B31F6B">
      <w:pPr>
        <w:rPr>
          <w:rFonts w:cstheme="minorHAnsi"/>
          <w:bCs/>
        </w:rPr>
      </w:pPr>
      <w:r w:rsidRPr="00992D28">
        <w:rPr>
          <w:rFonts w:cstheme="minorHAnsi"/>
          <w:b/>
        </w:rPr>
        <w:t>Our Values:</w:t>
      </w:r>
      <w:r w:rsidRPr="00992D28">
        <w:rPr>
          <w:rFonts w:cstheme="minorHAnsi"/>
          <w:bCs/>
        </w:rPr>
        <w:t xml:space="preserve"> </w:t>
      </w:r>
      <w:r w:rsidR="004534AC">
        <w:rPr>
          <w:rFonts w:cstheme="minorHAnsi"/>
          <w:bCs/>
        </w:rPr>
        <w:t>B</w:t>
      </w:r>
      <w:r w:rsidRPr="00992D28">
        <w:rPr>
          <w:rFonts w:cstheme="minorHAnsi"/>
          <w:bCs/>
        </w:rPr>
        <w:t>e informed, be inspired, be connected, make a difference.</w:t>
      </w:r>
    </w:p>
    <w:p w14:paraId="4E397887" w14:textId="77777777" w:rsidR="00B31F6B" w:rsidRPr="005820C3" w:rsidRDefault="00B31F6B" w:rsidP="00B31F6B">
      <w:pPr>
        <w:rPr>
          <w:rFonts w:cstheme="minorHAnsi"/>
          <w:b/>
          <w:sz w:val="24"/>
          <w:szCs w:val="24"/>
        </w:rPr>
      </w:pPr>
      <w:r w:rsidRPr="005820C3">
        <w:rPr>
          <w:rFonts w:cstheme="minorHAnsi"/>
          <w:b/>
          <w:sz w:val="24"/>
          <w:szCs w:val="24"/>
        </w:rPr>
        <w:br/>
        <w:t>Summary</w:t>
      </w:r>
    </w:p>
    <w:p w14:paraId="2E91BBD9" w14:textId="32C1C032" w:rsidR="005820C3" w:rsidRDefault="006961F8" w:rsidP="005820C3">
      <w:pPr>
        <w:rPr>
          <w:rFonts w:cstheme="minorHAnsi"/>
        </w:rPr>
      </w:pPr>
      <w:r>
        <w:rPr>
          <w:rFonts w:cstheme="minorHAnsi"/>
        </w:rPr>
        <w:t>Under the direction of the Strategic Manger – Advocacy and Communications, t</w:t>
      </w:r>
      <w:r w:rsidR="005820C3" w:rsidRPr="005820C3">
        <w:rPr>
          <w:rFonts w:cstheme="minorHAnsi"/>
        </w:rPr>
        <w:t>he Policy</w:t>
      </w:r>
      <w:r w:rsidR="005820C3">
        <w:rPr>
          <w:rFonts w:cstheme="minorHAnsi"/>
        </w:rPr>
        <w:t xml:space="preserve"> </w:t>
      </w:r>
      <w:r w:rsidR="005820C3" w:rsidRPr="005820C3">
        <w:rPr>
          <w:rFonts w:cstheme="minorHAnsi"/>
        </w:rPr>
        <w:t xml:space="preserve">Officer is responsible for developing advocacy and policy positions to support volunteering in </w:t>
      </w:r>
      <w:r w:rsidR="005820C3">
        <w:rPr>
          <w:rFonts w:cstheme="minorHAnsi"/>
        </w:rPr>
        <w:t>Tasmania</w:t>
      </w:r>
      <w:r w:rsidR="005820C3" w:rsidRPr="005820C3">
        <w:rPr>
          <w:rFonts w:cstheme="minorHAnsi"/>
        </w:rPr>
        <w:t xml:space="preserve">. The Policy Officer will work </w:t>
      </w:r>
      <w:r>
        <w:rPr>
          <w:rFonts w:cstheme="minorHAnsi"/>
        </w:rPr>
        <w:t>in collaboration with the Strategic Man</w:t>
      </w:r>
      <w:r w:rsidR="0087464E">
        <w:rPr>
          <w:rFonts w:cstheme="minorHAnsi"/>
        </w:rPr>
        <w:t>a</w:t>
      </w:r>
      <w:r>
        <w:rPr>
          <w:rFonts w:cstheme="minorHAnsi"/>
        </w:rPr>
        <w:t xml:space="preserve">ger – Advocacy and Communications </w:t>
      </w:r>
      <w:r w:rsidR="005820C3" w:rsidRPr="005820C3">
        <w:rPr>
          <w:rFonts w:cstheme="minorHAnsi"/>
        </w:rPr>
        <w:t xml:space="preserve">to address Volunteering </w:t>
      </w:r>
      <w:r w:rsidR="005820C3">
        <w:rPr>
          <w:rFonts w:cstheme="minorHAnsi"/>
        </w:rPr>
        <w:t>Tasmania</w:t>
      </w:r>
      <w:r w:rsidR="005820C3" w:rsidRPr="005820C3">
        <w:rPr>
          <w:rFonts w:cstheme="minorHAnsi"/>
        </w:rPr>
        <w:t>’s strategic priorities</w:t>
      </w:r>
      <w:r w:rsidR="004534AC">
        <w:rPr>
          <w:rFonts w:cstheme="minorHAnsi"/>
        </w:rPr>
        <w:t>,</w:t>
      </w:r>
      <w:r w:rsidR="005820C3" w:rsidRPr="005820C3">
        <w:rPr>
          <w:rFonts w:cstheme="minorHAnsi"/>
        </w:rPr>
        <w:t xml:space="preserve"> in consultation with our</w:t>
      </w:r>
      <w:r w:rsidR="005820C3">
        <w:rPr>
          <w:rFonts w:cstheme="minorHAnsi"/>
        </w:rPr>
        <w:t xml:space="preserve"> </w:t>
      </w:r>
      <w:r w:rsidR="005820C3" w:rsidRPr="005820C3">
        <w:rPr>
          <w:rFonts w:cstheme="minorHAnsi"/>
        </w:rPr>
        <w:t xml:space="preserve">members and the volunteering community. This will be achieved by developing </w:t>
      </w:r>
      <w:r w:rsidR="0087464E">
        <w:rPr>
          <w:rFonts w:cstheme="minorHAnsi"/>
        </w:rPr>
        <w:t>policy positions, responding to government submission requests, identifying emerging advocacy needs and policy gaps in relation to volunteering supporting government and stakeholder relationships.</w:t>
      </w:r>
      <w:r w:rsidR="005820C3" w:rsidRPr="005820C3">
        <w:rPr>
          <w:rFonts w:cstheme="minorHAnsi"/>
        </w:rPr>
        <w:t xml:space="preserve"> </w:t>
      </w:r>
    </w:p>
    <w:p w14:paraId="5ADC59D9" w14:textId="70A1D0D8" w:rsidR="00B31F6B" w:rsidRPr="00992D28" w:rsidRDefault="00B31F6B" w:rsidP="00B31F6B">
      <w:pPr>
        <w:rPr>
          <w:rFonts w:cstheme="minorHAnsi"/>
        </w:rPr>
      </w:pPr>
      <w:r w:rsidRPr="00992D28">
        <w:rPr>
          <w:rFonts w:cstheme="minorHAnsi"/>
        </w:rPr>
        <w:t>The role requires someone who is flexible and adaptive to the changing pace of the organisation and is a highly motivated</w:t>
      </w:r>
      <w:r w:rsidR="004534AC">
        <w:rPr>
          <w:rFonts w:cstheme="minorHAnsi"/>
        </w:rPr>
        <w:t xml:space="preserve"> individual</w:t>
      </w:r>
      <w:r w:rsidR="0087464E">
        <w:rPr>
          <w:rFonts w:cstheme="minorHAnsi"/>
        </w:rPr>
        <w:t xml:space="preserve">, with </w:t>
      </w:r>
      <w:proofErr w:type="gramStart"/>
      <w:r w:rsidR="0087464E">
        <w:rPr>
          <w:rFonts w:cstheme="minorHAnsi"/>
        </w:rPr>
        <w:t>a strong values</w:t>
      </w:r>
      <w:proofErr w:type="gramEnd"/>
      <w:r w:rsidR="0087464E">
        <w:rPr>
          <w:rFonts w:cstheme="minorHAnsi"/>
        </w:rPr>
        <w:t xml:space="preserve"> fit</w:t>
      </w:r>
      <w:r w:rsidRPr="00992D28">
        <w:rPr>
          <w:rFonts w:cstheme="minorHAnsi"/>
        </w:rPr>
        <w:t xml:space="preserve">. </w:t>
      </w:r>
    </w:p>
    <w:p w14:paraId="71E4ECC9" w14:textId="7CD8B5F6" w:rsidR="00A55A85" w:rsidRDefault="00B31F6B" w:rsidP="006961F8">
      <w:pPr>
        <w:rPr>
          <w:rFonts w:cstheme="minorHAnsi"/>
        </w:rPr>
      </w:pPr>
      <w:r w:rsidRPr="00992D28">
        <w:rPr>
          <w:rFonts w:cstheme="minorHAnsi"/>
        </w:rPr>
        <w:t>This position will have varied responsibilities in the areas as specified</w:t>
      </w:r>
      <w:r w:rsidR="00742D44">
        <w:rPr>
          <w:rFonts w:cstheme="minorHAnsi"/>
        </w:rPr>
        <w:t>, but not limited to those outlined</w:t>
      </w:r>
      <w:r w:rsidRPr="00992D28">
        <w:rPr>
          <w:rFonts w:cstheme="minorHAnsi"/>
        </w:rPr>
        <w:t xml:space="preserve"> below.</w:t>
      </w:r>
    </w:p>
    <w:p w14:paraId="20C9AB89" w14:textId="77777777" w:rsidR="00912974" w:rsidRPr="006961F8" w:rsidRDefault="00912974" w:rsidP="006961F8">
      <w:pPr>
        <w:rPr>
          <w:rFonts w:cstheme="minorHAnsi"/>
        </w:rPr>
      </w:pPr>
    </w:p>
    <w:p w14:paraId="25859A0B" w14:textId="4C93160B" w:rsidR="00B31F6B" w:rsidRPr="005820C3" w:rsidRDefault="000326F9" w:rsidP="00B31F6B">
      <w:pPr>
        <w:spacing w:before="120" w:after="120" w:line="276" w:lineRule="auto"/>
        <w:rPr>
          <w:rFonts w:cstheme="minorHAnsi"/>
          <w:b/>
          <w:sz w:val="24"/>
          <w:szCs w:val="24"/>
        </w:rPr>
      </w:pPr>
      <w:r w:rsidRPr="005820C3">
        <w:rPr>
          <w:rFonts w:cstheme="minorHAnsi"/>
          <w:b/>
          <w:sz w:val="24"/>
          <w:szCs w:val="24"/>
        </w:rPr>
        <w:t>Duties</w:t>
      </w:r>
    </w:p>
    <w:p w14:paraId="35E6D958" w14:textId="70F7CCB0" w:rsidR="000326F9" w:rsidRPr="000326F9" w:rsidRDefault="000326F9" w:rsidP="000326F9">
      <w:pPr>
        <w:pStyle w:val="ListParagraph"/>
        <w:numPr>
          <w:ilvl w:val="0"/>
          <w:numId w:val="9"/>
        </w:numPr>
        <w:spacing w:line="276" w:lineRule="auto"/>
        <w:rPr>
          <w:rFonts w:cstheme="minorHAnsi"/>
        </w:rPr>
      </w:pPr>
      <w:r w:rsidRPr="000326F9">
        <w:rPr>
          <w:rFonts w:cstheme="minorHAnsi"/>
        </w:rPr>
        <w:t>Undertak</w:t>
      </w:r>
      <w:r w:rsidR="006961F8">
        <w:rPr>
          <w:rFonts w:cstheme="minorHAnsi"/>
        </w:rPr>
        <w:t>e</w:t>
      </w:r>
      <w:r w:rsidRPr="000326F9">
        <w:rPr>
          <w:rFonts w:cstheme="minorHAnsi"/>
        </w:rPr>
        <w:t xml:space="preserve"> research, including identification </w:t>
      </w:r>
      <w:r w:rsidR="0087464E">
        <w:rPr>
          <w:rFonts w:cstheme="minorHAnsi"/>
        </w:rPr>
        <w:t xml:space="preserve">of emerging state, national and international trends </w:t>
      </w:r>
      <w:r w:rsidR="00FA58CB">
        <w:rPr>
          <w:rFonts w:cstheme="minorHAnsi"/>
        </w:rPr>
        <w:t xml:space="preserve">and emerging issues </w:t>
      </w:r>
      <w:r w:rsidR="0087464E">
        <w:rPr>
          <w:rFonts w:cstheme="minorHAnsi"/>
        </w:rPr>
        <w:t xml:space="preserve">in volunteering and </w:t>
      </w:r>
      <w:r w:rsidR="00FA58CB">
        <w:rPr>
          <w:rFonts w:cstheme="minorHAnsi"/>
        </w:rPr>
        <w:t xml:space="preserve">the </w:t>
      </w:r>
      <w:r w:rsidR="0087464E">
        <w:rPr>
          <w:rFonts w:cstheme="minorHAnsi"/>
        </w:rPr>
        <w:t>broader</w:t>
      </w:r>
      <w:r w:rsidRPr="000326F9">
        <w:rPr>
          <w:rFonts w:cstheme="minorHAnsi"/>
        </w:rPr>
        <w:t xml:space="preserve"> sector</w:t>
      </w:r>
      <w:r w:rsidR="006961F8">
        <w:rPr>
          <w:rFonts w:cstheme="minorHAnsi"/>
        </w:rPr>
        <w:t>.</w:t>
      </w:r>
    </w:p>
    <w:p w14:paraId="742CE3E6" w14:textId="79408A39" w:rsidR="000326F9" w:rsidRPr="000326F9" w:rsidRDefault="00742D44" w:rsidP="000326F9">
      <w:pPr>
        <w:pStyle w:val="ListParagraph"/>
        <w:numPr>
          <w:ilvl w:val="0"/>
          <w:numId w:val="9"/>
        </w:numPr>
        <w:spacing w:line="276" w:lineRule="auto"/>
        <w:rPr>
          <w:rFonts w:cstheme="minorHAnsi"/>
        </w:rPr>
      </w:pPr>
      <w:r>
        <w:rPr>
          <w:rFonts w:cstheme="minorHAnsi"/>
        </w:rPr>
        <w:t xml:space="preserve">Under the direction of the </w:t>
      </w:r>
      <w:r w:rsidR="004534AC">
        <w:rPr>
          <w:rFonts w:cstheme="minorHAnsi"/>
        </w:rPr>
        <w:t xml:space="preserve">Strategic Manger – </w:t>
      </w:r>
      <w:r>
        <w:rPr>
          <w:rFonts w:cstheme="minorHAnsi"/>
        </w:rPr>
        <w:t>Advocacy and Communications</w:t>
      </w:r>
      <w:r w:rsidR="004534AC">
        <w:rPr>
          <w:rFonts w:cstheme="minorHAnsi"/>
        </w:rPr>
        <w:t>,</w:t>
      </w:r>
      <w:r w:rsidR="00FA58CB">
        <w:rPr>
          <w:rFonts w:cstheme="minorHAnsi"/>
        </w:rPr>
        <w:t xml:space="preserve"> </w:t>
      </w:r>
      <w:r w:rsidR="000326F9" w:rsidRPr="000326F9">
        <w:rPr>
          <w:rFonts w:cstheme="minorHAnsi"/>
        </w:rPr>
        <w:t>develop policy position</w:t>
      </w:r>
      <w:r w:rsidR="00FA58CB">
        <w:rPr>
          <w:rFonts w:cstheme="minorHAnsi"/>
        </w:rPr>
        <w:t>s</w:t>
      </w:r>
      <w:r w:rsidR="000326F9" w:rsidRPr="000326F9">
        <w:rPr>
          <w:rFonts w:cstheme="minorHAnsi"/>
        </w:rPr>
        <w:t>, discussion papers, briefings, and submissions.</w:t>
      </w:r>
    </w:p>
    <w:p w14:paraId="792FF413" w14:textId="545B5E22" w:rsidR="000326F9" w:rsidRPr="000326F9" w:rsidRDefault="006961F8" w:rsidP="000326F9">
      <w:pPr>
        <w:pStyle w:val="ListParagraph"/>
        <w:numPr>
          <w:ilvl w:val="0"/>
          <w:numId w:val="9"/>
        </w:numPr>
        <w:spacing w:line="276" w:lineRule="auto"/>
        <w:rPr>
          <w:rFonts w:cstheme="minorHAnsi"/>
        </w:rPr>
      </w:pPr>
      <w:r>
        <w:rPr>
          <w:rFonts w:cstheme="minorHAnsi"/>
        </w:rPr>
        <w:lastRenderedPageBreak/>
        <w:t xml:space="preserve">With the support of the </w:t>
      </w:r>
      <w:r w:rsidR="004534AC">
        <w:rPr>
          <w:rFonts w:cstheme="minorHAnsi"/>
        </w:rPr>
        <w:t xml:space="preserve">Strategic Manger – </w:t>
      </w:r>
      <w:r>
        <w:rPr>
          <w:rFonts w:cstheme="minorHAnsi"/>
        </w:rPr>
        <w:t>Advocacy and Communications, u</w:t>
      </w:r>
      <w:r w:rsidR="000326F9" w:rsidRPr="000326F9">
        <w:rPr>
          <w:rFonts w:cstheme="minorHAnsi"/>
        </w:rPr>
        <w:t>ndertak</w:t>
      </w:r>
      <w:r>
        <w:rPr>
          <w:rFonts w:cstheme="minorHAnsi"/>
        </w:rPr>
        <w:t>e</w:t>
      </w:r>
      <w:r w:rsidR="000326F9" w:rsidRPr="000326F9">
        <w:rPr>
          <w:rFonts w:cstheme="minorHAnsi"/>
        </w:rPr>
        <w:t xml:space="preserve"> the ongoing development, production and dissemination of key publications and communications on advocacy and policy matters.</w:t>
      </w:r>
    </w:p>
    <w:p w14:paraId="3FB3711E" w14:textId="6FFABB31" w:rsidR="000326F9" w:rsidRPr="000326F9" w:rsidRDefault="000326F9" w:rsidP="000326F9">
      <w:pPr>
        <w:pStyle w:val="ListParagraph"/>
        <w:numPr>
          <w:ilvl w:val="0"/>
          <w:numId w:val="9"/>
        </w:numPr>
        <w:spacing w:line="276" w:lineRule="auto"/>
        <w:rPr>
          <w:rFonts w:cstheme="minorHAnsi"/>
        </w:rPr>
      </w:pPr>
      <w:r w:rsidRPr="000326F9">
        <w:rPr>
          <w:rFonts w:cstheme="minorHAnsi"/>
        </w:rPr>
        <w:t>Collat</w:t>
      </w:r>
      <w:r w:rsidR="006961F8">
        <w:rPr>
          <w:rFonts w:cstheme="minorHAnsi"/>
        </w:rPr>
        <w:t>e</w:t>
      </w:r>
      <w:r w:rsidRPr="000326F9">
        <w:rPr>
          <w:rFonts w:cstheme="minorHAnsi"/>
        </w:rPr>
        <w:t>, research, and writ</w:t>
      </w:r>
      <w:r w:rsidR="006961F8">
        <w:rPr>
          <w:rFonts w:cstheme="minorHAnsi"/>
        </w:rPr>
        <w:t>e</w:t>
      </w:r>
      <w:r w:rsidRPr="000326F9">
        <w:rPr>
          <w:rFonts w:cstheme="minorHAnsi"/>
        </w:rPr>
        <w:t xml:space="preserve"> case</w:t>
      </w:r>
      <w:r w:rsidR="004534AC">
        <w:rPr>
          <w:rFonts w:cstheme="minorHAnsi"/>
        </w:rPr>
        <w:t xml:space="preserve"> </w:t>
      </w:r>
      <w:r w:rsidRPr="000326F9">
        <w:rPr>
          <w:rFonts w:cstheme="minorHAnsi"/>
        </w:rPr>
        <w:t>studies</w:t>
      </w:r>
      <w:r w:rsidR="005820C3">
        <w:rPr>
          <w:rFonts w:cstheme="minorHAnsi"/>
        </w:rPr>
        <w:t>.</w:t>
      </w:r>
    </w:p>
    <w:p w14:paraId="4F446770" w14:textId="00EC27FD" w:rsidR="000326F9" w:rsidRPr="000326F9" w:rsidRDefault="000326F9" w:rsidP="000326F9">
      <w:pPr>
        <w:pStyle w:val="ListParagraph"/>
        <w:numPr>
          <w:ilvl w:val="0"/>
          <w:numId w:val="9"/>
        </w:numPr>
        <w:spacing w:line="276" w:lineRule="auto"/>
        <w:rPr>
          <w:rFonts w:cstheme="minorHAnsi"/>
        </w:rPr>
      </w:pPr>
      <w:r w:rsidRPr="000326F9">
        <w:rPr>
          <w:rFonts w:cstheme="minorHAnsi"/>
        </w:rPr>
        <w:t>Support</w:t>
      </w:r>
      <w:r w:rsidR="006961F8">
        <w:rPr>
          <w:rFonts w:cstheme="minorHAnsi"/>
        </w:rPr>
        <w:t xml:space="preserve"> Volunteering Tasmania’s</w:t>
      </w:r>
      <w:r w:rsidRPr="000326F9">
        <w:rPr>
          <w:rFonts w:cstheme="minorHAnsi"/>
        </w:rPr>
        <w:t xml:space="preserve"> stakeholder engagement, including the development of strong working relationships with</w:t>
      </w:r>
      <w:r w:rsidR="00394D36">
        <w:rPr>
          <w:rFonts w:cstheme="minorHAnsi"/>
        </w:rPr>
        <w:t xml:space="preserve"> </w:t>
      </w:r>
      <w:r w:rsidR="00FA58CB">
        <w:rPr>
          <w:rFonts w:cstheme="minorHAnsi"/>
        </w:rPr>
        <w:t>the volunteering sector (particularly V</w:t>
      </w:r>
      <w:r w:rsidR="00394D36">
        <w:rPr>
          <w:rFonts w:cstheme="minorHAnsi"/>
        </w:rPr>
        <w:t>olunteering Tasmania’s</w:t>
      </w:r>
      <w:r w:rsidR="00FA58CB">
        <w:rPr>
          <w:rFonts w:cstheme="minorHAnsi"/>
        </w:rPr>
        <w:t xml:space="preserve"> members), Tasmanian Government, </w:t>
      </w:r>
      <w:r w:rsidRPr="000326F9">
        <w:rPr>
          <w:rFonts w:cstheme="minorHAnsi"/>
        </w:rPr>
        <w:t>State/</w:t>
      </w:r>
      <w:r w:rsidR="00FA58CB">
        <w:rPr>
          <w:rFonts w:cstheme="minorHAnsi"/>
        </w:rPr>
        <w:t>T</w:t>
      </w:r>
      <w:r w:rsidRPr="000326F9">
        <w:rPr>
          <w:rFonts w:cstheme="minorHAnsi"/>
        </w:rPr>
        <w:t xml:space="preserve">erritory peak bodies, </w:t>
      </w:r>
      <w:r w:rsidR="00FA58CB">
        <w:rPr>
          <w:rFonts w:cstheme="minorHAnsi"/>
        </w:rPr>
        <w:t xml:space="preserve">Tasmanian community sector </w:t>
      </w:r>
      <w:r w:rsidRPr="000326F9">
        <w:rPr>
          <w:rFonts w:cstheme="minorHAnsi"/>
        </w:rPr>
        <w:t>peak bodies</w:t>
      </w:r>
      <w:r w:rsidR="004534AC">
        <w:rPr>
          <w:rFonts w:cstheme="minorHAnsi"/>
        </w:rPr>
        <w:t>,</w:t>
      </w:r>
      <w:r w:rsidRPr="000326F9">
        <w:rPr>
          <w:rFonts w:cstheme="minorHAnsi"/>
        </w:rPr>
        <w:t xml:space="preserve"> and broader industry.</w:t>
      </w:r>
    </w:p>
    <w:p w14:paraId="011485BF" w14:textId="0F8DAF5D" w:rsidR="00BB31B4" w:rsidRDefault="000326F9" w:rsidP="00B31F6B">
      <w:pPr>
        <w:pStyle w:val="ListParagraph"/>
        <w:numPr>
          <w:ilvl w:val="0"/>
          <w:numId w:val="9"/>
        </w:numPr>
        <w:spacing w:line="276" w:lineRule="auto"/>
        <w:rPr>
          <w:rFonts w:cstheme="minorHAnsi"/>
        </w:rPr>
      </w:pPr>
      <w:r w:rsidRPr="000326F9">
        <w:rPr>
          <w:rFonts w:cstheme="minorHAnsi"/>
        </w:rPr>
        <w:t>Other duties as required.</w:t>
      </w:r>
    </w:p>
    <w:p w14:paraId="498D4B3E" w14:textId="77777777" w:rsidR="000326F9" w:rsidRPr="000326F9" w:rsidRDefault="000326F9" w:rsidP="000326F9">
      <w:pPr>
        <w:pStyle w:val="ListParagraph"/>
        <w:spacing w:line="276" w:lineRule="auto"/>
        <w:rPr>
          <w:rFonts w:cstheme="minorHAnsi"/>
        </w:rPr>
      </w:pPr>
    </w:p>
    <w:p w14:paraId="47E175EF" w14:textId="46AA3431" w:rsidR="00B31F6B" w:rsidRPr="00992D28" w:rsidRDefault="005820C3" w:rsidP="00B31F6B">
      <w:pPr>
        <w:spacing w:line="276" w:lineRule="auto"/>
        <w:rPr>
          <w:rFonts w:cstheme="minorHAnsi"/>
          <w:b/>
        </w:rPr>
      </w:pPr>
      <w:r>
        <w:rPr>
          <w:rFonts w:cstheme="minorHAnsi"/>
          <w:b/>
        </w:rPr>
        <w:t>Additional</w:t>
      </w:r>
      <w:r w:rsidR="00B31F6B" w:rsidRPr="00992D28">
        <w:rPr>
          <w:rFonts w:cstheme="minorHAnsi"/>
          <w:b/>
        </w:rPr>
        <w:t xml:space="preserve"> Duties </w:t>
      </w:r>
    </w:p>
    <w:p w14:paraId="2F762346" w14:textId="25F43A0C" w:rsidR="00B31F6B" w:rsidRPr="00992D28" w:rsidRDefault="00B31F6B" w:rsidP="00B31F6B">
      <w:pPr>
        <w:spacing w:before="120" w:after="120" w:line="276" w:lineRule="auto"/>
        <w:rPr>
          <w:rFonts w:cstheme="minorHAnsi"/>
        </w:rPr>
      </w:pPr>
      <w:r w:rsidRPr="00992D28">
        <w:rPr>
          <w:rFonts w:cstheme="minorHAnsi"/>
        </w:rPr>
        <w:t xml:space="preserve">From time to time, the </w:t>
      </w:r>
      <w:r w:rsidR="000326F9">
        <w:rPr>
          <w:rFonts w:cstheme="minorHAnsi"/>
        </w:rPr>
        <w:t>Policy</w:t>
      </w:r>
      <w:r w:rsidRPr="00992D28">
        <w:rPr>
          <w:rFonts w:cstheme="minorHAnsi"/>
        </w:rPr>
        <w:t xml:space="preserve"> Officer may be required to undertake some other duties to support Volunteering Tasmania and the team. Examples may include:</w:t>
      </w:r>
    </w:p>
    <w:p w14:paraId="51A41023" w14:textId="7EC6B8A6" w:rsidR="005820C3" w:rsidRDefault="00B31F6B" w:rsidP="005820C3">
      <w:pPr>
        <w:numPr>
          <w:ilvl w:val="0"/>
          <w:numId w:val="1"/>
        </w:numPr>
        <w:pBdr>
          <w:top w:val="nil"/>
          <w:left w:val="nil"/>
          <w:bottom w:val="nil"/>
          <w:right w:val="nil"/>
          <w:between w:val="nil"/>
        </w:pBdr>
        <w:spacing w:before="120" w:after="120" w:line="240" w:lineRule="auto"/>
        <w:ind w:left="714" w:hanging="357"/>
        <w:rPr>
          <w:rFonts w:cstheme="minorHAnsi"/>
        </w:rPr>
      </w:pPr>
      <w:r w:rsidRPr="00992D28">
        <w:rPr>
          <w:rFonts w:cstheme="minorHAnsi"/>
        </w:rPr>
        <w:t>Actively participate in the EV CREW service if, and when</w:t>
      </w:r>
      <w:r w:rsidR="004534AC">
        <w:rPr>
          <w:rFonts w:cstheme="minorHAnsi"/>
        </w:rPr>
        <w:t>,</w:t>
      </w:r>
      <w:r w:rsidRPr="00992D28">
        <w:rPr>
          <w:rFonts w:cstheme="minorHAnsi"/>
        </w:rPr>
        <w:t xml:space="preserve"> this service is activated and as directed by the CEO.</w:t>
      </w:r>
    </w:p>
    <w:p w14:paraId="02537BE6" w14:textId="0788C433" w:rsidR="00B31F6B" w:rsidRPr="005820C3" w:rsidRDefault="00B31F6B" w:rsidP="005820C3">
      <w:pPr>
        <w:numPr>
          <w:ilvl w:val="0"/>
          <w:numId w:val="1"/>
        </w:numPr>
        <w:pBdr>
          <w:top w:val="nil"/>
          <w:left w:val="nil"/>
          <w:bottom w:val="nil"/>
          <w:right w:val="nil"/>
          <w:between w:val="nil"/>
        </w:pBdr>
        <w:spacing w:before="120" w:after="120" w:line="240" w:lineRule="auto"/>
        <w:ind w:left="714" w:hanging="357"/>
        <w:rPr>
          <w:rFonts w:cstheme="minorHAnsi"/>
        </w:rPr>
      </w:pPr>
      <w:r w:rsidRPr="005820C3">
        <w:rPr>
          <w:rFonts w:cstheme="minorHAnsi"/>
        </w:rPr>
        <w:t xml:space="preserve">Represent Volunteering Tasmania at meetings, forums or events as required by the Strategic Manager - Advocacy and Communications or </w:t>
      </w:r>
      <w:r w:rsidR="004534AC">
        <w:rPr>
          <w:rFonts w:cstheme="minorHAnsi"/>
        </w:rPr>
        <w:t xml:space="preserve">the </w:t>
      </w:r>
      <w:r w:rsidRPr="005820C3">
        <w:rPr>
          <w:rFonts w:cstheme="minorHAnsi"/>
        </w:rPr>
        <w:t>CEO.</w:t>
      </w:r>
    </w:p>
    <w:p w14:paraId="43CEC415" w14:textId="494903EC" w:rsidR="00A55A85" w:rsidRPr="000326F9" w:rsidRDefault="00B31F6B" w:rsidP="005820C3">
      <w:pPr>
        <w:numPr>
          <w:ilvl w:val="0"/>
          <w:numId w:val="1"/>
        </w:numPr>
        <w:pBdr>
          <w:top w:val="nil"/>
          <w:left w:val="nil"/>
          <w:bottom w:val="nil"/>
          <w:right w:val="nil"/>
          <w:between w:val="nil"/>
        </w:pBdr>
        <w:spacing w:line="240" w:lineRule="auto"/>
        <w:rPr>
          <w:rFonts w:cstheme="minorHAnsi"/>
        </w:rPr>
      </w:pPr>
      <w:r w:rsidRPr="00992D28">
        <w:rPr>
          <w:rFonts w:cstheme="minorHAnsi"/>
        </w:rPr>
        <w:t>Intrastate travel as required.</w:t>
      </w:r>
      <w:r w:rsidR="000326F9">
        <w:rPr>
          <w:rFonts w:cstheme="minorHAnsi"/>
        </w:rPr>
        <w:br/>
      </w:r>
    </w:p>
    <w:p w14:paraId="33845127" w14:textId="5D8148B2" w:rsidR="00B31F6B" w:rsidRPr="00992D28" w:rsidRDefault="00B31F6B" w:rsidP="00B31F6B">
      <w:pPr>
        <w:keepNext/>
        <w:rPr>
          <w:rFonts w:cstheme="minorHAnsi"/>
          <w:b/>
        </w:rPr>
      </w:pPr>
      <w:r w:rsidRPr="00992D28">
        <w:rPr>
          <w:rFonts w:cstheme="minorHAnsi"/>
          <w:b/>
        </w:rPr>
        <w:t>Selection Criteria: Qualifications, Skills and Experience</w:t>
      </w:r>
    </w:p>
    <w:p w14:paraId="322FF332" w14:textId="24DB8988" w:rsidR="000326F9" w:rsidRPr="000326F9" w:rsidRDefault="000326F9" w:rsidP="000326F9">
      <w:pPr>
        <w:numPr>
          <w:ilvl w:val="0"/>
          <w:numId w:val="6"/>
        </w:numPr>
        <w:spacing w:after="0" w:line="276" w:lineRule="auto"/>
        <w:rPr>
          <w:rFonts w:cstheme="minorHAnsi"/>
        </w:rPr>
      </w:pPr>
      <w:r w:rsidRPr="000326F9">
        <w:rPr>
          <w:rFonts w:cstheme="minorHAnsi"/>
        </w:rPr>
        <w:t xml:space="preserve">Demonstrated knowledge of, and experience in policy and </w:t>
      </w:r>
      <w:r w:rsidR="00394D36" w:rsidRPr="000326F9">
        <w:rPr>
          <w:rFonts w:cstheme="minorHAnsi"/>
        </w:rPr>
        <w:t>advocacy</w:t>
      </w:r>
    </w:p>
    <w:p w14:paraId="7491A55E" w14:textId="1537F84E" w:rsidR="000326F9" w:rsidRPr="000326F9" w:rsidRDefault="000326F9" w:rsidP="000326F9">
      <w:pPr>
        <w:numPr>
          <w:ilvl w:val="0"/>
          <w:numId w:val="6"/>
        </w:numPr>
        <w:spacing w:after="0" w:line="276" w:lineRule="auto"/>
        <w:rPr>
          <w:rFonts w:cstheme="minorHAnsi"/>
        </w:rPr>
      </w:pPr>
      <w:r w:rsidRPr="000326F9">
        <w:rPr>
          <w:rFonts w:cstheme="minorHAnsi"/>
        </w:rPr>
        <w:t>Demonstrated stakeholder engagement skills</w:t>
      </w:r>
    </w:p>
    <w:p w14:paraId="1282100C" w14:textId="1F3D9045" w:rsidR="000326F9" w:rsidRPr="000326F9" w:rsidRDefault="000326F9" w:rsidP="000326F9">
      <w:pPr>
        <w:numPr>
          <w:ilvl w:val="0"/>
          <w:numId w:val="6"/>
        </w:numPr>
        <w:spacing w:after="0" w:line="276" w:lineRule="auto"/>
        <w:rPr>
          <w:rFonts w:cstheme="minorHAnsi"/>
        </w:rPr>
      </w:pPr>
      <w:r w:rsidRPr="000326F9">
        <w:rPr>
          <w:rFonts w:cstheme="minorHAnsi"/>
        </w:rPr>
        <w:t>Strong analytical, conceptual, and critical thinking skills</w:t>
      </w:r>
    </w:p>
    <w:p w14:paraId="22AE4A71" w14:textId="17D468EE" w:rsidR="000326F9" w:rsidRPr="000326F9" w:rsidRDefault="000326F9" w:rsidP="000326F9">
      <w:pPr>
        <w:numPr>
          <w:ilvl w:val="0"/>
          <w:numId w:val="6"/>
        </w:numPr>
        <w:spacing w:after="0" w:line="276" w:lineRule="auto"/>
        <w:rPr>
          <w:rFonts w:cstheme="minorHAnsi"/>
        </w:rPr>
      </w:pPr>
      <w:r w:rsidRPr="000326F9">
        <w:rPr>
          <w:rFonts w:cstheme="minorHAnsi"/>
        </w:rPr>
        <w:t>Excellent written and interpersonal communication skills</w:t>
      </w:r>
    </w:p>
    <w:p w14:paraId="136A9FBB" w14:textId="51DCBF3F" w:rsidR="000326F9" w:rsidRPr="000326F9" w:rsidRDefault="000326F9" w:rsidP="000326F9">
      <w:pPr>
        <w:numPr>
          <w:ilvl w:val="0"/>
          <w:numId w:val="6"/>
        </w:numPr>
        <w:spacing w:after="0" w:line="276" w:lineRule="auto"/>
        <w:rPr>
          <w:rFonts w:cstheme="minorHAnsi"/>
        </w:rPr>
      </w:pPr>
      <w:r w:rsidRPr="000326F9">
        <w:rPr>
          <w:rFonts w:cstheme="minorHAnsi"/>
        </w:rPr>
        <w:t>Demonstrated capacity to undertake research</w:t>
      </w:r>
      <w:r w:rsidR="004534AC">
        <w:rPr>
          <w:rFonts w:cstheme="minorHAnsi"/>
        </w:rPr>
        <w:t>,</w:t>
      </w:r>
      <w:r w:rsidRPr="000326F9">
        <w:rPr>
          <w:rFonts w:cstheme="minorHAnsi"/>
        </w:rPr>
        <w:t xml:space="preserve"> including data analysis</w:t>
      </w:r>
    </w:p>
    <w:p w14:paraId="3410F272" w14:textId="74BE000C" w:rsidR="00B31F6B" w:rsidRPr="00992D28" w:rsidRDefault="00B31F6B" w:rsidP="002609A7">
      <w:pPr>
        <w:numPr>
          <w:ilvl w:val="0"/>
          <w:numId w:val="6"/>
        </w:numPr>
        <w:spacing w:after="0" w:line="276" w:lineRule="auto"/>
        <w:rPr>
          <w:rFonts w:cstheme="minorHAnsi"/>
        </w:rPr>
      </w:pPr>
      <w:r w:rsidRPr="00992D28">
        <w:rPr>
          <w:rFonts w:cstheme="minorHAnsi"/>
        </w:rPr>
        <w:t xml:space="preserve">Ability to balance competing projects and adapt to shifting priorities </w:t>
      </w:r>
    </w:p>
    <w:p w14:paraId="0931E1F3" w14:textId="4BECAE04" w:rsidR="00B31F6B" w:rsidRPr="00992D28" w:rsidRDefault="00B31F6B" w:rsidP="00B31F6B">
      <w:pPr>
        <w:numPr>
          <w:ilvl w:val="0"/>
          <w:numId w:val="6"/>
        </w:numPr>
        <w:spacing w:after="0" w:line="276" w:lineRule="auto"/>
        <w:rPr>
          <w:rFonts w:cstheme="minorHAnsi"/>
        </w:rPr>
      </w:pPr>
      <w:r w:rsidRPr="00992D28">
        <w:rPr>
          <w:rFonts w:cstheme="minorHAnsi"/>
        </w:rPr>
        <w:t xml:space="preserve">High level of initiative and ‘can do’ attitude </w:t>
      </w:r>
    </w:p>
    <w:p w14:paraId="7066EDAB" w14:textId="77777777" w:rsidR="00A55A85" w:rsidRDefault="00A55A85" w:rsidP="00B31F6B">
      <w:pPr>
        <w:spacing w:line="276" w:lineRule="auto"/>
        <w:rPr>
          <w:rFonts w:cstheme="minorHAnsi"/>
          <w:b/>
        </w:rPr>
      </w:pPr>
    </w:p>
    <w:p w14:paraId="11089965" w14:textId="03FFF18F" w:rsidR="00B31F6B" w:rsidRPr="000326F9" w:rsidRDefault="00B31F6B" w:rsidP="000326F9">
      <w:pPr>
        <w:spacing w:line="276" w:lineRule="auto"/>
        <w:rPr>
          <w:rFonts w:cstheme="minorHAnsi"/>
        </w:rPr>
      </w:pPr>
      <w:r w:rsidRPr="00992D28">
        <w:rPr>
          <w:rFonts w:cstheme="minorHAnsi"/>
          <w:b/>
        </w:rPr>
        <w:t>Desirable Attributes</w:t>
      </w:r>
      <w:r w:rsidRPr="000326F9">
        <w:rPr>
          <w:rFonts w:cstheme="minorHAnsi"/>
        </w:rPr>
        <w:t xml:space="preserve"> </w:t>
      </w:r>
    </w:p>
    <w:p w14:paraId="11F16A92" w14:textId="1CA1AE07" w:rsidR="00B31F6B" w:rsidRPr="00992D28" w:rsidRDefault="00B31F6B" w:rsidP="00B31F6B">
      <w:pPr>
        <w:pStyle w:val="ListParagraph"/>
        <w:numPr>
          <w:ilvl w:val="0"/>
          <w:numId w:val="6"/>
        </w:numPr>
        <w:spacing w:line="276" w:lineRule="auto"/>
        <w:rPr>
          <w:rFonts w:cstheme="minorHAnsi"/>
        </w:rPr>
      </w:pPr>
      <w:r w:rsidRPr="00992D28">
        <w:rPr>
          <w:rFonts w:cstheme="minorHAnsi"/>
        </w:rPr>
        <w:t>A passion for volunteering</w:t>
      </w:r>
    </w:p>
    <w:p w14:paraId="55092E33" w14:textId="019E09BB" w:rsidR="00BB31B4" w:rsidRDefault="00B31F6B" w:rsidP="00B31F6B">
      <w:pPr>
        <w:pStyle w:val="ListParagraph"/>
        <w:numPr>
          <w:ilvl w:val="0"/>
          <w:numId w:val="6"/>
        </w:numPr>
        <w:spacing w:line="276" w:lineRule="auto"/>
        <w:rPr>
          <w:rFonts w:cstheme="minorHAnsi"/>
        </w:rPr>
      </w:pPr>
      <w:r w:rsidRPr="00992D28">
        <w:rPr>
          <w:rFonts w:cstheme="minorHAnsi"/>
        </w:rPr>
        <w:t xml:space="preserve">Current </w:t>
      </w:r>
      <w:r w:rsidR="00394D36">
        <w:rPr>
          <w:rFonts w:cstheme="minorHAnsi"/>
        </w:rPr>
        <w:t>d</w:t>
      </w:r>
      <w:r w:rsidR="00394D36" w:rsidRPr="00992D28">
        <w:rPr>
          <w:rFonts w:cstheme="minorHAnsi"/>
        </w:rPr>
        <w:t>river’s</w:t>
      </w:r>
      <w:r w:rsidRPr="00992D28">
        <w:rPr>
          <w:rFonts w:cstheme="minorHAnsi"/>
        </w:rPr>
        <w:t xml:space="preserve"> </w:t>
      </w:r>
      <w:r w:rsidR="00394D36">
        <w:rPr>
          <w:rFonts w:cstheme="minorHAnsi"/>
        </w:rPr>
        <w:t>l</w:t>
      </w:r>
      <w:r w:rsidRPr="00992D28">
        <w:rPr>
          <w:rFonts w:cstheme="minorHAnsi"/>
        </w:rPr>
        <w:t>icense</w:t>
      </w:r>
    </w:p>
    <w:p w14:paraId="00F87F16" w14:textId="77777777" w:rsidR="00912974" w:rsidRPr="00912974" w:rsidRDefault="00912974" w:rsidP="00912974">
      <w:pPr>
        <w:pStyle w:val="ListParagraph"/>
        <w:spacing w:line="276" w:lineRule="auto"/>
        <w:rPr>
          <w:rFonts w:cstheme="minorHAnsi"/>
        </w:rPr>
      </w:pPr>
    </w:p>
    <w:p w14:paraId="7B2C2F70" w14:textId="67DC8291" w:rsidR="00394D36" w:rsidRDefault="00B31F6B" w:rsidP="00B31F6B">
      <w:pPr>
        <w:rPr>
          <w:rFonts w:cstheme="minorHAnsi"/>
        </w:rPr>
      </w:pPr>
      <w:r w:rsidRPr="00992D28">
        <w:rPr>
          <w:rFonts w:cstheme="minorHAnsi"/>
          <w:b/>
        </w:rPr>
        <w:t xml:space="preserve">Other Requirements </w:t>
      </w:r>
      <w:r w:rsidRPr="00992D28">
        <w:rPr>
          <w:rFonts w:cstheme="minorHAnsi"/>
          <w:b/>
        </w:rPr>
        <w:br/>
      </w:r>
      <w:r w:rsidRPr="00992D28">
        <w:rPr>
          <w:rFonts w:cstheme="minorHAnsi"/>
        </w:rPr>
        <w:t xml:space="preserve">This position is dependent on the successful candidate holding or successfully achieving a </w:t>
      </w:r>
      <w:proofErr w:type="gramStart"/>
      <w:r w:rsidRPr="00992D28">
        <w:rPr>
          <w:rFonts w:cstheme="minorHAnsi"/>
        </w:rPr>
        <w:t>police</w:t>
      </w:r>
      <w:proofErr w:type="gramEnd"/>
      <w:r w:rsidRPr="00992D28">
        <w:rPr>
          <w:rFonts w:cstheme="minorHAnsi"/>
        </w:rPr>
        <w:t xml:space="preserve"> check and Working with Vulnerable People check.</w:t>
      </w:r>
    </w:p>
    <w:p w14:paraId="09AC69E5" w14:textId="37B8A698" w:rsidR="00B31F6B" w:rsidRPr="00992D28" w:rsidRDefault="00B31F6B" w:rsidP="00B31F6B">
      <w:pPr>
        <w:rPr>
          <w:rFonts w:cstheme="minorHAnsi"/>
          <w:b/>
        </w:rPr>
      </w:pPr>
      <w:r w:rsidRPr="00992D28">
        <w:rPr>
          <w:rFonts w:cstheme="minorHAnsi"/>
          <w:b/>
        </w:rPr>
        <w:lastRenderedPageBreak/>
        <w:t>Reporting and Authorisation</w:t>
      </w:r>
    </w:p>
    <w:p w14:paraId="36673EBA" w14:textId="77777777" w:rsidR="00B31F6B" w:rsidRPr="00992D28" w:rsidRDefault="00B31F6B" w:rsidP="00B31F6B">
      <w:pPr>
        <w:pStyle w:val="ListParagraph"/>
        <w:numPr>
          <w:ilvl w:val="0"/>
          <w:numId w:val="7"/>
        </w:numPr>
        <w:rPr>
          <w:rFonts w:cstheme="minorHAnsi"/>
        </w:rPr>
      </w:pPr>
      <w:r w:rsidRPr="00992D28">
        <w:rPr>
          <w:rFonts w:cstheme="minorHAnsi"/>
        </w:rPr>
        <w:t>Report to: Strategic Manager - Advocacy and Communications</w:t>
      </w:r>
    </w:p>
    <w:p w14:paraId="31DE2972" w14:textId="721D0915" w:rsidR="00B31F6B" w:rsidRPr="00992D28" w:rsidRDefault="00B31F6B" w:rsidP="00B31F6B">
      <w:pPr>
        <w:pStyle w:val="ListParagraph"/>
        <w:numPr>
          <w:ilvl w:val="0"/>
          <w:numId w:val="7"/>
        </w:numPr>
        <w:rPr>
          <w:rFonts w:cstheme="minorHAnsi"/>
        </w:rPr>
      </w:pPr>
      <w:r w:rsidRPr="00992D28">
        <w:rPr>
          <w:rFonts w:cstheme="minorHAnsi"/>
        </w:rPr>
        <w:t xml:space="preserve">Direct </w:t>
      </w:r>
      <w:r w:rsidR="00AB7530">
        <w:rPr>
          <w:rFonts w:cstheme="minorHAnsi"/>
        </w:rPr>
        <w:t>r</w:t>
      </w:r>
      <w:r w:rsidRPr="00992D28">
        <w:rPr>
          <w:rFonts w:cstheme="minorHAnsi"/>
        </w:rPr>
        <w:t xml:space="preserve">eports to this </w:t>
      </w:r>
      <w:r>
        <w:rPr>
          <w:rFonts w:cstheme="minorHAnsi"/>
        </w:rPr>
        <w:t>p</w:t>
      </w:r>
      <w:r w:rsidRPr="00992D28">
        <w:rPr>
          <w:rFonts w:cstheme="minorHAnsi"/>
        </w:rPr>
        <w:t>osition: Nil</w:t>
      </w:r>
    </w:p>
    <w:p w14:paraId="16BAC96C" w14:textId="14D6C0AE" w:rsidR="00A55A85" w:rsidRDefault="00B31F6B" w:rsidP="00A55A85">
      <w:pPr>
        <w:pStyle w:val="ListParagraph"/>
        <w:numPr>
          <w:ilvl w:val="0"/>
          <w:numId w:val="7"/>
        </w:numPr>
        <w:rPr>
          <w:rFonts w:cstheme="minorHAnsi"/>
        </w:rPr>
      </w:pPr>
      <w:r w:rsidRPr="00992D28">
        <w:rPr>
          <w:rFonts w:cstheme="minorHAnsi"/>
        </w:rPr>
        <w:t xml:space="preserve">Key </w:t>
      </w:r>
      <w:r w:rsidR="00AB7530">
        <w:rPr>
          <w:rFonts w:cstheme="minorHAnsi"/>
        </w:rPr>
        <w:t>r</w:t>
      </w:r>
      <w:r w:rsidRPr="00992D28">
        <w:rPr>
          <w:rFonts w:cstheme="minorHAnsi"/>
        </w:rPr>
        <w:t xml:space="preserve">elationships: Strategic </w:t>
      </w:r>
      <w:r w:rsidR="00AB7530">
        <w:rPr>
          <w:rFonts w:cstheme="minorHAnsi"/>
        </w:rPr>
        <w:t>m</w:t>
      </w:r>
      <w:r w:rsidRPr="00992D28">
        <w:rPr>
          <w:rFonts w:cstheme="minorHAnsi"/>
        </w:rPr>
        <w:t xml:space="preserve">anagers of Volunteering Tasmania and </w:t>
      </w:r>
      <w:r w:rsidR="00FA58CB">
        <w:rPr>
          <w:rFonts w:cstheme="minorHAnsi"/>
        </w:rPr>
        <w:t>CEO</w:t>
      </w:r>
      <w:r w:rsidRPr="00992D28">
        <w:rPr>
          <w:rFonts w:cstheme="minorHAnsi"/>
        </w:rPr>
        <w:t xml:space="preserve"> </w:t>
      </w:r>
      <w:r w:rsidR="000326F9">
        <w:rPr>
          <w:rFonts w:cstheme="minorHAnsi"/>
        </w:rPr>
        <w:t xml:space="preserve">  </w:t>
      </w:r>
    </w:p>
    <w:p w14:paraId="0D58C624" w14:textId="77777777" w:rsidR="00912974" w:rsidRPr="00912974" w:rsidRDefault="00912974" w:rsidP="00912974">
      <w:pPr>
        <w:pStyle w:val="ListParagraph"/>
        <w:rPr>
          <w:rFonts w:cstheme="minorHAnsi"/>
        </w:rPr>
      </w:pPr>
    </w:p>
    <w:p w14:paraId="08B18A29" w14:textId="77777777" w:rsidR="00A44245" w:rsidRPr="00A44245" w:rsidRDefault="00A44245" w:rsidP="00A44245">
      <w:pPr>
        <w:rPr>
          <w:rFonts w:ascii="Calibri" w:hAnsi="Calibri" w:cs="Calibri"/>
          <w:b/>
          <w:bCs/>
          <w:color w:val="201F1E"/>
          <w:shd w:val="clear" w:color="auto" w:fill="FFFFFF"/>
        </w:rPr>
      </w:pPr>
      <w:r w:rsidRPr="00A44245">
        <w:rPr>
          <w:rFonts w:ascii="Calibri" w:hAnsi="Calibri" w:cs="Calibri"/>
          <w:b/>
          <w:bCs/>
          <w:color w:val="201F1E"/>
          <w:shd w:val="clear" w:color="auto" w:fill="FFFFFF"/>
        </w:rPr>
        <w:t xml:space="preserve">Workplace Health and Safety  </w:t>
      </w:r>
    </w:p>
    <w:p w14:paraId="4C598F46" w14:textId="77777777" w:rsidR="00A44245" w:rsidRDefault="00A44245" w:rsidP="00A44245">
      <w:pPr>
        <w:pStyle w:val="ListParagraph"/>
        <w:numPr>
          <w:ilvl w:val="0"/>
          <w:numId w:val="8"/>
        </w:numPr>
        <w:rPr>
          <w:rFonts w:ascii="Calibri" w:hAnsi="Calibri" w:cs="Calibri"/>
          <w:color w:val="201F1E"/>
          <w:shd w:val="clear" w:color="auto" w:fill="FFFFFF"/>
        </w:rPr>
      </w:pPr>
      <w:r w:rsidRPr="00A44245">
        <w:rPr>
          <w:rFonts w:ascii="Calibri" w:hAnsi="Calibri" w:cs="Calibri"/>
          <w:color w:val="201F1E"/>
          <w:shd w:val="clear" w:color="auto" w:fill="FFFFFF"/>
        </w:rPr>
        <w:t>All employees have a “Duty of Care” under the Workplace Health &amp; Safety Act 1995 in assisting to maintain a safe workplace in which employees, clients or members of the public are free from injury or risk to their health.</w:t>
      </w:r>
    </w:p>
    <w:p w14:paraId="7ED9995A" w14:textId="34013A5A" w:rsidR="00FC2E1C" w:rsidRDefault="00A44245" w:rsidP="00FC2E1C">
      <w:pPr>
        <w:pStyle w:val="ListParagraph"/>
        <w:numPr>
          <w:ilvl w:val="0"/>
          <w:numId w:val="8"/>
        </w:numPr>
        <w:rPr>
          <w:rFonts w:ascii="Calibri" w:hAnsi="Calibri" w:cs="Calibri"/>
          <w:color w:val="201F1E"/>
          <w:shd w:val="clear" w:color="auto" w:fill="FFFFFF"/>
        </w:rPr>
      </w:pPr>
      <w:r w:rsidRPr="00A44245">
        <w:rPr>
          <w:rFonts w:ascii="Calibri" w:hAnsi="Calibri" w:cs="Calibri"/>
          <w:color w:val="201F1E"/>
          <w:shd w:val="clear" w:color="auto" w:fill="FFFFFF"/>
        </w:rPr>
        <w:t xml:space="preserve">Be aware of accident or injury procedures and advise the CEO or their authorised representative immediately of any accidents, incidents, Hazards or “near misses” which occur within </w:t>
      </w:r>
      <w:r w:rsidR="00394D36" w:rsidRPr="00A44245">
        <w:rPr>
          <w:rFonts w:ascii="Calibri" w:hAnsi="Calibri" w:cs="Calibri"/>
          <w:color w:val="201F1E"/>
          <w:shd w:val="clear" w:color="auto" w:fill="FFFFFF"/>
        </w:rPr>
        <w:t>workplace</w:t>
      </w:r>
      <w:r w:rsidRPr="00A44245">
        <w:rPr>
          <w:rFonts w:ascii="Calibri" w:hAnsi="Calibri" w:cs="Calibri"/>
          <w:color w:val="201F1E"/>
          <w:shd w:val="clear" w:color="auto" w:fill="FFFFFF"/>
        </w:rPr>
        <w:t>, work areas or in any work-related location when representing the business.</w:t>
      </w:r>
    </w:p>
    <w:p w14:paraId="2E284E50" w14:textId="77777777" w:rsidR="00957145" w:rsidRPr="00957145" w:rsidRDefault="00957145" w:rsidP="00957145">
      <w:pPr>
        <w:pStyle w:val="ListParagraph"/>
        <w:ind w:left="773"/>
        <w:rPr>
          <w:rStyle w:val="Strong"/>
          <w:rFonts w:ascii="Calibri" w:hAnsi="Calibri" w:cs="Calibri"/>
          <w:b w:val="0"/>
          <w:bCs w:val="0"/>
          <w:color w:val="201F1E"/>
          <w:shd w:val="clear" w:color="auto" w:fill="FFFFFF"/>
        </w:rPr>
      </w:pPr>
    </w:p>
    <w:p w14:paraId="5FB2C7CA" w14:textId="6429EEFB" w:rsidR="00A44245" w:rsidRDefault="00957145" w:rsidP="00B31F6B">
      <w:pPr>
        <w:rPr>
          <w:rFonts w:cstheme="minorHAnsi"/>
          <w:color w:val="1C1C1C"/>
        </w:rPr>
      </w:pPr>
      <w:r w:rsidRPr="00FC2E1C">
        <w:rPr>
          <w:rStyle w:val="Strong"/>
          <w:rFonts w:cstheme="minorHAnsi"/>
          <w:color w:val="1C1C1C"/>
          <w:bdr w:val="none" w:sz="0" w:space="0" w:color="auto" w:frame="1"/>
        </w:rPr>
        <w:t>Application Instructions</w:t>
      </w:r>
      <w:r w:rsidR="00FC2E1C" w:rsidRPr="00FC2E1C">
        <w:rPr>
          <w:rFonts w:cstheme="minorHAnsi"/>
          <w:color w:val="1C1C1C"/>
        </w:rPr>
        <w:br/>
        <w:t>Applications close Monday</w:t>
      </w:r>
      <w:r w:rsidR="00AB7530">
        <w:rPr>
          <w:rFonts w:cstheme="minorHAnsi"/>
          <w:color w:val="1C1C1C"/>
        </w:rPr>
        <w:t>,</w:t>
      </w:r>
      <w:r w:rsidR="00FC2E1C" w:rsidRPr="00FC2E1C">
        <w:rPr>
          <w:rFonts w:cstheme="minorHAnsi"/>
          <w:color w:val="1C1C1C"/>
        </w:rPr>
        <w:t xml:space="preserve"> 6 December 2021, 5pm. </w:t>
      </w:r>
    </w:p>
    <w:p w14:paraId="7064C09B" w14:textId="05B2E4F3" w:rsidR="00957145" w:rsidRPr="00FC2E1C" w:rsidRDefault="00957145" w:rsidP="00B31F6B">
      <w:pPr>
        <w:rPr>
          <w:rFonts w:cstheme="minorHAnsi"/>
          <w:color w:val="1C1C1C"/>
        </w:rPr>
      </w:pPr>
      <w:r>
        <w:rPr>
          <w:rFonts w:cstheme="minorHAnsi"/>
          <w:color w:val="1C1C1C"/>
        </w:rPr>
        <w:t xml:space="preserve">If you would like to discuss the role before applying, </w:t>
      </w:r>
      <w:r w:rsidR="00AB7530">
        <w:rPr>
          <w:rFonts w:cstheme="minorHAnsi"/>
          <w:color w:val="1C1C1C"/>
        </w:rPr>
        <w:t xml:space="preserve">please </w:t>
      </w:r>
      <w:r>
        <w:rPr>
          <w:rFonts w:cstheme="minorHAnsi"/>
          <w:color w:val="1C1C1C"/>
        </w:rPr>
        <w:t xml:space="preserve">contact the hiring manager Beth </w:t>
      </w:r>
      <w:r w:rsidR="00AB7530">
        <w:rPr>
          <w:rFonts w:cstheme="minorHAnsi"/>
          <w:color w:val="1C1C1C"/>
        </w:rPr>
        <w:t xml:space="preserve">Rad, </w:t>
      </w:r>
      <w:r w:rsidRPr="007440AD">
        <w:rPr>
          <w:rFonts w:cstheme="minorHAnsi"/>
          <w:color w:val="1C1C1C"/>
        </w:rPr>
        <w:t>Strategic Man</w:t>
      </w:r>
      <w:r w:rsidR="00AB7530">
        <w:rPr>
          <w:rFonts w:cstheme="minorHAnsi"/>
          <w:color w:val="1C1C1C"/>
        </w:rPr>
        <w:t>a</w:t>
      </w:r>
      <w:r w:rsidRPr="007440AD">
        <w:rPr>
          <w:rFonts w:cstheme="minorHAnsi"/>
          <w:color w:val="1C1C1C"/>
        </w:rPr>
        <w:t>ger – Advocacy and Communications</w:t>
      </w:r>
      <w:r w:rsidR="00AB7530">
        <w:rPr>
          <w:rFonts w:cstheme="minorHAnsi"/>
          <w:color w:val="1C1C1C"/>
        </w:rPr>
        <w:t xml:space="preserve"> on</w:t>
      </w:r>
      <w:r>
        <w:rPr>
          <w:rFonts w:cstheme="minorHAnsi"/>
          <w:color w:val="1C1C1C"/>
        </w:rPr>
        <w:t xml:space="preserve"> 0478 565 629.</w:t>
      </w:r>
    </w:p>
    <w:p w14:paraId="267DEBDC" w14:textId="0A2F4B9A" w:rsidR="00AB7530" w:rsidRDefault="00FC2E1C" w:rsidP="00FC2E1C">
      <w:pPr>
        <w:pStyle w:val="NormalWeb"/>
        <w:shd w:val="clear" w:color="auto" w:fill="FFFFFF"/>
        <w:spacing w:before="0" w:beforeAutospacing="0" w:after="0" w:afterAutospacing="0"/>
        <w:textAlignment w:val="baseline"/>
        <w:rPr>
          <w:rFonts w:asciiTheme="minorHAnsi" w:hAnsiTheme="minorHAnsi" w:cstheme="minorHAnsi"/>
          <w:color w:val="1C1C1C"/>
          <w:sz w:val="22"/>
          <w:szCs w:val="22"/>
        </w:rPr>
      </w:pPr>
      <w:r w:rsidRPr="00AB7530">
        <w:rPr>
          <w:rFonts w:asciiTheme="minorHAnsi" w:hAnsiTheme="minorHAnsi" w:cstheme="minorHAnsi"/>
          <w:color w:val="1C1C1C"/>
          <w:sz w:val="22"/>
          <w:szCs w:val="22"/>
        </w:rPr>
        <w:t>To apply, email</w:t>
      </w:r>
      <w:r w:rsidR="00AB7530">
        <w:rPr>
          <w:rFonts w:asciiTheme="minorHAnsi" w:hAnsiTheme="minorHAnsi" w:cstheme="minorHAnsi"/>
          <w:color w:val="1C1C1C"/>
          <w:sz w:val="22"/>
          <w:szCs w:val="22"/>
        </w:rPr>
        <w:t xml:space="preserve"> your application to</w:t>
      </w:r>
      <w:r w:rsidRPr="00AB7530">
        <w:rPr>
          <w:rFonts w:asciiTheme="minorHAnsi" w:hAnsiTheme="minorHAnsi" w:cstheme="minorHAnsi"/>
          <w:color w:val="1C1C1C"/>
          <w:sz w:val="22"/>
          <w:szCs w:val="22"/>
        </w:rPr>
        <w:t xml:space="preserve"> </w:t>
      </w:r>
      <w:hyperlink r:id="rId11" w:history="1">
        <w:r w:rsidR="00AB7530" w:rsidRPr="007A2A52">
          <w:rPr>
            <w:rStyle w:val="Hyperlink"/>
            <w:rFonts w:asciiTheme="minorHAnsi" w:hAnsiTheme="minorHAnsi" w:cstheme="minorHAnsi"/>
            <w:sz w:val="22"/>
            <w:szCs w:val="22"/>
          </w:rPr>
          <w:t>BethR@volunteeringtas.org.au</w:t>
        </w:r>
      </w:hyperlink>
    </w:p>
    <w:p w14:paraId="1AD17F35" w14:textId="6D1E4A95" w:rsidR="00FC2E1C" w:rsidRPr="00AB7530" w:rsidRDefault="00FC2E1C" w:rsidP="00FC2E1C">
      <w:pPr>
        <w:pStyle w:val="NormalWeb"/>
        <w:shd w:val="clear" w:color="auto" w:fill="FFFFFF"/>
        <w:spacing w:before="0" w:beforeAutospacing="0" w:after="0" w:afterAutospacing="0"/>
        <w:textAlignment w:val="baseline"/>
        <w:rPr>
          <w:rFonts w:asciiTheme="minorHAnsi" w:hAnsiTheme="minorHAnsi" w:cstheme="minorHAnsi"/>
          <w:color w:val="1C1C1C"/>
          <w:sz w:val="22"/>
          <w:szCs w:val="22"/>
        </w:rPr>
      </w:pPr>
      <w:r w:rsidRPr="00AB7530">
        <w:rPr>
          <w:rFonts w:asciiTheme="minorHAnsi" w:hAnsiTheme="minorHAnsi" w:cstheme="minorHAnsi"/>
          <w:color w:val="1C1C1C"/>
          <w:sz w:val="22"/>
          <w:szCs w:val="22"/>
        </w:rPr>
        <w:t xml:space="preserve"> Applications must include a cover letter addressing all selection criteria in the </w:t>
      </w:r>
      <w:r w:rsidR="00AB7530">
        <w:rPr>
          <w:rFonts w:asciiTheme="minorHAnsi" w:hAnsiTheme="minorHAnsi" w:cstheme="minorHAnsi"/>
          <w:color w:val="1C1C1C"/>
          <w:sz w:val="22"/>
          <w:szCs w:val="22"/>
        </w:rPr>
        <w:t>p</w:t>
      </w:r>
      <w:r w:rsidRPr="00AB7530">
        <w:rPr>
          <w:rFonts w:asciiTheme="minorHAnsi" w:hAnsiTheme="minorHAnsi" w:cstheme="minorHAnsi"/>
          <w:color w:val="1C1C1C"/>
          <w:sz w:val="22"/>
          <w:szCs w:val="22"/>
        </w:rPr>
        <w:t xml:space="preserve">osition </w:t>
      </w:r>
      <w:r w:rsidR="00AB7530">
        <w:rPr>
          <w:rFonts w:asciiTheme="minorHAnsi" w:hAnsiTheme="minorHAnsi" w:cstheme="minorHAnsi"/>
          <w:color w:val="1C1C1C"/>
          <w:sz w:val="22"/>
          <w:szCs w:val="22"/>
        </w:rPr>
        <w:t>d</w:t>
      </w:r>
      <w:r w:rsidRPr="00AB7530">
        <w:rPr>
          <w:rFonts w:asciiTheme="minorHAnsi" w:hAnsiTheme="minorHAnsi" w:cstheme="minorHAnsi"/>
          <w:color w:val="1C1C1C"/>
          <w:sz w:val="22"/>
          <w:szCs w:val="22"/>
        </w:rPr>
        <w:t xml:space="preserve">escription (no more than </w:t>
      </w:r>
      <w:r w:rsidR="00AB7530">
        <w:rPr>
          <w:rFonts w:asciiTheme="minorHAnsi" w:hAnsiTheme="minorHAnsi" w:cstheme="minorHAnsi"/>
          <w:color w:val="1C1C1C"/>
          <w:sz w:val="22"/>
          <w:szCs w:val="22"/>
        </w:rPr>
        <w:t>three</w:t>
      </w:r>
      <w:r w:rsidRPr="00AB7530">
        <w:rPr>
          <w:rFonts w:asciiTheme="minorHAnsi" w:hAnsiTheme="minorHAnsi" w:cstheme="minorHAnsi"/>
          <w:color w:val="1C1C1C"/>
          <w:sz w:val="22"/>
          <w:szCs w:val="22"/>
        </w:rPr>
        <w:t xml:space="preserve"> pages) and a separate CV.</w:t>
      </w:r>
    </w:p>
    <w:p w14:paraId="1D7E4097" w14:textId="62A6E2DF" w:rsidR="000B094A" w:rsidRDefault="000B094A" w:rsidP="00AA6FB5"/>
    <w:sectPr w:rsidR="000B094A" w:rsidSect="00663345">
      <w:headerReference w:type="default" r:id="rId12"/>
      <w:footerReference w:type="default" r:id="rId13"/>
      <w:pgSz w:w="11900" w:h="16840"/>
      <w:pgMar w:top="2868" w:right="1440" w:bottom="157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F783F" w14:textId="77777777" w:rsidR="006D0966" w:rsidRDefault="006D0966" w:rsidP="00663345">
      <w:r>
        <w:separator/>
      </w:r>
    </w:p>
  </w:endnote>
  <w:endnote w:type="continuationSeparator" w:id="0">
    <w:p w14:paraId="13F30F96" w14:textId="77777777" w:rsidR="006D0966" w:rsidRDefault="006D0966" w:rsidP="00663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D7CA4" w14:textId="77777777" w:rsidR="00663345" w:rsidRDefault="00663345">
    <w:pPr>
      <w:pStyle w:val="Footer"/>
    </w:pPr>
    <w:r>
      <w:rPr>
        <w:noProof/>
      </w:rPr>
      <w:drawing>
        <wp:anchor distT="0" distB="0" distL="114300" distR="114300" simplePos="0" relativeHeight="251659264" behindDoc="1" locked="0" layoutInCell="1" allowOverlap="1" wp14:anchorId="0DEB0135" wp14:editId="0B9A0495">
          <wp:simplePos x="0" y="0"/>
          <wp:positionH relativeFrom="page">
            <wp:posOffset>0</wp:posOffset>
          </wp:positionH>
          <wp:positionV relativeFrom="page">
            <wp:posOffset>9072880</wp:posOffset>
          </wp:positionV>
          <wp:extent cx="7531200" cy="1620000"/>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T_LH_Bottom.png"/>
                  <pic:cNvPicPr/>
                </pic:nvPicPr>
                <pic:blipFill>
                  <a:blip r:embed="rId1">
                    <a:extLst>
                      <a:ext uri="{28A0092B-C50C-407E-A947-70E740481C1C}">
                        <a14:useLocalDpi xmlns:a14="http://schemas.microsoft.com/office/drawing/2010/main" val="0"/>
                      </a:ext>
                    </a:extLst>
                  </a:blip>
                  <a:stretch>
                    <a:fillRect/>
                  </a:stretch>
                </pic:blipFill>
                <pic:spPr>
                  <a:xfrm>
                    <a:off x="0" y="0"/>
                    <a:ext cx="7531200" cy="162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BA093" w14:textId="77777777" w:rsidR="006D0966" w:rsidRDefault="006D0966" w:rsidP="00663345">
      <w:r>
        <w:separator/>
      </w:r>
    </w:p>
  </w:footnote>
  <w:footnote w:type="continuationSeparator" w:id="0">
    <w:p w14:paraId="229B33B6" w14:textId="77777777" w:rsidR="006D0966" w:rsidRDefault="006D0966" w:rsidP="00663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FE420" w14:textId="77777777" w:rsidR="00663345" w:rsidRDefault="00663345">
    <w:pPr>
      <w:pStyle w:val="Header"/>
    </w:pPr>
    <w:r>
      <w:rPr>
        <w:noProof/>
      </w:rPr>
      <w:drawing>
        <wp:anchor distT="0" distB="0" distL="114300" distR="114300" simplePos="0" relativeHeight="251658240" behindDoc="1" locked="0" layoutInCell="1" allowOverlap="1" wp14:anchorId="357011D8" wp14:editId="27694E3B">
          <wp:simplePos x="0" y="0"/>
          <wp:positionH relativeFrom="page">
            <wp:posOffset>100</wp:posOffset>
          </wp:positionH>
          <wp:positionV relativeFrom="page">
            <wp:posOffset>0</wp:posOffset>
          </wp:positionV>
          <wp:extent cx="7531000" cy="1594800"/>
          <wp:effectExtent l="0" t="0" r="63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T_LH_Top.png"/>
                  <pic:cNvPicPr/>
                </pic:nvPicPr>
                <pic:blipFill>
                  <a:blip r:embed="rId1">
                    <a:extLst>
                      <a:ext uri="{28A0092B-C50C-407E-A947-70E740481C1C}">
                        <a14:useLocalDpi xmlns:a14="http://schemas.microsoft.com/office/drawing/2010/main" val="0"/>
                      </a:ext>
                    </a:extLst>
                  </a:blip>
                  <a:stretch>
                    <a:fillRect/>
                  </a:stretch>
                </pic:blipFill>
                <pic:spPr>
                  <a:xfrm>
                    <a:off x="0" y="0"/>
                    <a:ext cx="7531000" cy="159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5F5C"/>
    <w:multiLevelType w:val="multilevel"/>
    <w:tmpl w:val="3BDAA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C82CB7"/>
    <w:multiLevelType w:val="multilevel"/>
    <w:tmpl w:val="9B3E31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0C758E"/>
    <w:multiLevelType w:val="multilevel"/>
    <w:tmpl w:val="E7428E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1AB4C9E"/>
    <w:multiLevelType w:val="hybridMultilevel"/>
    <w:tmpl w:val="02B645C6"/>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4" w15:restartNumberingAfterBreak="0">
    <w:nsid w:val="21C651DA"/>
    <w:multiLevelType w:val="multilevel"/>
    <w:tmpl w:val="8F0423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9F7213F"/>
    <w:multiLevelType w:val="hybridMultilevel"/>
    <w:tmpl w:val="6D8609A4"/>
    <w:lvl w:ilvl="0" w:tplc="00000001">
      <w:start w:val="1"/>
      <w:numFmt w:val="bullet"/>
      <w:lvlText w:val="•"/>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DC2989"/>
    <w:multiLevelType w:val="multilevel"/>
    <w:tmpl w:val="8F0423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8510B0E"/>
    <w:multiLevelType w:val="multilevel"/>
    <w:tmpl w:val="358E07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3A26CE3"/>
    <w:multiLevelType w:val="multilevel"/>
    <w:tmpl w:val="358E07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 w:numId="4">
    <w:abstractNumId w:val="8"/>
  </w:num>
  <w:num w:numId="5">
    <w:abstractNumId w:val="7"/>
  </w:num>
  <w:num w:numId="6">
    <w:abstractNumId w:val="6"/>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243"/>
    <w:rsid w:val="00012EF0"/>
    <w:rsid w:val="000326F9"/>
    <w:rsid w:val="00034304"/>
    <w:rsid w:val="000B094A"/>
    <w:rsid w:val="001A708E"/>
    <w:rsid w:val="002609A7"/>
    <w:rsid w:val="00394D36"/>
    <w:rsid w:val="004534AC"/>
    <w:rsid w:val="004764B8"/>
    <w:rsid w:val="0049746B"/>
    <w:rsid w:val="00506E82"/>
    <w:rsid w:val="00561E59"/>
    <w:rsid w:val="005820C3"/>
    <w:rsid w:val="00607700"/>
    <w:rsid w:val="00651693"/>
    <w:rsid w:val="00663345"/>
    <w:rsid w:val="00693ACC"/>
    <w:rsid w:val="006961F8"/>
    <w:rsid w:val="006D0966"/>
    <w:rsid w:val="00742D44"/>
    <w:rsid w:val="007B5560"/>
    <w:rsid w:val="0081054E"/>
    <w:rsid w:val="0087464E"/>
    <w:rsid w:val="00912974"/>
    <w:rsid w:val="00937243"/>
    <w:rsid w:val="00957145"/>
    <w:rsid w:val="00975429"/>
    <w:rsid w:val="009A7478"/>
    <w:rsid w:val="00A44245"/>
    <w:rsid w:val="00A55A85"/>
    <w:rsid w:val="00AA17B0"/>
    <w:rsid w:val="00AA6FB5"/>
    <w:rsid w:val="00AB7530"/>
    <w:rsid w:val="00B31F6B"/>
    <w:rsid w:val="00BB31B4"/>
    <w:rsid w:val="00CE0E6E"/>
    <w:rsid w:val="00D05B5C"/>
    <w:rsid w:val="00D73782"/>
    <w:rsid w:val="00DB69AC"/>
    <w:rsid w:val="00DC7434"/>
    <w:rsid w:val="00E54AF4"/>
    <w:rsid w:val="00FA58CB"/>
    <w:rsid w:val="00FC2E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FAF8A"/>
  <w15:chartTrackingRefBased/>
  <w15:docId w15:val="{96005339-D9E3-4F08-A104-BB70546F8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F6B"/>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345"/>
    <w:pPr>
      <w:tabs>
        <w:tab w:val="center" w:pos="4513"/>
        <w:tab w:val="right" w:pos="9026"/>
      </w:tabs>
    </w:pPr>
  </w:style>
  <w:style w:type="character" w:customStyle="1" w:styleId="HeaderChar">
    <w:name w:val="Header Char"/>
    <w:basedOn w:val="DefaultParagraphFont"/>
    <w:link w:val="Header"/>
    <w:uiPriority w:val="99"/>
    <w:rsid w:val="00663345"/>
  </w:style>
  <w:style w:type="paragraph" w:styleId="Footer">
    <w:name w:val="footer"/>
    <w:basedOn w:val="Normal"/>
    <w:link w:val="FooterChar"/>
    <w:uiPriority w:val="99"/>
    <w:unhideWhenUsed/>
    <w:rsid w:val="00663345"/>
    <w:pPr>
      <w:tabs>
        <w:tab w:val="center" w:pos="4513"/>
        <w:tab w:val="right" w:pos="9026"/>
      </w:tabs>
    </w:pPr>
  </w:style>
  <w:style w:type="character" w:customStyle="1" w:styleId="FooterChar">
    <w:name w:val="Footer Char"/>
    <w:basedOn w:val="DefaultParagraphFont"/>
    <w:link w:val="Footer"/>
    <w:uiPriority w:val="99"/>
    <w:rsid w:val="00663345"/>
  </w:style>
  <w:style w:type="paragraph" w:styleId="ListParagraph">
    <w:name w:val="List Paragraph"/>
    <w:basedOn w:val="Normal"/>
    <w:uiPriority w:val="34"/>
    <w:qFormat/>
    <w:rsid w:val="00B31F6B"/>
    <w:pPr>
      <w:ind w:left="720"/>
      <w:contextualSpacing/>
    </w:pPr>
  </w:style>
  <w:style w:type="character" w:styleId="CommentReference">
    <w:name w:val="annotation reference"/>
    <w:basedOn w:val="DefaultParagraphFont"/>
    <w:uiPriority w:val="99"/>
    <w:semiHidden/>
    <w:unhideWhenUsed/>
    <w:rsid w:val="00B31F6B"/>
    <w:rPr>
      <w:sz w:val="16"/>
      <w:szCs w:val="16"/>
    </w:rPr>
  </w:style>
  <w:style w:type="paragraph" w:styleId="CommentText">
    <w:name w:val="annotation text"/>
    <w:basedOn w:val="Normal"/>
    <w:link w:val="CommentTextChar"/>
    <w:uiPriority w:val="99"/>
    <w:semiHidden/>
    <w:unhideWhenUsed/>
    <w:rsid w:val="00B31F6B"/>
    <w:pPr>
      <w:spacing w:line="240" w:lineRule="auto"/>
    </w:pPr>
    <w:rPr>
      <w:sz w:val="20"/>
      <w:szCs w:val="20"/>
    </w:rPr>
  </w:style>
  <w:style w:type="character" w:customStyle="1" w:styleId="CommentTextChar">
    <w:name w:val="Comment Text Char"/>
    <w:basedOn w:val="DefaultParagraphFont"/>
    <w:link w:val="CommentText"/>
    <w:uiPriority w:val="99"/>
    <w:semiHidden/>
    <w:rsid w:val="00B31F6B"/>
    <w:rPr>
      <w:sz w:val="20"/>
      <w:szCs w:val="20"/>
      <w:lang w:val="en-US"/>
    </w:rPr>
  </w:style>
  <w:style w:type="paragraph" w:styleId="Revision">
    <w:name w:val="Revision"/>
    <w:hidden/>
    <w:uiPriority w:val="99"/>
    <w:semiHidden/>
    <w:rsid w:val="0087464E"/>
    <w:rPr>
      <w:sz w:val="22"/>
      <w:szCs w:val="22"/>
      <w:lang w:val="en-US"/>
    </w:rPr>
  </w:style>
  <w:style w:type="paragraph" w:styleId="NormalWeb">
    <w:name w:val="Normal (Web)"/>
    <w:basedOn w:val="Normal"/>
    <w:uiPriority w:val="99"/>
    <w:unhideWhenUsed/>
    <w:rsid w:val="00FC2E1C"/>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FC2E1C"/>
    <w:rPr>
      <w:b/>
      <w:bCs/>
    </w:rPr>
  </w:style>
  <w:style w:type="character" w:styleId="Hyperlink">
    <w:name w:val="Hyperlink"/>
    <w:basedOn w:val="DefaultParagraphFont"/>
    <w:uiPriority w:val="99"/>
    <w:unhideWhenUsed/>
    <w:rsid w:val="00AB7530"/>
    <w:rPr>
      <w:color w:val="0563C1" w:themeColor="hyperlink"/>
      <w:u w:val="single"/>
    </w:rPr>
  </w:style>
  <w:style w:type="character" w:styleId="UnresolvedMention">
    <w:name w:val="Unresolved Mention"/>
    <w:basedOn w:val="DefaultParagraphFont"/>
    <w:uiPriority w:val="99"/>
    <w:semiHidden/>
    <w:unhideWhenUsed/>
    <w:rsid w:val="00AB75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784131">
      <w:bodyDiv w:val="1"/>
      <w:marLeft w:val="0"/>
      <w:marRight w:val="0"/>
      <w:marTop w:val="0"/>
      <w:marBottom w:val="0"/>
      <w:divBdr>
        <w:top w:val="none" w:sz="0" w:space="0" w:color="auto"/>
        <w:left w:val="none" w:sz="0" w:space="0" w:color="auto"/>
        <w:bottom w:val="none" w:sz="0" w:space="0" w:color="auto"/>
        <w:right w:val="none" w:sz="0" w:space="0" w:color="auto"/>
      </w:divBdr>
    </w:div>
    <w:div w:id="958993276">
      <w:bodyDiv w:val="1"/>
      <w:marLeft w:val="0"/>
      <w:marRight w:val="0"/>
      <w:marTop w:val="0"/>
      <w:marBottom w:val="0"/>
      <w:divBdr>
        <w:top w:val="none" w:sz="0" w:space="0" w:color="auto"/>
        <w:left w:val="none" w:sz="0" w:space="0" w:color="auto"/>
        <w:bottom w:val="none" w:sz="0" w:space="0" w:color="auto"/>
        <w:right w:val="none" w:sz="0" w:space="0" w:color="auto"/>
      </w:divBdr>
    </w:div>
    <w:div w:id="196727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thR@volunteeringtas.org.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20C\Volunteering%20Tasmania\VT%20Team%20Site%20-%20General\2020%20NEW%20BRAND%20FILES\Letterhead\01_Word_Template_VT_Generic_Letterhead_TEA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b7837e7-0eb8-4fcb-95a6-f1b3c1c02ab8">
      <UserInfo>
        <DisplayName>Maree Gleeson</DisplayName>
        <AccountId>31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DFA5841041CA41BDB4274C25DC9CBD" ma:contentTypeVersion="13" ma:contentTypeDescription="Create a new document." ma:contentTypeScope="" ma:versionID="3573ac4340a9da0c8be1a1d2cf5fa21a">
  <xsd:schema xmlns:xsd="http://www.w3.org/2001/XMLSchema" xmlns:xs="http://www.w3.org/2001/XMLSchema" xmlns:p="http://schemas.microsoft.com/office/2006/metadata/properties" xmlns:ns2="e25e2671-5ad4-4bc4-9539-dac0c323b517" xmlns:ns3="2b7837e7-0eb8-4fcb-95a6-f1b3c1c02ab8" targetNamespace="http://schemas.microsoft.com/office/2006/metadata/properties" ma:root="true" ma:fieldsID="be8139821cd0010cc7f9ac2bf83a499c" ns2:_="" ns3:_="">
    <xsd:import namespace="e25e2671-5ad4-4bc4-9539-dac0c323b517"/>
    <xsd:import namespace="2b7837e7-0eb8-4fcb-95a6-f1b3c1c02a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e2671-5ad4-4bc4-9539-dac0c323b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7837e7-0eb8-4fcb-95a6-f1b3c1c02ab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B5E2A41-3AC2-45F3-BBAF-F1D01F96CFA8}">
  <ds:schemaRefs>
    <ds:schemaRef ds:uri="http://schemas.microsoft.com/office/2006/metadata/properties"/>
    <ds:schemaRef ds:uri="http://schemas.microsoft.com/office/infopath/2007/PartnerControls"/>
    <ds:schemaRef ds:uri="2b7837e7-0eb8-4fcb-95a6-f1b3c1c02ab8"/>
  </ds:schemaRefs>
</ds:datastoreItem>
</file>

<file path=customXml/itemProps2.xml><?xml version="1.0" encoding="utf-8"?>
<ds:datastoreItem xmlns:ds="http://schemas.openxmlformats.org/officeDocument/2006/customXml" ds:itemID="{0D11E8F1-F943-4FEF-B720-3569D2F3B256}">
  <ds:schemaRefs>
    <ds:schemaRef ds:uri="http://schemas.microsoft.com/sharepoint/v3/contenttype/forms"/>
  </ds:schemaRefs>
</ds:datastoreItem>
</file>

<file path=customXml/itemProps3.xml><?xml version="1.0" encoding="utf-8"?>
<ds:datastoreItem xmlns:ds="http://schemas.openxmlformats.org/officeDocument/2006/customXml" ds:itemID="{D72D8707-CAA8-488B-873E-54BC612B3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5e2671-5ad4-4bc4-9539-dac0c323b517"/>
    <ds:schemaRef ds:uri="2b7837e7-0eb8-4fcb-95a6-f1b3c1c02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461797-8ACC-430C-8AD2-FB31C8E2E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01_Word_Template_VT_Generic_Letterhead_TEAM</Template>
  <TotalTime>1</TotalTime>
  <Pages>3</Pages>
  <Words>761</Words>
  <Characters>4338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dc:creator>
  <cp:keywords/>
  <dc:description/>
  <cp:lastModifiedBy>Maya McDonell</cp:lastModifiedBy>
  <cp:revision>2</cp:revision>
  <dcterms:created xsi:type="dcterms:W3CDTF">2021-11-21T21:56:00Z</dcterms:created>
  <dcterms:modified xsi:type="dcterms:W3CDTF">2021-11-21T21:56:00Z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0x01010077DFA5841041CA41BDB4274C25DC9CBD</vt:lpwstr>
  </property>
</Properties>
</file>