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B267D" w14:textId="41883DB4" w:rsidR="00F31099" w:rsidRDefault="003F2881" w:rsidP="00A52196">
      <w:pPr>
        <w:pStyle w:val="FFWreporttitle"/>
        <w:spacing w:before="2040"/>
        <w:rPr>
          <w:noProof/>
        </w:rPr>
      </w:pPr>
      <w:r w:rsidRPr="004350F1">
        <w:rPr>
          <w:noProof/>
        </w:rPr>
        <w:drawing>
          <wp:anchor distT="0" distB="0" distL="114300" distR="114300" simplePos="0" relativeHeight="251659264" behindDoc="1" locked="1" layoutInCell="1" allowOverlap="1" wp14:anchorId="6EBC1966" wp14:editId="412743F5">
            <wp:simplePos x="0" y="0"/>
            <wp:positionH relativeFrom="column">
              <wp:posOffset>-635</wp:posOffset>
            </wp:positionH>
            <wp:positionV relativeFrom="page">
              <wp:posOffset>963295</wp:posOffset>
            </wp:positionV>
            <wp:extent cx="2956560" cy="608965"/>
            <wp:effectExtent l="0" t="0" r="2540" b="635"/>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corative"/>
                    <pic:cNvPicPr/>
                  </pic:nvPicPr>
                  <pic:blipFill>
                    <a:blip r:embed="rId11"/>
                    <a:stretch>
                      <a:fillRect/>
                    </a:stretch>
                  </pic:blipFill>
                  <pic:spPr>
                    <a:xfrm>
                      <a:off x="0" y="0"/>
                      <a:ext cx="2956560" cy="608965"/>
                    </a:xfrm>
                    <a:prstGeom prst="rect">
                      <a:avLst/>
                    </a:prstGeom>
                  </pic:spPr>
                </pic:pic>
              </a:graphicData>
            </a:graphic>
            <wp14:sizeRelH relativeFrom="margin">
              <wp14:pctWidth>0</wp14:pctWidth>
            </wp14:sizeRelH>
            <wp14:sizeRelV relativeFrom="margin">
              <wp14:pctHeight>0</wp14:pctHeight>
            </wp14:sizeRelV>
          </wp:anchor>
        </w:drawing>
      </w:r>
      <w:r w:rsidRPr="004350F1">
        <w:rPr>
          <w:noProof/>
        </w:rPr>
        <w:drawing>
          <wp:anchor distT="0" distB="0" distL="114300" distR="114300" simplePos="0" relativeHeight="251661312" behindDoc="0" locked="1" layoutInCell="1" allowOverlap="1" wp14:anchorId="1A66E90B" wp14:editId="79071911">
            <wp:simplePos x="0" y="0"/>
            <wp:positionH relativeFrom="column">
              <wp:posOffset>3909060</wp:posOffset>
            </wp:positionH>
            <wp:positionV relativeFrom="page">
              <wp:posOffset>1080770</wp:posOffset>
            </wp:positionV>
            <wp:extent cx="1799590" cy="328930"/>
            <wp:effectExtent l="0" t="0" r="0" b="0"/>
            <wp:wrapNone/>
            <wp:docPr id="3" name="Graphic 3" descr="Fitted for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Fitted for Work"/>
                    <pic:cNvPicPr/>
                  </pic:nvPicPr>
                  <pic:blipFill>
                    <a:blip r:embed="rId12">
                      <a:extLst>
                        <a:ext uri="{96DAC541-7B7A-43D3-8B79-37D633B846F1}">
                          <asvg:svgBlip xmlns:asvg="http://schemas.microsoft.com/office/drawing/2016/SVG/main" r:embed="rId13"/>
                        </a:ext>
                      </a:extLst>
                    </a:blip>
                    <a:stretch>
                      <a:fillRect/>
                    </a:stretch>
                  </pic:blipFill>
                  <pic:spPr>
                    <a:xfrm>
                      <a:off x="0" y="0"/>
                      <a:ext cx="1799590" cy="328930"/>
                    </a:xfrm>
                    <a:prstGeom prst="rect">
                      <a:avLst/>
                    </a:prstGeom>
                  </pic:spPr>
                </pic:pic>
              </a:graphicData>
            </a:graphic>
            <wp14:sizeRelH relativeFrom="margin">
              <wp14:pctWidth>0</wp14:pctWidth>
            </wp14:sizeRelH>
            <wp14:sizeRelV relativeFrom="margin">
              <wp14:pctHeight>0</wp14:pctHeight>
            </wp14:sizeRelV>
          </wp:anchor>
        </w:drawing>
      </w:r>
      <w:r w:rsidR="00F31099">
        <w:rPr>
          <w:noProof/>
        </w:rPr>
        <w:t>Position Description</w:t>
      </w:r>
    </w:p>
    <w:tbl>
      <w:tblPr>
        <w:tblStyle w:val="TableGrid2"/>
        <w:tblW w:w="9060" w:type="dxa"/>
        <w:tblLook w:val="0680" w:firstRow="0" w:lastRow="0" w:firstColumn="1" w:lastColumn="0" w:noHBand="1" w:noVBand="1"/>
      </w:tblPr>
      <w:tblGrid>
        <w:gridCol w:w="2122"/>
        <w:gridCol w:w="3260"/>
        <w:gridCol w:w="3678"/>
      </w:tblGrid>
      <w:tr w:rsidR="001800B7" w:rsidRPr="00F31099" w14:paraId="5F067307" w14:textId="3C60A689" w:rsidTr="008C2F0A">
        <w:tc>
          <w:tcPr>
            <w:cnfStyle w:val="001000000000" w:firstRow="0" w:lastRow="0" w:firstColumn="1" w:lastColumn="0" w:oddVBand="0" w:evenVBand="0" w:oddHBand="0" w:evenHBand="0" w:firstRowFirstColumn="0" w:firstRowLastColumn="0" w:lastRowFirstColumn="0" w:lastRowLastColumn="0"/>
            <w:tcW w:w="2122" w:type="dxa"/>
          </w:tcPr>
          <w:p w14:paraId="479AF0EF" w14:textId="0623AF2B" w:rsidR="001800B7" w:rsidRPr="00141069" w:rsidRDefault="001800B7" w:rsidP="00141069">
            <w:pPr>
              <w:pStyle w:val="FFWtablecolhead"/>
            </w:pPr>
            <w:r>
              <w:t>Position</w:t>
            </w:r>
            <w:r w:rsidRPr="00141069">
              <w:t xml:space="preserve"> Title</w:t>
            </w:r>
            <w:r>
              <w:t xml:space="preserve"> / Type</w:t>
            </w:r>
          </w:p>
        </w:tc>
        <w:tc>
          <w:tcPr>
            <w:tcW w:w="3260" w:type="dxa"/>
          </w:tcPr>
          <w:p w14:paraId="1CF22716" w14:textId="294BE8BD" w:rsidR="001800B7" w:rsidRPr="00141069" w:rsidRDefault="00F64A10" w:rsidP="00865F02">
            <w:pPr>
              <w:pStyle w:val="FFWtablebody"/>
              <w:cnfStyle w:val="000000000000" w:firstRow="0" w:lastRow="0" w:firstColumn="0" w:lastColumn="0" w:oddVBand="0" w:evenVBand="0" w:oddHBand="0" w:evenHBand="0" w:firstRowFirstColumn="0" w:firstRowLastColumn="0" w:lastRowFirstColumn="0" w:lastRowLastColumn="0"/>
            </w:pPr>
            <w:r w:rsidRPr="00E96AC4">
              <w:rPr>
                <w:lang w:val="en-GB"/>
              </w:rPr>
              <w:t xml:space="preserve">National </w:t>
            </w:r>
            <w:r w:rsidR="006B5FC2">
              <w:rPr>
                <w:lang w:val="en-GB"/>
              </w:rPr>
              <w:t>C</w:t>
            </w:r>
            <w:r w:rsidRPr="00E96AC4">
              <w:rPr>
                <w:lang w:val="en-GB"/>
              </w:rPr>
              <w:t>lient Services Manager</w:t>
            </w:r>
            <w:r>
              <w:rPr>
                <w:lang w:val="en-GB"/>
              </w:rPr>
              <w:t xml:space="preserve"> (NCSM)</w:t>
            </w:r>
          </w:p>
        </w:tc>
        <w:tc>
          <w:tcPr>
            <w:tcW w:w="3678" w:type="dxa"/>
          </w:tcPr>
          <w:p w14:paraId="537E432C" w14:textId="48A29E88" w:rsidR="001800B7" w:rsidRDefault="001800B7" w:rsidP="00865F02">
            <w:pPr>
              <w:pStyle w:val="FFWtablebody"/>
              <w:cnfStyle w:val="000000000000" w:firstRow="0" w:lastRow="0" w:firstColumn="0" w:lastColumn="0" w:oddVBand="0" w:evenVBand="0" w:oddHBand="0" w:evenHBand="0" w:firstRowFirstColumn="0" w:firstRowLastColumn="0" w:lastRowFirstColumn="0" w:lastRowLastColumn="0"/>
            </w:pPr>
            <w:r>
              <w:t>EFT:</w:t>
            </w:r>
            <w:r w:rsidR="00F64A10">
              <w:t xml:space="preserve"> Full-Time</w:t>
            </w:r>
          </w:p>
          <w:p w14:paraId="21A89CD4" w14:textId="036AC0B2" w:rsidR="003E0E8F" w:rsidRDefault="003E0E8F" w:rsidP="00865F02">
            <w:pPr>
              <w:pStyle w:val="FFWtablebody"/>
              <w:cnfStyle w:val="000000000000" w:firstRow="0" w:lastRow="0" w:firstColumn="0" w:lastColumn="0" w:oddVBand="0" w:evenVBand="0" w:oddHBand="0" w:evenHBand="0" w:firstRowFirstColumn="0" w:firstRowLastColumn="0" w:lastRowFirstColumn="0" w:lastRowLastColumn="0"/>
            </w:pPr>
            <w:r w:rsidRPr="003E0E8F">
              <w:t>SCHADS Award</w:t>
            </w:r>
          </w:p>
          <w:p w14:paraId="00256F8B" w14:textId="77777777" w:rsidR="00647472" w:rsidRPr="003E0E8F" w:rsidRDefault="00647472" w:rsidP="0064747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E0E8F">
              <w:rPr>
                <w:rFonts w:asciiTheme="minorHAnsi" w:hAnsiTheme="minorHAnsi" w:cstheme="minorHAnsi"/>
              </w:rPr>
              <w:t>Level 7 Pay Point 3</w:t>
            </w:r>
          </w:p>
          <w:p w14:paraId="62E1BC7F" w14:textId="5C30B435" w:rsidR="00906352" w:rsidRPr="00141069" w:rsidRDefault="00906352" w:rsidP="00865F02">
            <w:pPr>
              <w:pStyle w:val="FFWtablebody"/>
              <w:cnfStyle w:val="000000000000" w:firstRow="0" w:lastRow="0" w:firstColumn="0" w:lastColumn="0" w:oddVBand="0" w:evenVBand="0" w:oddHBand="0" w:evenHBand="0" w:firstRowFirstColumn="0" w:firstRowLastColumn="0" w:lastRowFirstColumn="0" w:lastRowLastColumn="0"/>
            </w:pPr>
          </w:p>
        </w:tc>
      </w:tr>
      <w:tr w:rsidR="001800B7" w:rsidRPr="00F31099" w14:paraId="6DC7DF53" w14:textId="09092F1A" w:rsidTr="001800B7">
        <w:tc>
          <w:tcPr>
            <w:cnfStyle w:val="001000000000" w:firstRow="0" w:lastRow="0" w:firstColumn="1" w:lastColumn="0" w:oddVBand="0" w:evenVBand="0" w:oddHBand="0" w:evenHBand="0" w:firstRowFirstColumn="0" w:firstRowLastColumn="0" w:lastRowFirstColumn="0" w:lastRowLastColumn="0"/>
            <w:tcW w:w="2122" w:type="dxa"/>
          </w:tcPr>
          <w:p w14:paraId="57B0C190" w14:textId="2073F682" w:rsidR="001800B7" w:rsidRPr="00141069" w:rsidRDefault="001800B7" w:rsidP="00141069">
            <w:pPr>
              <w:pStyle w:val="FFWtablecolhead"/>
            </w:pPr>
            <w:r>
              <w:t>Responsible For</w:t>
            </w:r>
          </w:p>
        </w:tc>
        <w:tc>
          <w:tcPr>
            <w:tcW w:w="6938" w:type="dxa"/>
            <w:gridSpan w:val="2"/>
          </w:tcPr>
          <w:p w14:paraId="4060BF8D" w14:textId="13F5FEB2" w:rsidR="001800B7" w:rsidRPr="00141069" w:rsidRDefault="003775B4" w:rsidP="00307B49">
            <w:pPr>
              <w:pStyle w:val="FFWtablebody"/>
              <w:cnfStyle w:val="000000000000" w:firstRow="0" w:lastRow="0" w:firstColumn="0" w:lastColumn="0" w:oddVBand="0" w:evenVBand="0" w:oddHBand="0" w:evenHBand="0" w:firstRowFirstColumn="0" w:firstRowLastColumn="0" w:lastRowFirstColumn="0" w:lastRowLastColumn="0"/>
            </w:pPr>
            <w:r>
              <w:t>Managing the National Client Services team of staff and volunteers to deliver quality and relevant job preparation services to women facing disadvantage and looking for work across Australia.</w:t>
            </w:r>
          </w:p>
        </w:tc>
      </w:tr>
      <w:tr w:rsidR="001800B7" w:rsidRPr="00F31099" w14:paraId="0EDF2053" w14:textId="41FF0C56" w:rsidTr="001800B7">
        <w:tc>
          <w:tcPr>
            <w:cnfStyle w:val="001000000000" w:firstRow="0" w:lastRow="0" w:firstColumn="1" w:lastColumn="0" w:oddVBand="0" w:evenVBand="0" w:oddHBand="0" w:evenHBand="0" w:firstRowFirstColumn="0" w:firstRowLastColumn="0" w:lastRowFirstColumn="0" w:lastRowLastColumn="0"/>
            <w:tcW w:w="2122" w:type="dxa"/>
          </w:tcPr>
          <w:p w14:paraId="30E3A46C" w14:textId="187FD97E" w:rsidR="001800B7" w:rsidRPr="00141069" w:rsidRDefault="0045326D" w:rsidP="00141069">
            <w:pPr>
              <w:pStyle w:val="FFWtablecolhead"/>
            </w:pPr>
            <w:r>
              <w:t>Responsible To</w:t>
            </w:r>
          </w:p>
        </w:tc>
        <w:tc>
          <w:tcPr>
            <w:tcW w:w="6938" w:type="dxa"/>
            <w:gridSpan w:val="2"/>
          </w:tcPr>
          <w:p w14:paraId="52E375B4" w14:textId="77777777" w:rsidR="00596C9D" w:rsidRDefault="00596C9D" w:rsidP="00596C9D">
            <w:pPr>
              <w:pStyle w:val="FFWtablebody"/>
              <w:cnfStyle w:val="000000000000" w:firstRow="0" w:lastRow="0" w:firstColumn="0" w:lastColumn="0" w:oddVBand="0" w:evenVBand="0" w:oddHBand="0" w:evenHBand="0" w:firstRowFirstColumn="0" w:firstRowLastColumn="0" w:lastRowFirstColumn="0" w:lastRowLastColumn="0"/>
            </w:pPr>
            <w:r>
              <w:t>General Manager</w:t>
            </w:r>
          </w:p>
          <w:p w14:paraId="70890932" w14:textId="7A149A8D" w:rsidR="001800B7" w:rsidRPr="00141069" w:rsidRDefault="00596C9D" w:rsidP="00596C9D">
            <w:pPr>
              <w:pStyle w:val="FFWtablebody"/>
              <w:cnfStyle w:val="000000000000" w:firstRow="0" w:lastRow="0" w:firstColumn="0" w:lastColumn="0" w:oddVBand="0" w:evenVBand="0" w:oddHBand="0" w:evenHBand="0" w:firstRowFirstColumn="0" w:firstRowLastColumn="0" w:lastRowFirstColumn="0" w:lastRowLastColumn="0"/>
            </w:pPr>
            <w:r>
              <w:t xml:space="preserve">Sits within the Leadership </w:t>
            </w:r>
            <w:r w:rsidR="006B5FC2">
              <w:t>Team and</w:t>
            </w:r>
            <w:r>
              <w:t xml:space="preserve"> supports Strategic Goal</w:t>
            </w:r>
            <w:r w:rsidR="002A1A52">
              <w:t>s</w:t>
            </w:r>
            <w:r>
              <w:t xml:space="preserve"> for Client Services.</w:t>
            </w:r>
          </w:p>
        </w:tc>
      </w:tr>
      <w:tr w:rsidR="001800B7" w:rsidRPr="00F31099" w14:paraId="26224A9D" w14:textId="5432A7B8" w:rsidTr="00732A70">
        <w:tc>
          <w:tcPr>
            <w:cnfStyle w:val="001000000000" w:firstRow="0" w:lastRow="0" w:firstColumn="1" w:lastColumn="0" w:oddVBand="0" w:evenVBand="0" w:oddHBand="0" w:evenHBand="0" w:firstRowFirstColumn="0" w:firstRowLastColumn="0" w:lastRowFirstColumn="0" w:lastRowLastColumn="0"/>
            <w:tcW w:w="2122" w:type="dxa"/>
          </w:tcPr>
          <w:p w14:paraId="2AB078B1" w14:textId="2B1B07AB" w:rsidR="001800B7" w:rsidRPr="00141069" w:rsidRDefault="0045326D" w:rsidP="00141069">
            <w:pPr>
              <w:pStyle w:val="FFWtablecolhead"/>
            </w:pPr>
            <w:r w:rsidRPr="00141069">
              <w:t>Location</w:t>
            </w:r>
          </w:p>
        </w:tc>
        <w:tc>
          <w:tcPr>
            <w:tcW w:w="6938" w:type="dxa"/>
            <w:gridSpan w:val="2"/>
          </w:tcPr>
          <w:p w14:paraId="36590EB1" w14:textId="26C312E5" w:rsidR="001800B7" w:rsidRDefault="00972D85" w:rsidP="00865F02">
            <w:pPr>
              <w:pStyle w:val="FFWtablebody"/>
              <w:cnfStyle w:val="000000000000" w:firstRow="0" w:lastRow="0" w:firstColumn="0" w:lastColumn="0" w:oddVBand="0" w:evenVBand="0" w:oddHBand="0" w:evenHBand="0" w:firstRowFirstColumn="0" w:firstRowLastColumn="0" w:lastRowFirstColumn="0" w:lastRowLastColumn="0"/>
            </w:pPr>
            <w:r>
              <w:t xml:space="preserve">National Office. Bridge Road, Richmond. </w:t>
            </w:r>
          </w:p>
        </w:tc>
      </w:tr>
      <w:tr w:rsidR="001800B7" w:rsidRPr="00F31099" w14:paraId="0ACB9A0C" w14:textId="119575C5" w:rsidTr="008C2F0A">
        <w:tc>
          <w:tcPr>
            <w:cnfStyle w:val="001000000000" w:firstRow="0" w:lastRow="0" w:firstColumn="1" w:lastColumn="0" w:oddVBand="0" w:evenVBand="0" w:oddHBand="0" w:evenHBand="0" w:firstRowFirstColumn="0" w:firstRowLastColumn="0" w:lastRowFirstColumn="0" w:lastRowLastColumn="0"/>
            <w:tcW w:w="2122" w:type="dxa"/>
          </w:tcPr>
          <w:p w14:paraId="56C65B4D" w14:textId="671C9C95" w:rsidR="001800B7" w:rsidRPr="00141069" w:rsidRDefault="001800B7" w:rsidP="00141069">
            <w:pPr>
              <w:pStyle w:val="FFWtablecolhead"/>
            </w:pPr>
            <w:r>
              <w:t>Contact</w:t>
            </w:r>
          </w:p>
        </w:tc>
        <w:tc>
          <w:tcPr>
            <w:tcW w:w="3260" w:type="dxa"/>
          </w:tcPr>
          <w:p w14:paraId="0537658A" w14:textId="4BDDDB7F" w:rsidR="001800B7" w:rsidRDefault="001800B7" w:rsidP="00865F02">
            <w:pPr>
              <w:pStyle w:val="FFWtablebody"/>
              <w:cnfStyle w:val="000000000000" w:firstRow="0" w:lastRow="0" w:firstColumn="0" w:lastColumn="0" w:oddVBand="0" w:evenVBand="0" w:oddHBand="0" w:evenHBand="0" w:firstRowFirstColumn="0" w:firstRowLastColumn="0" w:lastRowFirstColumn="0" w:lastRowLastColumn="0"/>
            </w:pPr>
            <w:r>
              <w:t xml:space="preserve">Phone </w:t>
            </w:r>
            <w:r w:rsidR="00972D85">
              <w:t>03 9662 4289</w:t>
            </w:r>
          </w:p>
        </w:tc>
        <w:tc>
          <w:tcPr>
            <w:tcW w:w="3678" w:type="dxa"/>
          </w:tcPr>
          <w:p w14:paraId="2DD3B566" w14:textId="6E44D403" w:rsidR="001800B7" w:rsidRDefault="001800B7" w:rsidP="00865F02">
            <w:pPr>
              <w:pStyle w:val="FFWtablebody"/>
              <w:cnfStyle w:val="000000000000" w:firstRow="0" w:lastRow="0" w:firstColumn="0" w:lastColumn="0" w:oddVBand="0" w:evenVBand="0" w:oddHBand="0" w:evenHBand="0" w:firstRowFirstColumn="0" w:firstRowLastColumn="0" w:lastRowFirstColumn="0" w:lastRowLastColumn="0"/>
            </w:pPr>
            <w:r>
              <w:t>Email</w:t>
            </w:r>
            <w:r w:rsidR="00972D85">
              <w:t xml:space="preserve"> amanda@fittedforwork.org</w:t>
            </w:r>
          </w:p>
        </w:tc>
      </w:tr>
      <w:tr w:rsidR="001800B7" w:rsidRPr="00F31099" w14:paraId="5BC25C67" w14:textId="2DE2D1B0" w:rsidTr="008C2F0A">
        <w:tc>
          <w:tcPr>
            <w:cnfStyle w:val="001000000000" w:firstRow="0" w:lastRow="0" w:firstColumn="1" w:lastColumn="0" w:oddVBand="0" w:evenVBand="0" w:oddHBand="0" w:evenHBand="0" w:firstRowFirstColumn="0" w:firstRowLastColumn="0" w:lastRowFirstColumn="0" w:lastRowLastColumn="0"/>
            <w:tcW w:w="2122" w:type="dxa"/>
          </w:tcPr>
          <w:p w14:paraId="5134614C" w14:textId="68C1DCA5" w:rsidR="001800B7" w:rsidRPr="00141069" w:rsidRDefault="001800B7" w:rsidP="00141069">
            <w:pPr>
              <w:pStyle w:val="FFWtablecolhead"/>
            </w:pPr>
            <w:r>
              <w:t xml:space="preserve">Date </w:t>
            </w:r>
            <w:r w:rsidR="000749BF">
              <w:t xml:space="preserve"> / Version</w:t>
            </w:r>
          </w:p>
        </w:tc>
        <w:tc>
          <w:tcPr>
            <w:tcW w:w="3260" w:type="dxa"/>
          </w:tcPr>
          <w:p w14:paraId="42274E73" w14:textId="191BC533" w:rsidR="001800B7" w:rsidRDefault="00596C9D" w:rsidP="00865F02">
            <w:pPr>
              <w:pStyle w:val="FFWtablebody"/>
              <w:cnfStyle w:val="000000000000" w:firstRow="0" w:lastRow="0" w:firstColumn="0" w:lastColumn="0" w:oddVBand="0" w:evenVBand="0" w:oddHBand="0" w:evenHBand="0" w:firstRowFirstColumn="0" w:firstRowLastColumn="0" w:lastRowFirstColumn="0" w:lastRowLastColumn="0"/>
            </w:pPr>
            <w:r>
              <w:t>4</w:t>
            </w:r>
            <w:r w:rsidRPr="00596C9D">
              <w:rPr>
                <w:vertAlign w:val="superscript"/>
              </w:rPr>
              <w:t>th</w:t>
            </w:r>
            <w:r>
              <w:t xml:space="preserve"> October</w:t>
            </w:r>
            <w:r w:rsidR="001800B7">
              <w:t xml:space="preserve"> 2021</w:t>
            </w:r>
          </w:p>
        </w:tc>
        <w:tc>
          <w:tcPr>
            <w:tcW w:w="3678" w:type="dxa"/>
          </w:tcPr>
          <w:p w14:paraId="71931949" w14:textId="72784A5D" w:rsidR="001800B7" w:rsidRDefault="001800B7" w:rsidP="00865F02">
            <w:pPr>
              <w:pStyle w:val="FFWtablebody"/>
              <w:cnfStyle w:val="000000000000" w:firstRow="0" w:lastRow="0" w:firstColumn="0" w:lastColumn="0" w:oddVBand="0" w:evenVBand="0" w:oddHBand="0" w:evenHBand="0" w:firstRowFirstColumn="0" w:firstRowLastColumn="0" w:lastRowFirstColumn="0" w:lastRowLastColumn="0"/>
            </w:pPr>
            <w:r>
              <w:t>V.1.1</w:t>
            </w:r>
          </w:p>
        </w:tc>
      </w:tr>
    </w:tbl>
    <w:p w14:paraId="40FE16AE" w14:textId="77777777" w:rsidR="00FB4982" w:rsidRDefault="00A54DF3" w:rsidP="00D313B3">
      <w:pPr>
        <w:pStyle w:val="FFWTOCheading"/>
        <w:rPr>
          <w:noProof/>
        </w:rPr>
      </w:pPr>
      <w:bookmarkStart w:id="0" w:name="_Toc82765426"/>
      <w:bookmarkStart w:id="1" w:name="_Toc82765560"/>
      <w:bookmarkStart w:id="2" w:name="_Toc82765600"/>
      <w:r w:rsidRPr="00D313B3">
        <w:t>Contents</w:t>
      </w:r>
      <w:bookmarkEnd w:id="0"/>
      <w:bookmarkEnd w:id="1"/>
      <w:bookmarkEnd w:id="2"/>
      <w:r w:rsidR="00D313B3">
        <w:rPr>
          <w:rStyle w:val="Hyperlink"/>
          <w:rFonts w:asciiTheme="minorHAnsi" w:eastAsia="MS Mincho" w:hAnsiTheme="minorHAnsi" w:cs="Arial"/>
          <w:bCs w:val="0"/>
          <w:noProof/>
          <w:sz w:val="20"/>
          <w:szCs w:val="18"/>
          <w:lang w:eastAsia="en-US"/>
        </w:rPr>
        <w:fldChar w:fldCharType="begin"/>
      </w:r>
      <w:r w:rsidR="00D313B3">
        <w:rPr>
          <w:rStyle w:val="Hyperlink"/>
          <w:rFonts w:asciiTheme="minorHAnsi" w:eastAsia="MS Mincho" w:hAnsiTheme="minorHAnsi" w:cs="Arial"/>
          <w:bCs w:val="0"/>
          <w:noProof/>
          <w:sz w:val="20"/>
          <w:szCs w:val="18"/>
          <w:lang w:eastAsia="en-US"/>
        </w:rPr>
        <w:instrText xml:space="preserve"> TOC \o "2-4" \h \z \t "Heading 1,1" </w:instrText>
      </w:r>
      <w:r w:rsidR="00D313B3">
        <w:rPr>
          <w:rStyle w:val="Hyperlink"/>
          <w:rFonts w:asciiTheme="minorHAnsi" w:eastAsia="MS Mincho" w:hAnsiTheme="minorHAnsi" w:cs="Arial"/>
          <w:bCs w:val="0"/>
          <w:noProof/>
          <w:sz w:val="20"/>
          <w:szCs w:val="18"/>
          <w:lang w:eastAsia="en-US"/>
        </w:rPr>
        <w:fldChar w:fldCharType="separate"/>
      </w:r>
    </w:p>
    <w:p w14:paraId="46074FF0" w14:textId="17F407B1" w:rsidR="00FB4982" w:rsidRDefault="000D72DF">
      <w:pPr>
        <w:pStyle w:val="TOC2"/>
        <w:rPr>
          <w:rFonts w:eastAsiaTheme="minorEastAsia" w:cstheme="minorBidi"/>
          <w:sz w:val="22"/>
          <w:szCs w:val="22"/>
          <w:lang w:eastAsia="en-AU"/>
        </w:rPr>
      </w:pPr>
      <w:hyperlink w:anchor="_Toc82765601" w:history="1">
        <w:r w:rsidR="00FB4982" w:rsidRPr="00F4529F">
          <w:rPr>
            <w:rStyle w:val="Hyperlink"/>
          </w:rPr>
          <w:t>About this position</w:t>
        </w:r>
        <w:r w:rsidR="00FB4982">
          <w:rPr>
            <w:webHidden/>
          </w:rPr>
          <w:tab/>
        </w:r>
        <w:r w:rsidR="00FB4982">
          <w:rPr>
            <w:webHidden/>
          </w:rPr>
          <w:fldChar w:fldCharType="begin"/>
        </w:r>
        <w:r w:rsidR="00FB4982">
          <w:rPr>
            <w:webHidden/>
          </w:rPr>
          <w:instrText xml:space="preserve"> PAGEREF _Toc82765601 \h </w:instrText>
        </w:r>
        <w:r w:rsidR="00FB4982">
          <w:rPr>
            <w:webHidden/>
          </w:rPr>
        </w:r>
        <w:r w:rsidR="00FB4982">
          <w:rPr>
            <w:webHidden/>
          </w:rPr>
          <w:fldChar w:fldCharType="separate"/>
        </w:r>
        <w:r w:rsidR="00FB4982">
          <w:rPr>
            <w:webHidden/>
          </w:rPr>
          <w:t>1</w:t>
        </w:r>
        <w:r w:rsidR="00FB4982">
          <w:rPr>
            <w:webHidden/>
          </w:rPr>
          <w:fldChar w:fldCharType="end"/>
        </w:r>
      </w:hyperlink>
    </w:p>
    <w:p w14:paraId="219293C3" w14:textId="44A750B6" w:rsidR="00FB4982" w:rsidRDefault="000D72DF">
      <w:pPr>
        <w:pStyle w:val="TOC3"/>
        <w:rPr>
          <w:rFonts w:asciiTheme="minorHAnsi" w:eastAsiaTheme="minorEastAsia" w:hAnsiTheme="minorHAnsi" w:cstheme="minorBidi"/>
          <w:noProof/>
          <w:sz w:val="22"/>
          <w:szCs w:val="22"/>
          <w:lang w:eastAsia="en-AU"/>
        </w:rPr>
      </w:pPr>
      <w:hyperlink w:anchor="_Toc82765602" w:history="1">
        <w:r w:rsidR="00FB4982" w:rsidRPr="00F4529F">
          <w:rPr>
            <w:rStyle w:val="Hyperlink"/>
            <w:noProof/>
          </w:rPr>
          <w:t>Key Relationships</w:t>
        </w:r>
        <w:r w:rsidR="00FB4982">
          <w:rPr>
            <w:noProof/>
            <w:webHidden/>
          </w:rPr>
          <w:tab/>
        </w:r>
        <w:r w:rsidR="00FB4982">
          <w:rPr>
            <w:noProof/>
            <w:webHidden/>
          </w:rPr>
          <w:fldChar w:fldCharType="begin"/>
        </w:r>
        <w:r w:rsidR="00FB4982">
          <w:rPr>
            <w:noProof/>
            <w:webHidden/>
          </w:rPr>
          <w:instrText xml:space="preserve"> PAGEREF _Toc82765602 \h </w:instrText>
        </w:r>
        <w:r w:rsidR="00FB4982">
          <w:rPr>
            <w:noProof/>
            <w:webHidden/>
          </w:rPr>
        </w:r>
        <w:r w:rsidR="00FB4982">
          <w:rPr>
            <w:noProof/>
            <w:webHidden/>
          </w:rPr>
          <w:fldChar w:fldCharType="separate"/>
        </w:r>
        <w:r w:rsidR="00FB4982">
          <w:rPr>
            <w:noProof/>
            <w:webHidden/>
          </w:rPr>
          <w:t>2</w:t>
        </w:r>
        <w:r w:rsidR="00FB4982">
          <w:rPr>
            <w:noProof/>
            <w:webHidden/>
          </w:rPr>
          <w:fldChar w:fldCharType="end"/>
        </w:r>
      </w:hyperlink>
    </w:p>
    <w:p w14:paraId="0F3B770F" w14:textId="3366454B" w:rsidR="00FB4982" w:rsidRDefault="000D72DF">
      <w:pPr>
        <w:pStyle w:val="TOC3"/>
        <w:rPr>
          <w:rFonts w:asciiTheme="minorHAnsi" w:eastAsiaTheme="minorEastAsia" w:hAnsiTheme="minorHAnsi" w:cstheme="minorBidi"/>
          <w:noProof/>
          <w:sz w:val="22"/>
          <w:szCs w:val="22"/>
          <w:lang w:eastAsia="en-AU"/>
        </w:rPr>
      </w:pPr>
      <w:hyperlink w:anchor="_Toc82765603" w:history="1">
        <w:r w:rsidR="00FB4982" w:rsidRPr="00F4529F">
          <w:rPr>
            <w:rStyle w:val="Hyperlink"/>
            <w:noProof/>
          </w:rPr>
          <w:t>Key Result Areas</w:t>
        </w:r>
        <w:r w:rsidR="00FB4982">
          <w:rPr>
            <w:noProof/>
            <w:webHidden/>
          </w:rPr>
          <w:tab/>
        </w:r>
        <w:r w:rsidR="00FB4982">
          <w:rPr>
            <w:noProof/>
            <w:webHidden/>
          </w:rPr>
          <w:fldChar w:fldCharType="begin"/>
        </w:r>
        <w:r w:rsidR="00FB4982">
          <w:rPr>
            <w:noProof/>
            <w:webHidden/>
          </w:rPr>
          <w:instrText xml:space="preserve"> PAGEREF _Toc82765603 \h </w:instrText>
        </w:r>
        <w:r w:rsidR="00FB4982">
          <w:rPr>
            <w:noProof/>
            <w:webHidden/>
          </w:rPr>
        </w:r>
        <w:r w:rsidR="00FB4982">
          <w:rPr>
            <w:noProof/>
            <w:webHidden/>
          </w:rPr>
          <w:fldChar w:fldCharType="separate"/>
        </w:r>
        <w:r w:rsidR="00FB4982">
          <w:rPr>
            <w:noProof/>
            <w:webHidden/>
          </w:rPr>
          <w:t>2</w:t>
        </w:r>
        <w:r w:rsidR="00FB4982">
          <w:rPr>
            <w:noProof/>
            <w:webHidden/>
          </w:rPr>
          <w:fldChar w:fldCharType="end"/>
        </w:r>
      </w:hyperlink>
    </w:p>
    <w:p w14:paraId="77533E68" w14:textId="1D5FF38F" w:rsidR="00FB4982" w:rsidRDefault="000D72DF">
      <w:pPr>
        <w:pStyle w:val="TOC3"/>
        <w:rPr>
          <w:rFonts w:asciiTheme="minorHAnsi" w:eastAsiaTheme="minorEastAsia" w:hAnsiTheme="minorHAnsi" w:cstheme="minorBidi"/>
          <w:noProof/>
          <w:sz w:val="22"/>
          <w:szCs w:val="22"/>
          <w:lang w:eastAsia="en-AU"/>
        </w:rPr>
      </w:pPr>
      <w:hyperlink w:anchor="_Toc82765604" w:history="1">
        <w:r w:rsidR="00FB4982" w:rsidRPr="00F4529F">
          <w:rPr>
            <w:rStyle w:val="Hyperlink"/>
            <w:noProof/>
          </w:rPr>
          <w:t>Purpose and Values requirements</w:t>
        </w:r>
        <w:r w:rsidR="00FB4982">
          <w:rPr>
            <w:noProof/>
            <w:webHidden/>
          </w:rPr>
          <w:tab/>
        </w:r>
        <w:r w:rsidR="00FB4982">
          <w:rPr>
            <w:noProof/>
            <w:webHidden/>
          </w:rPr>
          <w:fldChar w:fldCharType="begin"/>
        </w:r>
        <w:r w:rsidR="00FB4982">
          <w:rPr>
            <w:noProof/>
            <w:webHidden/>
          </w:rPr>
          <w:instrText xml:space="preserve"> PAGEREF _Toc82765604 \h </w:instrText>
        </w:r>
        <w:r w:rsidR="00FB4982">
          <w:rPr>
            <w:noProof/>
            <w:webHidden/>
          </w:rPr>
        </w:r>
        <w:r w:rsidR="00FB4982">
          <w:rPr>
            <w:noProof/>
            <w:webHidden/>
          </w:rPr>
          <w:fldChar w:fldCharType="separate"/>
        </w:r>
        <w:r w:rsidR="00FB4982">
          <w:rPr>
            <w:noProof/>
            <w:webHidden/>
          </w:rPr>
          <w:t>3</w:t>
        </w:r>
        <w:r w:rsidR="00FB4982">
          <w:rPr>
            <w:noProof/>
            <w:webHidden/>
          </w:rPr>
          <w:fldChar w:fldCharType="end"/>
        </w:r>
      </w:hyperlink>
    </w:p>
    <w:p w14:paraId="4F8E1251" w14:textId="43F8E94F" w:rsidR="00FB4982" w:rsidRDefault="000D72DF">
      <w:pPr>
        <w:pStyle w:val="TOC2"/>
        <w:rPr>
          <w:rFonts w:eastAsiaTheme="minorEastAsia" w:cstheme="minorBidi"/>
          <w:sz w:val="22"/>
          <w:szCs w:val="22"/>
          <w:lang w:eastAsia="en-AU"/>
        </w:rPr>
      </w:pPr>
      <w:hyperlink w:anchor="_Toc82765605" w:history="1">
        <w:r w:rsidR="00FB4982" w:rsidRPr="00F4529F">
          <w:rPr>
            <w:rStyle w:val="Hyperlink"/>
          </w:rPr>
          <w:t>About you</w:t>
        </w:r>
        <w:r w:rsidR="00FB4982">
          <w:rPr>
            <w:webHidden/>
          </w:rPr>
          <w:tab/>
        </w:r>
        <w:r w:rsidR="00FB4982">
          <w:rPr>
            <w:webHidden/>
          </w:rPr>
          <w:fldChar w:fldCharType="begin"/>
        </w:r>
        <w:r w:rsidR="00FB4982">
          <w:rPr>
            <w:webHidden/>
          </w:rPr>
          <w:instrText xml:space="preserve"> PAGEREF _Toc82765605 \h </w:instrText>
        </w:r>
        <w:r w:rsidR="00FB4982">
          <w:rPr>
            <w:webHidden/>
          </w:rPr>
        </w:r>
        <w:r w:rsidR="00FB4982">
          <w:rPr>
            <w:webHidden/>
          </w:rPr>
          <w:fldChar w:fldCharType="separate"/>
        </w:r>
        <w:r w:rsidR="00FB4982">
          <w:rPr>
            <w:webHidden/>
          </w:rPr>
          <w:t>3</w:t>
        </w:r>
        <w:r w:rsidR="00FB4982">
          <w:rPr>
            <w:webHidden/>
          </w:rPr>
          <w:fldChar w:fldCharType="end"/>
        </w:r>
      </w:hyperlink>
    </w:p>
    <w:p w14:paraId="1861950E" w14:textId="44766D4B" w:rsidR="00FB4982" w:rsidRDefault="000D72DF">
      <w:pPr>
        <w:pStyle w:val="TOC3"/>
        <w:rPr>
          <w:rFonts w:asciiTheme="minorHAnsi" w:eastAsiaTheme="minorEastAsia" w:hAnsiTheme="minorHAnsi" w:cstheme="minorBidi"/>
          <w:noProof/>
          <w:sz w:val="22"/>
          <w:szCs w:val="22"/>
          <w:lang w:eastAsia="en-AU"/>
        </w:rPr>
      </w:pPr>
      <w:hyperlink w:anchor="_Toc82765606" w:history="1">
        <w:r w:rsidR="00FB4982" w:rsidRPr="00F4529F">
          <w:rPr>
            <w:rStyle w:val="Hyperlink"/>
            <w:noProof/>
          </w:rPr>
          <w:t>Skills and Experience requirements</w:t>
        </w:r>
        <w:r w:rsidR="00FB4982">
          <w:rPr>
            <w:noProof/>
            <w:webHidden/>
          </w:rPr>
          <w:tab/>
        </w:r>
        <w:r w:rsidR="00FB4982">
          <w:rPr>
            <w:noProof/>
            <w:webHidden/>
          </w:rPr>
          <w:fldChar w:fldCharType="begin"/>
        </w:r>
        <w:r w:rsidR="00FB4982">
          <w:rPr>
            <w:noProof/>
            <w:webHidden/>
          </w:rPr>
          <w:instrText xml:space="preserve"> PAGEREF _Toc82765606 \h </w:instrText>
        </w:r>
        <w:r w:rsidR="00FB4982">
          <w:rPr>
            <w:noProof/>
            <w:webHidden/>
          </w:rPr>
        </w:r>
        <w:r w:rsidR="00FB4982">
          <w:rPr>
            <w:noProof/>
            <w:webHidden/>
          </w:rPr>
          <w:fldChar w:fldCharType="separate"/>
        </w:r>
        <w:r w:rsidR="00FB4982">
          <w:rPr>
            <w:noProof/>
            <w:webHidden/>
          </w:rPr>
          <w:t>3</w:t>
        </w:r>
        <w:r w:rsidR="00FB4982">
          <w:rPr>
            <w:noProof/>
            <w:webHidden/>
          </w:rPr>
          <w:fldChar w:fldCharType="end"/>
        </w:r>
      </w:hyperlink>
    </w:p>
    <w:p w14:paraId="729FF594" w14:textId="0871410D" w:rsidR="00FB4982" w:rsidRDefault="000D72DF">
      <w:pPr>
        <w:pStyle w:val="TOC3"/>
        <w:rPr>
          <w:rFonts w:asciiTheme="minorHAnsi" w:eastAsiaTheme="minorEastAsia" w:hAnsiTheme="minorHAnsi" w:cstheme="minorBidi"/>
          <w:noProof/>
          <w:sz w:val="22"/>
          <w:szCs w:val="22"/>
          <w:lang w:eastAsia="en-AU"/>
        </w:rPr>
      </w:pPr>
      <w:hyperlink w:anchor="_Toc82765607" w:history="1">
        <w:r w:rsidR="00FB4982" w:rsidRPr="00F4529F">
          <w:rPr>
            <w:rStyle w:val="Hyperlink"/>
            <w:noProof/>
          </w:rPr>
          <w:t>Qualifications requirements</w:t>
        </w:r>
        <w:r w:rsidR="00FB4982">
          <w:rPr>
            <w:noProof/>
            <w:webHidden/>
          </w:rPr>
          <w:tab/>
        </w:r>
        <w:r w:rsidR="00FB4982">
          <w:rPr>
            <w:noProof/>
            <w:webHidden/>
          </w:rPr>
          <w:fldChar w:fldCharType="begin"/>
        </w:r>
        <w:r w:rsidR="00FB4982">
          <w:rPr>
            <w:noProof/>
            <w:webHidden/>
          </w:rPr>
          <w:instrText xml:space="preserve"> PAGEREF _Toc82765607 \h </w:instrText>
        </w:r>
        <w:r w:rsidR="00FB4982">
          <w:rPr>
            <w:noProof/>
            <w:webHidden/>
          </w:rPr>
        </w:r>
        <w:r w:rsidR="00FB4982">
          <w:rPr>
            <w:noProof/>
            <w:webHidden/>
          </w:rPr>
          <w:fldChar w:fldCharType="separate"/>
        </w:r>
        <w:r w:rsidR="00FB4982">
          <w:rPr>
            <w:noProof/>
            <w:webHidden/>
          </w:rPr>
          <w:t>4</w:t>
        </w:r>
        <w:r w:rsidR="00FB4982">
          <w:rPr>
            <w:noProof/>
            <w:webHidden/>
          </w:rPr>
          <w:fldChar w:fldCharType="end"/>
        </w:r>
      </w:hyperlink>
    </w:p>
    <w:p w14:paraId="7D9D1125" w14:textId="7CB5ECDD" w:rsidR="00FB4982" w:rsidRDefault="000D72DF">
      <w:pPr>
        <w:pStyle w:val="TOC3"/>
        <w:rPr>
          <w:rFonts w:asciiTheme="minorHAnsi" w:eastAsiaTheme="minorEastAsia" w:hAnsiTheme="minorHAnsi" w:cstheme="minorBidi"/>
          <w:noProof/>
          <w:sz w:val="22"/>
          <w:szCs w:val="22"/>
          <w:lang w:eastAsia="en-AU"/>
        </w:rPr>
      </w:pPr>
      <w:hyperlink w:anchor="_Toc82765608" w:history="1">
        <w:r w:rsidR="00FB4982" w:rsidRPr="00F4529F">
          <w:rPr>
            <w:rStyle w:val="Hyperlink"/>
            <w:noProof/>
          </w:rPr>
          <w:t>Personal attributes</w:t>
        </w:r>
        <w:r w:rsidR="00FB4982">
          <w:rPr>
            <w:noProof/>
            <w:webHidden/>
          </w:rPr>
          <w:tab/>
        </w:r>
        <w:r w:rsidR="00FB4982">
          <w:rPr>
            <w:noProof/>
            <w:webHidden/>
          </w:rPr>
          <w:fldChar w:fldCharType="begin"/>
        </w:r>
        <w:r w:rsidR="00FB4982">
          <w:rPr>
            <w:noProof/>
            <w:webHidden/>
          </w:rPr>
          <w:instrText xml:space="preserve"> PAGEREF _Toc82765608 \h </w:instrText>
        </w:r>
        <w:r w:rsidR="00FB4982">
          <w:rPr>
            <w:noProof/>
            <w:webHidden/>
          </w:rPr>
        </w:r>
        <w:r w:rsidR="00FB4982">
          <w:rPr>
            <w:noProof/>
            <w:webHidden/>
          </w:rPr>
          <w:fldChar w:fldCharType="separate"/>
        </w:r>
        <w:r w:rsidR="00FB4982">
          <w:rPr>
            <w:noProof/>
            <w:webHidden/>
          </w:rPr>
          <w:t>4</w:t>
        </w:r>
        <w:r w:rsidR="00FB4982">
          <w:rPr>
            <w:noProof/>
            <w:webHidden/>
          </w:rPr>
          <w:fldChar w:fldCharType="end"/>
        </w:r>
      </w:hyperlink>
    </w:p>
    <w:p w14:paraId="7CF77974" w14:textId="7A75EE4B" w:rsidR="0079175C" w:rsidRPr="001800B7" w:rsidRDefault="00D313B3" w:rsidP="00D313B3">
      <w:pPr>
        <w:pStyle w:val="FFWTOCheading"/>
      </w:pPr>
      <w:r>
        <w:rPr>
          <w:rStyle w:val="Hyperlink"/>
          <w:rFonts w:asciiTheme="minorHAnsi" w:eastAsia="MS Mincho" w:hAnsiTheme="minorHAnsi" w:cs="Arial"/>
          <w:bCs w:val="0"/>
          <w:noProof/>
          <w:sz w:val="20"/>
          <w:szCs w:val="18"/>
          <w:lang w:eastAsia="en-US"/>
        </w:rPr>
        <w:lastRenderedPageBreak/>
        <w:fldChar w:fldCharType="end"/>
      </w:r>
      <w:bookmarkStart w:id="3" w:name="_Toc82765601"/>
      <w:r w:rsidR="00F31099" w:rsidRPr="001800B7">
        <w:t xml:space="preserve">About this </w:t>
      </w:r>
      <w:r>
        <w:t>position</w:t>
      </w:r>
      <w:bookmarkEnd w:id="3"/>
    </w:p>
    <w:p w14:paraId="1968639C" w14:textId="77777777" w:rsidR="008B0AA9" w:rsidRPr="00553F88" w:rsidRDefault="008B0AA9" w:rsidP="008B0AA9">
      <w:pPr>
        <w:pStyle w:val="Heading3"/>
        <w:rPr>
          <w:rFonts w:asciiTheme="minorHAnsi" w:eastAsiaTheme="minorEastAsia" w:hAnsiTheme="minorHAnsi" w:cstheme="minorBidi"/>
          <w:b w:val="0"/>
          <w:bCs w:val="0"/>
          <w:sz w:val="24"/>
          <w:szCs w:val="20"/>
        </w:rPr>
      </w:pPr>
      <w:bookmarkStart w:id="4" w:name="_Toc82765602"/>
      <w:r w:rsidRPr="00553F88">
        <w:rPr>
          <w:rFonts w:asciiTheme="minorHAnsi" w:eastAsiaTheme="minorEastAsia" w:hAnsiTheme="minorHAnsi" w:cstheme="minorBidi"/>
          <w:b w:val="0"/>
          <w:bCs w:val="0"/>
          <w:sz w:val="24"/>
          <w:szCs w:val="20"/>
        </w:rPr>
        <w:t>A senior leadership position at Fitted for Work</w:t>
      </w:r>
      <w:r>
        <w:rPr>
          <w:rFonts w:asciiTheme="minorHAnsi" w:eastAsiaTheme="minorEastAsia" w:hAnsiTheme="minorHAnsi" w:cstheme="minorBidi"/>
          <w:b w:val="0"/>
          <w:bCs w:val="0"/>
          <w:sz w:val="24"/>
          <w:szCs w:val="20"/>
        </w:rPr>
        <w:t>,</w:t>
      </w:r>
      <w:r w:rsidRPr="00553F88">
        <w:rPr>
          <w:rFonts w:asciiTheme="minorHAnsi" w:eastAsiaTheme="minorEastAsia" w:hAnsiTheme="minorHAnsi" w:cstheme="minorBidi"/>
          <w:b w:val="0"/>
          <w:bCs w:val="0"/>
          <w:sz w:val="24"/>
          <w:szCs w:val="20"/>
        </w:rPr>
        <w:t xml:space="preserve"> The </w:t>
      </w:r>
      <w:r>
        <w:rPr>
          <w:rFonts w:asciiTheme="minorHAnsi" w:eastAsiaTheme="minorEastAsia" w:hAnsiTheme="minorHAnsi" w:cstheme="minorBidi"/>
          <w:b w:val="0"/>
          <w:bCs w:val="0"/>
          <w:sz w:val="24"/>
          <w:szCs w:val="20"/>
        </w:rPr>
        <w:t>National Client Services Manager (NCSM)</w:t>
      </w:r>
      <w:r w:rsidRPr="00553F88">
        <w:rPr>
          <w:rFonts w:asciiTheme="minorHAnsi" w:eastAsiaTheme="minorEastAsia" w:hAnsiTheme="minorHAnsi" w:cstheme="minorBidi"/>
          <w:b w:val="0"/>
          <w:bCs w:val="0"/>
          <w:sz w:val="24"/>
          <w:szCs w:val="20"/>
        </w:rPr>
        <w:t xml:space="preserve"> is responsible for the general management, evaluation, development and implementation of programs and initiatives that assist women experiencing disadvantage transition to sustainable employment. </w:t>
      </w:r>
    </w:p>
    <w:p w14:paraId="183A7EA4" w14:textId="60EB5CC9" w:rsidR="00553F88" w:rsidRPr="00553F88" w:rsidRDefault="00553F88" w:rsidP="00553F88">
      <w:pPr>
        <w:pStyle w:val="Heading3"/>
        <w:rPr>
          <w:rFonts w:asciiTheme="minorHAnsi" w:eastAsiaTheme="minorEastAsia" w:hAnsiTheme="minorHAnsi" w:cstheme="minorBidi"/>
          <w:b w:val="0"/>
          <w:bCs w:val="0"/>
          <w:sz w:val="24"/>
          <w:szCs w:val="20"/>
        </w:rPr>
      </w:pPr>
      <w:r w:rsidRPr="00553F88">
        <w:rPr>
          <w:rFonts w:asciiTheme="minorHAnsi" w:eastAsiaTheme="minorEastAsia" w:hAnsiTheme="minorHAnsi" w:cstheme="minorBidi"/>
          <w:b w:val="0"/>
          <w:bCs w:val="0"/>
          <w:sz w:val="24"/>
          <w:szCs w:val="20"/>
        </w:rPr>
        <w:t xml:space="preserve">This role is responsible for managing a team of 5 Client Services </w:t>
      </w:r>
      <w:r w:rsidR="00620F94">
        <w:rPr>
          <w:rFonts w:asciiTheme="minorHAnsi" w:eastAsiaTheme="minorEastAsia" w:hAnsiTheme="minorHAnsi" w:cstheme="minorBidi"/>
          <w:b w:val="0"/>
          <w:bCs w:val="0"/>
          <w:sz w:val="24"/>
          <w:szCs w:val="20"/>
        </w:rPr>
        <w:t>C</w:t>
      </w:r>
      <w:r w:rsidRPr="00553F88">
        <w:rPr>
          <w:rFonts w:asciiTheme="minorHAnsi" w:eastAsiaTheme="minorEastAsia" w:hAnsiTheme="minorHAnsi" w:cstheme="minorBidi"/>
          <w:b w:val="0"/>
          <w:bCs w:val="0"/>
          <w:sz w:val="24"/>
          <w:szCs w:val="20"/>
        </w:rPr>
        <w:t>oordinators to deliver Fitted for Work services and programs nationally. Ensuring that the services are of a high standard, meet the needs of clients and achieve the outputs and outcomes desired.</w:t>
      </w:r>
    </w:p>
    <w:p w14:paraId="347E9942" w14:textId="7B65717B" w:rsidR="00553F88" w:rsidRDefault="00553F88" w:rsidP="00553F88">
      <w:pPr>
        <w:pStyle w:val="Heading3"/>
        <w:rPr>
          <w:rFonts w:asciiTheme="minorHAnsi" w:eastAsiaTheme="minorEastAsia" w:hAnsiTheme="minorHAnsi" w:cstheme="minorBidi"/>
          <w:b w:val="0"/>
          <w:bCs w:val="0"/>
          <w:sz w:val="24"/>
          <w:szCs w:val="20"/>
        </w:rPr>
      </w:pPr>
      <w:r w:rsidRPr="00553F88">
        <w:rPr>
          <w:rFonts w:asciiTheme="minorHAnsi" w:eastAsiaTheme="minorEastAsia" w:hAnsiTheme="minorHAnsi" w:cstheme="minorBidi"/>
          <w:b w:val="0"/>
          <w:bCs w:val="0"/>
          <w:sz w:val="24"/>
          <w:szCs w:val="20"/>
        </w:rPr>
        <w:t>As the most senior client services role reporting to the G</w:t>
      </w:r>
      <w:r w:rsidR="008C2F0A">
        <w:rPr>
          <w:rFonts w:asciiTheme="minorHAnsi" w:eastAsiaTheme="minorEastAsia" w:hAnsiTheme="minorHAnsi" w:cstheme="minorBidi"/>
          <w:b w:val="0"/>
          <w:bCs w:val="0"/>
          <w:sz w:val="24"/>
          <w:szCs w:val="20"/>
        </w:rPr>
        <w:t>eneral Manager (GM)</w:t>
      </w:r>
      <w:r w:rsidRPr="00553F88">
        <w:rPr>
          <w:rFonts w:asciiTheme="minorHAnsi" w:eastAsiaTheme="minorEastAsia" w:hAnsiTheme="minorHAnsi" w:cstheme="minorBidi"/>
          <w:b w:val="0"/>
          <w:bCs w:val="0"/>
          <w:sz w:val="24"/>
          <w:szCs w:val="20"/>
        </w:rPr>
        <w:t>, the position will deputise for the GM as required and represent the organisation with Government, Corporates, Trusts and Foundations and other community organisations.</w:t>
      </w:r>
    </w:p>
    <w:p w14:paraId="0FAEEF9A" w14:textId="3C80CE7E" w:rsidR="009E00B6" w:rsidRDefault="00F31099" w:rsidP="00553F88">
      <w:pPr>
        <w:pStyle w:val="Heading3"/>
      </w:pPr>
      <w:r>
        <w:t xml:space="preserve">Key </w:t>
      </w:r>
      <w:r w:rsidR="00D313B3">
        <w:t>R</w:t>
      </w:r>
      <w:r>
        <w:t>elationships</w:t>
      </w:r>
      <w:bookmarkEnd w:id="4"/>
    </w:p>
    <w:tbl>
      <w:tblPr>
        <w:tblStyle w:val="TableGrid2"/>
        <w:tblW w:w="9060" w:type="dxa"/>
        <w:tblLook w:val="0680" w:firstRow="0" w:lastRow="0" w:firstColumn="1" w:lastColumn="0" w:noHBand="1" w:noVBand="1"/>
      </w:tblPr>
      <w:tblGrid>
        <w:gridCol w:w="2113"/>
        <w:gridCol w:w="6947"/>
      </w:tblGrid>
      <w:tr w:rsidR="00FA3453" w:rsidRPr="00F31099" w14:paraId="422FE394" w14:textId="77777777" w:rsidTr="00560DD8">
        <w:tc>
          <w:tcPr>
            <w:cnfStyle w:val="001000000000" w:firstRow="0" w:lastRow="0" w:firstColumn="1" w:lastColumn="0" w:oddVBand="0" w:evenVBand="0" w:oddHBand="0" w:evenHBand="0" w:firstRowFirstColumn="0" w:firstRowLastColumn="0" w:lastRowFirstColumn="0" w:lastRowLastColumn="0"/>
            <w:tcW w:w="2113" w:type="dxa"/>
          </w:tcPr>
          <w:p w14:paraId="3F6F8388" w14:textId="7A2D09BC" w:rsidR="00FA3453" w:rsidRPr="00141069" w:rsidRDefault="00FA3453" w:rsidP="00560DD8">
            <w:pPr>
              <w:pStyle w:val="FFWtablecolhead"/>
            </w:pPr>
            <w:r>
              <w:t>Internal</w:t>
            </w:r>
          </w:p>
        </w:tc>
        <w:tc>
          <w:tcPr>
            <w:tcW w:w="6947" w:type="dxa"/>
          </w:tcPr>
          <w:p w14:paraId="536EF273" w14:textId="26163836" w:rsidR="00FA3453" w:rsidRDefault="00CD136D" w:rsidP="00560DD8">
            <w:pPr>
              <w:pStyle w:val="FFWtablebody"/>
              <w:cnfStyle w:val="000000000000" w:firstRow="0" w:lastRow="0" w:firstColumn="0" w:lastColumn="0" w:oddVBand="0" w:evenVBand="0" w:oddHBand="0" w:evenHBand="0" w:firstRowFirstColumn="0" w:firstRowLastColumn="0" w:lastRowFirstColumn="0" w:lastRowLastColumn="0"/>
            </w:pPr>
            <w:r>
              <w:t>This position manages the National Client Services Team</w:t>
            </w:r>
          </w:p>
          <w:p w14:paraId="620602BF" w14:textId="035301DB" w:rsidR="00FA3453" w:rsidRDefault="00CD136D" w:rsidP="00560DD8">
            <w:pPr>
              <w:pStyle w:val="FFWtablebody"/>
              <w:cnfStyle w:val="000000000000" w:firstRow="0" w:lastRow="0" w:firstColumn="0" w:lastColumn="0" w:oddVBand="0" w:evenVBand="0" w:oddHBand="0" w:evenHBand="0" w:firstRowFirstColumn="0" w:firstRowLastColumn="0" w:lastRowFirstColumn="0" w:lastRowLastColumn="0"/>
            </w:pPr>
            <w:r>
              <w:t>This position reports to the General Manager and works closely with the Leadership Team.</w:t>
            </w:r>
          </w:p>
          <w:p w14:paraId="227ADABB" w14:textId="6342F72E" w:rsidR="00682F4E" w:rsidRDefault="00682F4E" w:rsidP="00560DD8">
            <w:pPr>
              <w:pStyle w:val="FFWtablebody"/>
              <w:cnfStyle w:val="000000000000" w:firstRow="0" w:lastRow="0" w:firstColumn="0" w:lastColumn="0" w:oddVBand="0" w:evenVBand="0" w:oddHBand="0" w:evenHBand="0" w:firstRowFirstColumn="0" w:firstRowLastColumn="0" w:lastRowFirstColumn="0" w:lastRowLastColumn="0"/>
            </w:pPr>
            <w:r>
              <w:t>This role works closely with FFW social enterprises The Conscious Closet and Sheworks</w:t>
            </w:r>
          </w:p>
          <w:p w14:paraId="3415C4E9" w14:textId="4642DCED" w:rsidR="0063494A" w:rsidRPr="00141069" w:rsidRDefault="00B16185" w:rsidP="00560DD8">
            <w:pPr>
              <w:pStyle w:val="FFWtablebody"/>
              <w:cnfStyle w:val="000000000000" w:firstRow="0" w:lastRow="0" w:firstColumn="0" w:lastColumn="0" w:oddVBand="0" w:evenVBand="0" w:oddHBand="0" w:evenHBand="0" w:firstRowFirstColumn="0" w:firstRowLastColumn="0" w:lastRowFirstColumn="0" w:lastRowLastColumn="0"/>
            </w:pPr>
            <w:r>
              <w:t>This position oversees the contribution of v</w:t>
            </w:r>
            <w:r w:rsidR="0063494A">
              <w:t>olunteer and pro-bono support teams</w:t>
            </w:r>
          </w:p>
        </w:tc>
      </w:tr>
      <w:tr w:rsidR="00FA3453" w:rsidRPr="00F31099" w14:paraId="21468D74" w14:textId="77777777" w:rsidTr="00560DD8">
        <w:tc>
          <w:tcPr>
            <w:cnfStyle w:val="001000000000" w:firstRow="0" w:lastRow="0" w:firstColumn="1" w:lastColumn="0" w:oddVBand="0" w:evenVBand="0" w:oddHBand="0" w:evenHBand="0" w:firstRowFirstColumn="0" w:firstRowLastColumn="0" w:lastRowFirstColumn="0" w:lastRowLastColumn="0"/>
            <w:tcW w:w="2113" w:type="dxa"/>
          </w:tcPr>
          <w:p w14:paraId="423A82CD" w14:textId="18ED77A9" w:rsidR="00FA3453" w:rsidRPr="00141069" w:rsidRDefault="00FA3453" w:rsidP="00560DD8">
            <w:pPr>
              <w:pStyle w:val="FFWtablecolhead"/>
            </w:pPr>
            <w:r>
              <w:t>External</w:t>
            </w:r>
          </w:p>
        </w:tc>
        <w:tc>
          <w:tcPr>
            <w:tcW w:w="6947" w:type="dxa"/>
          </w:tcPr>
          <w:p w14:paraId="7A839FF3" w14:textId="18CB15D4" w:rsidR="00FA3453" w:rsidRDefault="002E3877" w:rsidP="00560DD8">
            <w:pPr>
              <w:pStyle w:val="FFWtablebody"/>
              <w:cnfStyle w:val="000000000000" w:firstRow="0" w:lastRow="0" w:firstColumn="0" w:lastColumn="0" w:oddVBand="0" w:evenVBand="0" w:oddHBand="0" w:evenHBand="0" w:firstRowFirstColumn="0" w:firstRowLastColumn="0" w:lastRowFirstColumn="0" w:lastRowLastColumn="0"/>
            </w:pPr>
            <w:r>
              <w:t>Community sector organisations and referral partners.</w:t>
            </w:r>
          </w:p>
          <w:p w14:paraId="42111ED0" w14:textId="3A7F6CCE" w:rsidR="002E3877" w:rsidRDefault="002E3877" w:rsidP="00560DD8">
            <w:pPr>
              <w:pStyle w:val="FFWtablebody"/>
              <w:cnfStyle w:val="000000000000" w:firstRow="0" w:lastRow="0" w:firstColumn="0" w:lastColumn="0" w:oddVBand="0" w:evenVBand="0" w:oddHBand="0" w:evenHBand="0" w:firstRowFirstColumn="0" w:firstRowLastColumn="0" w:lastRowFirstColumn="0" w:lastRowLastColumn="0"/>
            </w:pPr>
            <w:r>
              <w:t>Corporate partners</w:t>
            </w:r>
            <w:r w:rsidR="00F9496B">
              <w:t>, supporters and sponsors</w:t>
            </w:r>
            <w:r>
              <w:t>.</w:t>
            </w:r>
          </w:p>
          <w:p w14:paraId="293969AC" w14:textId="46DFBB80" w:rsidR="002E3877" w:rsidRDefault="002E3877" w:rsidP="00560DD8">
            <w:pPr>
              <w:pStyle w:val="FFWtablebody"/>
              <w:cnfStyle w:val="000000000000" w:firstRow="0" w:lastRow="0" w:firstColumn="0" w:lastColumn="0" w:oddVBand="0" w:evenVBand="0" w:oddHBand="0" w:evenHBand="0" w:firstRowFirstColumn="0" w:firstRowLastColumn="0" w:lastRowFirstColumn="0" w:lastRowLastColumn="0"/>
            </w:pPr>
            <w:r>
              <w:t>Local government and philanthropic funding bodies</w:t>
            </w:r>
          </w:p>
          <w:p w14:paraId="08B2D261" w14:textId="77777777" w:rsidR="00FA3453" w:rsidRDefault="002E3877" w:rsidP="00560DD8">
            <w:pPr>
              <w:pStyle w:val="FFWtablebody"/>
              <w:cnfStyle w:val="000000000000" w:firstRow="0" w:lastRow="0" w:firstColumn="0" w:lastColumn="0" w:oddVBand="0" w:evenVBand="0" w:oddHBand="0" w:evenHBand="0" w:firstRowFirstColumn="0" w:firstRowLastColumn="0" w:lastRowFirstColumn="0" w:lastRowLastColumn="0"/>
            </w:pPr>
            <w:r>
              <w:t>Government funded Employment Support Services and Jobs Victoria.</w:t>
            </w:r>
          </w:p>
          <w:p w14:paraId="59B8CABD" w14:textId="4B3CFC5B" w:rsidR="005623E6" w:rsidRPr="00141069" w:rsidRDefault="005623E6" w:rsidP="00560DD8">
            <w:pPr>
              <w:pStyle w:val="FFWtablebody"/>
              <w:cnfStyle w:val="000000000000" w:firstRow="0" w:lastRow="0" w:firstColumn="0" w:lastColumn="0" w:oddVBand="0" w:evenVBand="0" w:oddHBand="0" w:evenHBand="0" w:firstRowFirstColumn="0" w:firstRowLastColumn="0" w:lastRowFirstColumn="0" w:lastRowLastColumn="0"/>
            </w:pPr>
            <w:r>
              <w:t>Fee for Services contact partners such as CBA and ANZ</w:t>
            </w:r>
          </w:p>
        </w:tc>
      </w:tr>
    </w:tbl>
    <w:p w14:paraId="0C2D42FC" w14:textId="77777777" w:rsidR="00FA3453" w:rsidRDefault="00FA3453" w:rsidP="00F31099">
      <w:pPr>
        <w:pStyle w:val="FFWbody"/>
      </w:pPr>
    </w:p>
    <w:p w14:paraId="6A62BCF1" w14:textId="416199CF" w:rsidR="00F31099" w:rsidRPr="001800B7" w:rsidRDefault="00F31099" w:rsidP="001800B7">
      <w:pPr>
        <w:pStyle w:val="Heading3"/>
      </w:pPr>
      <w:bookmarkStart w:id="5" w:name="_Toc82765603"/>
      <w:r w:rsidRPr="001800B7">
        <w:lastRenderedPageBreak/>
        <w:t>Key Result Area</w:t>
      </w:r>
      <w:r w:rsidR="00F82C7A" w:rsidRPr="001800B7">
        <w:t>s</w:t>
      </w:r>
      <w:bookmarkEnd w:id="5"/>
    </w:p>
    <w:p w14:paraId="452A94CD" w14:textId="61D131E5" w:rsidR="009E00B6" w:rsidRDefault="00F31099" w:rsidP="00F31099">
      <w:pPr>
        <w:pStyle w:val="Heading5"/>
      </w:pPr>
      <w:r w:rsidRPr="00F31099">
        <w:t xml:space="preserve">Key Result </w:t>
      </w:r>
      <w:r w:rsidR="00C40F34">
        <w:t>Area 1</w:t>
      </w:r>
    </w:p>
    <w:tbl>
      <w:tblPr>
        <w:tblStyle w:val="TableGrid2"/>
        <w:tblW w:w="9060" w:type="dxa"/>
        <w:tblLook w:val="0680" w:firstRow="0" w:lastRow="0" w:firstColumn="1" w:lastColumn="0" w:noHBand="1" w:noVBand="1"/>
      </w:tblPr>
      <w:tblGrid>
        <w:gridCol w:w="2113"/>
        <w:gridCol w:w="6947"/>
      </w:tblGrid>
      <w:tr w:rsidR="001800B7" w:rsidRPr="00F31099" w14:paraId="2738D269" w14:textId="77777777" w:rsidTr="00560DD8">
        <w:tc>
          <w:tcPr>
            <w:cnfStyle w:val="001000000000" w:firstRow="0" w:lastRow="0" w:firstColumn="1" w:lastColumn="0" w:oddVBand="0" w:evenVBand="0" w:oddHBand="0" w:evenHBand="0" w:firstRowFirstColumn="0" w:firstRowLastColumn="0" w:lastRowFirstColumn="0" w:lastRowLastColumn="0"/>
            <w:tcW w:w="2113" w:type="dxa"/>
          </w:tcPr>
          <w:p w14:paraId="54A00E2D" w14:textId="77C5E138" w:rsidR="001800B7" w:rsidRPr="00141069" w:rsidRDefault="00C40F34" w:rsidP="00560DD8">
            <w:pPr>
              <w:pStyle w:val="FFWtablecolhead"/>
            </w:pPr>
            <w:r>
              <w:t>Key Result</w:t>
            </w:r>
          </w:p>
        </w:tc>
        <w:tc>
          <w:tcPr>
            <w:tcW w:w="6947" w:type="dxa"/>
          </w:tcPr>
          <w:p w14:paraId="78170C1E" w14:textId="6AADB95E" w:rsidR="001800B7" w:rsidRPr="00141069" w:rsidRDefault="006C7C9B" w:rsidP="006C7C9B">
            <w:pPr>
              <w:pStyle w:val="FFWtablebody"/>
              <w:cnfStyle w:val="000000000000" w:firstRow="0" w:lastRow="0" w:firstColumn="0" w:lastColumn="0" w:oddVBand="0" w:evenVBand="0" w:oddHBand="0" w:evenHBand="0" w:firstRowFirstColumn="0" w:firstRowLastColumn="0" w:lastRowFirstColumn="0" w:lastRowLastColumn="0"/>
            </w:pPr>
            <w:r>
              <w:t xml:space="preserve">Leading and Supporting Client Service Teams </w:t>
            </w:r>
          </w:p>
        </w:tc>
      </w:tr>
      <w:tr w:rsidR="001800B7" w:rsidRPr="00F31099" w14:paraId="2BDC6A4C" w14:textId="77777777" w:rsidTr="00560DD8">
        <w:tc>
          <w:tcPr>
            <w:cnfStyle w:val="001000000000" w:firstRow="0" w:lastRow="0" w:firstColumn="1" w:lastColumn="0" w:oddVBand="0" w:evenVBand="0" w:oddHBand="0" w:evenHBand="0" w:firstRowFirstColumn="0" w:firstRowLastColumn="0" w:lastRowFirstColumn="0" w:lastRowLastColumn="0"/>
            <w:tcW w:w="2113" w:type="dxa"/>
          </w:tcPr>
          <w:p w14:paraId="49ECD532" w14:textId="4D3FE9DD" w:rsidR="001800B7" w:rsidRPr="00141069" w:rsidRDefault="00C40F34" w:rsidP="00560DD8">
            <w:pPr>
              <w:pStyle w:val="FFWtablecolhead"/>
            </w:pPr>
            <w:r>
              <w:t>Tasks</w:t>
            </w:r>
          </w:p>
        </w:tc>
        <w:tc>
          <w:tcPr>
            <w:tcW w:w="6947" w:type="dxa"/>
          </w:tcPr>
          <w:p w14:paraId="733AD95F" w14:textId="77777777" w:rsidR="00A326B9" w:rsidRPr="00A326B9" w:rsidRDefault="00A326B9" w:rsidP="000B3058">
            <w:pPr>
              <w:numPr>
                <w:ilvl w:val="0"/>
                <w:numId w:val="12"/>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326B9">
              <w:rPr>
                <w:rFonts w:ascii="Calibri" w:eastAsia="Calibri" w:hAnsi="Calibri" w:cs="Calibri"/>
                <w:sz w:val="22"/>
                <w:szCs w:val="22"/>
              </w:rPr>
              <w:t xml:space="preserve">Oversee the management of </w:t>
            </w:r>
            <w:bookmarkStart w:id="6" w:name="_Hlk5959349"/>
            <w:r w:rsidRPr="00A326B9">
              <w:rPr>
                <w:rFonts w:ascii="Calibri" w:eastAsia="Calibri" w:hAnsi="Calibri" w:cs="Calibri"/>
                <w:sz w:val="22"/>
                <w:szCs w:val="22"/>
              </w:rPr>
              <w:t>client services and referral teams</w:t>
            </w:r>
            <w:bookmarkEnd w:id="6"/>
            <w:r w:rsidRPr="00A326B9">
              <w:rPr>
                <w:rFonts w:ascii="Calibri" w:eastAsia="Calibri" w:hAnsi="Calibri" w:cs="Calibri"/>
                <w:sz w:val="22"/>
                <w:szCs w:val="22"/>
              </w:rPr>
              <w:t xml:space="preserve"> nationally, ensuring they are supported through regular supervision, performance and training plans to manage their programs effectively.</w:t>
            </w:r>
          </w:p>
          <w:p w14:paraId="33B1FC6F" w14:textId="3DA80A91" w:rsidR="00A326B9" w:rsidRPr="00A326B9" w:rsidRDefault="00A326B9" w:rsidP="000B3058">
            <w:pPr>
              <w:numPr>
                <w:ilvl w:val="0"/>
                <w:numId w:val="12"/>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326B9">
              <w:rPr>
                <w:rFonts w:ascii="Calibri" w:eastAsia="Calibri" w:hAnsi="Calibri" w:cs="Calibri"/>
                <w:sz w:val="22"/>
                <w:szCs w:val="22"/>
              </w:rPr>
              <w:t xml:space="preserve">Apply the </w:t>
            </w:r>
            <w:r w:rsidR="002945F1">
              <w:rPr>
                <w:rFonts w:ascii="Calibri" w:eastAsia="Calibri" w:hAnsi="Calibri" w:cs="Calibri"/>
                <w:sz w:val="22"/>
                <w:szCs w:val="22"/>
              </w:rPr>
              <w:t>FFW Growth, Performance and Success (</w:t>
            </w:r>
            <w:r w:rsidRPr="00A326B9">
              <w:rPr>
                <w:rFonts w:ascii="Calibri" w:eastAsia="Calibri" w:hAnsi="Calibri" w:cs="Calibri"/>
                <w:sz w:val="22"/>
                <w:szCs w:val="22"/>
              </w:rPr>
              <w:t>GPS</w:t>
            </w:r>
            <w:r w:rsidR="002945F1">
              <w:rPr>
                <w:rFonts w:ascii="Calibri" w:eastAsia="Calibri" w:hAnsi="Calibri" w:cs="Calibri"/>
                <w:sz w:val="22"/>
                <w:szCs w:val="22"/>
              </w:rPr>
              <w:t>)</w:t>
            </w:r>
            <w:r w:rsidRPr="00A326B9">
              <w:rPr>
                <w:rFonts w:ascii="Calibri" w:eastAsia="Calibri" w:hAnsi="Calibri" w:cs="Calibri"/>
                <w:sz w:val="22"/>
                <w:szCs w:val="22"/>
              </w:rPr>
              <w:t xml:space="preserve"> performance management process </w:t>
            </w:r>
            <w:r w:rsidR="00836CC2">
              <w:rPr>
                <w:rFonts w:ascii="Calibri" w:eastAsia="Calibri" w:hAnsi="Calibri" w:cs="Calibri"/>
                <w:sz w:val="22"/>
                <w:szCs w:val="22"/>
              </w:rPr>
              <w:t xml:space="preserve">across </w:t>
            </w:r>
            <w:r w:rsidRPr="00A326B9">
              <w:rPr>
                <w:rFonts w:ascii="Calibri" w:eastAsia="Calibri" w:hAnsi="Calibri" w:cs="Calibri"/>
                <w:sz w:val="22"/>
                <w:szCs w:val="22"/>
              </w:rPr>
              <w:t xml:space="preserve">client services and referral teams to ensure performance standards are met. Review progress quarterly. </w:t>
            </w:r>
          </w:p>
          <w:p w14:paraId="4E2E0FF5" w14:textId="77777777" w:rsidR="00A326B9" w:rsidRPr="00A326B9" w:rsidRDefault="00A326B9" w:rsidP="000B3058">
            <w:pPr>
              <w:numPr>
                <w:ilvl w:val="0"/>
                <w:numId w:val="12"/>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326B9">
              <w:rPr>
                <w:rFonts w:ascii="Calibri" w:eastAsia="Calibri" w:hAnsi="Calibri" w:cs="Calibri"/>
                <w:sz w:val="22"/>
                <w:szCs w:val="22"/>
              </w:rPr>
              <w:t>Develop new training opportunities and/or tools to support staff and volunteers in providing quality client services</w:t>
            </w:r>
          </w:p>
          <w:p w14:paraId="5826F77B" w14:textId="77777777" w:rsidR="00A326B9" w:rsidRPr="00A326B9" w:rsidRDefault="00A326B9" w:rsidP="000B3058">
            <w:pPr>
              <w:numPr>
                <w:ilvl w:val="0"/>
                <w:numId w:val="12"/>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326B9">
              <w:rPr>
                <w:rFonts w:ascii="Calibri" w:hAnsi="Calibri" w:cs="Calibri"/>
                <w:sz w:val="22"/>
                <w:szCs w:val="22"/>
                <w:lang w:eastAsia="en-AU"/>
              </w:rPr>
              <w:t>Lead client services team meetings</w:t>
            </w:r>
          </w:p>
          <w:p w14:paraId="69F0FC7A" w14:textId="77777777" w:rsidR="00A326B9" w:rsidRPr="00A326B9" w:rsidRDefault="00A326B9" w:rsidP="000B3058">
            <w:pPr>
              <w:numPr>
                <w:ilvl w:val="0"/>
                <w:numId w:val="12"/>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326B9">
              <w:rPr>
                <w:rFonts w:ascii="Calibri" w:eastAsia="Calibri" w:hAnsi="Calibri" w:cs="Calibri"/>
                <w:sz w:val="22"/>
                <w:szCs w:val="22"/>
              </w:rPr>
              <w:t>Maintain a level of knowledge to provide expert advice internally in the sector and externally on issues facing women experiencing disadvantage in their transition to work</w:t>
            </w:r>
          </w:p>
          <w:p w14:paraId="68915E52" w14:textId="2E4C29AB" w:rsidR="001800B7" w:rsidRPr="002A1A52" w:rsidRDefault="00A326B9" w:rsidP="000B3058">
            <w:pPr>
              <w:numPr>
                <w:ilvl w:val="0"/>
                <w:numId w:val="12"/>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A326B9">
              <w:rPr>
                <w:rFonts w:ascii="Calibri" w:eastAsia="Calibri" w:hAnsi="Calibri" w:cs="Calibri"/>
                <w:sz w:val="22"/>
                <w:szCs w:val="22"/>
              </w:rPr>
              <w:t>Connect Sydney &amp; remote workers to ensure consistency of service delivery</w:t>
            </w:r>
          </w:p>
        </w:tc>
      </w:tr>
    </w:tbl>
    <w:p w14:paraId="7472DEB3" w14:textId="77777777" w:rsidR="00DF3BCD" w:rsidRPr="00DF3BCD" w:rsidRDefault="00DF3BCD" w:rsidP="00DF3BCD">
      <w:pPr>
        <w:pStyle w:val="FFWbody"/>
      </w:pPr>
    </w:p>
    <w:p w14:paraId="71CBB8F3" w14:textId="64DF71CE" w:rsidR="00141069" w:rsidRPr="00EE1842" w:rsidRDefault="00141069" w:rsidP="00EE1842">
      <w:pPr>
        <w:pStyle w:val="Heading5"/>
        <w:rPr>
          <w:rStyle w:val="Heading5Char"/>
          <w:b/>
        </w:rPr>
      </w:pPr>
      <w:r w:rsidRPr="00EE1842">
        <w:rPr>
          <w:rStyle w:val="Heading5Char"/>
          <w:b/>
        </w:rPr>
        <w:lastRenderedPageBreak/>
        <w:t xml:space="preserve">Key Result Area 2: </w:t>
      </w:r>
    </w:p>
    <w:tbl>
      <w:tblPr>
        <w:tblStyle w:val="TableGrid2"/>
        <w:tblW w:w="9060" w:type="dxa"/>
        <w:tblLook w:val="0680" w:firstRow="0" w:lastRow="0" w:firstColumn="1" w:lastColumn="0" w:noHBand="1" w:noVBand="1"/>
      </w:tblPr>
      <w:tblGrid>
        <w:gridCol w:w="2113"/>
        <w:gridCol w:w="6947"/>
      </w:tblGrid>
      <w:tr w:rsidR="00C40F34" w:rsidRPr="00F31099" w14:paraId="6D073066" w14:textId="77777777" w:rsidTr="00560DD8">
        <w:tc>
          <w:tcPr>
            <w:cnfStyle w:val="001000000000" w:firstRow="0" w:lastRow="0" w:firstColumn="1" w:lastColumn="0" w:oddVBand="0" w:evenVBand="0" w:oddHBand="0" w:evenHBand="0" w:firstRowFirstColumn="0" w:firstRowLastColumn="0" w:lastRowFirstColumn="0" w:lastRowLastColumn="0"/>
            <w:tcW w:w="2113" w:type="dxa"/>
          </w:tcPr>
          <w:p w14:paraId="4F9A717D" w14:textId="77777777" w:rsidR="00C40F34" w:rsidRPr="00141069" w:rsidRDefault="00C40F34" w:rsidP="00560DD8">
            <w:pPr>
              <w:pStyle w:val="FFWtablecolhead"/>
            </w:pPr>
            <w:r>
              <w:t>Key Result</w:t>
            </w:r>
          </w:p>
        </w:tc>
        <w:tc>
          <w:tcPr>
            <w:tcW w:w="6947" w:type="dxa"/>
          </w:tcPr>
          <w:p w14:paraId="14110C07" w14:textId="7F528A52" w:rsidR="00C40F34" w:rsidRPr="00141069" w:rsidRDefault="006C7C9B" w:rsidP="006C7C9B">
            <w:pPr>
              <w:pStyle w:val="FFWtablebody"/>
              <w:cnfStyle w:val="000000000000" w:firstRow="0" w:lastRow="0" w:firstColumn="0" w:lastColumn="0" w:oddVBand="0" w:evenVBand="0" w:oddHBand="0" w:evenHBand="0" w:firstRowFirstColumn="0" w:firstRowLastColumn="0" w:lastRowFirstColumn="0" w:lastRowLastColumn="0"/>
            </w:pPr>
            <w:r>
              <w:t xml:space="preserve">Managing General Operations of Client </w:t>
            </w:r>
            <w:r w:rsidR="008854FE">
              <w:t>S</w:t>
            </w:r>
            <w:r>
              <w:t>ervices</w:t>
            </w:r>
          </w:p>
        </w:tc>
      </w:tr>
      <w:tr w:rsidR="00C40F34" w:rsidRPr="00F31099" w14:paraId="492A4897" w14:textId="77777777" w:rsidTr="00560DD8">
        <w:tc>
          <w:tcPr>
            <w:cnfStyle w:val="001000000000" w:firstRow="0" w:lastRow="0" w:firstColumn="1" w:lastColumn="0" w:oddVBand="0" w:evenVBand="0" w:oddHBand="0" w:evenHBand="0" w:firstRowFirstColumn="0" w:firstRowLastColumn="0" w:lastRowFirstColumn="0" w:lastRowLastColumn="0"/>
            <w:tcW w:w="2113" w:type="dxa"/>
          </w:tcPr>
          <w:p w14:paraId="47D89A50" w14:textId="77777777" w:rsidR="00C40F34" w:rsidRPr="00141069" w:rsidRDefault="00C40F34" w:rsidP="00560DD8">
            <w:pPr>
              <w:pStyle w:val="FFWtablecolhead"/>
            </w:pPr>
            <w:r>
              <w:t>Tasks</w:t>
            </w:r>
          </w:p>
        </w:tc>
        <w:tc>
          <w:tcPr>
            <w:tcW w:w="6947" w:type="dxa"/>
          </w:tcPr>
          <w:p w14:paraId="2F768CBD" w14:textId="7352E866" w:rsidR="00727F0F" w:rsidRPr="00727F0F" w:rsidRDefault="00727F0F" w:rsidP="000B3058">
            <w:pPr>
              <w:numPr>
                <w:ilvl w:val="0"/>
                <w:numId w:val="14"/>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27F0F">
              <w:rPr>
                <w:rFonts w:ascii="Calibri" w:eastAsia="Calibri" w:hAnsi="Calibri" w:cs="Calibri"/>
                <w:sz w:val="22"/>
                <w:szCs w:val="22"/>
              </w:rPr>
              <w:t xml:space="preserve">Manage the quality delivery of site-based, </w:t>
            </w:r>
            <w:r w:rsidR="000379D0">
              <w:rPr>
                <w:rFonts w:ascii="Calibri" w:eastAsia="Calibri" w:hAnsi="Calibri" w:cs="Calibri"/>
                <w:sz w:val="22"/>
                <w:szCs w:val="22"/>
              </w:rPr>
              <w:t>online</w:t>
            </w:r>
            <w:r w:rsidRPr="00727F0F">
              <w:rPr>
                <w:rFonts w:ascii="Calibri" w:eastAsia="Calibri" w:hAnsi="Calibri" w:cs="Calibri"/>
                <w:sz w:val="22"/>
                <w:szCs w:val="22"/>
              </w:rPr>
              <w:t xml:space="preserve"> and referral services to ensure they meet the needs of clients, are effective, timely, efficient and responsive. </w:t>
            </w:r>
          </w:p>
          <w:p w14:paraId="720203C7" w14:textId="26263BC3" w:rsidR="00727F0F" w:rsidRPr="00727F0F" w:rsidRDefault="00727F0F" w:rsidP="000B3058">
            <w:pPr>
              <w:numPr>
                <w:ilvl w:val="0"/>
                <w:numId w:val="14"/>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27F0F">
              <w:rPr>
                <w:rFonts w:ascii="Calibri" w:eastAsia="Calibri" w:hAnsi="Calibri" w:cs="Calibri"/>
                <w:sz w:val="22"/>
                <w:szCs w:val="22"/>
              </w:rPr>
              <w:t xml:space="preserve">Deliver on annual </w:t>
            </w:r>
            <w:r w:rsidR="008854FE">
              <w:rPr>
                <w:rFonts w:ascii="Calibri" w:eastAsia="Calibri" w:hAnsi="Calibri" w:cs="Calibri"/>
                <w:sz w:val="22"/>
                <w:szCs w:val="22"/>
              </w:rPr>
              <w:t>c</w:t>
            </w:r>
            <w:r w:rsidRPr="00727F0F">
              <w:rPr>
                <w:rFonts w:ascii="Calibri" w:eastAsia="Calibri" w:hAnsi="Calibri" w:cs="Calibri"/>
                <w:sz w:val="22"/>
                <w:szCs w:val="22"/>
              </w:rPr>
              <w:t xml:space="preserve">lient </w:t>
            </w:r>
            <w:r w:rsidR="008854FE">
              <w:rPr>
                <w:rFonts w:ascii="Calibri" w:eastAsia="Calibri" w:hAnsi="Calibri" w:cs="Calibri"/>
                <w:sz w:val="22"/>
                <w:szCs w:val="22"/>
              </w:rPr>
              <w:t>s</w:t>
            </w:r>
            <w:r w:rsidRPr="00727F0F">
              <w:rPr>
                <w:rFonts w:ascii="Calibri" w:eastAsia="Calibri" w:hAnsi="Calibri" w:cs="Calibri"/>
                <w:sz w:val="22"/>
                <w:szCs w:val="22"/>
              </w:rPr>
              <w:t>ervices and related KPIs</w:t>
            </w:r>
          </w:p>
          <w:p w14:paraId="5257D052" w14:textId="127F953B" w:rsidR="00727F0F" w:rsidRPr="00727F0F" w:rsidRDefault="00727F0F" w:rsidP="000B3058">
            <w:pPr>
              <w:numPr>
                <w:ilvl w:val="0"/>
                <w:numId w:val="14"/>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27F0F">
              <w:rPr>
                <w:rFonts w:ascii="Calibri" w:eastAsia="Calibri" w:hAnsi="Calibri" w:cs="Calibri"/>
                <w:sz w:val="22"/>
                <w:szCs w:val="22"/>
              </w:rPr>
              <w:t xml:space="preserve">Prepare a monthly report on </w:t>
            </w:r>
            <w:r w:rsidR="008854FE">
              <w:rPr>
                <w:rFonts w:ascii="Calibri" w:eastAsia="Calibri" w:hAnsi="Calibri" w:cs="Calibri"/>
                <w:sz w:val="22"/>
                <w:szCs w:val="22"/>
              </w:rPr>
              <w:t>c</w:t>
            </w:r>
            <w:r w:rsidRPr="00727F0F">
              <w:rPr>
                <w:rFonts w:ascii="Calibri" w:eastAsia="Calibri" w:hAnsi="Calibri" w:cs="Calibri"/>
                <w:sz w:val="22"/>
                <w:szCs w:val="22"/>
              </w:rPr>
              <w:t xml:space="preserve">lient </w:t>
            </w:r>
            <w:r w:rsidR="008854FE">
              <w:rPr>
                <w:rFonts w:ascii="Calibri" w:eastAsia="Calibri" w:hAnsi="Calibri" w:cs="Calibri"/>
                <w:sz w:val="22"/>
                <w:szCs w:val="22"/>
              </w:rPr>
              <w:t>s</w:t>
            </w:r>
            <w:r w:rsidRPr="00727F0F">
              <w:rPr>
                <w:rFonts w:ascii="Calibri" w:eastAsia="Calibri" w:hAnsi="Calibri" w:cs="Calibri"/>
                <w:sz w:val="22"/>
                <w:szCs w:val="22"/>
              </w:rPr>
              <w:t xml:space="preserve">ervices for inclusion in the Board report programs </w:t>
            </w:r>
          </w:p>
          <w:p w14:paraId="0DDFAA57" w14:textId="77777777" w:rsidR="00727F0F" w:rsidRPr="00727F0F" w:rsidRDefault="00727F0F" w:rsidP="000B3058">
            <w:pPr>
              <w:numPr>
                <w:ilvl w:val="0"/>
                <w:numId w:val="14"/>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27F0F">
              <w:rPr>
                <w:rFonts w:ascii="Calibri" w:eastAsia="Calibri" w:hAnsi="Calibri" w:cs="Calibri"/>
                <w:sz w:val="22"/>
                <w:szCs w:val="22"/>
              </w:rPr>
              <w:t>Manage diary and travel commitments, including prioritise workload commitments</w:t>
            </w:r>
          </w:p>
          <w:p w14:paraId="58968932" w14:textId="77777777" w:rsidR="00727F0F" w:rsidRPr="00727F0F" w:rsidRDefault="00727F0F" w:rsidP="000B3058">
            <w:pPr>
              <w:numPr>
                <w:ilvl w:val="0"/>
                <w:numId w:val="14"/>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27F0F">
              <w:rPr>
                <w:rFonts w:ascii="Calibri" w:eastAsia="Calibri" w:hAnsi="Calibri" w:cs="Calibri"/>
                <w:sz w:val="22"/>
                <w:szCs w:val="22"/>
              </w:rPr>
              <w:t xml:space="preserve">Provide information, data and recommendations from client services for tenders and proposals and where appropriate write proposals and contribute </w:t>
            </w:r>
          </w:p>
          <w:p w14:paraId="221A28D8" w14:textId="77777777" w:rsidR="00727F0F" w:rsidRPr="00727F0F" w:rsidRDefault="00727F0F" w:rsidP="000B3058">
            <w:pPr>
              <w:numPr>
                <w:ilvl w:val="0"/>
                <w:numId w:val="14"/>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27F0F">
              <w:rPr>
                <w:rFonts w:ascii="Calibri" w:eastAsia="Calibri" w:hAnsi="Calibri" w:cs="Calibri"/>
                <w:sz w:val="22"/>
                <w:szCs w:val="22"/>
              </w:rPr>
              <w:t>Ensure reporting to Trusts, Foundations and Government are delivered on time and to a high standard</w:t>
            </w:r>
          </w:p>
          <w:p w14:paraId="609DAC9A" w14:textId="77777777" w:rsidR="00727F0F" w:rsidRPr="00727F0F" w:rsidRDefault="00727F0F" w:rsidP="000B3058">
            <w:pPr>
              <w:numPr>
                <w:ilvl w:val="0"/>
                <w:numId w:val="14"/>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27F0F">
              <w:rPr>
                <w:rFonts w:ascii="Calibri" w:eastAsia="Calibri" w:hAnsi="Calibri" w:cs="Calibri"/>
                <w:sz w:val="22"/>
                <w:szCs w:val="22"/>
              </w:rPr>
              <w:t>Manage program budgets, including preparing and monitoring monthly income and expenditure</w:t>
            </w:r>
          </w:p>
          <w:p w14:paraId="1BF36A63" w14:textId="77777777" w:rsidR="00727F0F" w:rsidRPr="00727F0F" w:rsidRDefault="00727F0F" w:rsidP="000B3058">
            <w:pPr>
              <w:numPr>
                <w:ilvl w:val="0"/>
                <w:numId w:val="14"/>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27F0F">
              <w:rPr>
                <w:rFonts w:ascii="Calibri" w:eastAsia="Calibri" w:hAnsi="Calibri" w:cs="Calibri"/>
                <w:sz w:val="22"/>
                <w:szCs w:val="22"/>
              </w:rPr>
              <w:t xml:space="preserve">Implement and maintain all OHS, Finance, HR and Operational Policies and Procedures related to client services </w:t>
            </w:r>
          </w:p>
          <w:p w14:paraId="644514A8" w14:textId="19D15426" w:rsidR="00727F0F" w:rsidRPr="00727F0F" w:rsidRDefault="00727F0F" w:rsidP="000B3058">
            <w:pPr>
              <w:numPr>
                <w:ilvl w:val="0"/>
                <w:numId w:val="14"/>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27F0F">
              <w:rPr>
                <w:rFonts w:ascii="Calibri" w:eastAsia="Calibri" w:hAnsi="Calibri" w:cs="Calibri"/>
                <w:sz w:val="22"/>
                <w:szCs w:val="22"/>
              </w:rPr>
              <w:t xml:space="preserve">Work with the GM and </w:t>
            </w:r>
            <w:r w:rsidR="00F611CD">
              <w:rPr>
                <w:rFonts w:ascii="Calibri" w:eastAsia="Calibri" w:hAnsi="Calibri" w:cs="Calibri"/>
                <w:sz w:val="22"/>
                <w:szCs w:val="22"/>
              </w:rPr>
              <w:t>c</w:t>
            </w:r>
            <w:r w:rsidRPr="00727F0F">
              <w:rPr>
                <w:rFonts w:ascii="Calibri" w:eastAsia="Calibri" w:hAnsi="Calibri" w:cs="Calibri"/>
                <w:sz w:val="22"/>
                <w:szCs w:val="22"/>
              </w:rPr>
              <w:t xml:space="preserve">lient </w:t>
            </w:r>
            <w:r w:rsidR="00F611CD">
              <w:rPr>
                <w:rFonts w:ascii="Calibri" w:eastAsia="Calibri" w:hAnsi="Calibri" w:cs="Calibri"/>
                <w:sz w:val="22"/>
                <w:szCs w:val="22"/>
              </w:rPr>
              <w:t>s</w:t>
            </w:r>
            <w:r w:rsidRPr="00727F0F">
              <w:rPr>
                <w:rFonts w:ascii="Calibri" w:eastAsia="Calibri" w:hAnsi="Calibri" w:cs="Calibri"/>
                <w:sz w:val="22"/>
                <w:szCs w:val="22"/>
              </w:rPr>
              <w:t xml:space="preserve">ervices team in reviewing and developing documents, website content, policies and procedures related to </w:t>
            </w:r>
            <w:r w:rsidR="002A1A52" w:rsidRPr="00727F0F">
              <w:rPr>
                <w:rFonts w:ascii="Calibri" w:eastAsia="Calibri" w:hAnsi="Calibri" w:cs="Calibri"/>
                <w:sz w:val="22"/>
                <w:szCs w:val="22"/>
              </w:rPr>
              <w:t>client’s</w:t>
            </w:r>
            <w:r w:rsidRPr="00727F0F">
              <w:rPr>
                <w:rFonts w:ascii="Calibri" w:eastAsia="Calibri" w:hAnsi="Calibri" w:cs="Calibri"/>
                <w:sz w:val="22"/>
                <w:szCs w:val="22"/>
              </w:rPr>
              <w:t xml:space="preserve"> services </w:t>
            </w:r>
          </w:p>
          <w:p w14:paraId="61F9D9ED" w14:textId="0EF40102" w:rsidR="00C40F34" w:rsidRPr="00141069" w:rsidRDefault="00727F0F" w:rsidP="000B3058">
            <w:pPr>
              <w:numPr>
                <w:ilvl w:val="0"/>
                <w:numId w:val="13"/>
              </w:numPr>
              <w:spacing w:after="200" w:line="276" w:lineRule="auto"/>
              <w:contextualSpacing/>
              <w:cnfStyle w:val="000000000000" w:firstRow="0" w:lastRow="0" w:firstColumn="0" w:lastColumn="0" w:oddVBand="0" w:evenVBand="0" w:oddHBand="0" w:evenHBand="0" w:firstRowFirstColumn="0" w:firstRowLastColumn="0" w:lastRowFirstColumn="0" w:lastRowLastColumn="0"/>
            </w:pPr>
            <w:r w:rsidRPr="00727F0F">
              <w:rPr>
                <w:rFonts w:ascii="Calibri" w:eastAsia="Calibri" w:hAnsi="Calibri" w:cs="Calibri"/>
                <w:sz w:val="22"/>
                <w:szCs w:val="22"/>
              </w:rPr>
              <w:t xml:space="preserve">Prepare regular </w:t>
            </w:r>
            <w:r w:rsidR="00BB1D72">
              <w:rPr>
                <w:rFonts w:ascii="Calibri" w:eastAsia="Calibri" w:hAnsi="Calibri" w:cs="Calibri"/>
                <w:sz w:val="22"/>
                <w:szCs w:val="22"/>
              </w:rPr>
              <w:t xml:space="preserve">service delivery </w:t>
            </w:r>
            <w:r w:rsidRPr="00727F0F">
              <w:rPr>
                <w:rFonts w:ascii="Calibri" w:eastAsia="Calibri" w:hAnsi="Calibri" w:cs="Calibri"/>
                <w:sz w:val="22"/>
                <w:szCs w:val="22"/>
              </w:rPr>
              <w:t xml:space="preserve">reporting </w:t>
            </w:r>
            <w:r w:rsidR="00BB1D72">
              <w:rPr>
                <w:rFonts w:ascii="Calibri" w:eastAsia="Calibri" w:hAnsi="Calibri" w:cs="Calibri"/>
                <w:sz w:val="22"/>
                <w:szCs w:val="22"/>
              </w:rPr>
              <w:t>to meet</w:t>
            </w:r>
            <w:r w:rsidR="002A1A52">
              <w:rPr>
                <w:rFonts w:ascii="Calibri" w:eastAsia="Calibri" w:hAnsi="Calibri" w:cs="Calibri"/>
                <w:sz w:val="22"/>
                <w:szCs w:val="22"/>
              </w:rPr>
              <w:t xml:space="preserve"> fee for services</w:t>
            </w:r>
            <w:r w:rsidR="00BB1D72">
              <w:rPr>
                <w:rFonts w:ascii="Calibri" w:eastAsia="Calibri" w:hAnsi="Calibri" w:cs="Calibri"/>
                <w:sz w:val="22"/>
                <w:szCs w:val="22"/>
              </w:rPr>
              <w:t xml:space="preserve"> funding </w:t>
            </w:r>
            <w:r w:rsidRPr="00727F0F">
              <w:rPr>
                <w:rFonts w:ascii="Calibri" w:eastAsia="Calibri" w:hAnsi="Calibri" w:cs="Calibri"/>
                <w:sz w:val="22"/>
                <w:szCs w:val="22"/>
              </w:rPr>
              <w:t xml:space="preserve">requirements </w:t>
            </w:r>
          </w:p>
        </w:tc>
      </w:tr>
    </w:tbl>
    <w:p w14:paraId="3F416E4B" w14:textId="16DEAA3A" w:rsidR="00F31AE2" w:rsidRDefault="00F31AE2" w:rsidP="00F31AE2">
      <w:pPr>
        <w:pStyle w:val="FFWbody"/>
        <w:rPr>
          <w:rStyle w:val="Heading5Char"/>
          <w:rFonts w:asciiTheme="minorHAnsi" w:eastAsiaTheme="minorEastAsia" w:hAnsiTheme="minorHAnsi" w:cstheme="minorBidi"/>
          <w:b w:val="0"/>
          <w:sz w:val="24"/>
        </w:rPr>
      </w:pPr>
    </w:p>
    <w:p w14:paraId="7652E257" w14:textId="6C70E6E7" w:rsidR="00C40F34" w:rsidRPr="00EE1842" w:rsidRDefault="00C40F34" w:rsidP="00C40F34">
      <w:pPr>
        <w:pStyle w:val="Heading5"/>
        <w:rPr>
          <w:rStyle w:val="Heading5Char"/>
          <w:b/>
        </w:rPr>
      </w:pPr>
      <w:bookmarkStart w:id="7" w:name="_Hlk84238948"/>
      <w:r w:rsidRPr="00EE1842">
        <w:rPr>
          <w:rStyle w:val="Heading5Char"/>
          <w:b/>
        </w:rPr>
        <w:lastRenderedPageBreak/>
        <w:t xml:space="preserve">Key Result Area </w:t>
      </w:r>
      <w:r>
        <w:rPr>
          <w:rStyle w:val="Heading5Char"/>
          <w:b/>
        </w:rPr>
        <w:t>3</w:t>
      </w:r>
      <w:r w:rsidRPr="00EE1842">
        <w:rPr>
          <w:rStyle w:val="Heading5Char"/>
          <w:b/>
        </w:rPr>
        <w:t xml:space="preserve">: </w:t>
      </w:r>
    </w:p>
    <w:tbl>
      <w:tblPr>
        <w:tblStyle w:val="TableGrid2"/>
        <w:tblW w:w="9060" w:type="dxa"/>
        <w:tblLook w:val="0680" w:firstRow="0" w:lastRow="0" w:firstColumn="1" w:lastColumn="0" w:noHBand="1" w:noVBand="1"/>
      </w:tblPr>
      <w:tblGrid>
        <w:gridCol w:w="2113"/>
        <w:gridCol w:w="6947"/>
      </w:tblGrid>
      <w:tr w:rsidR="00C40F34" w:rsidRPr="00F31099" w14:paraId="00EEDEEE" w14:textId="77777777" w:rsidTr="00560DD8">
        <w:tc>
          <w:tcPr>
            <w:cnfStyle w:val="001000000000" w:firstRow="0" w:lastRow="0" w:firstColumn="1" w:lastColumn="0" w:oddVBand="0" w:evenVBand="0" w:oddHBand="0" w:evenHBand="0" w:firstRowFirstColumn="0" w:firstRowLastColumn="0" w:lastRowFirstColumn="0" w:lastRowLastColumn="0"/>
            <w:tcW w:w="2113" w:type="dxa"/>
          </w:tcPr>
          <w:p w14:paraId="64C22468" w14:textId="77777777" w:rsidR="00C40F34" w:rsidRPr="00141069" w:rsidRDefault="00C40F34" w:rsidP="00560DD8">
            <w:pPr>
              <w:pStyle w:val="FFWtablecolhead"/>
            </w:pPr>
            <w:r>
              <w:t>Key Result</w:t>
            </w:r>
          </w:p>
        </w:tc>
        <w:tc>
          <w:tcPr>
            <w:tcW w:w="6947" w:type="dxa"/>
          </w:tcPr>
          <w:p w14:paraId="3A379228" w14:textId="6AAE7D07" w:rsidR="00C40F34" w:rsidRPr="00141069" w:rsidRDefault="006C7C9B" w:rsidP="00560DD8">
            <w:pPr>
              <w:pStyle w:val="FFWtablebody"/>
              <w:cnfStyle w:val="000000000000" w:firstRow="0" w:lastRow="0" w:firstColumn="0" w:lastColumn="0" w:oddVBand="0" w:evenVBand="0" w:oddHBand="0" w:evenHBand="0" w:firstRowFirstColumn="0" w:firstRowLastColumn="0" w:lastRowFirstColumn="0" w:lastRowLastColumn="0"/>
            </w:pPr>
            <w:r>
              <w:t xml:space="preserve">Monitoring, Evaluating and Developing Client Services </w:t>
            </w:r>
          </w:p>
        </w:tc>
      </w:tr>
      <w:tr w:rsidR="00C40F34" w:rsidRPr="00F31099" w14:paraId="0A088EAF" w14:textId="77777777" w:rsidTr="00560DD8">
        <w:tc>
          <w:tcPr>
            <w:cnfStyle w:val="001000000000" w:firstRow="0" w:lastRow="0" w:firstColumn="1" w:lastColumn="0" w:oddVBand="0" w:evenVBand="0" w:oddHBand="0" w:evenHBand="0" w:firstRowFirstColumn="0" w:firstRowLastColumn="0" w:lastRowFirstColumn="0" w:lastRowLastColumn="0"/>
            <w:tcW w:w="2113" w:type="dxa"/>
          </w:tcPr>
          <w:p w14:paraId="66EAEE21" w14:textId="77777777" w:rsidR="00C40F34" w:rsidRPr="00141069" w:rsidRDefault="00C40F34" w:rsidP="00560DD8">
            <w:pPr>
              <w:pStyle w:val="FFWtablecolhead"/>
            </w:pPr>
            <w:r>
              <w:t>Tasks</w:t>
            </w:r>
          </w:p>
        </w:tc>
        <w:tc>
          <w:tcPr>
            <w:tcW w:w="6947" w:type="dxa"/>
          </w:tcPr>
          <w:p w14:paraId="65DD5195" w14:textId="77777777" w:rsidR="00293CE1" w:rsidRPr="00293CE1" w:rsidRDefault="00293CE1" w:rsidP="000B3058">
            <w:pPr>
              <w:numPr>
                <w:ilvl w:val="0"/>
                <w:numId w:val="15"/>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293CE1">
              <w:rPr>
                <w:rFonts w:ascii="Calibri" w:eastAsia="Calibri" w:hAnsi="Calibri" w:cs="Calibri"/>
                <w:sz w:val="22"/>
                <w:szCs w:val="22"/>
              </w:rPr>
              <w:t>Develop mechanisms for assisting clients to identify their needs. Analyse client data and feedback to Identify gaps and opportunities in service provision and develop programs to meet the needs of clients</w:t>
            </w:r>
          </w:p>
          <w:p w14:paraId="768FA9F3" w14:textId="77777777" w:rsidR="00293CE1" w:rsidRPr="00293CE1" w:rsidRDefault="00293CE1" w:rsidP="000B3058">
            <w:pPr>
              <w:numPr>
                <w:ilvl w:val="0"/>
                <w:numId w:val="15"/>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293CE1">
              <w:rPr>
                <w:rFonts w:ascii="Calibri" w:eastAsia="Calibri" w:hAnsi="Calibri" w:cs="Calibri"/>
                <w:sz w:val="22"/>
                <w:szCs w:val="22"/>
              </w:rPr>
              <w:t xml:space="preserve">Identify, develop and implement operational systems and processes that will enable the client services and referral teams, and volunteers to deliver high quality services.  </w:t>
            </w:r>
          </w:p>
          <w:p w14:paraId="0077D3E8" w14:textId="77777777" w:rsidR="00293CE1" w:rsidRPr="00293CE1" w:rsidRDefault="00293CE1" w:rsidP="000B3058">
            <w:pPr>
              <w:numPr>
                <w:ilvl w:val="0"/>
                <w:numId w:val="15"/>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293CE1">
              <w:rPr>
                <w:rFonts w:ascii="Calibri" w:eastAsia="Calibri" w:hAnsi="Calibri" w:cs="Calibri"/>
                <w:sz w:val="22"/>
                <w:szCs w:val="22"/>
              </w:rPr>
              <w:t>Develop programs and initiatives that assist clients to transition to sustainable employment (for example, the transition to work program embedded in the social enterprise)</w:t>
            </w:r>
          </w:p>
          <w:p w14:paraId="10090BE1" w14:textId="77777777" w:rsidR="00293CE1" w:rsidRPr="00293CE1" w:rsidRDefault="00293CE1" w:rsidP="000B3058">
            <w:pPr>
              <w:numPr>
                <w:ilvl w:val="0"/>
                <w:numId w:val="15"/>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293CE1">
              <w:rPr>
                <w:rFonts w:ascii="Calibri" w:eastAsia="Calibri" w:hAnsi="Calibri" w:cs="Calibri"/>
                <w:sz w:val="22"/>
                <w:szCs w:val="22"/>
              </w:rPr>
              <w:t>Oversee client and program data integrity for CRM to provide accurate and robust data for evaluation</w:t>
            </w:r>
          </w:p>
          <w:p w14:paraId="46196ABD" w14:textId="77777777" w:rsidR="00293CE1" w:rsidRPr="00293CE1" w:rsidRDefault="00293CE1" w:rsidP="000B3058">
            <w:pPr>
              <w:numPr>
                <w:ilvl w:val="0"/>
                <w:numId w:val="15"/>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en-AU"/>
              </w:rPr>
            </w:pPr>
            <w:r w:rsidRPr="00293CE1">
              <w:rPr>
                <w:rFonts w:ascii="Calibri" w:eastAsia="Calibri" w:hAnsi="Calibri" w:cs="Calibri"/>
                <w:sz w:val="22"/>
                <w:szCs w:val="22"/>
              </w:rPr>
              <w:t>Develop opportunities for synergy between programs and initiatives to ensure efficiencies and greater effectiveness of the programs</w:t>
            </w:r>
            <w:r w:rsidRPr="00293CE1">
              <w:rPr>
                <w:rFonts w:ascii="Calibri" w:hAnsi="Calibri" w:cs="Calibri"/>
                <w:sz w:val="22"/>
                <w:szCs w:val="22"/>
                <w:lang w:eastAsia="en-AU"/>
              </w:rPr>
              <w:t xml:space="preserve"> </w:t>
            </w:r>
          </w:p>
          <w:p w14:paraId="5820BC3F" w14:textId="084DF17A" w:rsidR="00293CE1" w:rsidRPr="00293CE1" w:rsidRDefault="00293CE1" w:rsidP="000B3058">
            <w:pPr>
              <w:numPr>
                <w:ilvl w:val="0"/>
                <w:numId w:val="15"/>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293CE1">
              <w:rPr>
                <w:rFonts w:ascii="Calibri" w:hAnsi="Calibri" w:cs="Calibri"/>
                <w:sz w:val="22"/>
                <w:szCs w:val="22"/>
                <w:lang w:eastAsia="en-AU"/>
              </w:rPr>
              <w:t xml:space="preserve">In collaboration with the </w:t>
            </w:r>
            <w:r w:rsidR="00AF52E7">
              <w:rPr>
                <w:rFonts w:ascii="Calibri" w:eastAsia="Calibri" w:hAnsi="Calibri" w:cs="Calibri"/>
                <w:sz w:val="22"/>
                <w:szCs w:val="22"/>
              </w:rPr>
              <w:t>c</w:t>
            </w:r>
            <w:r w:rsidRPr="00293CE1">
              <w:rPr>
                <w:rFonts w:ascii="Calibri" w:eastAsia="Calibri" w:hAnsi="Calibri" w:cs="Calibri"/>
                <w:sz w:val="22"/>
                <w:szCs w:val="22"/>
              </w:rPr>
              <w:t xml:space="preserve">lient </w:t>
            </w:r>
            <w:r w:rsidR="00AF52E7">
              <w:rPr>
                <w:rFonts w:ascii="Calibri" w:eastAsia="Calibri" w:hAnsi="Calibri" w:cs="Calibri"/>
                <w:sz w:val="22"/>
                <w:szCs w:val="22"/>
              </w:rPr>
              <w:t>s</w:t>
            </w:r>
            <w:r w:rsidRPr="00293CE1">
              <w:rPr>
                <w:rFonts w:ascii="Calibri" w:eastAsia="Calibri" w:hAnsi="Calibri" w:cs="Calibri"/>
                <w:sz w:val="22"/>
                <w:szCs w:val="22"/>
              </w:rPr>
              <w:t>ervice</w:t>
            </w:r>
            <w:r w:rsidR="00AF52E7">
              <w:rPr>
                <w:rFonts w:ascii="Calibri" w:eastAsia="Calibri" w:hAnsi="Calibri" w:cs="Calibri"/>
                <w:sz w:val="22"/>
                <w:szCs w:val="22"/>
              </w:rPr>
              <w:t xml:space="preserve"> c</w:t>
            </w:r>
            <w:r w:rsidRPr="00293CE1">
              <w:rPr>
                <w:rFonts w:ascii="Calibri" w:eastAsia="Calibri" w:hAnsi="Calibri" w:cs="Calibri"/>
                <w:sz w:val="22"/>
                <w:szCs w:val="22"/>
              </w:rPr>
              <w:t>oordinators</w:t>
            </w:r>
            <w:r w:rsidRPr="00293CE1">
              <w:rPr>
                <w:rFonts w:ascii="Calibri" w:hAnsi="Calibri" w:cs="Calibri"/>
                <w:sz w:val="22"/>
                <w:szCs w:val="22"/>
                <w:lang w:eastAsia="en-AU"/>
              </w:rPr>
              <w:t xml:space="preserve">, ensure a monitoring and evaluation framework is </w:t>
            </w:r>
            <w:r w:rsidR="00AF52E7" w:rsidRPr="00293CE1">
              <w:rPr>
                <w:rFonts w:ascii="Calibri" w:hAnsi="Calibri" w:cs="Calibri"/>
                <w:sz w:val="22"/>
                <w:szCs w:val="22"/>
                <w:lang w:eastAsia="en-AU"/>
              </w:rPr>
              <w:t>applied</w:t>
            </w:r>
            <w:r w:rsidRPr="00293CE1">
              <w:rPr>
                <w:rFonts w:ascii="Calibri" w:hAnsi="Calibri" w:cs="Calibri"/>
                <w:sz w:val="22"/>
                <w:szCs w:val="22"/>
                <w:lang w:eastAsia="en-AU"/>
              </w:rPr>
              <w:t>, and a culture and practice of continuous improvement is established.</w:t>
            </w:r>
          </w:p>
          <w:p w14:paraId="7AE2AE7A" w14:textId="77777777" w:rsidR="00293CE1" w:rsidRPr="00293CE1" w:rsidRDefault="00293CE1" w:rsidP="000B3058">
            <w:pPr>
              <w:numPr>
                <w:ilvl w:val="0"/>
                <w:numId w:val="15"/>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293CE1">
              <w:rPr>
                <w:rFonts w:ascii="Calibri" w:eastAsia="Calibri" w:hAnsi="Calibri" w:cs="Calibri"/>
                <w:sz w:val="22"/>
                <w:szCs w:val="22"/>
              </w:rPr>
              <w:t>Develop innovative programs and initiatives that will attract funding and assist clients to transition to sustainable employment (for example, the Multicultural Hub)</w:t>
            </w:r>
          </w:p>
          <w:p w14:paraId="654C663E" w14:textId="77777777" w:rsidR="00293CE1" w:rsidRPr="00293CE1" w:rsidRDefault="00293CE1" w:rsidP="000B3058">
            <w:pPr>
              <w:numPr>
                <w:ilvl w:val="0"/>
                <w:numId w:val="15"/>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293CE1">
              <w:rPr>
                <w:rFonts w:ascii="Calibri" w:eastAsia="Calibri" w:hAnsi="Calibri" w:cs="Calibri"/>
                <w:sz w:val="22"/>
                <w:szCs w:val="22"/>
              </w:rPr>
              <w:t>Identify opportunities for fee for service and Supervention programs and grow this offering.</w:t>
            </w:r>
          </w:p>
          <w:p w14:paraId="34A0707F" w14:textId="03B2B5D5" w:rsidR="00C40F34" w:rsidRPr="00141069" w:rsidRDefault="00293CE1" w:rsidP="000B3058">
            <w:pPr>
              <w:numPr>
                <w:ilvl w:val="0"/>
                <w:numId w:val="15"/>
              </w:numPr>
              <w:spacing w:after="200" w:line="276" w:lineRule="auto"/>
              <w:contextualSpacing/>
              <w:cnfStyle w:val="000000000000" w:firstRow="0" w:lastRow="0" w:firstColumn="0" w:lastColumn="0" w:oddVBand="0" w:evenVBand="0" w:oddHBand="0" w:evenHBand="0" w:firstRowFirstColumn="0" w:firstRowLastColumn="0" w:lastRowFirstColumn="0" w:lastRowLastColumn="0"/>
            </w:pPr>
            <w:r w:rsidRPr="00293CE1">
              <w:rPr>
                <w:rFonts w:ascii="Calibri" w:eastAsia="Calibri" w:hAnsi="Calibri" w:cs="Calibri"/>
                <w:sz w:val="22"/>
                <w:szCs w:val="22"/>
              </w:rPr>
              <w:t>Promote, develop and deliver programs in partnership with identified corporate supporters such as ISPT and Bank of America</w:t>
            </w:r>
          </w:p>
        </w:tc>
      </w:tr>
      <w:bookmarkEnd w:id="7"/>
    </w:tbl>
    <w:p w14:paraId="77353A8D" w14:textId="48610D79" w:rsidR="00C40F34" w:rsidRDefault="00C40F34" w:rsidP="00F31AE2">
      <w:pPr>
        <w:pStyle w:val="FFWbody"/>
        <w:rPr>
          <w:rStyle w:val="Heading5Char"/>
          <w:rFonts w:asciiTheme="minorHAnsi" w:eastAsiaTheme="minorEastAsia" w:hAnsiTheme="minorHAnsi" w:cstheme="minorBidi"/>
          <w:b w:val="0"/>
          <w:sz w:val="24"/>
        </w:rPr>
      </w:pPr>
    </w:p>
    <w:p w14:paraId="69E99408" w14:textId="6261CA2A" w:rsidR="006C7C9B" w:rsidRPr="00EE1842" w:rsidRDefault="006C7C9B" w:rsidP="006C7C9B">
      <w:pPr>
        <w:pStyle w:val="Heading5"/>
        <w:rPr>
          <w:rStyle w:val="Heading5Char"/>
          <w:b/>
        </w:rPr>
      </w:pPr>
      <w:r w:rsidRPr="00EE1842">
        <w:rPr>
          <w:rStyle w:val="Heading5Char"/>
          <w:b/>
        </w:rPr>
        <w:lastRenderedPageBreak/>
        <w:t xml:space="preserve">Key Result Area </w:t>
      </w:r>
      <w:r w:rsidR="00CE5FFE">
        <w:rPr>
          <w:rStyle w:val="Heading5Char"/>
          <w:b/>
        </w:rPr>
        <w:t>4</w:t>
      </w:r>
      <w:r w:rsidRPr="00EE1842">
        <w:rPr>
          <w:rStyle w:val="Heading5Char"/>
          <w:b/>
        </w:rPr>
        <w:t xml:space="preserve">: </w:t>
      </w:r>
    </w:p>
    <w:tbl>
      <w:tblPr>
        <w:tblStyle w:val="TableGrid2"/>
        <w:tblW w:w="9060" w:type="dxa"/>
        <w:tblLook w:val="0680" w:firstRow="0" w:lastRow="0" w:firstColumn="1" w:lastColumn="0" w:noHBand="1" w:noVBand="1"/>
      </w:tblPr>
      <w:tblGrid>
        <w:gridCol w:w="2113"/>
        <w:gridCol w:w="6947"/>
      </w:tblGrid>
      <w:tr w:rsidR="006C7C9B" w:rsidRPr="00F31099" w14:paraId="02EBBB57" w14:textId="77777777" w:rsidTr="00806877">
        <w:tc>
          <w:tcPr>
            <w:cnfStyle w:val="001000000000" w:firstRow="0" w:lastRow="0" w:firstColumn="1" w:lastColumn="0" w:oddVBand="0" w:evenVBand="0" w:oddHBand="0" w:evenHBand="0" w:firstRowFirstColumn="0" w:firstRowLastColumn="0" w:lastRowFirstColumn="0" w:lastRowLastColumn="0"/>
            <w:tcW w:w="2113" w:type="dxa"/>
          </w:tcPr>
          <w:p w14:paraId="40E0F862" w14:textId="77777777" w:rsidR="006C7C9B" w:rsidRPr="00141069" w:rsidRDefault="006C7C9B" w:rsidP="00806877">
            <w:pPr>
              <w:pStyle w:val="FFWtablecolhead"/>
            </w:pPr>
            <w:r>
              <w:t>Key Result</w:t>
            </w:r>
          </w:p>
        </w:tc>
        <w:tc>
          <w:tcPr>
            <w:tcW w:w="6947" w:type="dxa"/>
          </w:tcPr>
          <w:p w14:paraId="1D989DD5" w14:textId="3A4A0676" w:rsidR="006C7C9B" w:rsidRPr="00141069" w:rsidRDefault="006C7C9B" w:rsidP="006C7C9B">
            <w:pPr>
              <w:pStyle w:val="FFWtablebody"/>
              <w:cnfStyle w:val="000000000000" w:firstRow="0" w:lastRow="0" w:firstColumn="0" w:lastColumn="0" w:oddVBand="0" w:evenVBand="0" w:oddHBand="0" w:evenHBand="0" w:firstRowFirstColumn="0" w:firstRowLastColumn="0" w:lastRowFirstColumn="0" w:lastRowLastColumn="0"/>
            </w:pPr>
            <w:r>
              <w:t>Developing and Maintaining Key Stakeholder Relationships</w:t>
            </w:r>
          </w:p>
        </w:tc>
      </w:tr>
      <w:tr w:rsidR="006C7C9B" w:rsidRPr="00F31099" w14:paraId="18F21F03" w14:textId="77777777" w:rsidTr="00806877">
        <w:tc>
          <w:tcPr>
            <w:cnfStyle w:val="001000000000" w:firstRow="0" w:lastRow="0" w:firstColumn="1" w:lastColumn="0" w:oddVBand="0" w:evenVBand="0" w:oddHBand="0" w:evenHBand="0" w:firstRowFirstColumn="0" w:firstRowLastColumn="0" w:lastRowFirstColumn="0" w:lastRowLastColumn="0"/>
            <w:tcW w:w="2113" w:type="dxa"/>
          </w:tcPr>
          <w:p w14:paraId="287EAC9C" w14:textId="77777777" w:rsidR="006C7C9B" w:rsidRPr="00141069" w:rsidRDefault="006C7C9B" w:rsidP="00806877">
            <w:pPr>
              <w:pStyle w:val="FFWtablecolhead"/>
            </w:pPr>
            <w:r>
              <w:t>Tasks</w:t>
            </w:r>
          </w:p>
        </w:tc>
        <w:tc>
          <w:tcPr>
            <w:tcW w:w="6947" w:type="dxa"/>
          </w:tcPr>
          <w:p w14:paraId="70699050" w14:textId="77777777" w:rsidR="008C64DB" w:rsidRPr="008C64DB" w:rsidRDefault="008C64DB" w:rsidP="000B3058">
            <w:pPr>
              <w:numPr>
                <w:ilvl w:val="0"/>
                <w:numId w:val="17"/>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8C64DB">
              <w:rPr>
                <w:rFonts w:ascii="Calibri" w:eastAsia="Calibri" w:hAnsi="Calibri" w:cs="Calibri"/>
                <w:sz w:val="22"/>
                <w:szCs w:val="22"/>
              </w:rPr>
              <w:t>Develop strong relationships with external stakeholders, including community organisations, Trusts and Foundations, corporate, government and donors.</w:t>
            </w:r>
          </w:p>
          <w:p w14:paraId="1CD24806" w14:textId="38F6DE92" w:rsidR="008C64DB" w:rsidRPr="008C64DB" w:rsidRDefault="008C64DB" w:rsidP="000B3058">
            <w:pPr>
              <w:numPr>
                <w:ilvl w:val="0"/>
                <w:numId w:val="16"/>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8C64DB">
              <w:rPr>
                <w:rFonts w:ascii="Calibri" w:eastAsia="Calibri" w:hAnsi="Calibri" w:cs="Calibri"/>
                <w:sz w:val="22"/>
                <w:szCs w:val="22"/>
              </w:rPr>
              <w:t xml:space="preserve">Develop and maintain relationships with referral organisation such as </w:t>
            </w:r>
            <w:r>
              <w:rPr>
                <w:rFonts w:ascii="Calibri" w:eastAsia="Calibri" w:hAnsi="Calibri" w:cs="Calibri"/>
                <w:sz w:val="22"/>
                <w:szCs w:val="22"/>
              </w:rPr>
              <w:t>Employment Support Services</w:t>
            </w:r>
            <w:r w:rsidRPr="008C64DB">
              <w:rPr>
                <w:rFonts w:ascii="Calibri" w:eastAsia="Calibri" w:hAnsi="Calibri" w:cs="Calibri"/>
                <w:sz w:val="22"/>
                <w:szCs w:val="22"/>
              </w:rPr>
              <w:t xml:space="preserve">, </w:t>
            </w:r>
            <w:r w:rsidR="00172615">
              <w:rPr>
                <w:rFonts w:ascii="Calibri" w:eastAsia="Calibri" w:hAnsi="Calibri" w:cs="Calibri"/>
                <w:sz w:val="22"/>
                <w:szCs w:val="22"/>
              </w:rPr>
              <w:t>c</w:t>
            </w:r>
            <w:r w:rsidRPr="008C64DB">
              <w:rPr>
                <w:rFonts w:ascii="Calibri" w:eastAsia="Calibri" w:hAnsi="Calibri" w:cs="Calibri"/>
                <w:sz w:val="22"/>
                <w:szCs w:val="22"/>
              </w:rPr>
              <w:t>ommunity organisations and D</w:t>
            </w:r>
            <w:r>
              <w:rPr>
                <w:rFonts w:ascii="Calibri" w:eastAsia="Calibri" w:hAnsi="Calibri" w:cs="Calibri"/>
                <w:sz w:val="22"/>
                <w:szCs w:val="22"/>
              </w:rPr>
              <w:t>isability Employment Services</w:t>
            </w:r>
            <w:r w:rsidRPr="008C64DB">
              <w:rPr>
                <w:rFonts w:ascii="Calibri" w:eastAsia="Calibri" w:hAnsi="Calibri" w:cs="Calibri"/>
                <w:sz w:val="22"/>
                <w:szCs w:val="22"/>
              </w:rPr>
              <w:t xml:space="preserve"> to ensure client reach and targets for booked appointments.</w:t>
            </w:r>
          </w:p>
          <w:p w14:paraId="4A21C481" w14:textId="77777777" w:rsidR="008C64DB" w:rsidRPr="008C64DB" w:rsidRDefault="008C64DB" w:rsidP="000B3058">
            <w:pPr>
              <w:numPr>
                <w:ilvl w:val="0"/>
                <w:numId w:val="16"/>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8C64DB">
              <w:rPr>
                <w:rFonts w:ascii="Calibri" w:eastAsia="Calibri" w:hAnsi="Calibri" w:cs="Calibri"/>
                <w:sz w:val="22"/>
                <w:szCs w:val="22"/>
              </w:rPr>
              <w:t xml:space="preserve">In collaboration with the GM provide strategic input and assist in the development of relationships with businesses and corporates to ensure service provision to clients (e.g. workplace familiarisation days, work experience placements etc)  </w:t>
            </w:r>
          </w:p>
          <w:p w14:paraId="0C7C56CB" w14:textId="77777777" w:rsidR="008C64DB" w:rsidRPr="008C64DB" w:rsidRDefault="008C64DB" w:rsidP="000B3058">
            <w:pPr>
              <w:numPr>
                <w:ilvl w:val="0"/>
                <w:numId w:val="16"/>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8C64DB">
              <w:rPr>
                <w:rFonts w:ascii="Calibri" w:eastAsia="Calibri" w:hAnsi="Calibri" w:cs="Calibri"/>
                <w:sz w:val="22"/>
                <w:szCs w:val="22"/>
              </w:rPr>
              <w:t xml:space="preserve">Develop partnerships with community organisations and government departments to ensure Fitted for Work can share learning and develop opportunities for funding and partnerships. </w:t>
            </w:r>
          </w:p>
          <w:p w14:paraId="191A59A1" w14:textId="77777777" w:rsidR="008C64DB" w:rsidRPr="008C64DB" w:rsidRDefault="008C64DB" w:rsidP="000B3058">
            <w:pPr>
              <w:numPr>
                <w:ilvl w:val="0"/>
                <w:numId w:val="16"/>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8C64DB">
              <w:rPr>
                <w:rFonts w:ascii="Calibri" w:eastAsia="Calibri" w:hAnsi="Calibri" w:cs="Calibri"/>
                <w:sz w:val="22"/>
                <w:szCs w:val="22"/>
              </w:rPr>
              <w:t>Actively participate in and contribute to a Fitted for Work leadership team</w:t>
            </w:r>
          </w:p>
          <w:p w14:paraId="02EEA9BB" w14:textId="704260FC" w:rsidR="006C7C9B" w:rsidRPr="008D2ECD" w:rsidRDefault="008C64DB" w:rsidP="000B3058">
            <w:pPr>
              <w:numPr>
                <w:ilvl w:val="0"/>
                <w:numId w:val="16"/>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en-AU"/>
              </w:rPr>
            </w:pPr>
            <w:r w:rsidRPr="008C64DB">
              <w:rPr>
                <w:rFonts w:ascii="Calibri" w:eastAsia="Calibri" w:hAnsi="Calibri" w:cs="Calibri"/>
                <w:sz w:val="22"/>
                <w:szCs w:val="22"/>
              </w:rPr>
              <w:t>Represent FFW at network meetings, events and functions, and conduct presentations for stakeholders as required</w:t>
            </w:r>
          </w:p>
        </w:tc>
      </w:tr>
    </w:tbl>
    <w:p w14:paraId="4E4EBAB7" w14:textId="77777777" w:rsidR="006C7C9B" w:rsidRPr="00F31AE2" w:rsidRDefault="006C7C9B" w:rsidP="00F31AE2">
      <w:pPr>
        <w:pStyle w:val="FFWbody"/>
        <w:rPr>
          <w:rStyle w:val="Heading5Char"/>
          <w:rFonts w:asciiTheme="minorHAnsi" w:eastAsiaTheme="minorEastAsia" w:hAnsiTheme="minorHAnsi" w:cstheme="minorBidi"/>
          <w:b w:val="0"/>
          <w:sz w:val="24"/>
        </w:rPr>
      </w:pPr>
    </w:p>
    <w:p w14:paraId="017CB95A" w14:textId="6A6F0441" w:rsidR="00141069" w:rsidRDefault="00C40F34" w:rsidP="001800B7">
      <w:pPr>
        <w:pStyle w:val="Heading3"/>
      </w:pPr>
      <w:bookmarkStart w:id="8" w:name="_Toc82765604"/>
      <w:r>
        <w:t xml:space="preserve">Purpose and </w:t>
      </w:r>
      <w:r w:rsidR="00141069">
        <w:t>Values requirements</w:t>
      </w:r>
      <w:bookmarkEnd w:id="8"/>
      <w:r w:rsidR="00141069">
        <w:t xml:space="preserve"> </w:t>
      </w:r>
    </w:p>
    <w:p w14:paraId="4AE4C767" w14:textId="3B2A095C" w:rsidR="00C40F34" w:rsidRPr="00C40F34" w:rsidRDefault="00141069" w:rsidP="00C40F34">
      <w:pPr>
        <w:pStyle w:val="FFWbullet1"/>
      </w:pPr>
      <w:r>
        <w:t>Actively support Fitted for Work</w:t>
      </w:r>
      <w:r w:rsidR="00C40F34">
        <w:t xml:space="preserve">’s </w:t>
      </w:r>
      <w:r w:rsidR="00C40F34" w:rsidRPr="00C40F34">
        <w:rPr>
          <w:b/>
          <w:bCs/>
        </w:rPr>
        <w:t>p</w:t>
      </w:r>
      <w:r w:rsidRPr="00C40F34">
        <w:rPr>
          <w:b/>
          <w:bCs/>
        </w:rPr>
        <w:t>urpo</w:t>
      </w:r>
      <w:r w:rsidR="00C40F34">
        <w:rPr>
          <w:b/>
          <w:bCs/>
        </w:rPr>
        <w:t xml:space="preserve">se: </w:t>
      </w:r>
    </w:p>
    <w:p w14:paraId="28DF62ED" w14:textId="6BBFF94F" w:rsidR="00141069" w:rsidRDefault="00C40F34" w:rsidP="00C40F34">
      <w:pPr>
        <w:pStyle w:val="FFWbullet2"/>
      </w:pPr>
      <w:r w:rsidRPr="00C40F34">
        <w:t>T</w:t>
      </w:r>
      <w:r>
        <w:t>o help women experiencing disadvantage to get work, keep work and navigate their world of work.</w:t>
      </w:r>
    </w:p>
    <w:p w14:paraId="3ECC466F" w14:textId="5CEE50FC" w:rsidR="00C40F34" w:rsidRDefault="00C40F34" w:rsidP="00C40F34">
      <w:pPr>
        <w:pStyle w:val="FFWbullet1"/>
      </w:pPr>
      <w:r>
        <w:t xml:space="preserve">Support and live our </w:t>
      </w:r>
      <w:r w:rsidRPr="00C40F34">
        <w:rPr>
          <w:b/>
          <w:bCs/>
        </w:rPr>
        <w:t>values</w:t>
      </w:r>
      <w:r>
        <w:t>:</w:t>
      </w:r>
    </w:p>
    <w:p w14:paraId="3DA5C8F6" w14:textId="0F352353" w:rsidR="00C40F34" w:rsidRDefault="00C40F34" w:rsidP="00C40F34">
      <w:pPr>
        <w:pStyle w:val="FFWbullet2"/>
      </w:pPr>
      <w:r>
        <w:t>Generosity: We are generous in giving our time and resources to help others.</w:t>
      </w:r>
    </w:p>
    <w:p w14:paraId="75FEDF26" w14:textId="30DA625E" w:rsidR="00C40F34" w:rsidRDefault="00C40F34" w:rsidP="00C40F34">
      <w:pPr>
        <w:pStyle w:val="FFWbullet2"/>
      </w:pPr>
      <w:r>
        <w:t xml:space="preserve">Respect: </w:t>
      </w:r>
      <w:r w:rsidRPr="00C40F34">
        <w:t>We respect ourselves, each other, our clients, volunteers and stakeholders. We treat everyone with compassion and understanding.</w:t>
      </w:r>
    </w:p>
    <w:p w14:paraId="44FC7143" w14:textId="066DC5F6" w:rsidR="00C40F34" w:rsidRDefault="00C40F34" w:rsidP="00C40F34">
      <w:pPr>
        <w:pStyle w:val="FFWbullet2"/>
      </w:pPr>
      <w:r>
        <w:t>Courage: We are brave and do what is right even when it’s difficult.</w:t>
      </w:r>
    </w:p>
    <w:p w14:paraId="1CE2DE8A" w14:textId="2EA550C0" w:rsidR="00141069" w:rsidRDefault="00141069" w:rsidP="00141069">
      <w:pPr>
        <w:pStyle w:val="FFWbullet1"/>
      </w:pPr>
      <w:r>
        <w:t>Positively and constructively represent our organisation to all stakeholders</w:t>
      </w:r>
    </w:p>
    <w:p w14:paraId="46801B34" w14:textId="75D75407" w:rsidR="00141069" w:rsidRDefault="00141069" w:rsidP="00141069">
      <w:pPr>
        <w:pStyle w:val="FFWbullet1"/>
      </w:pPr>
      <w:r>
        <w:t>Behaviour contributes to a workplace free of discrimination and bullying</w:t>
      </w:r>
    </w:p>
    <w:p w14:paraId="10800E99" w14:textId="1A835929" w:rsidR="001800B7" w:rsidRDefault="001800B7" w:rsidP="00141069">
      <w:pPr>
        <w:pStyle w:val="FFWbullet1"/>
      </w:pPr>
      <w:r>
        <w:t>Follow all</w:t>
      </w:r>
      <w:r w:rsidR="00141069">
        <w:t xml:space="preserve"> Fitted for Work policies and practices</w:t>
      </w:r>
      <w:r w:rsidR="003E3EAC">
        <w:t>.</w:t>
      </w:r>
      <w:r w:rsidR="00141069">
        <w:t xml:space="preserve"> </w:t>
      </w:r>
      <w:bookmarkStart w:id="9" w:name="_Hlk82762154"/>
    </w:p>
    <w:p w14:paraId="6E6920B7" w14:textId="726E0A33" w:rsidR="001800B7" w:rsidRDefault="001800B7" w:rsidP="00141069">
      <w:pPr>
        <w:pStyle w:val="Heading2"/>
      </w:pPr>
      <w:bookmarkStart w:id="10" w:name="_Toc82765605"/>
      <w:r>
        <w:lastRenderedPageBreak/>
        <w:t>About you</w:t>
      </w:r>
      <w:bookmarkEnd w:id="10"/>
    </w:p>
    <w:p w14:paraId="1FE84870" w14:textId="77777777" w:rsidR="002A4010" w:rsidRDefault="002269F9" w:rsidP="00B474D9">
      <w:pPr>
        <w:pStyle w:val="Heading3"/>
      </w:pPr>
      <w:bookmarkStart w:id="11" w:name="_Toc82765606"/>
      <w:r>
        <w:t>S</w:t>
      </w:r>
      <w:r w:rsidR="00042CAA">
        <w:t>k</w:t>
      </w:r>
      <w:r>
        <w:t xml:space="preserve">ills and </w:t>
      </w:r>
      <w:r w:rsidR="00141069">
        <w:t>Experience</w:t>
      </w:r>
      <w:r w:rsidR="006A3F5A">
        <w:t xml:space="preserve"> requirements</w:t>
      </w:r>
      <w:bookmarkEnd w:id="11"/>
    </w:p>
    <w:p w14:paraId="2250C05D" w14:textId="063E2CC1" w:rsidR="00141069" w:rsidRPr="00B474D9" w:rsidRDefault="00141069" w:rsidP="002A4010">
      <w:pPr>
        <w:pStyle w:val="Heading5"/>
        <w:rPr>
          <w:rStyle w:val="Strong"/>
          <w:b/>
        </w:rPr>
      </w:pPr>
      <w:r>
        <w:t xml:space="preserve"> </w:t>
      </w:r>
      <w:bookmarkStart w:id="12" w:name="_Hlk82762181"/>
      <w:bookmarkEnd w:id="9"/>
      <w:r w:rsidR="002A4010">
        <w:t>Essential</w:t>
      </w:r>
    </w:p>
    <w:p w14:paraId="2009FE34" w14:textId="2F9A04F7" w:rsidR="00531F17" w:rsidRPr="00E96AC4" w:rsidRDefault="00531F17" w:rsidP="00531F17">
      <w:pPr>
        <w:pStyle w:val="FFWbullet1"/>
        <w:rPr>
          <w:lang w:val="en-GB"/>
        </w:rPr>
      </w:pPr>
      <w:r w:rsidRPr="00E96AC4">
        <w:t xml:space="preserve">Proven experience (3+ years) working in </w:t>
      </w:r>
      <w:r>
        <w:t>a community service</w:t>
      </w:r>
      <w:r w:rsidR="00FC3FF2">
        <w:t>/development</w:t>
      </w:r>
      <w:r w:rsidRPr="00E96AC4">
        <w:t xml:space="preserve"> environment </w:t>
      </w:r>
      <w:r>
        <w:t xml:space="preserve">and </w:t>
      </w:r>
      <w:r w:rsidR="001402AC" w:rsidRPr="009C29B9">
        <w:rPr>
          <w:lang w:val="en-GB"/>
        </w:rPr>
        <w:t>demonstrated</w:t>
      </w:r>
      <w:r w:rsidRPr="009C29B9">
        <w:rPr>
          <w:lang w:val="en-GB"/>
        </w:rPr>
        <w:t xml:space="preserve"> experience in identifying and developing programs and services to meet the needs of clients</w:t>
      </w:r>
    </w:p>
    <w:p w14:paraId="3A69C8A3" w14:textId="5C8FA12A" w:rsidR="00531F17" w:rsidRPr="009C29B9" w:rsidRDefault="00531F17" w:rsidP="00531F17">
      <w:pPr>
        <w:pStyle w:val="FFWbullet1"/>
        <w:rPr>
          <w:lang w:val="en-GB"/>
        </w:rPr>
      </w:pPr>
      <w:r w:rsidRPr="009C29B9">
        <w:rPr>
          <w:lang w:val="en-GB"/>
        </w:rPr>
        <w:t>Demonstrated ability to positively lead and proactively manage staff across geographical locations and from multi-disciplinary backgrounds</w:t>
      </w:r>
    </w:p>
    <w:p w14:paraId="0742F474" w14:textId="77777777" w:rsidR="00531F17" w:rsidRPr="009C29B9" w:rsidRDefault="00531F17" w:rsidP="00531F17">
      <w:pPr>
        <w:pStyle w:val="FFWbullet1"/>
        <w:rPr>
          <w:lang w:val="en-GB"/>
        </w:rPr>
      </w:pPr>
      <w:r w:rsidRPr="009C29B9">
        <w:rPr>
          <w:lang w:val="en-GB"/>
        </w:rPr>
        <w:t>Ability to manage and lead volunteers to ensure they are able to contribute effectively to the organisation and they feel supported to carry out their role</w:t>
      </w:r>
    </w:p>
    <w:p w14:paraId="2EA8B473" w14:textId="77777777" w:rsidR="00531F17" w:rsidRPr="009C29B9" w:rsidRDefault="00531F17" w:rsidP="00531F17">
      <w:pPr>
        <w:pStyle w:val="FFWbullet1"/>
        <w:rPr>
          <w:lang w:val="en-GB"/>
        </w:rPr>
      </w:pPr>
      <w:r w:rsidRPr="009C29B9">
        <w:rPr>
          <w:lang w:val="en-GB"/>
        </w:rPr>
        <w:t xml:space="preserve">Demonstrated experience in establishing </w:t>
      </w:r>
      <w:r>
        <w:rPr>
          <w:lang w:val="en-GB"/>
        </w:rPr>
        <w:t xml:space="preserve">and achieving </w:t>
      </w:r>
      <w:r w:rsidRPr="009C29B9">
        <w:rPr>
          <w:lang w:val="en-GB"/>
        </w:rPr>
        <w:t xml:space="preserve">the Key Performance Indicators and standards that ensure the provision of quality programs </w:t>
      </w:r>
    </w:p>
    <w:p w14:paraId="191F5CFF" w14:textId="4D8EC419" w:rsidR="00531F17" w:rsidRPr="009C29B9" w:rsidRDefault="00531F17" w:rsidP="00531F17">
      <w:pPr>
        <w:pStyle w:val="FFWbullet1"/>
        <w:rPr>
          <w:lang w:val="en-GB"/>
        </w:rPr>
      </w:pPr>
      <w:r w:rsidRPr="009C29B9">
        <w:rPr>
          <w:lang w:val="en-GB"/>
        </w:rPr>
        <w:t>Experience in implementing and</w:t>
      </w:r>
      <w:r w:rsidR="003F25C0">
        <w:rPr>
          <w:lang w:val="en-GB"/>
        </w:rPr>
        <w:t xml:space="preserve"> maintaining</w:t>
      </w:r>
      <w:r w:rsidRPr="009C29B9">
        <w:rPr>
          <w:lang w:val="en-GB"/>
        </w:rPr>
        <w:t xml:space="preserve"> </w:t>
      </w:r>
      <w:r>
        <w:rPr>
          <w:lang w:val="en-GB"/>
        </w:rPr>
        <w:t xml:space="preserve">impact measurement frameworks </w:t>
      </w:r>
      <w:r w:rsidRPr="009C29B9">
        <w:rPr>
          <w:lang w:val="en-GB"/>
        </w:rPr>
        <w:t>ensuring a continuous improvement cycle</w:t>
      </w:r>
    </w:p>
    <w:p w14:paraId="633F6579" w14:textId="77777777" w:rsidR="00531F17" w:rsidRPr="00E96AC4" w:rsidRDefault="00531F17" w:rsidP="00531F17">
      <w:pPr>
        <w:pStyle w:val="FFWbullet1"/>
        <w:rPr>
          <w:lang w:val="en-GB"/>
        </w:rPr>
      </w:pPr>
      <w:r w:rsidRPr="009C29B9">
        <w:rPr>
          <w:lang w:val="en-GB"/>
        </w:rPr>
        <w:t>Strong track record in representing organisations in a professional and positive manner and ability to establish effective partnerships</w:t>
      </w:r>
      <w:r w:rsidRPr="0018154F">
        <w:rPr>
          <w:lang w:val="en-GB"/>
        </w:rPr>
        <w:t xml:space="preserve"> </w:t>
      </w:r>
      <w:r>
        <w:rPr>
          <w:lang w:val="en-GB"/>
        </w:rPr>
        <w:t xml:space="preserve">and </w:t>
      </w:r>
      <w:r w:rsidRPr="00E96AC4">
        <w:rPr>
          <w:lang w:val="en-GB"/>
        </w:rPr>
        <w:t>communicate professionally with members, the public and external organisations</w:t>
      </w:r>
    </w:p>
    <w:p w14:paraId="6CF3AAFE" w14:textId="142598CD" w:rsidR="00141069" w:rsidRDefault="00141069" w:rsidP="00141069">
      <w:pPr>
        <w:pStyle w:val="FFWbullet1"/>
      </w:pPr>
      <w:r>
        <w:t xml:space="preserve">Cultural competency, respectfully working with people from diverse backgrounds </w:t>
      </w:r>
    </w:p>
    <w:p w14:paraId="5AF3D386" w14:textId="5A2F7EDC" w:rsidR="00141069" w:rsidRDefault="00141069" w:rsidP="00141069">
      <w:pPr>
        <w:pStyle w:val="FFWbullet1"/>
      </w:pPr>
      <w:r>
        <w:t xml:space="preserve">High level organisational skills, including acute attention to detail and the ability to prioritise workflows to meet competing demands and deadlines. </w:t>
      </w:r>
    </w:p>
    <w:p w14:paraId="5706A241" w14:textId="6F7420D0" w:rsidR="00141069" w:rsidRDefault="00141069" w:rsidP="00141069">
      <w:pPr>
        <w:pStyle w:val="FFWbullet1"/>
      </w:pPr>
      <w:r w:rsidRPr="0005039B">
        <w:t>High proficiency</w:t>
      </w:r>
      <w:r w:rsidR="00214BAD" w:rsidRPr="0005039B">
        <w:t xml:space="preserve"> </w:t>
      </w:r>
      <w:r w:rsidR="004E3BFC" w:rsidRPr="0005039B">
        <w:t xml:space="preserve">/ </w:t>
      </w:r>
      <w:r w:rsidR="00214BAD" w:rsidRPr="0005039B">
        <w:t>competency</w:t>
      </w:r>
      <w:r w:rsidR="004E3BFC">
        <w:t xml:space="preserve"> </w:t>
      </w:r>
      <w:r>
        <w:t>in use of technology and systems for the role</w:t>
      </w:r>
      <w:r w:rsidR="004E3BFC">
        <w:t xml:space="preserve"> (</w:t>
      </w:r>
      <w:r w:rsidR="00831C9E">
        <w:t xml:space="preserve">Microsoft suite, </w:t>
      </w:r>
      <w:r w:rsidR="00F242D8">
        <w:t xml:space="preserve">Salesforce CRM, </w:t>
      </w:r>
      <w:r w:rsidR="00831C9E">
        <w:t>phone</w:t>
      </w:r>
      <w:r w:rsidR="00042018">
        <w:t xml:space="preserve">, web and video </w:t>
      </w:r>
      <w:r w:rsidR="00F242D8">
        <w:t>communications</w:t>
      </w:r>
      <w:r w:rsidR="002964CF">
        <w:t>)</w:t>
      </w:r>
    </w:p>
    <w:p w14:paraId="0CD14EB6" w14:textId="6B6C7449" w:rsidR="002A4010" w:rsidRPr="00B474D9" w:rsidRDefault="002A4010" w:rsidP="002A4010">
      <w:pPr>
        <w:pStyle w:val="Heading5"/>
        <w:rPr>
          <w:rStyle w:val="Strong"/>
          <w:b/>
        </w:rPr>
      </w:pPr>
      <w:r>
        <w:t>Desirable</w:t>
      </w:r>
    </w:p>
    <w:p w14:paraId="7186AC4A" w14:textId="33428C27" w:rsidR="002A4010" w:rsidRDefault="001D275E" w:rsidP="001D275E">
      <w:pPr>
        <w:pStyle w:val="FFWbullet1"/>
      </w:pPr>
      <w:r>
        <w:t xml:space="preserve">Experience working in a similar role, preferably within a </w:t>
      </w:r>
      <w:r w:rsidR="002964CF">
        <w:t>Not-for-Profit</w:t>
      </w:r>
      <w:r>
        <w:t xml:space="preserve"> organisation. </w:t>
      </w:r>
    </w:p>
    <w:p w14:paraId="0670F16A" w14:textId="5C30CDD4" w:rsidR="00F40F71" w:rsidRDefault="00F40F71" w:rsidP="00F40F71">
      <w:pPr>
        <w:pStyle w:val="Heading3"/>
      </w:pPr>
      <w:bookmarkStart w:id="13" w:name="_Toc82765607"/>
      <w:r>
        <w:t>Qualifications</w:t>
      </w:r>
      <w:r w:rsidR="006A3F5A">
        <w:t xml:space="preserve"> requirements</w:t>
      </w:r>
      <w:bookmarkEnd w:id="13"/>
    </w:p>
    <w:p w14:paraId="16A3FF3E" w14:textId="197064B3" w:rsidR="00E0114F" w:rsidRPr="00E0114F" w:rsidRDefault="00E0114F" w:rsidP="00E0114F">
      <w:pPr>
        <w:pStyle w:val="FFWbullet1"/>
      </w:pPr>
      <w:r w:rsidRPr="00E0114F">
        <w:t>Relevant tertiary qualification in welfare, social work, education</w:t>
      </w:r>
      <w:r>
        <w:t>, HR</w:t>
      </w:r>
      <w:r w:rsidRPr="00E0114F">
        <w:t xml:space="preserve"> or related field</w:t>
      </w:r>
    </w:p>
    <w:p w14:paraId="36A5666A" w14:textId="38059DCE" w:rsidR="006A3F5A" w:rsidRDefault="006A3F5A" w:rsidP="006A3F5A">
      <w:pPr>
        <w:pStyle w:val="FFWbullet1"/>
      </w:pPr>
      <w:r>
        <w:t xml:space="preserve">Current Working with Children Check (Employee version) required </w:t>
      </w:r>
    </w:p>
    <w:p w14:paraId="2986E917" w14:textId="2EC4CE4E" w:rsidR="00B474D9" w:rsidRPr="00F86807" w:rsidRDefault="006A3F5A" w:rsidP="00F40F71">
      <w:pPr>
        <w:pStyle w:val="FFWbullet1"/>
        <w:rPr>
          <w:rStyle w:val="Strong"/>
          <w:b w:val="0"/>
          <w:bCs w:val="0"/>
        </w:rPr>
      </w:pPr>
      <w:r>
        <w:t xml:space="preserve">Current Police check required </w:t>
      </w:r>
    </w:p>
    <w:p w14:paraId="576A51AB" w14:textId="1F0F5043" w:rsidR="00141069" w:rsidRPr="00F86807" w:rsidRDefault="00141069" w:rsidP="00F86807">
      <w:pPr>
        <w:pStyle w:val="Heading3"/>
        <w:rPr>
          <w:rStyle w:val="Strong"/>
          <w:b/>
          <w:bCs/>
        </w:rPr>
      </w:pPr>
      <w:bookmarkStart w:id="14" w:name="_Toc82765608"/>
      <w:r w:rsidRPr="00F86807">
        <w:rPr>
          <w:rStyle w:val="Strong"/>
          <w:b/>
          <w:bCs/>
        </w:rPr>
        <w:t>Personal attributes</w:t>
      </w:r>
      <w:bookmarkEnd w:id="14"/>
    </w:p>
    <w:p w14:paraId="24CBE803" w14:textId="29F493CE" w:rsidR="00141069" w:rsidRDefault="00141069" w:rsidP="00141069">
      <w:pPr>
        <w:pStyle w:val="FFWbullet1"/>
      </w:pPr>
      <w:r>
        <w:t xml:space="preserve">‘Can-do' attitude. Flexible, proactive, and resilient in an evolving workplace. </w:t>
      </w:r>
    </w:p>
    <w:p w14:paraId="120C5B9A" w14:textId="77777777" w:rsidR="00141069" w:rsidRDefault="00141069" w:rsidP="00141069">
      <w:pPr>
        <w:pStyle w:val="FFWbullet1"/>
      </w:pPr>
      <w:r>
        <w:lastRenderedPageBreak/>
        <w:t xml:space="preserve">Collaborative, supportive and inclusive. Contributes to a team-based culture, whilst able to work independently with limited supervision. </w:t>
      </w:r>
    </w:p>
    <w:p w14:paraId="35000550" w14:textId="1C19F4DC" w:rsidR="004014D3" w:rsidRDefault="004014D3" w:rsidP="004014D3">
      <w:pPr>
        <w:pStyle w:val="FFWbullet1"/>
      </w:pPr>
      <w:r>
        <w:t xml:space="preserve">Excellent interpersonal skills: ability to build relationships and </w:t>
      </w:r>
      <w:r w:rsidR="006516A2">
        <w:t>rapport and</w:t>
      </w:r>
      <w:r>
        <w:t xml:space="preserve"> accept and implement feedback</w:t>
      </w:r>
      <w:r w:rsidR="006516A2">
        <w:t xml:space="preserve">. </w:t>
      </w:r>
    </w:p>
    <w:p w14:paraId="2AD364FB" w14:textId="5E5D5D26" w:rsidR="00A92B47" w:rsidRDefault="00A92B47" w:rsidP="00A92B47">
      <w:pPr>
        <w:pStyle w:val="FFWbullet1"/>
      </w:pPr>
      <w:r>
        <w:t>Innovative. Can identify and implement creative solutions to problems.</w:t>
      </w:r>
    </w:p>
    <w:p w14:paraId="7CEDAEC3" w14:textId="3C3E321D" w:rsidR="004014D3" w:rsidRDefault="00F53AC8" w:rsidP="00F53AC8">
      <w:pPr>
        <w:pStyle w:val="FFWbullet1"/>
      </w:pPr>
      <w:r>
        <w:t xml:space="preserve">Ethical and accountable: </w:t>
      </w:r>
      <w:r w:rsidR="00A92B47">
        <w:t>Can</w:t>
      </w:r>
      <w:r w:rsidR="004014D3">
        <w:t xml:space="preserve"> maintain professionalism and uphold organisational values</w:t>
      </w:r>
      <w:r w:rsidR="00A92B47">
        <w:t>.</w:t>
      </w:r>
    </w:p>
    <w:p w14:paraId="59E11F16" w14:textId="51D307B3" w:rsidR="004014D3" w:rsidRDefault="004014D3" w:rsidP="00FF5E5D">
      <w:pPr>
        <w:pStyle w:val="FFWbullet1"/>
      </w:pPr>
      <w:r>
        <w:t xml:space="preserve">High </w:t>
      </w:r>
      <w:r w:rsidR="00FF5E5D">
        <w:t>l</w:t>
      </w:r>
      <w:r>
        <w:t>evel attention to detail</w:t>
      </w:r>
    </w:p>
    <w:p w14:paraId="68C6F160" w14:textId="0F0AB59A" w:rsidR="00C80AA7" w:rsidRDefault="00C80AA7" w:rsidP="00C80AA7">
      <w:pPr>
        <w:pStyle w:val="Heading2"/>
      </w:pPr>
      <w:r>
        <w:t>Approval and revision</w:t>
      </w:r>
    </w:p>
    <w:tbl>
      <w:tblPr>
        <w:tblStyle w:val="TableGrid"/>
        <w:tblW w:w="0" w:type="auto"/>
        <w:tblLayout w:type="fixed"/>
        <w:tblLook w:val="04A0" w:firstRow="1" w:lastRow="0" w:firstColumn="1" w:lastColumn="0" w:noHBand="0" w:noVBand="1"/>
      </w:tblPr>
      <w:tblGrid>
        <w:gridCol w:w="1560"/>
        <w:gridCol w:w="4252"/>
        <w:gridCol w:w="1985"/>
      </w:tblGrid>
      <w:tr w:rsidR="009343BD" w14:paraId="64F104B4" w14:textId="77777777" w:rsidTr="000749BF">
        <w:trPr>
          <w:cnfStyle w:val="100000000000" w:firstRow="1" w:lastRow="0" w:firstColumn="0" w:lastColumn="0" w:oddVBand="0" w:evenVBand="0" w:oddHBand="0" w:evenHBand="0" w:firstRowFirstColumn="0" w:firstRowLastColumn="0" w:lastRowFirstColumn="0" w:lastRowLastColumn="0"/>
        </w:trPr>
        <w:tc>
          <w:tcPr>
            <w:tcW w:w="1560" w:type="dxa"/>
            <w:tcBorders>
              <w:top w:val="single" w:sz="4" w:space="0" w:color="31475F" w:themeColor="text2"/>
              <w:left w:val="nil"/>
              <w:bottom w:val="single" w:sz="4" w:space="0" w:color="31475F" w:themeColor="text2"/>
              <w:right w:val="nil"/>
            </w:tcBorders>
            <w:hideMark/>
          </w:tcPr>
          <w:bookmarkEnd w:id="12"/>
          <w:p w14:paraId="692517E5" w14:textId="77777777" w:rsidR="009343BD" w:rsidRDefault="009343BD">
            <w:pPr>
              <w:pStyle w:val="FFWtablecolhead"/>
            </w:pPr>
            <w:r>
              <w:t>Version</w:t>
            </w:r>
          </w:p>
        </w:tc>
        <w:tc>
          <w:tcPr>
            <w:tcW w:w="4252" w:type="dxa"/>
            <w:tcBorders>
              <w:top w:val="single" w:sz="4" w:space="0" w:color="31475F" w:themeColor="text2"/>
              <w:left w:val="nil"/>
              <w:bottom w:val="single" w:sz="4" w:space="0" w:color="31475F" w:themeColor="text2"/>
              <w:right w:val="nil"/>
            </w:tcBorders>
            <w:hideMark/>
          </w:tcPr>
          <w:p w14:paraId="4F128A13" w14:textId="1DA3ACCD" w:rsidR="009343BD" w:rsidRDefault="009343BD">
            <w:pPr>
              <w:pStyle w:val="FFWtablecolhead"/>
            </w:pPr>
            <w:r>
              <w:t>Approved by</w:t>
            </w:r>
          </w:p>
        </w:tc>
        <w:tc>
          <w:tcPr>
            <w:tcW w:w="1985" w:type="dxa"/>
            <w:tcBorders>
              <w:top w:val="single" w:sz="4" w:space="0" w:color="31475F" w:themeColor="text2"/>
              <w:left w:val="nil"/>
              <w:bottom w:val="single" w:sz="4" w:space="0" w:color="31475F" w:themeColor="text2"/>
              <w:right w:val="nil"/>
            </w:tcBorders>
            <w:hideMark/>
          </w:tcPr>
          <w:p w14:paraId="1547EB99" w14:textId="77777777" w:rsidR="009343BD" w:rsidRDefault="009343BD">
            <w:pPr>
              <w:pStyle w:val="FFWtablecolhead"/>
            </w:pPr>
            <w:r>
              <w:t>Effective Date</w:t>
            </w:r>
          </w:p>
        </w:tc>
      </w:tr>
      <w:tr w:rsidR="009343BD" w14:paraId="72AC76DC" w14:textId="77777777" w:rsidTr="000749BF">
        <w:tc>
          <w:tcPr>
            <w:tcW w:w="1560" w:type="dxa"/>
            <w:tcBorders>
              <w:top w:val="single" w:sz="4" w:space="0" w:color="31475F" w:themeColor="text2"/>
              <w:left w:val="nil"/>
              <w:bottom w:val="single" w:sz="4" w:space="0" w:color="31475F" w:themeColor="text2"/>
              <w:right w:val="nil"/>
            </w:tcBorders>
            <w:hideMark/>
          </w:tcPr>
          <w:p w14:paraId="0D4E6129" w14:textId="3213F891" w:rsidR="009343BD" w:rsidRDefault="00D353B4">
            <w:pPr>
              <w:pStyle w:val="FFWtablebody"/>
            </w:pPr>
            <w:r>
              <w:t>1.1</w:t>
            </w:r>
          </w:p>
        </w:tc>
        <w:tc>
          <w:tcPr>
            <w:tcW w:w="4252" w:type="dxa"/>
            <w:tcBorders>
              <w:top w:val="single" w:sz="4" w:space="0" w:color="31475F" w:themeColor="text2"/>
              <w:left w:val="nil"/>
              <w:bottom w:val="single" w:sz="4" w:space="0" w:color="31475F" w:themeColor="text2"/>
              <w:right w:val="nil"/>
            </w:tcBorders>
            <w:hideMark/>
          </w:tcPr>
          <w:p w14:paraId="12F21E5D" w14:textId="77777777" w:rsidR="009343BD" w:rsidRDefault="009343BD">
            <w:pPr>
              <w:pStyle w:val="FFWtablebody"/>
            </w:pPr>
            <w:r>
              <w:t>Managing Director</w:t>
            </w:r>
          </w:p>
        </w:tc>
        <w:tc>
          <w:tcPr>
            <w:tcW w:w="1985" w:type="dxa"/>
            <w:tcBorders>
              <w:top w:val="single" w:sz="4" w:space="0" w:color="31475F" w:themeColor="text2"/>
              <w:left w:val="nil"/>
              <w:bottom w:val="single" w:sz="4" w:space="0" w:color="31475F" w:themeColor="text2"/>
              <w:right w:val="nil"/>
            </w:tcBorders>
            <w:hideMark/>
          </w:tcPr>
          <w:p w14:paraId="6D839FA9" w14:textId="1BD0CE0C" w:rsidR="009343BD" w:rsidRDefault="008D2ECD">
            <w:pPr>
              <w:pStyle w:val="FFWtablebody"/>
            </w:pPr>
            <w:r>
              <w:t>4/10/21</w:t>
            </w:r>
          </w:p>
        </w:tc>
      </w:tr>
    </w:tbl>
    <w:p w14:paraId="457B9148" w14:textId="77777777" w:rsidR="0016014F" w:rsidRDefault="0016014F" w:rsidP="0016014F">
      <w:pPr>
        <w:pStyle w:val="FFWbullet1"/>
        <w:numPr>
          <w:ilvl w:val="0"/>
          <w:numId w:val="0"/>
        </w:numPr>
        <w:ind w:left="284"/>
      </w:pPr>
    </w:p>
    <w:p w14:paraId="406C385B" w14:textId="77777777" w:rsidR="008D2ECD" w:rsidRPr="008D2ECD" w:rsidRDefault="009F4352" w:rsidP="00251D1A">
      <w:pPr>
        <w:pStyle w:val="FFWimprinttext"/>
        <w:spacing w:before="480"/>
      </w:pPr>
      <w:bookmarkStart w:id="15" w:name="_Hlk82762115"/>
      <w:r>
        <w:t xml:space="preserve">Document created by: </w:t>
      </w:r>
      <w:r w:rsidR="008D2ECD" w:rsidRPr="008D2ECD">
        <w:t>Amanda Carlile, General Manager</w:t>
      </w:r>
    </w:p>
    <w:p w14:paraId="17E44FDA" w14:textId="618B84A2" w:rsidR="00920AD8" w:rsidRDefault="008D2ECD" w:rsidP="00251D1A">
      <w:pPr>
        <w:pStyle w:val="FFWimprinttext"/>
        <w:spacing w:before="480"/>
      </w:pPr>
      <w:r>
        <w:t xml:space="preserve"> </w:t>
      </w:r>
      <w:r w:rsidR="009F4352">
        <w:t>© Fitted for Work 202</w:t>
      </w:r>
      <w:bookmarkEnd w:id="15"/>
      <w:r w:rsidR="00920AD8">
        <w:t>1</w:t>
      </w:r>
    </w:p>
    <w:p w14:paraId="1D8312C6" w14:textId="30A4DF28" w:rsidR="00920AD8" w:rsidRPr="00920AD8" w:rsidRDefault="00920AD8" w:rsidP="00251D1A">
      <w:pPr>
        <w:pStyle w:val="Heading1contactspage"/>
        <w:spacing w:before="600"/>
      </w:pPr>
      <w:r>
        <w:t>Contact</w:t>
      </w:r>
    </w:p>
    <w:p w14:paraId="4873F5B2" w14:textId="77777777" w:rsidR="00920AD8" w:rsidRDefault="00920AD8" w:rsidP="00920AD8">
      <w:pPr>
        <w:pStyle w:val="FFWbody"/>
        <w:rPr>
          <w:rFonts w:eastAsia="Times New Roman"/>
          <w:noProof/>
        </w:rPr>
      </w:pPr>
      <w:r>
        <w:rPr>
          <w:rFonts w:eastAsia="Times New Roman"/>
          <w:b/>
          <w:noProof/>
        </w:rPr>
        <w:t xml:space="preserve">National Head Office: </w:t>
      </w:r>
      <w:r>
        <w:rPr>
          <w:rFonts w:eastAsia="Times New Roman"/>
          <w:bCs/>
          <w:noProof/>
        </w:rPr>
        <w:t>513-515 Bridge Road, Richmond</w:t>
      </w:r>
      <w:r>
        <w:rPr>
          <w:rFonts w:eastAsia="Times New Roman"/>
          <w:noProof/>
        </w:rPr>
        <w:t xml:space="preserve"> VIC 3000 </w:t>
      </w:r>
    </w:p>
    <w:p w14:paraId="23A5773F" w14:textId="77777777" w:rsidR="00920AD8" w:rsidRDefault="00920AD8" w:rsidP="00920AD8">
      <w:pPr>
        <w:pStyle w:val="FFWbody"/>
        <w:rPr>
          <w:rFonts w:eastAsia="Times New Roman"/>
          <w:noProof/>
        </w:rPr>
      </w:pPr>
      <w:r>
        <w:rPr>
          <w:rFonts w:eastAsia="Times New Roman"/>
          <w:b/>
          <w:noProof/>
        </w:rPr>
        <w:t xml:space="preserve">Western Sydney Office: </w:t>
      </w:r>
      <w:r>
        <w:rPr>
          <w:rFonts w:eastAsia="Times New Roman"/>
          <w:noProof/>
        </w:rPr>
        <w:t>Suites 37 &amp; 38, 70 Phillip Street, Parramatta NSW 2124</w:t>
      </w:r>
    </w:p>
    <w:p w14:paraId="1DDC6D9A" w14:textId="13611FE7" w:rsidR="00920AD8" w:rsidRDefault="00920AD8" w:rsidP="00920AD8">
      <w:pPr>
        <w:pStyle w:val="FFWbody"/>
        <w:rPr>
          <w:rFonts w:eastAsia="Times New Roman"/>
          <w:noProof/>
        </w:rPr>
      </w:pPr>
      <w:r>
        <w:rPr>
          <w:rFonts w:eastAsia="Times New Roman"/>
          <w:noProof/>
        </w:rPr>
        <w:t xml:space="preserve">Phone: </w:t>
      </w:r>
      <w:hyperlink r:id="rId14" w:tgtFrame="_blank" w:tooltip="callto:61%203%209662%204289" w:history="1">
        <w:r>
          <w:rPr>
            <w:rStyle w:val="Hyperlink"/>
            <w:b/>
            <w:bCs/>
            <w:noProof/>
            <w:color w:val="0563C1"/>
            <w:lang w:val="en-GB"/>
          </w:rPr>
          <w:t>(03) 9662 4289</w:t>
        </w:r>
      </w:hyperlink>
      <w:r>
        <w:rPr>
          <w:rFonts w:eastAsia="Times New Roman"/>
          <w:noProof/>
        </w:rPr>
        <w:t xml:space="preserve">  | Email: </w:t>
      </w:r>
      <w:hyperlink r:id="rId15" w:history="1">
        <w:r w:rsidRPr="00D35486">
          <w:rPr>
            <w:rStyle w:val="Hyperlink"/>
            <w:rFonts w:eastAsia="Times New Roman"/>
            <w:noProof/>
          </w:rPr>
          <w:t>info@fittedforwork.org</w:t>
        </w:r>
      </w:hyperlink>
      <w:r>
        <w:rPr>
          <w:rFonts w:eastAsia="Times New Roman"/>
          <w:noProof/>
        </w:rPr>
        <w:t xml:space="preserve"> </w:t>
      </w:r>
    </w:p>
    <w:p w14:paraId="12689212" w14:textId="6051B757" w:rsidR="009F4352" w:rsidRPr="00D313B3" w:rsidRDefault="00251D1A" w:rsidP="00C40F34">
      <w:pPr>
        <w:pStyle w:val="FFWbody"/>
        <w:rPr>
          <w:rFonts w:eastAsia="Times New Roman"/>
          <w:noProof/>
        </w:rPr>
      </w:pPr>
      <w:r>
        <w:rPr>
          <w:noProof/>
        </w:rPr>
        <w:t xml:space="preserve">Web: </w:t>
      </w:r>
      <w:hyperlink r:id="rId16" w:history="1">
        <w:r w:rsidRPr="00D35486">
          <w:rPr>
            <w:rStyle w:val="Hyperlink"/>
            <w:noProof/>
          </w:rPr>
          <w:t>www.fittedforwork.org</w:t>
        </w:r>
      </w:hyperlink>
      <w:r>
        <w:rPr>
          <w:noProof/>
        </w:rPr>
        <w:t xml:space="preserve"> | </w:t>
      </w:r>
      <w:hyperlink r:id="rId17" w:history="1">
        <w:r w:rsidRPr="00D35486">
          <w:rPr>
            <w:rStyle w:val="Hyperlink"/>
            <w:noProof/>
          </w:rPr>
          <w:t>www.theconsciouscloset.org.au</w:t>
        </w:r>
      </w:hyperlink>
      <w:r>
        <w:rPr>
          <w:noProof/>
        </w:rPr>
        <w:t xml:space="preserve"> |</w:t>
      </w:r>
      <w:r w:rsidRPr="00251D1A">
        <w:t xml:space="preserve"> </w:t>
      </w:r>
      <w:hyperlink r:id="rId18" w:history="1">
        <w:r w:rsidRPr="00251D1A">
          <w:rPr>
            <w:rStyle w:val="Hyperlink"/>
            <w:noProof/>
          </w:rPr>
          <w:t>www.sheworks.org</w:t>
        </w:r>
        <w:r w:rsidRPr="00D35486">
          <w:rPr>
            <w:rStyle w:val="Hyperlink"/>
            <w:noProof/>
          </w:rPr>
          <w:t>.au</w:t>
        </w:r>
      </w:hyperlink>
    </w:p>
    <w:sectPr w:rsidR="009F4352" w:rsidRPr="00D313B3" w:rsidSect="00FA3453">
      <w:footerReference w:type="even" r:id="rId19"/>
      <w:footerReference w:type="default" r:id="rId20"/>
      <w:pgSz w:w="11906" w:h="16838" w:code="9"/>
      <w:pgMar w:top="1701"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A6D66" w14:textId="77777777" w:rsidR="000D72DF" w:rsidRPr="00277A8B" w:rsidRDefault="000D72DF">
      <w:pPr>
        <w:rPr>
          <w:rFonts w:asciiTheme="minorHAnsi" w:hAnsiTheme="minorHAnsi" w:cstheme="minorHAnsi"/>
          <w:color w:val="FFFFFF" w:themeColor="background1"/>
        </w:rPr>
      </w:pPr>
      <w:r w:rsidRPr="00277A8B">
        <w:rPr>
          <w:rFonts w:asciiTheme="minorHAnsi" w:hAnsiTheme="minorHAnsi" w:cstheme="minorHAnsi"/>
          <w:color w:val="FFFFFF" w:themeColor="background1"/>
        </w:rPr>
        <w:separator/>
      </w:r>
    </w:p>
  </w:endnote>
  <w:endnote w:type="continuationSeparator" w:id="0">
    <w:p w14:paraId="41F7F2C5" w14:textId="77777777" w:rsidR="000D72DF" w:rsidRDefault="000D72DF">
      <w:r>
        <w:continuationSeparator/>
      </w:r>
    </w:p>
    <w:p w14:paraId="60293F83" w14:textId="77777777" w:rsidR="000D72DF" w:rsidRDefault="000D72DF"/>
  </w:endnote>
  <w:endnote w:type="continuationNotice" w:id="1">
    <w:p w14:paraId="41BA5DF6" w14:textId="77777777" w:rsidR="000D72DF" w:rsidRDefault="000D7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 MS"/>
    <w:panose1 w:val="020B0603020202020204"/>
    <w:charset w:val="00"/>
    <w:family w:val="swiss"/>
    <w:pitch w:val="variable"/>
    <w:sig w:usb0="000006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8C378" w14:textId="77777777" w:rsidR="009F4352" w:rsidRPr="00BD592F" w:rsidRDefault="009F4352" w:rsidP="00BD592F">
    <w:pPr>
      <w:pStyle w:val="FFWfooter"/>
    </w:pPr>
    <w:r w:rsidRPr="00BD592F">
      <w:fldChar w:fldCharType="begin"/>
    </w:r>
    <w:r w:rsidRPr="00BD592F">
      <w:instrText xml:space="preserve"> PAGE   \* MERGEFORMAT </w:instrText>
    </w:r>
    <w:r w:rsidRPr="00BD592F">
      <w:fldChar w:fldCharType="separate"/>
    </w:r>
    <w:r w:rsidRPr="00BD592F">
      <w:t>1</w:t>
    </w:r>
    <w:r w:rsidRPr="00BD592F">
      <w:fldChar w:fldCharType="end"/>
    </w:r>
    <w:r w:rsidRPr="00BD592F">
      <w:t xml:space="preserve"> | </w:t>
    </w:r>
    <w:fldSimple w:instr="STYLEREF  &quot;FFW report title&quot;  \* MERGEFORMAT">
      <w:r w:rsidR="00F31099">
        <w:rPr>
          <w:noProof/>
        </w:rPr>
        <w:t>Title</w:t>
      </w:r>
    </w:fldSimple>
  </w:p>
  <w:p w14:paraId="012F4DA5" w14:textId="77777777" w:rsidR="00900265" w:rsidRDefault="009002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BAC94" w14:textId="182F7626" w:rsidR="009F4352" w:rsidRDefault="009F4352" w:rsidP="00BD592F">
    <w:pPr>
      <w:pStyle w:val="FFWfooter"/>
    </w:pPr>
    <w:r w:rsidRPr="0018348F">
      <w:rPr>
        <w:noProof/>
        <w:position w:val="-4"/>
      </w:rPr>
      <w:drawing>
        <wp:inline distT="0" distB="0" distL="0" distR="0" wp14:anchorId="2A9D3BAA" wp14:editId="6D06A9A5">
          <wp:extent cx="1337400" cy="180000"/>
          <wp:effectExtent l="0" t="0" r="0" b="0"/>
          <wp:docPr id="8" name="Graphic 8" descr="Fitted for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Fitted for Work"/>
                  <pic:cNvPicPr/>
                </pic:nvPicPr>
                <pic:blipFill rotWithShape="1">
                  <a:blip r:embed="rId1">
                    <a:extLst>
                      <a:ext uri="{96DAC541-7B7A-43D3-8B79-37D633B846F1}">
                        <asvg:svgBlip xmlns:asvg="http://schemas.microsoft.com/office/drawing/2016/SVG/main" r:embed="rId2"/>
                      </a:ext>
                    </a:extLst>
                  </a:blip>
                  <a:srcRect t="2294" b="24053"/>
                  <a:stretch/>
                </pic:blipFill>
                <pic:spPr bwMode="auto">
                  <a:xfrm>
                    <a:off x="0" y="0"/>
                    <a:ext cx="1337400" cy="180000"/>
                  </a:xfrm>
                  <a:prstGeom prst="rect">
                    <a:avLst/>
                  </a:prstGeom>
                  <a:ln>
                    <a:noFill/>
                  </a:ln>
                  <a:extLst>
                    <a:ext uri="{53640926-AAD7-44D8-BBD7-CCE9431645EC}">
                      <a14:shadowObscured xmlns:a14="http://schemas.microsoft.com/office/drawing/2010/main"/>
                    </a:ext>
                  </a:extLst>
                </pic:spPr>
              </pic:pic>
            </a:graphicData>
          </a:graphic>
        </wp:inline>
      </w:drawing>
    </w:r>
    <w:r w:rsidRPr="0018348F">
      <w:rPr>
        <w:position w:val="-4"/>
      </w:rPr>
      <w:ptab w:relativeTo="margin" w:alignment="right" w:leader="none"/>
    </w:r>
    <w:fldSimple w:instr="STYLEREF  &quot;FFW report title&quot;  \* MERGEFORMAT">
      <w:r w:rsidR="00172615">
        <w:rPr>
          <w:noProof/>
        </w:rPr>
        <w:t>Position Description</w:t>
      </w:r>
    </w:fldSimple>
    <w:r w:rsidR="000358D5">
      <w:t xml:space="preserve"> | </w:t>
    </w:r>
    <w:r w:rsidRPr="00BD592F">
      <w:fldChar w:fldCharType="begin"/>
    </w:r>
    <w:r w:rsidRPr="00BD592F">
      <w:instrText xml:space="preserve"> PAGE   \* MERGEFORMAT </w:instrText>
    </w:r>
    <w:r w:rsidRPr="00BD592F">
      <w:fldChar w:fldCharType="separate"/>
    </w:r>
    <w:r w:rsidR="000358D5">
      <w:t>1</w:t>
    </w:r>
    <w:r w:rsidRPr="00BD592F">
      <w:fldChar w:fldCharType="end"/>
    </w:r>
  </w:p>
  <w:p w14:paraId="4BBFAED3" w14:textId="77777777" w:rsidR="00900265" w:rsidRDefault="009002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BEF52" w14:textId="77777777" w:rsidR="000D72DF" w:rsidRPr="002A1688" w:rsidRDefault="000D72DF" w:rsidP="002A1688">
      <w:pPr>
        <w:spacing w:before="120"/>
        <w:rPr>
          <w:rFonts w:asciiTheme="minorHAnsi" w:hAnsiTheme="minorHAnsi" w:cstheme="minorHAnsi"/>
        </w:rPr>
      </w:pPr>
      <w:r w:rsidRPr="002A1688">
        <w:rPr>
          <w:rFonts w:asciiTheme="minorHAnsi" w:hAnsiTheme="minorHAnsi" w:cstheme="minorHAnsi"/>
        </w:rPr>
        <w:separator/>
      </w:r>
    </w:p>
  </w:footnote>
  <w:footnote w:type="continuationSeparator" w:id="0">
    <w:p w14:paraId="0780D2C0" w14:textId="77777777" w:rsidR="000D72DF" w:rsidRDefault="000D72DF">
      <w:r>
        <w:continuationSeparator/>
      </w:r>
    </w:p>
    <w:p w14:paraId="7421C89E" w14:textId="77777777" w:rsidR="000D72DF" w:rsidRDefault="000D72DF"/>
  </w:footnote>
  <w:footnote w:type="continuationNotice" w:id="1">
    <w:p w14:paraId="3F8C6FB1" w14:textId="77777777" w:rsidR="000D72DF" w:rsidRDefault="000D72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10E57"/>
    <w:multiLevelType w:val="hybridMultilevel"/>
    <w:tmpl w:val="3F064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A7654A"/>
    <w:multiLevelType w:val="multilevel"/>
    <w:tmpl w:val="B96621C2"/>
    <w:styleLink w:val="ZZCasestudybullets"/>
    <w:lvl w:ilvl="0">
      <w:start w:val="1"/>
      <w:numFmt w:val="bullet"/>
      <w:pStyle w:val="FFWcasestudybullet"/>
      <w:lvlText w:val="•"/>
      <w:lvlJc w:val="left"/>
      <w:pPr>
        <w:ind w:left="284" w:hanging="284"/>
      </w:pPr>
      <w:rPr>
        <w:rFonts w:ascii="Calibri" w:hAnsi="Calibri"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2A4252A3"/>
    <w:multiLevelType w:val="hybridMultilevel"/>
    <w:tmpl w:val="F376A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967F20"/>
    <w:multiLevelType w:val="hybridMultilevel"/>
    <w:tmpl w:val="93AE22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EEA259E2"/>
    <w:styleLink w:val="ZZNumbersdigit"/>
    <w:lvl w:ilvl="0">
      <w:start w:val="1"/>
      <w:numFmt w:val="decimal"/>
      <w:pStyle w:val="FFWnumberdigit"/>
      <w:lvlText w:val="%1."/>
      <w:lvlJc w:val="left"/>
      <w:pPr>
        <w:tabs>
          <w:tab w:val="num" w:pos="397"/>
        </w:tabs>
        <w:ind w:left="397" w:hanging="397"/>
      </w:pPr>
      <w:rPr>
        <w:rFonts w:cs="Times New Roman" w:hint="default"/>
        <w:color w:val="C54F4F" w:themeColor="accent1"/>
      </w:rPr>
    </w:lvl>
    <w:lvl w:ilvl="1">
      <w:start w:val="1"/>
      <w:numFmt w:val="lowerLetter"/>
      <w:pStyle w:val="FFWnumberloweralphaindent"/>
      <w:lvlText w:val="%2."/>
      <w:lvlJc w:val="left"/>
      <w:pPr>
        <w:tabs>
          <w:tab w:val="num" w:pos="794"/>
        </w:tabs>
        <w:ind w:left="794" w:hanging="397"/>
      </w:pPr>
      <w:rPr>
        <w:rFonts w:cs="Times New Roman" w:hint="default"/>
        <w:color w:val="C54F4F" w:themeColor="accent1"/>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cs="Times New Roman" w:hint="default"/>
      </w:rPr>
    </w:lvl>
    <w:lvl w:ilvl="5">
      <w:start w:val="1"/>
      <w:numFmt w:val="none"/>
      <w:lvlRestart w:val="0"/>
      <w:lvlText w:val=""/>
      <w:lvlJc w:val="left"/>
      <w:pPr>
        <w:tabs>
          <w:tab w:val="num" w:pos="0"/>
        </w:tabs>
        <w:ind w:left="0" w:firstLine="0"/>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right"/>
      <w:pPr>
        <w:ind w:left="0" w:firstLine="0"/>
      </w:pPr>
      <w:rPr>
        <w:rFonts w:cs="Times New Roman" w:hint="default"/>
      </w:rPr>
    </w:lvl>
  </w:abstractNum>
  <w:abstractNum w:abstractNumId="5" w15:restartNumberingAfterBreak="0">
    <w:nsid w:val="45CF61F2"/>
    <w:multiLevelType w:val="hybridMultilevel"/>
    <w:tmpl w:val="A57C0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8513C4"/>
    <w:multiLevelType w:val="multilevel"/>
    <w:tmpl w:val="9A16CA26"/>
    <w:styleLink w:val="ZZTablenumbers"/>
    <w:lvl w:ilvl="0">
      <w:start w:val="1"/>
      <w:numFmt w:val="decimal"/>
      <w:pStyle w:val="FFWtablenumber1"/>
      <w:lvlText w:val="%1."/>
      <w:lvlJc w:val="left"/>
      <w:pPr>
        <w:ind w:left="340" w:hanging="340"/>
      </w:pPr>
      <w:rPr>
        <w:rFonts w:hint="default"/>
      </w:rPr>
    </w:lvl>
    <w:lvl w:ilvl="1">
      <w:start w:val="1"/>
      <w:numFmt w:val="lowerLetter"/>
      <w:pStyle w:val="FFWtablenumber2"/>
      <w:lvlText w:val="%2."/>
      <w:lvlJc w:val="left"/>
      <w:pPr>
        <w:tabs>
          <w:tab w:val="num" w:pos="340"/>
        </w:tabs>
        <w:ind w:left="680" w:hanging="34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E0D49F02"/>
    <w:styleLink w:val="ZZTablebullets"/>
    <w:lvl w:ilvl="0">
      <w:start w:val="1"/>
      <w:numFmt w:val="bullet"/>
      <w:pStyle w:val="FFWtablebullet1"/>
      <w:lvlText w:val="•"/>
      <w:lvlJc w:val="left"/>
      <w:pPr>
        <w:ind w:left="227" w:hanging="227"/>
      </w:pPr>
      <w:rPr>
        <w:rFonts w:ascii="Calibri" w:hAnsi="Calibri" w:hint="default"/>
      </w:rPr>
    </w:lvl>
    <w:lvl w:ilvl="1">
      <w:start w:val="1"/>
      <w:numFmt w:val="bullet"/>
      <w:lvlRestart w:val="0"/>
      <w:pStyle w:val="FFWtablebullet2"/>
      <w:lvlText w:val="–"/>
      <w:lvlJc w:val="left"/>
      <w:pPr>
        <w:tabs>
          <w:tab w:val="num" w:pos="227"/>
        </w:tabs>
        <w:ind w:left="454" w:hanging="227"/>
      </w:pPr>
      <w:rPr>
        <w:rFonts w:ascii="Calibri" w:hAnsi="Calibri" w:hint="default"/>
      </w:rPr>
    </w:lvl>
    <w:lvl w:ilvl="2">
      <w:start w:val="1"/>
      <w:numFmt w:val="none"/>
      <w:lvlRestart w:val="0"/>
      <w:lvlText w:val=""/>
      <w:lvlJc w:val="left"/>
      <w:rPr>
        <w:rFonts w:cs="Times New Roman" w:hint="default"/>
      </w:rPr>
    </w:lvl>
    <w:lvl w:ilvl="3">
      <w:start w:val="1"/>
      <w:numFmt w:val="none"/>
      <w:lvlRestart w:val="0"/>
      <w:lvlText w:val=""/>
      <w:lvlJc w:val="left"/>
      <w:rPr>
        <w:rFonts w:cs="Times New Roman" w:hint="default"/>
      </w:rPr>
    </w:lvl>
    <w:lvl w:ilvl="4">
      <w:start w:val="1"/>
      <w:numFmt w:val="none"/>
      <w:lvlRestart w:val="0"/>
      <w:lvlText w:val=""/>
      <w:lvlJc w:val="left"/>
      <w:rPr>
        <w:rFonts w:cs="Times New Roman" w:hint="default"/>
      </w:rPr>
    </w:lvl>
    <w:lvl w:ilvl="5">
      <w:start w:val="1"/>
      <w:numFmt w:val="none"/>
      <w:lvlRestart w:val="0"/>
      <w:lvlText w:val=""/>
      <w:lvlJc w:val="left"/>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8" w15:restartNumberingAfterBreak="0">
    <w:nsid w:val="5AF07BB6"/>
    <w:multiLevelType w:val="hybridMultilevel"/>
    <w:tmpl w:val="9920F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320433"/>
    <w:multiLevelType w:val="multilevel"/>
    <w:tmpl w:val="0922C21A"/>
    <w:styleLink w:val="ZZBullets"/>
    <w:lvl w:ilvl="0">
      <w:start w:val="1"/>
      <w:numFmt w:val="bullet"/>
      <w:pStyle w:val="FFWbullet1"/>
      <w:lvlText w:val=""/>
      <w:lvlJc w:val="left"/>
      <w:pPr>
        <w:ind w:left="284" w:hanging="284"/>
      </w:pPr>
      <w:rPr>
        <w:rFonts w:ascii="Symbol" w:hAnsi="Symbol" w:hint="default"/>
        <w:color w:val="F16261" w:themeColor="text1"/>
        <w:position w:val="2"/>
        <w:sz w:val="24"/>
      </w:rPr>
    </w:lvl>
    <w:lvl w:ilvl="1">
      <w:start w:val="1"/>
      <w:numFmt w:val="bullet"/>
      <w:pStyle w:val="FFWbullet2"/>
      <w:lvlText w:val="o"/>
      <w:lvlJc w:val="left"/>
      <w:pPr>
        <w:tabs>
          <w:tab w:val="num" w:pos="284"/>
        </w:tabs>
        <w:ind w:left="567" w:hanging="283"/>
      </w:pPr>
      <w:rPr>
        <w:rFonts w:ascii="Arial" w:hAnsi="Arial" w:hint="default"/>
        <w:color w:val="F16261" w:themeColor="text1"/>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D4ECF06C"/>
    <w:styleLink w:val="ZZQuotebullets"/>
    <w:lvl w:ilvl="0">
      <w:start w:val="1"/>
      <w:numFmt w:val="bullet"/>
      <w:pStyle w:val="FFWquotebullet"/>
      <w:lvlText w:val="•"/>
      <w:lvlJc w:val="left"/>
      <w:pPr>
        <w:ind w:left="851" w:hanging="284"/>
      </w:pPr>
      <w:rPr>
        <w:rFonts w:ascii="Calibri" w:hAnsi="Calibri" w:hint="default"/>
        <w:color w:val="C54F4F" w:themeColor="accent1"/>
      </w:rPr>
    </w:lvl>
    <w:lvl w:ilvl="1">
      <w:start w:val="1"/>
      <w:numFmt w:val="none"/>
      <w:lvlRestart w:val="0"/>
      <w:lvlText w:val=""/>
      <w:lvlJc w:val="left"/>
      <w:pPr>
        <w:ind w:left="0" w:firstLine="0"/>
      </w:pPr>
      <w:rPr>
        <w:rFonts w:hint="default"/>
        <w:color w:val="C54F4F" w:themeColor="accent1"/>
      </w:rPr>
    </w:lvl>
    <w:lvl w:ilvl="2">
      <w:start w:val="1"/>
      <w:numFmt w:val="none"/>
      <w:lvlRestart w:val="0"/>
      <w:lvlText w:val=""/>
      <w:lvlJc w:val="left"/>
      <w:pPr>
        <w:ind w:left="0" w:firstLine="0"/>
      </w:pPr>
      <w:rPr>
        <w:rFonts w:cs="Times New Roman" w:hint="default"/>
      </w:rPr>
    </w:lvl>
    <w:lvl w:ilvl="3">
      <w:start w:val="1"/>
      <w:numFmt w:val="none"/>
      <w:lvlRestart w:val="0"/>
      <w:lvlText w:val=""/>
      <w:lvlJc w:val="left"/>
      <w:pPr>
        <w:ind w:left="0" w:firstLine="0"/>
      </w:pPr>
      <w:rPr>
        <w:rFonts w:cs="Times New Roman" w:hint="default"/>
      </w:rPr>
    </w:lvl>
    <w:lvl w:ilvl="4">
      <w:start w:val="1"/>
      <w:numFmt w:val="none"/>
      <w:lvlRestart w:val="0"/>
      <w:lvlText w:val=""/>
      <w:lvlJc w:val="left"/>
      <w:pPr>
        <w:ind w:left="0" w:firstLine="0"/>
      </w:pPr>
      <w:rPr>
        <w:rFonts w:cs="Times New Roman" w:hint="default"/>
      </w:rPr>
    </w:lvl>
    <w:lvl w:ilvl="5">
      <w:start w:val="1"/>
      <w:numFmt w:val="none"/>
      <w:lvlRestart w:val="0"/>
      <w:lvlText w:val=""/>
      <w:lvlJc w:val="left"/>
      <w:pPr>
        <w:ind w:left="0" w:firstLine="0"/>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left"/>
      <w:pPr>
        <w:ind w:left="0" w:firstLine="0"/>
      </w:pPr>
      <w:rPr>
        <w:rFonts w:cs="Times New Roman" w:hint="default"/>
      </w:rPr>
    </w:lvl>
  </w:abstractNum>
  <w:abstractNum w:abstractNumId="11" w15:restartNumberingAfterBreak="0">
    <w:nsid w:val="64BA7F44"/>
    <w:multiLevelType w:val="hybridMultilevel"/>
    <w:tmpl w:val="56FC6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9F619B4"/>
    <w:multiLevelType w:val="multilevel"/>
    <w:tmpl w:val="12E2CC32"/>
    <w:styleLink w:val="ZZBulletsafternumbers"/>
    <w:lvl w:ilvl="0">
      <w:start w:val="1"/>
      <w:numFmt w:val="none"/>
      <w:lvlText w:val=""/>
      <w:lvlJc w:val="left"/>
      <w:pPr>
        <w:ind w:left="0" w:firstLine="0"/>
      </w:pPr>
      <w:rPr>
        <w:rFonts w:hint="default"/>
        <w:color w:val="F16261" w:themeColor="text1"/>
      </w:rPr>
    </w:lvl>
    <w:lvl w:ilvl="1">
      <w:start w:val="1"/>
      <w:numFmt w:val="bullet"/>
      <w:lvlRestart w:val="0"/>
      <w:pStyle w:val="FFWbulletafternumbers"/>
      <w:lvlText w:val="•"/>
      <w:lvlJc w:val="left"/>
      <w:pPr>
        <w:ind w:left="794" w:hanging="397"/>
      </w:pPr>
      <w:rPr>
        <w:rFonts w:ascii="Calibri" w:hAnsi="Calibri" w:hint="default"/>
        <w:color w:val="F16261" w:themeColor="text1"/>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4"/>
  </w:num>
  <w:num w:numId="4">
    <w:abstractNumId w:val="4"/>
  </w:num>
  <w:num w:numId="5">
    <w:abstractNumId w:val="1"/>
  </w:num>
  <w:num w:numId="6">
    <w:abstractNumId w:val="10"/>
  </w:num>
  <w:num w:numId="7">
    <w:abstractNumId w:val="7"/>
  </w:num>
  <w:num w:numId="8">
    <w:abstractNumId w:val="6"/>
  </w:num>
  <w:num w:numId="9">
    <w:abstractNumId w:val="1"/>
  </w:num>
  <w:num w:numId="10">
    <w:abstractNumId w:val="7"/>
  </w:num>
  <w:num w:numId="11">
    <w:abstractNumId w:val="13"/>
  </w:num>
  <w:num w:numId="12">
    <w:abstractNumId w:val="0"/>
  </w:num>
  <w:num w:numId="13">
    <w:abstractNumId w:val="11"/>
  </w:num>
  <w:num w:numId="14">
    <w:abstractNumId w:val="3"/>
  </w:num>
  <w:num w:numId="15">
    <w:abstractNumId w:val="5"/>
  </w:num>
  <w:num w:numId="16">
    <w:abstractNumId w:val="2"/>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99"/>
    <w:rsid w:val="00000BDC"/>
    <w:rsid w:val="0000581D"/>
    <w:rsid w:val="000072B6"/>
    <w:rsid w:val="000100A3"/>
    <w:rsid w:val="0001021B"/>
    <w:rsid w:val="00011D89"/>
    <w:rsid w:val="0001265B"/>
    <w:rsid w:val="00020AEA"/>
    <w:rsid w:val="00024B98"/>
    <w:rsid w:val="00024D89"/>
    <w:rsid w:val="000250B6"/>
    <w:rsid w:val="00033D81"/>
    <w:rsid w:val="000358D5"/>
    <w:rsid w:val="000379D0"/>
    <w:rsid w:val="00041BF0"/>
    <w:rsid w:val="00042018"/>
    <w:rsid w:val="000423B6"/>
    <w:rsid w:val="00042CAA"/>
    <w:rsid w:val="0004536B"/>
    <w:rsid w:val="00045AD6"/>
    <w:rsid w:val="00046B68"/>
    <w:rsid w:val="0005039B"/>
    <w:rsid w:val="000527DD"/>
    <w:rsid w:val="0005533D"/>
    <w:rsid w:val="000578B2"/>
    <w:rsid w:val="000603B0"/>
    <w:rsid w:val="00060959"/>
    <w:rsid w:val="00061C05"/>
    <w:rsid w:val="000625A0"/>
    <w:rsid w:val="00064876"/>
    <w:rsid w:val="000663CD"/>
    <w:rsid w:val="000733FE"/>
    <w:rsid w:val="00073879"/>
    <w:rsid w:val="00074219"/>
    <w:rsid w:val="000749BF"/>
    <w:rsid w:val="00074ED5"/>
    <w:rsid w:val="0007698A"/>
    <w:rsid w:val="00081D11"/>
    <w:rsid w:val="0008547B"/>
    <w:rsid w:val="0009215B"/>
    <w:rsid w:val="00093662"/>
    <w:rsid w:val="00094DA3"/>
    <w:rsid w:val="00096AEA"/>
    <w:rsid w:val="00096CD1"/>
    <w:rsid w:val="00096F38"/>
    <w:rsid w:val="000A012C"/>
    <w:rsid w:val="000A0EB9"/>
    <w:rsid w:val="000A186C"/>
    <w:rsid w:val="000A4BCE"/>
    <w:rsid w:val="000A4D38"/>
    <w:rsid w:val="000B303F"/>
    <w:rsid w:val="000B3058"/>
    <w:rsid w:val="000B3671"/>
    <w:rsid w:val="000B543D"/>
    <w:rsid w:val="000B5BF7"/>
    <w:rsid w:val="000B6BC8"/>
    <w:rsid w:val="000C0E99"/>
    <w:rsid w:val="000C42EA"/>
    <w:rsid w:val="000C4546"/>
    <w:rsid w:val="000C4EDE"/>
    <w:rsid w:val="000D1242"/>
    <w:rsid w:val="000D1B8D"/>
    <w:rsid w:val="000D72DF"/>
    <w:rsid w:val="000E3CC7"/>
    <w:rsid w:val="000E5AE3"/>
    <w:rsid w:val="000E6BD4"/>
    <w:rsid w:val="000F1F1E"/>
    <w:rsid w:val="000F2127"/>
    <w:rsid w:val="000F2259"/>
    <w:rsid w:val="000F5D0D"/>
    <w:rsid w:val="000F5E35"/>
    <w:rsid w:val="00102149"/>
    <w:rsid w:val="0010392D"/>
    <w:rsid w:val="0010447F"/>
    <w:rsid w:val="00104FE3"/>
    <w:rsid w:val="001076BA"/>
    <w:rsid w:val="00111A0B"/>
    <w:rsid w:val="00120BD3"/>
    <w:rsid w:val="00122FEA"/>
    <w:rsid w:val="001232BD"/>
    <w:rsid w:val="00124ED5"/>
    <w:rsid w:val="001264E8"/>
    <w:rsid w:val="001330EE"/>
    <w:rsid w:val="00136D19"/>
    <w:rsid w:val="001402AC"/>
    <w:rsid w:val="00141069"/>
    <w:rsid w:val="00142B9C"/>
    <w:rsid w:val="00144745"/>
    <w:rsid w:val="001447B3"/>
    <w:rsid w:val="00145196"/>
    <w:rsid w:val="00152073"/>
    <w:rsid w:val="0015276E"/>
    <w:rsid w:val="001562A9"/>
    <w:rsid w:val="00157B20"/>
    <w:rsid w:val="0016014F"/>
    <w:rsid w:val="001615E5"/>
    <w:rsid w:val="00161939"/>
    <w:rsid w:val="00161AA0"/>
    <w:rsid w:val="00162093"/>
    <w:rsid w:val="00165639"/>
    <w:rsid w:val="001679C6"/>
    <w:rsid w:val="00172615"/>
    <w:rsid w:val="001771DD"/>
    <w:rsid w:val="00177995"/>
    <w:rsid w:val="00177A8C"/>
    <w:rsid w:val="001800B7"/>
    <w:rsid w:val="0018348F"/>
    <w:rsid w:val="00186B33"/>
    <w:rsid w:val="00192F9D"/>
    <w:rsid w:val="00194734"/>
    <w:rsid w:val="00195E16"/>
    <w:rsid w:val="00196EB8"/>
    <w:rsid w:val="001979FF"/>
    <w:rsid w:val="00197B17"/>
    <w:rsid w:val="001A3ACE"/>
    <w:rsid w:val="001A3D38"/>
    <w:rsid w:val="001A4175"/>
    <w:rsid w:val="001A4CB5"/>
    <w:rsid w:val="001A5273"/>
    <w:rsid w:val="001B0890"/>
    <w:rsid w:val="001B399D"/>
    <w:rsid w:val="001C277E"/>
    <w:rsid w:val="001C2A72"/>
    <w:rsid w:val="001C7F2E"/>
    <w:rsid w:val="001D0436"/>
    <w:rsid w:val="001D0B75"/>
    <w:rsid w:val="001D275E"/>
    <w:rsid w:val="001D3C09"/>
    <w:rsid w:val="001D44E8"/>
    <w:rsid w:val="001D5D97"/>
    <w:rsid w:val="001D60EC"/>
    <w:rsid w:val="001D6FA3"/>
    <w:rsid w:val="001D995B"/>
    <w:rsid w:val="001E1487"/>
    <w:rsid w:val="001E1A9F"/>
    <w:rsid w:val="001E44DF"/>
    <w:rsid w:val="001E513F"/>
    <w:rsid w:val="001E68A5"/>
    <w:rsid w:val="001E6BB0"/>
    <w:rsid w:val="001F3826"/>
    <w:rsid w:val="001F6979"/>
    <w:rsid w:val="001F6E46"/>
    <w:rsid w:val="001F7C91"/>
    <w:rsid w:val="00200052"/>
    <w:rsid w:val="00206463"/>
    <w:rsid w:val="00206F2F"/>
    <w:rsid w:val="0020732F"/>
    <w:rsid w:val="0021053D"/>
    <w:rsid w:val="00210A92"/>
    <w:rsid w:val="00214BAD"/>
    <w:rsid w:val="00216C03"/>
    <w:rsid w:val="00220C04"/>
    <w:rsid w:val="00220D11"/>
    <w:rsid w:val="0022278D"/>
    <w:rsid w:val="00225AD6"/>
    <w:rsid w:val="002269F9"/>
    <w:rsid w:val="0022701F"/>
    <w:rsid w:val="00227768"/>
    <w:rsid w:val="002333F5"/>
    <w:rsid w:val="00233724"/>
    <w:rsid w:val="00236F95"/>
    <w:rsid w:val="002378F1"/>
    <w:rsid w:val="002432E1"/>
    <w:rsid w:val="002439D7"/>
    <w:rsid w:val="00245894"/>
    <w:rsid w:val="00246C5E"/>
    <w:rsid w:val="00251343"/>
    <w:rsid w:val="002515E8"/>
    <w:rsid w:val="00251D1A"/>
    <w:rsid w:val="00253B48"/>
    <w:rsid w:val="00254F58"/>
    <w:rsid w:val="002620BC"/>
    <w:rsid w:val="00262802"/>
    <w:rsid w:val="00263A90"/>
    <w:rsid w:val="0026408B"/>
    <w:rsid w:val="00265AFA"/>
    <w:rsid w:val="00265E48"/>
    <w:rsid w:val="00267C3E"/>
    <w:rsid w:val="002709BB"/>
    <w:rsid w:val="00272860"/>
    <w:rsid w:val="00275426"/>
    <w:rsid w:val="002763B3"/>
    <w:rsid w:val="00277A8B"/>
    <w:rsid w:val="002802E3"/>
    <w:rsid w:val="00280777"/>
    <w:rsid w:val="0028213D"/>
    <w:rsid w:val="0028252D"/>
    <w:rsid w:val="002862F1"/>
    <w:rsid w:val="00291373"/>
    <w:rsid w:val="00292D7C"/>
    <w:rsid w:val="00293CE1"/>
    <w:rsid w:val="002945F1"/>
    <w:rsid w:val="0029597D"/>
    <w:rsid w:val="002962C3"/>
    <w:rsid w:val="002964CF"/>
    <w:rsid w:val="0029752B"/>
    <w:rsid w:val="002A1688"/>
    <w:rsid w:val="002A1A52"/>
    <w:rsid w:val="002A1E39"/>
    <w:rsid w:val="002A4010"/>
    <w:rsid w:val="002A4116"/>
    <w:rsid w:val="002A483C"/>
    <w:rsid w:val="002A4902"/>
    <w:rsid w:val="002B1729"/>
    <w:rsid w:val="002B1FA0"/>
    <w:rsid w:val="002B2111"/>
    <w:rsid w:val="002B4DD4"/>
    <w:rsid w:val="002B5277"/>
    <w:rsid w:val="002B5375"/>
    <w:rsid w:val="002B77C1"/>
    <w:rsid w:val="002C2728"/>
    <w:rsid w:val="002D1C67"/>
    <w:rsid w:val="002D5006"/>
    <w:rsid w:val="002E01D0"/>
    <w:rsid w:val="002E161D"/>
    <w:rsid w:val="002E3100"/>
    <w:rsid w:val="002E3877"/>
    <w:rsid w:val="002E48D9"/>
    <w:rsid w:val="002E6C95"/>
    <w:rsid w:val="002E7C36"/>
    <w:rsid w:val="002F19B3"/>
    <w:rsid w:val="002F28ED"/>
    <w:rsid w:val="002F5F31"/>
    <w:rsid w:val="002F5F46"/>
    <w:rsid w:val="00302216"/>
    <w:rsid w:val="00303E53"/>
    <w:rsid w:val="00306442"/>
    <w:rsid w:val="00306E5F"/>
    <w:rsid w:val="00307B49"/>
    <w:rsid w:val="00307E14"/>
    <w:rsid w:val="00313262"/>
    <w:rsid w:val="00314054"/>
    <w:rsid w:val="00316F27"/>
    <w:rsid w:val="003170C1"/>
    <w:rsid w:val="00326DDB"/>
    <w:rsid w:val="00327870"/>
    <w:rsid w:val="00330567"/>
    <w:rsid w:val="00332385"/>
    <w:rsid w:val="0033259D"/>
    <w:rsid w:val="00340440"/>
    <w:rsid w:val="003406C6"/>
    <w:rsid w:val="003418CC"/>
    <w:rsid w:val="00342D82"/>
    <w:rsid w:val="003459BD"/>
    <w:rsid w:val="00350D38"/>
    <w:rsid w:val="00351B36"/>
    <w:rsid w:val="00357B4E"/>
    <w:rsid w:val="003744CF"/>
    <w:rsid w:val="00374717"/>
    <w:rsid w:val="0037676C"/>
    <w:rsid w:val="003775B4"/>
    <w:rsid w:val="00382941"/>
    <w:rsid w:val="003829E5"/>
    <w:rsid w:val="00383432"/>
    <w:rsid w:val="00384D6A"/>
    <w:rsid w:val="003956CC"/>
    <w:rsid w:val="00395C9A"/>
    <w:rsid w:val="0039682C"/>
    <w:rsid w:val="003A39AE"/>
    <w:rsid w:val="003A40C8"/>
    <w:rsid w:val="003A6B67"/>
    <w:rsid w:val="003B15E6"/>
    <w:rsid w:val="003B1651"/>
    <w:rsid w:val="003B4653"/>
    <w:rsid w:val="003C1B51"/>
    <w:rsid w:val="003C2045"/>
    <w:rsid w:val="003C43A1"/>
    <w:rsid w:val="003C4FC0"/>
    <w:rsid w:val="003C55F4"/>
    <w:rsid w:val="003C7A3F"/>
    <w:rsid w:val="003D041A"/>
    <w:rsid w:val="003D2766"/>
    <w:rsid w:val="003D3E8F"/>
    <w:rsid w:val="003D6475"/>
    <w:rsid w:val="003E0E8F"/>
    <w:rsid w:val="003E375C"/>
    <w:rsid w:val="003E3EAC"/>
    <w:rsid w:val="003E7146"/>
    <w:rsid w:val="003F0445"/>
    <w:rsid w:val="003F0C9B"/>
    <w:rsid w:val="003F0CF0"/>
    <w:rsid w:val="003F14B1"/>
    <w:rsid w:val="003F19E2"/>
    <w:rsid w:val="003F25C0"/>
    <w:rsid w:val="003F2881"/>
    <w:rsid w:val="003F3289"/>
    <w:rsid w:val="00400E86"/>
    <w:rsid w:val="004014D3"/>
    <w:rsid w:val="00401FCF"/>
    <w:rsid w:val="0040423B"/>
    <w:rsid w:val="00406285"/>
    <w:rsid w:val="004148F9"/>
    <w:rsid w:val="00414E69"/>
    <w:rsid w:val="0042084E"/>
    <w:rsid w:val="0042088D"/>
    <w:rsid w:val="00421EEF"/>
    <w:rsid w:val="00424D65"/>
    <w:rsid w:val="00424EAD"/>
    <w:rsid w:val="00431CF2"/>
    <w:rsid w:val="004357AD"/>
    <w:rsid w:val="00437EFF"/>
    <w:rsid w:val="00442C6C"/>
    <w:rsid w:val="00443CBE"/>
    <w:rsid w:val="00443E8A"/>
    <w:rsid w:val="004441BC"/>
    <w:rsid w:val="004468B4"/>
    <w:rsid w:val="00447778"/>
    <w:rsid w:val="0045230A"/>
    <w:rsid w:val="0045326D"/>
    <w:rsid w:val="00456705"/>
    <w:rsid w:val="00457337"/>
    <w:rsid w:val="0046022F"/>
    <w:rsid w:val="00464A2C"/>
    <w:rsid w:val="00464EF9"/>
    <w:rsid w:val="004732AA"/>
    <w:rsid w:val="0047372D"/>
    <w:rsid w:val="004743DD"/>
    <w:rsid w:val="00474CEA"/>
    <w:rsid w:val="004754C0"/>
    <w:rsid w:val="00477569"/>
    <w:rsid w:val="00481569"/>
    <w:rsid w:val="00481BC3"/>
    <w:rsid w:val="00483968"/>
    <w:rsid w:val="00484F86"/>
    <w:rsid w:val="00490746"/>
    <w:rsid w:val="00490852"/>
    <w:rsid w:val="00492F30"/>
    <w:rsid w:val="004946F4"/>
    <w:rsid w:val="0049487E"/>
    <w:rsid w:val="00495C91"/>
    <w:rsid w:val="004967EE"/>
    <w:rsid w:val="004A160D"/>
    <w:rsid w:val="004A2EEF"/>
    <w:rsid w:val="004A3E81"/>
    <w:rsid w:val="004A5C62"/>
    <w:rsid w:val="004A707D"/>
    <w:rsid w:val="004B2CA6"/>
    <w:rsid w:val="004B74EC"/>
    <w:rsid w:val="004B7713"/>
    <w:rsid w:val="004C0EBC"/>
    <w:rsid w:val="004C18B0"/>
    <w:rsid w:val="004C6EEE"/>
    <w:rsid w:val="004C702B"/>
    <w:rsid w:val="004D016B"/>
    <w:rsid w:val="004D1B22"/>
    <w:rsid w:val="004D36F2"/>
    <w:rsid w:val="004D3851"/>
    <w:rsid w:val="004D6C91"/>
    <w:rsid w:val="004E138F"/>
    <w:rsid w:val="004E2176"/>
    <w:rsid w:val="004E2A4C"/>
    <w:rsid w:val="004E3BFC"/>
    <w:rsid w:val="004E4649"/>
    <w:rsid w:val="004E5C2B"/>
    <w:rsid w:val="004F00DD"/>
    <w:rsid w:val="004F2133"/>
    <w:rsid w:val="004F50DA"/>
    <w:rsid w:val="004F55F1"/>
    <w:rsid w:val="004F6936"/>
    <w:rsid w:val="00503132"/>
    <w:rsid w:val="00503DC6"/>
    <w:rsid w:val="00505E82"/>
    <w:rsid w:val="00506F5D"/>
    <w:rsid w:val="005126D0"/>
    <w:rsid w:val="0051568D"/>
    <w:rsid w:val="00520564"/>
    <w:rsid w:val="005256AB"/>
    <w:rsid w:val="00525B0D"/>
    <w:rsid w:val="00526C15"/>
    <w:rsid w:val="00526EC0"/>
    <w:rsid w:val="00530152"/>
    <w:rsid w:val="00531BBB"/>
    <w:rsid w:val="00531F17"/>
    <w:rsid w:val="00533D26"/>
    <w:rsid w:val="00535A5E"/>
    <w:rsid w:val="005361B1"/>
    <w:rsid w:val="00536499"/>
    <w:rsid w:val="00536FA7"/>
    <w:rsid w:val="005431D7"/>
    <w:rsid w:val="00543903"/>
    <w:rsid w:val="00543A70"/>
    <w:rsid w:val="00547A95"/>
    <w:rsid w:val="00553835"/>
    <w:rsid w:val="00553F88"/>
    <w:rsid w:val="00555088"/>
    <w:rsid w:val="00555CD2"/>
    <w:rsid w:val="005623E6"/>
    <w:rsid w:val="005650B3"/>
    <w:rsid w:val="00566928"/>
    <w:rsid w:val="00572031"/>
    <w:rsid w:val="00576E84"/>
    <w:rsid w:val="00582B8C"/>
    <w:rsid w:val="00585EBD"/>
    <w:rsid w:val="0058757E"/>
    <w:rsid w:val="0059105B"/>
    <w:rsid w:val="00592C3C"/>
    <w:rsid w:val="00596A4B"/>
    <w:rsid w:val="00596C9D"/>
    <w:rsid w:val="00597507"/>
    <w:rsid w:val="005A18B6"/>
    <w:rsid w:val="005A421C"/>
    <w:rsid w:val="005B21B6"/>
    <w:rsid w:val="005B3A08"/>
    <w:rsid w:val="005B7A63"/>
    <w:rsid w:val="005C0955"/>
    <w:rsid w:val="005C1956"/>
    <w:rsid w:val="005C24D0"/>
    <w:rsid w:val="005C49DA"/>
    <w:rsid w:val="005C50F3"/>
    <w:rsid w:val="005C5D91"/>
    <w:rsid w:val="005D07B8"/>
    <w:rsid w:val="005D610B"/>
    <w:rsid w:val="005D6597"/>
    <w:rsid w:val="005D7AA0"/>
    <w:rsid w:val="005E1388"/>
    <w:rsid w:val="005E14E7"/>
    <w:rsid w:val="005E26A3"/>
    <w:rsid w:val="005E447E"/>
    <w:rsid w:val="005F0775"/>
    <w:rsid w:val="005F0CF5"/>
    <w:rsid w:val="005F21EB"/>
    <w:rsid w:val="005F6FEC"/>
    <w:rsid w:val="0060206E"/>
    <w:rsid w:val="00605908"/>
    <w:rsid w:val="006102A7"/>
    <w:rsid w:val="00610D7C"/>
    <w:rsid w:val="006127C5"/>
    <w:rsid w:val="00613414"/>
    <w:rsid w:val="00617304"/>
    <w:rsid w:val="00620F94"/>
    <w:rsid w:val="00622BA6"/>
    <w:rsid w:val="00622BB7"/>
    <w:rsid w:val="00622DF3"/>
    <w:rsid w:val="0062408D"/>
    <w:rsid w:val="006240CC"/>
    <w:rsid w:val="0062724D"/>
    <w:rsid w:val="00627DA7"/>
    <w:rsid w:val="0063494A"/>
    <w:rsid w:val="006358B4"/>
    <w:rsid w:val="006416E6"/>
    <w:rsid w:val="006419AA"/>
    <w:rsid w:val="00641A51"/>
    <w:rsid w:val="00644B7E"/>
    <w:rsid w:val="006454E6"/>
    <w:rsid w:val="00646A68"/>
    <w:rsid w:val="00647472"/>
    <w:rsid w:val="00647CF2"/>
    <w:rsid w:val="0065092E"/>
    <w:rsid w:val="006516A2"/>
    <w:rsid w:val="0065266B"/>
    <w:rsid w:val="006543BA"/>
    <w:rsid w:val="006549B1"/>
    <w:rsid w:val="00654A10"/>
    <w:rsid w:val="006557A7"/>
    <w:rsid w:val="00656290"/>
    <w:rsid w:val="00656992"/>
    <w:rsid w:val="00660E1D"/>
    <w:rsid w:val="006621D7"/>
    <w:rsid w:val="00662A09"/>
    <w:rsid w:val="0066302A"/>
    <w:rsid w:val="00670597"/>
    <w:rsid w:val="006706D0"/>
    <w:rsid w:val="00672F90"/>
    <w:rsid w:val="00674B2E"/>
    <w:rsid w:val="00677574"/>
    <w:rsid w:val="00682F4E"/>
    <w:rsid w:val="0068454C"/>
    <w:rsid w:val="00691B62"/>
    <w:rsid w:val="00693D14"/>
    <w:rsid w:val="006A18C2"/>
    <w:rsid w:val="006A3F5A"/>
    <w:rsid w:val="006B077C"/>
    <w:rsid w:val="006B09DE"/>
    <w:rsid w:val="006B3446"/>
    <w:rsid w:val="006B5FC2"/>
    <w:rsid w:val="006C1C43"/>
    <w:rsid w:val="006C265A"/>
    <w:rsid w:val="006C5585"/>
    <w:rsid w:val="006C7C9B"/>
    <w:rsid w:val="006D2A3F"/>
    <w:rsid w:val="006D2FBC"/>
    <w:rsid w:val="006E138B"/>
    <w:rsid w:val="006E235C"/>
    <w:rsid w:val="006E3CBF"/>
    <w:rsid w:val="006F1FDC"/>
    <w:rsid w:val="006F4C21"/>
    <w:rsid w:val="006F5286"/>
    <w:rsid w:val="006F701D"/>
    <w:rsid w:val="007013EF"/>
    <w:rsid w:val="0071108C"/>
    <w:rsid w:val="00715B86"/>
    <w:rsid w:val="00720440"/>
    <w:rsid w:val="007216AA"/>
    <w:rsid w:val="00721AB5"/>
    <w:rsid w:val="00721DEF"/>
    <w:rsid w:val="007227A8"/>
    <w:rsid w:val="00722929"/>
    <w:rsid w:val="00724A43"/>
    <w:rsid w:val="00727F0F"/>
    <w:rsid w:val="0073177D"/>
    <w:rsid w:val="00732B94"/>
    <w:rsid w:val="007346E4"/>
    <w:rsid w:val="00735B3F"/>
    <w:rsid w:val="00740F22"/>
    <w:rsid w:val="00741F1A"/>
    <w:rsid w:val="007450F8"/>
    <w:rsid w:val="0074696E"/>
    <w:rsid w:val="00750135"/>
    <w:rsid w:val="00750EC2"/>
    <w:rsid w:val="00752B28"/>
    <w:rsid w:val="00754392"/>
    <w:rsid w:val="00754E36"/>
    <w:rsid w:val="00763139"/>
    <w:rsid w:val="00763F97"/>
    <w:rsid w:val="00767F9F"/>
    <w:rsid w:val="00770F37"/>
    <w:rsid w:val="007711A0"/>
    <w:rsid w:val="00772883"/>
    <w:rsid w:val="00772D5E"/>
    <w:rsid w:val="00776928"/>
    <w:rsid w:val="00780587"/>
    <w:rsid w:val="00782112"/>
    <w:rsid w:val="00782A9F"/>
    <w:rsid w:val="00784B45"/>
    <w:rsid w:val="00786F16"/>
    <w:rsid w:val="0079039A"/>
    <w:rsid w:val="0079175C"/>
    <w:rsid w:val="0079217D"/>
    <w:rsid w:val="0079321F"/>
    <w:rsid w:val="007962FE"/>
    <w:rsid w:val="00796E20"/>
    <w:rsid w:val="00797C32"/>
    <w:rsid w:val="007A1EFD"/>
    <w:rsid w:val="007A5CE0"/>
    <w:rsid w:val="007B0914"/>
    <w:rsid w:val="007B1374"/>
    <w:rsid w:val="007B24E6"/>
    <w:rsid w:val="007B5486"/>
    <w:rsid w:val="007B589F"/>
    <w:rsid w:val="007B6186"/>
    <w:rsid w:val="007B73BC"/>
    <w:rsid w:val="007B75CA"/>
    <w:rsid w:val="007C0769"/>
    <w:rsid w:val="007C20B9"/>
    <w:rsid w:val="007C7301"/>
    <w:rsid w:val="007C7859"/>
    <w:rsid w:val="007D2BDE"/>
    <w:rsid w:val="007D2FB6"/>
    <w:rsid w:val="007E0DE2"/>
    <w:rsid w:val="007E3950"/>
    <w:rsid w:val="007E3B98"/>
    <w:rsid w:val="007E5B13"/>
    <w:rsid w:val="007F1CA2"/>
    <w:rsid w:val="007F31B6"/>
    <w:rsid w:val="007F529A"/>
    <w:rsid w:val="007F546C"/>
    <w:rsid w:val="007F625F"/>
    <w:rsid w:val="007F665E"/>
    <w:rsid w:val="007F763B"/>
    <w:rsid w:val="00800412"/>
    <w:rsid w:val="00800FEA"/>
    <w:rsid w:val="0080587B"/>
    <w:rsid w:val="00806468"/>
    <w:rsid w:val="00810007"/>
    <w:rsid w:val="00810B1F"/>
    <w:rsid w:val="008155F0"/>
    <w:rsid w:val="00816735"/>
    <w:rsid w:val="00820141"/>
    <w:rsid w:val="00820E0C"/>
    <w:rsid w:val="00826ABA"/>
    <w:rsid w:val="00826D75"/>
    <w:rsid w:val="00827685"/>
    <w:rsid w:val="008301B8"/>
    <w:rsid w:val="00831C9E"/>
    <w:rsid w:val="008338A2"/>
    <w:rsid w:val="0083418F"/>
    <w:rsid w:val="00836CC2"/>
    <w:rsid w:val="0083790F"/>
    <w:rsid w:val="008379FC"/>
    <w:rsid w:val="0084172F"/>
    <w:rsid w:val="00841AA9"/>
    <w:rsid w:val="00843733"/>
    <w:rsid w:val="008455AE"/>
    <w:rsid w:val="00852E7E"/>
    <w:rsid w:val="00853EE4"/>
    <w:rsid w:val="00855535"/>
    <w:rsid w:val="008620FF"/>
    <w:rsid w:val="0086255E"/>
    <w:rsid w:val="008633F0"/>
    <w:rsid w:val="00865F02"/>
    <w:rsid w:val="00867D9D"/>
    <w:rsid w:val="00872E0A"/>
    <w:rsid w:val="0087339B"/>
    <w:rsid w:val="00873981"/>
    <w:rsid w:val="00875285"/>
    <w:rsid w:val="00876827"/>
    <w:rsid w:val="008770B3"/>
    <w:rsid w:val="00884B62"/>
    <w:rsid w:val="0088529C"/>
    <w:rsid w:val="008854FE"/>
    <w:rsid w:val="00887514"/>
    <w:rsid w:val="00887903"/>
    <w:rsid w:val="0089270A"/>
    <w:rsid w:val="008936B9"/>
    <w:rsid w:val="00893AF6"/>
    <w:rsid w:val="00894BC4"/>
    <w:rsid w:val="008A0339"/>
    <w:rsid w:val="008A1218"/>
    <w:rsid w:val="008A409C"/>
    <w:rsid w:val="008A5301"/>
    <w:rsid w:val="008A5B32"/>
    <w:rsid w:val="008B0AA9"/>
    <w:rsid w:val="008B1FF3"/>
    <w:rsid w:val="008B21F8"/>
    <w:rsid w:val="008B2EE4"/>
    <w:rsid w:val="008B4D3D"/>
    <w:rsid w:val="008B57C7"/>
    <w:rsid w:val="008B6DC4"/>
    <w:rsid w:val="008C230A"/>
    <w:rsid w:val="008C2F0A"/>
    <w:rsid w:val="008C2F92"/>
    <w:rsid w:val="008C3804"/>
    <w:rsid w:val="008C6009"/>
    <w:rsid w:val="008C64DB"/>
    <w:rsid w:val="008C759D"/>
    <w:rsid w:val="008D2ECD"/>
    <w:rsid w:val="008D304B"/>
    <w:rsid w:val="008D4236"/>
    <w:rsid w:val="008D462F"/>
    <w:rsid w:val="008D5FAA"/>
    <w:rsid w:val="008E15F8"/>
    <w:rsid w:val="008E4376"/>
    <w:rsid w:val="008E57D1"/>
    <w:rsid w:val="008E7A0A"/>
    <w:rsid w:val="00900265"/>
    <w:rsid w:val="00900719"/>
    <w:rsid w:val="009017AC"/>
    <w:rsid w:val="00904A1C"/>
    <w:rsid w:val="00905030"/>
    <w:rsid w:val="00906352"/>
    <w:rsid w:val="00906490"/>
    <w:rsid w:val="009111B2"/>
    <w:rsid w:val="00920AD8"/>
    <w:rsid w:val="00924AE1"/>
    <w:rsid w:val="009269B1"/>
    <w:rsid w:val="0092724D"/>
    <w:rsid w:val="00933F19"/>
    <w:rsid w:val="009343BD"/>
    <w:rsid w:val="00935C74"/>
    <w:rsid w:val="00936BD3"/>
    <w:rsid w:val="00937BD9"/>
    <w:rsid w:val="009506C2"/>
    <w:rsid w:val="00950E2C"/>
    <w:rsid w:val="00951D50"/>
    <w:rsid w:val="009525EB"/>
    <w:rsid w:val="00954874"/>
    <w:rsid w:val="009585F0"/>
    <w:rsid w:val="00961400"/>
    <w:rsid w:val="00963646"/>
    <w:rsid w:val="009651A2"/>
    <w:rsid w:val="009723E6"/>
    <w:rsid w:val="00972D85"/>
    <w:rsid w:val="0098080F"/>
    <w:rsid w:val="009826CF"/>
    <w:rsid w:val="009845C4"/>
    <w:rsid w:val="009853E1"/>
    <w:rsid w:val="00986E6B"/>
    <w:rsid w:val="00991769"/>
    <w:rsid w:val="00994386"/>
    <w:rsid w:val="00997AB0"/>
    <w:rsid w:val="009A03C4"/>
    <w:rsid w:val="009A13D8"/>
    <w:rsid w:val="009A279E"/>
    <w:rsid w:val="009A36AA"/>
    <w:rsid w:val="009A518B"/>
    <w:rsid w:val="009A6A7B"/>
    <w:rsid w:val="009B0A6F"/>
    <w:rsid w:val="009B312E"/>
    <w:rsid w:val="009B48CC"/>
    <w:rsid w:val="009B4F80"/>
    <w:rsid w:val="009B59E9"/>
    <w:rsid w:val="009B70AA"/>
    <w:rsid w:val="009C61C4"/>
    <w:rsid w:val="009C7A7E"/>
    <w:rsid w:val="009D02E8"/>
    <w:rsid w:val="009D0551"/>
    <w:rsid w:val="009D32B2"/>
    <w:rsid w:val="009D3B1C"/>
    <w:rsid w:val="009D4560"/>
    <w:rsid w:val="009D51D0"/>
    <w:rsid w:val="009D631F"/>
    <w:rsid w:val="009D70A4"/>
    <w:rsid w:val="009E00B6"/>
    <w:rsid w:val="009E08D1"/>
    <w:rsid w:val="009E1B95"/>
    <w:rsid w:val="009E496F"/>
    <w:rsid w:val="009E4B0D"/>
    <w:rsid w:val="009E6703"/>
    <w:rsid w:val="009E7F92"/>
    <w:rsid w:val="009F02A3"/>
    <w:rsid w:val="009F2F27"/>
    <w:rsid w:val="009F34AA"/>
    <w:rsid w:val="009F4352"/>
    <w:rsid w:val="009F6BCB"/>
    <w:rsid w:val="009F7B78"/>
    <w:rsid w:val="00A004A6"/>
    <w:rsid w:val="00A0057A"/>
    <w:rsid w:val="00A07B23"/>
    <w:rsid w:val="00A11421"/>
    <w:rsid w:val="00A157B1"/>
    <w:rsid w:val="00A22229"/>
    <w:rsid w:val="00A2314A"/>
    <w:rsid w:val="00A301C7"/>
    <w:rsid w:val="00A3186F"/>
    <w:rsid w:val="00A326B9"/>
    <w:rsid w:val="00A36AE3"/>
    <w:rsid w:val="00A3768E"/>
    <w:rsid w:val="00A44882"/>
    <w:rsid w:val="00A469C0"/>
    <w:rsid w:val="00A5173A"/>
    <w:rsid w:val="00A52196"/>
    <w:rsid w:val="00A5266B"/>
    <w:rsid w:val="00A54715"/>
    <w:rsid w:val="00A54DF3"/>
    <w:rsid w:val="00A6061C"/>
    <w:rsid w:val="00A62D44"/>
    <w:rsid w:val="00A6605E"/>
    <w:rsid w:val="00A66AE0"/>
    <w:rsid w:val="00A67263"/>
    <w:rsid w:val="00A7161C"/>
    <w:rsid w:val="00A746A2"/>
    <w:rsid w:val="00A77AA3"/>
    <w:rsid w:val="00A84EA1"/>
    <w:rsid w:val="00A854EB"/>
    <w:rsid w:val="00A8616C"/>
    <w:rsid w:val="00A86784"/>
    <w:rsid w:val="00A867A9"/>
    <w:rsid w:val="00A872E5"/>
    <w:rsid w:val="00A90ABD"/>
    <w:rsid w:val="00A91406"/>
    <w:rsid w:val="00A91D95"/>
    <w:rsid w:val="00A92B47"/>
    <w:rsid w:val="00A95A1F"/>
    <w:rsid w:val="00A96E65"/>
    <w:rsid w:val="00A97C72"/>
    <w:rsid w:val="00AA3461"/>
    <w:rsid w:val="00AA48C3"/>
    <w:rsid w:val="00AA63D4"/>
    <w:rsid w:val="00AA7595"/>
    <w:rsid w:val="00AB06E8"/>
    <w:rsid w:val="00AB1CD3"/>
    <w:rsid w:val="00AB352F"/>
    <w:rsid w:val="00AB547A"/>
    <w:rsid w:val="00AC0A86"/>
    <w:rsid w:val="00AC0D33"/>
    <w:rsid w:val="00AC274B"/>
    <w:rsid w:val="00AC2A2B"/>
    <w:rsid w:val="00AC3D68"/>
    <w:rsid w:val="00AC4764"/>
    <w:rsid w:val="00AC6166"/>
    <w:rsid w:val="00AC6D36"/>
    <w:rsid w:val="00AD0CBA"/>
    <w:rsid w:val="00AD26E2"/>
    <w:rsid w:val="00AD3277"/>
    <w:rsid w:val="00AD3A38"/>
    <w:rsid w:val="00AD5E3F"/>
    <w:rsid w:val="00AD784C"/>
    <w:rsid w:val="00AE044F"/>
    <w:rsid w:val="00AE126A"/>
    <w:rsid w:val="00AE3005"/>
    <w:rsid w:val="00AE300B"/>
    <w:rsid w:val="00AE3BD5"/>
    <w:rsid w:val="00AE59A0"/>
    <w:rsid w:val="00AE7034"/>
    <w:rsid w:val="00AF0C57"/>
    <w:rsid w:val="00AF26F3"/>
    <w:rsid w:val="00AF28E6"/>
    <w:rsid w:val="00AF52E7"/>
    <w:rsid w:val="00AF5F04"/>
    <w:rsid w:val="00AF7943"/>
    <w:rsid w:val="00B00356"/>
    <w:rsid w:val="00B00672"/>
    <w:rsid w:val="00B00C96"/>
    <w:rsid w:val="00B01B4D"/>
    <w:rsid w:val="00B046E2"/>
    <w:rsid w:val="00B06571"/>
    <w:rsid w:val="00B068BA"/>
    <w:rsid w:val="00B13851"/>
    <w:rsid w:val="00B13B1C"/>
    <w:rsid w:val="00B16185"/>
    <w:rsid w:val="00B1721B"/>
    <w:rsid w:val="00B17D9A"/>
    <w:rsid w:val="00B22291"/>
    <w:rsid w:val="00B23F9A"/>
    <w:rsid w:val="00B2417B"/>
    <w:rsid w:val="00B24E6F"/>
    <w:rsid w:val="00B25185"/>
    <w:rsid w:val="00B26CB5"/>
    <w:rsid w:val="00B2752E"/>
    <w:rsid w:val="00B307CC"/>
    <w:rsid w:val="00B30A41"/>
    <w:rsid w:val="00B326B7"/>
    <w:rsid w:val="00B33080"/>
    <w:rsid w:val="00B33585"/>
    <w:rsid w:val="00B431E8"/>
    <w:rsid w:val="00B45141"/>
    <w:rsid w:val="00B474D9"/>
    <w:rsid w:val="00B509F8"/>
    <w:rsid w:val="00B5273A"/>
    <w:rsid w:val="00B62B50"/>
    <w:rsid w:val="00B635B7"/>
    <w:rsid w:val="00B63AE8"/>
    <w:rsid w:val="00B63F32"/>
    <w:rsid w:val="00B65950"/>
    <w:rsid w:val="00B661DB"/>
    <w:rsid w:val="00B662E3"/>
    <w:rsid w:val="00B66D83"/>
    <w:rsid w:val="00B672C0"/>
    <w:rsid w:val="00B75646"/>
    <w:rsid w:val="00B826D7"/>
    <w:rsid w:val="00B85F2A"/>
    <w:rsid w:val="00B90729"/>
    <w:rsid w:val="00B907DA"/>
    <w:rsid w:val="00B950BC"/>
    <w:rsid w:val="00B9703A"/>
    <w:rsid w:val="00B9714C"/>
    <w:rsid w:val="00BA200B"/>
    <w:rsid w:val="00BA3F8D"/>
    <w:rsid w:val="00BB1D72"/>
    <w:rsid w:val="00BB1F8E"/>
    <w:rsid w:val="00BB751C"/>
    <w:rsid w:val="00BB7A10"/>
    <w:rsid w:val="00BC03FC"/>
    <w:rsid w:val="00BC1B5D"/>
    <w:rsid w:val="00BC4789"/>
    <w:rsid w:val="00BC6073"/>
    <w:rsid w:val="00BC7468"/>
    <w:rsid w:val="00BC7D4F"/>
    <w:rsid w:val="00BC7ED7"/>
    <w:rsid w:val="00BD0084"/>
    <w:rsid w:val="00BD2850"/>
    <w:rsid w:val="00BD592F"/>
    <w:rsid w:val="00BE02CB"/>
    <w:rsid w:val="00BE2151"/>
    <w:rsid w:val="00BE28D2"/>
    <w:rsid w:val="00BE39DA"/>
    <w:rsid w:val="00BE4A64"/>
    <w:rsid w:val="00BE522D"/>
    <w:rsid w:val="00BE5BD2"/>
    <w:rsid w:val="00BF0EE2"/>
    <w:rsid w:val="00BF7F58"/>
    <w:rsid w:val="00C01381"/>
    <w:rsid w:val="00C034D3"/>
    <w:rsid w:val="00C079B8"/>
    <w:rsid w:val="00C123EA"/>
    <w:rsid w:val="00C12A49"/>
    <w:rsid w:val="00C133EE"/>
    <w:rsid w:val="00C13F97"/>
    <w:rsid w:val="00C23C42"/>
    <w:rsid w:val="00C27DE9"/>
    <w:rsid w:val="00C325AE"/>
    <w:rsid w:val="00C3288B"/>
    <w:rsid w:val="00C33388"/>
    <w:rsid w:val="00C35484"/>
    <w:rsid w:val="00C36FF0"/>
    <w:rsid w:val="00C40F34"/>
    <w:rsid w:val="00C4173A"/>
    <w:rsid w:val="00C444B3"/>
    <w:rsid w:val="00C56ABC"/>
    <w:rsid w:val="00C602FF"/>
    <w:rsid w:val="00C61174"/>
    <w:rsid w:val="00C6148F"/>
    <w:rsid w:val="00C62F7A"/>
    <w:rsid w:val="00C63B9C"/>
    <w:rsid w:val="00C64432"/>
    <w:rsid w:val="00C6682F"/>
    <w:rsid w:val="00C7275E"/>
    <w:rsid w:val="00C74C5D"/>
    <w:rsid w:val="00C760F4"/>
    <w:rsid w:val="00C767D2"/>
    <w:rsid w:val="00C80AA7"/>
    <w:rsid w:val="00C80D8C"/>
    <w:rsid w:val="00C84718"/>
    <w:rsid w:val="00C863C4"/>
    <w:rsid w:val="00C90D76"/>
    <w:rsid w:val="00C92497"/>
    <w:rsid w:val="00C93C3E"/>
    <w:rsid w:val="00C93F39"/>
    <w:rsid w:val="00CA12E3"/>
    <w:rsid w:val="00CA6611"/>
    <w:rsid w:val="00CA6AE6"/>
    <w:rsid w:val="00CA74D6"/>
    <w:rsid w:val="00CA782F"/>
    <w:rsid w:val="00CC0C72"/>
    <w:rsid w:val="00CC2BFD"/>
    <w:rsid w:val="00CC57CC"/>
    <w:rsid w:val="00CD0741"/>
    <w:rsid w:val="00CD136D"/>
    <w:rsid w:val="00CD3476"/>
    <w:rsid w:val="00CD64DF"/>
    <w:rsid w:val="00CE0621"/>
    <w:rsid w:val="00CE5FFE"/>
    <w:rsid w:val="00CF2F50"/>
    <w:rsid w:val="00CF55C0"/>
    <w:rsid w:val="00D02919"/>
    <w:rsid w:val="00D032C9"/>
    <w:rsid w:val="00D04B97"/>
    <w:rsid w:val="00D04C61"/>
    <w:rsid w:val="00D05854"/>
    <w:rsid w:val="00D05B8D"/>
    <w:rsid w:val="00D065A2"/>
    <w:rsid w:val="00D0752B"/>
    <w:rsid w:val="00D07F00"/>
    <w:rsid w:val="00D10E1F"/>
    <w:rsid w:val="00D17B72"/>
    <w:rsid w:val="00D20542"/>
    <w:rsid w:val="00D25C63"/>
    <w:rsid w:val="00D30D4A"/>
    <w:rsid w:val="00D313B3"/>
    <w:rsid w:val="00D33E72"/>
    <w:rsid w:val="00D353B4"/>
    <w:rsid w:val="00D35BD6"/>
    <w:rsid w:val="00D361B5"/>
    <w:rsid w:val="00D411A2"/>
    <w:rsid w:val="00D4606D"/>
    <w:rsid w:val="00D50B9C"/>
    <w:rsid w:val="00D51067"/>
    <w:rsid w:val="00D52A37"/>
    <w:rsid w:val="00D52D73"/>
    <w:rsid w:val="00D52E58"/>
    <w:rsid w:val="00D61ECB"/>
    <w:rsid w:val="00D65DEA"/>
    <w:rsid w:val="00D67A0B"/>
    <w:rsid w:val="00D714CC"/>
    <w:rsid w:val="00D75EA7"/>
    <w:rsid w:val="00D81F21"/>
    <w:rsid w:val="00D84C66"/>
    <w:rsid w:val="00D8738C"/>
    <w:rsid w:val="00D94959"/>
    <w:rsid w:val="00D95470"/>
    <w:rsid w:val="00DA2619"/>
    <w:rsid w:val="00DA35B4"/>
    <w:rsid w:val="00DA3696"/>
    <w:rsid w:val="00DA4239"/>
    <w:rsid w:val="00DA5560"/>
    <w:rsid w:val="00DA5EEB"/>
    <w:rsid w:val="00DA77ED"/>
    <w:rsid w:val="00DB0B61"/>
    <w:rsid w:val="00DB56D6"/>
    <w:rsid w:val="00DB635D"/>
    <w:rsid w:val="00DC090B"/>
    <w:rsid w:val="00DC0B1E"/>
    <w:rsid w:val="00DC1679"/>
    <w:rsid w:val="00DC2C40"/>
    <w:rsid w:val="00DC2CF1"/>
    <w:rsid w:val="00DC4FCF"/>
    <w:rsid w:val="00DC50E0"/>
    <w:rsid w:val="00DC6386"/>
    <w:rsid w:val="00DC7864"/>
    <w:rsid w:val="00DD1130"/>
    <w:rsid w:val="00DD1951"/>
    <w:rsid w:val="00DD6628"/>
    <w:rsid w:val="00DD7A5A"/>
    <w:rsid w:val="00DE0732"/>
    <w:rsid w:val="00DE3250"/>
    <w:rsid w:val="00DE6028"/>
    <w:rsid w:val="00DE78A3"/>
    <w:rsid w:val="00DF1A71"/>
    <w:rsid w:val="00DF1DCD"/>
    <w:rsid w:val="00DF3BCD"/>
    <w:rsid w:val="00DF68C7"/>
    <w:rsid w:val="00DF731A"/>
    <w:rsid w:val="00E00836"/>
    <w:rsid w:val="00E0114F"/>
    <w:rsid w:val="00E06338"/>
    <w:rsid w:val="00E10661"/>
    <w:rsid w:val="00E14D9C"/>
    <w:rsid w:val="00E170DC"/>
    <w:rsid w:val="00E2201F"/>
    <w:rsid w:val="00E222DD"/>
    <w:rsid w:val="00E24DAC"/>
    <w:rsid w:val="00E26818"/>
    <w:rsid w:val="00E27FFC"/>
    <w:rsid w:val="00E30B15"/>
    <w:rsid w:val="00E3313C"/>
    <w:rsid w:val="00E376BE"/>
    <w:rsid w:val="00E40181"/>
    <w:rsid w:val="00E40E81"/>
    <w:rsid w:val="00E523C7"/>
    <w:rsid w:val="00E57C56"/>
    <w:rsid w:val="00E629A1"/>
    <w:rsid w:val="00E702FC"/>
    <w:rsid w:val="00E71591"/>
    <w:rsid w:val="00E71E56"/>
    <w:rsid w:val="00E748D2"/>
    <w:rsid w:val="00E82C55"/>
    <w:rsid w:val="00E8678D"/>
    <w:rsid w:val="00E92AC3"/>
    <w:rsid w:val="00EB00E0"/>
    <w:rsid w:val="00EB0A74"/>
    <w:rsid w:val="00EC059F"/>
    <w:rsid w:val="00EC0F9F"/>
    <w:rsid w:val="00EC1F24"/>
    <w:rsid w:val="00EC22F6"/>
    <w:rsid w:val="00EC5DCE"/>
    <w:rsid w:val="00EC5E35"/>
    <w:rsid w:val="00EC6C31"/>
    <w:rsid w:val="00EC7307"/>
    <w:rsid w:val="00ED5B9B"/>
    <w:rsid w:val="00ED6BAD"/>
    <w:rsid w:val="00ED7447"/>
    <w:rsid w:val="00ED7B98"/>
    <w:rsid w:val="00EE0FA7"/>
    <w:rsid w:val="00EE1488"/>
    <w:rsid w:val="00EE1842"/>
    <w:rsid w:val="00EE4D5D"/>
    <w:rsid w:val="00EE5131"/>
    <w:rsid w:val="00EE5D9C"/>
    <w:rsid w:val="00EE5DE6"/>
    <w:rsid w:val="00EED5C4"/>
    <w:rsid w:val="00EF109B"/>
    <w:rsid w:val="00EF16F6"/>
    <w:rsid w:val="00EF36AF"/>
    <w:rsid w:val="00EF7E25"/>
    <w:rsid w:val="00F00F9C"/>
    <w:rsid w:val="00F01E5F"/>
    <w:rsid w:val="00F02553"/>
    <w:rsid w:val="00F0259A"/>
    <w:rsid w:val="00F02ABA"/>
    <w:rsid w:val="00F0437A"/>
    <w:rsid w:val="00F06879"/>
    <w:rsid w:val="00F07953"/>
    <w:rsid w:val="00F11037"/>
    <w:rsid w:val="00F13DDB"/>
    <w:rsid w:val="00F16F1B"/>
    <w:rsid w:val="00F21ECA"/>
    <w:rsid w:val="00F242D8"/>
    <w:rsid w:val="00F2462A"/>
    <w:rsid w:val="00F250A9"/>
    <w:rsid w:val="00F25C50"/>
    <w:rsid w:val="00F272A0"/>
    <w:rsid w:val="00F27653"/>
    <w:rsid w:val="00F30FF4"/>
    <w:rsid w:val="00F31099"/>
    <w:rsid w:val="00F3122E"/>
    <w:rsid w:val="00F31AE2"/>
    <w:rsid w:val="00F331AD"/>
    <w:rsid w:val="00F40F45"/>
    <w:rsid w:val="00F40F71"/>
    <w:rsid w:val="00F431F7"/>
    <w:rsid w:val="00F439CB"/>
    <w:rsid w:val="00F43A37"/>
    <w:rsid w:val="00F4641B"/>
    <w:rsid w:val="00F46EB8"/>
    <w:rsid w:val="00F511E4"/>
    <w:rsid w:val="00F52D09"/>
    <w:rsid w:val="00F52E08"/>
    <w:rsid w:val="00F52F82"/>
    <w:rsid w:val="00F53AC8"/>
    <w:rsid w:val="00F55B21"/>
    <w:rsid w:val="00F5620F"/>
    <w:rsid w:val="00F56EF6"/>
    <w:rsid w:val="00F611CD"/>
    <w:rsid w:val="00F61A9F"/>
    <w:rsid w:val="00F64696"/>
    <w:rsid w:val="00F64A10"/>
    <w:rsid w:val="00F65105"/>
    <w:rsid w:val="00F65AA9"/>
    <w:rsid w:val="00F6768F"/>
    <w:rsid w:val="00F70A5B"/>
    <w:rsid w:val="00F70F79"/>
    <w:rsid w:val="00F72C2C"/>
    <w:rsid w:val="00F76CAB"/>
    <w:rsid w:val="00F772C6"/>
    <w:rsid w:val="00F82C7A"/>
    <w:rsid w:val="00F85195"/>
    <w:rsid w:val="00F86807"/>
    <w:rsid w:val="00F938BA"/>
    <w:rsid w:val="00F9496B"/>
    <w:rsid w:val="00FA2C46"/>
    <w:rsid w:val="00FA3453"/>
    <w:rsid w:val="00FA3525"/>
    <w:rsid w:val="00FA41A3"/>
    <w:rsid w:val="00FB1B71"/>
    <w:rsid w:val="00FB3A99"/>
    <w:rsid w:val="00FB3F51"/>
    <w:rsid w:val="00FB4982"/>
    <w:rsid w:val="00FB4CDA"/>
    <w:rsid w:val="00FC0F81"/>
    <w:rsid w:val="00FC1262"/>
    <w:rsid w:val="00FC395C"/>
    <w:rsid w:val="00FC3FF2"/>
    <w:rsid w:val="00FD04AA"/>
    <w:rsid w:val="00FD0DF0"/>
    <w:rsid w:val="00FD29EE"/>
    <w:rsid w:val="00FD3766"/>
    <w:rsid w:val="00FD47C4"/>
    <w:rsid w:val="00FE2DCF"/>
    <w:rsid w:val="00FE40C1"/>
    <w:rsid w:val="00FE6BD0"/>
    <w:rsid w:val="00FF2FCE"/>
    <w:rsid w:val="00FF4F7D"/>
    <w:rsid w:val="00FF5E5D"/>
    <w:rsid w:val="00FF6D9D"/>
    <w:rsid w:val="00FF7B5F"/>
    <w:rsid w:val="00FF7F22"/>
    <w:rsid w:val="0150A0FC"/>
    <w:rsid w:val="01B8AA14"/>
    <w:rsid w:val="027C0C53"/>
    <w:rsid w:val="03337B12"/>
    <w:rsid w:val="03AC0145"/>
    <w:rsid w:val="040CF011"/>
    <w:rsid w:val="04A4C1E6"/>
    <w:rsid w:val="04C0C135"/>
    <w:rsid w:val="053DCB1A"/>
    <w:rsid w:val="053E8DDC"/>
    <w:rsid w:val="0591D1D1"/>
    <w:rsid w:val="0718B3D6"/>
    <w:rsid w:val="07433F51"/>
    <w:rsid w:val="07AD90C6"/>
    <w:rsid w:val="07B9D01F"/>
    <w:rsid w:val="07D46DA0"/>
    <w:rsid w:val="088A81BC"/>
    <w:rsid w:val="095364A1"/>
    <w:rsid w:val="0A03F756"/>
    <w:rsid w:val="0A830726"/>
    <w:rsid w:val="0B4F0AD1"/>
    <w:rsid w:val="0B9EADC4"/>
    <w:rsid w:val="0C7389E3"/>
    <w:rsid w:val="0C815467"/>
    <w:rsid w:val="0CB945B6"/>
    <w:rsid w:val="0D174F3F"/>
    <w:rsid w:val="0D243623"/>
    <w:rsid w:val="0E2C2579"/>
    <w:rsid w:val="0E2FBA40"/>
    <w:rsid w:val="0E7F5027"/>
    <w:rsid w:val="0EB89710"/>
    <w:rsid w:val="0F530943"/>
    <w:rsid w:val="10494F26"/>
    <w:rsid w:val="1172477B"/>
    <w:rsid w:val="11813C2E"/>
    <w:rsid w:val="12A94334"/>
    <w:rsid w:val="12E661BC"/>
    <w:rsid w:val="12E73D18"/>
    <w:rsid w:val="1320F49A"/>
    <w:rsid w:val="1328BE97"/>
    <w:rsid w:val="138BB3BE"/>
    <w:rsid w:val="1466A687"/>
    <w:rsid w:val="153820C4"/>
    <w:rsid w:val="15755C3B"/>
    <w:rsid w:val="1590831E"/>
    <w:rsid w:val="15F7DC9A"/>
    <w:rsid w:val="1699F226"/>
    <w:rsid w:val="16B95239"/>
    <w:rsid w:val="16C6A1B6"/>
    <w:rsid w:val="16DDC161"/>
    <w:rsid w:val="17192499"/>
    <w:rsid w:val="18239943"/>
    <w:rsid w:val="193944E7"/>
    <w:rsid w:val="19F17E54"/>
    <w:rsid w:val="1A24CE49"/>
    <w:rsid w:val="1A2AEF1C"/>
    <w:rsid w:val="1A6A36AF"/>
    <w:rsid w:val="1A7D6BC9"/>
    <w:rsid w:val="1A970C3A"/>
    <w:rsid w:val="1B960974"/>
    <w:rsid w:val="1B9BA0A1"/>
    <w:rsid w:val="1BE9E2DB"/>
    <w:rsid w:val="1C135FBC"/>
    <w:rsid w:val="1C34FE4A"/>
    <w:rsid w:val="1C712E10"/>
    <w:rsid w:val="1CD65939"/>
    <w:rsid w:val="1D00B0E1"/>
    <w:rsid w:val="1D3E44DE"/>
    <w:rsid w:val="1D978554"/>
    <w:rsid w:val="1E22357E"/>
    <w:rsid w:val="1E2A2F2D"/>
    <w:rsid w:val="1E33C82C"/>
    <w:rsid w:val="1E4C4349"/>
    <w:rsid w:val="1F6F0B1F"/>
    <w:rsid w:val="1F9DDD64"/>
    <w:rsid w:val="1F9F01F6"/>
    <w:rsid w:val="1FC57D48"/>
    <w:rsid w:val="1FC6CA5F"/>
    <w:rsid w:val="201CC452"/>
    <w:rsid w:val="209E1A61"/>
    <w:rsid w:val="20EAA842"/>
    <w:rsid w:val="2100AEDF"/>
    <w:rsid w:val="214CC5F2"/>
    <w:rsid w:val="216F80C3"/>
    <w:rsid w:val="21804863"/>
    <w:rsid w:val="21EC8070"/>
    <w:rsid w:val="21FAE876"/>
    <w:rsid w:val="22B06B3D"/>
    <w:rsid w:val="248CB652"/>
    <w:rsid w:val="24A81395"/>
    <w:rsid w:val="252B74B3"/>
    <w:rsid w:val="255C66C2"/>
    <w:rsid w:val="25F0A68D"/>
    <w:rsid w:val="26A5551D"/>
    <w:rsid w:val="26AC0AD0"/>
    <w:rsid w:val="26E1B597"/>
    <w:rsid w:val="26ED3663"/>
    <w:rsid w:val="2704C4E0"/>
    <w:rsid w:val="27EB1E95"/>
    <w:rsid w:val="27FE1894"/>
    <w:rsid w:val="28155BDE"/>
    <w:rsid w:val="287BA65A"/>
    <w:rsid w:val="287F826C"/>
    <w:rsid w:val="292292B3"/>
    <w:rsid w:val="292916CF"/>
    <w:rsid w:val="29401349"/>
    <w:rsid w:val="2AA8A3F3"/>
    <w:rsid w:val="2B0919D6"/>
    <w:rsid w:val="2B18FA1D"/>
    <w:rsid w:val="2B2DF516"/>
    <w:rsid w:val="2B7F960E"/>
    <w:rsid w:val="2BCE7421"/>
    <w:rsid w:val="2D3911EE"/>
    <w:rsid w:val="2DA65B1A"/>
    <w:rsid w:val="2DCB8534"/>
    <w:rsid w:val="2E187B30"/>
    <w:rsid w:val="2E5E3319"/>
    <w:rsid w:val="2E931A58"/>
    <w:rsid w:val="2E957FBF"/>
    <w:rsid w:val="2EA0DCFA"/>
    <w:rsid w:val="2ED93ADE"/>
    <w:rsid w:val="2EE79A6D"/>
    <w:rsid w:val="2F0EEAF6"/>
    <w:rsid w:val="2F30EA06"/>
    <w:rsid w:val="2FB71613"/>
    <w:rsid w:val="300E87C8"/>
    <w:rsid w:val="307B3B9A"/>
    <w:rsid w:val="3096ED9D"/>
    <w:rsid w:val="31C392C7"/>
    <w:rsid w:val="31D66E74"/>
    <w:rsid w:val="323C8492"/>
    <w:rsid w:val="330F3849"/>
    <w:rsid w:val="3368F0E2"/>
    <w:rsid w:val="33AD489B"/>
    <w:rsid w:val="3465DA8A"/>
    <w:rsid w:val="35006B21"/>
    <w:rsid w:val="350ED8B4"/>
    <w:rsid w:val="354DD921"/>
    <w:rsid w:val="356A7D6E"/>
    <w:rsid w:val="366B99B5"/>
    <w:rsid w:val="37155A0E"/>
    <w:rsid w:val="3846C849"/>
    <w:rsid w:val="384C9DAB"/>
    <w:rsid w:val="38B44AC3"/>
    <w:rsid w:val="391CBEB9"/>
    <w:rsid w:val="394907DB"/>
    <w:rsid w:val="3A2EE563"/>
    <w:rsid w:val="3A839B78"/>
    <w:rsid w:val="3ACDB103"/>
    <w:rsid w:val="3B428FCF"/>
    <w:rsid w:val="3B42F36A"/>
    <w:rsid w:val="3BA42C92"/>
    <w:rsid w:val="3C1E8DEE"/>
    <w:rsid w:val="3C92587C"/>
    <w:rsid w:val="3D07CB70"/>
    <w:rsid w:val="3D168644"/>
    <w:rsid w:val="3D445930"/>
    <w:rsid w:val="3D5B0D39"/>
    <w:rsid w:val="3F48F433"/>
    <w:rsid w:val="411036B4"/>
    <w:rsid w:val="4199DED6"/>
    <w:rsid w:val="41BC88A3"/>
    <w:rsid w:val="41C6080B"/>
    <w:rsid w:val="41E1605C"/>
    <w:rsid w:val="43CCC8CD"/>
    <w:rsid w:val="43D9F886"/>
    <w:rsid w:val="43FBDAF6"/>
    <w:rsid w:val="44578763"/>
    <w:rsid w:val="451D0CAE"/>
    <w:rsid w:val="453696BD"/>
    <w:rsid w:val="453DC0A5"/>
    <w:rsid w:val="456011F1"/>
    <w:rsid w:val="4576F010"/>
    <w:rsid w:val="4661659D"/>
    <w:rsid w:val="4721DB6F"/>
    <w:rsid w:val="47577C16"/>
    <w:rsid w:val="47E2EE5C"/>
    <w:rsid w:val="4819A54C"/>
    <w:rsid w:val="483B368A"/>
    <w:rsid w:val="48A64C39"/>
    <w:rsid w:val="49BD038E"/>
    <w:rsid w:val="4A8680D5"/>
    <w:rsid w:val="4BD4A1AC"/>
    <w:rsid w:val="4BE83FE6"/>
    <w:rsid w:val="4C5ECCB4"/>
    <w:rsid w:val="4CAA256C"/>
    <w:rsid w:val="4E383384"/>
    <w:rsid w:val="4E6F39B3"/>
    <w:rsid w:val="4EC955EF"/>
    <w:rsid w:val="4F2C0776"/>
    <w:rsid w:val="4F2EB42C"/>
    <w:rsid w:val="4F99535E"/>
    <w:rsid w:val="4FBC47B8"/>
    <w:rsid w:val="5027176A"/>
    <w:rsid w:val="5068F3A2"/>
    <w:rsid w:val="506BDDD5"/>
    <w:rsid w:val="50E44CD0"/>
    <w:rsid w:val="514644AF"/>
    <w:rsid w:val="51733360"/>
    <w:rsid w:val="519950A4"/>
    <w:rsid w:val="51A12D46"/>
    <w:rsid w:val="51BF1CC1"/>
    <w:rsid w:val="5264CBC2"/>
    <w:rsid w:val="52F7BAA9"/>
    <w:rsid w:val="53B0B756"/>
    <w:rsid w:val="53BB6F2D"/>
    <w:rsid w:val="541F38D2"/>
    <w:rsid w:val="548AFD75"/>
    <w:rsid w:val="54B2B9EA"/>
    <w:rsid w:val="54D42D17"/>
    <w:rsid w:val="54FF883B"/>
    <w:rsid w:val="55F457BC"/>
    <w:rsid w:val="56450B2D"/>
    <w:rsid w:val="568784A7"/>
    <w:rsid w:val="56D14E14"/>
    <w:rsid w:val="572E3C58"/>
    <w:rsid w:val="57443C46"/>
    <w:rsid w:val="576ECC54"/>
    <w:rsid w:val="5794CB5E"/>
    <w:rsid w:val="57B6F5B4"/>
    <w:rsid w:val="57C0DA2E"/>
    <w:rsid w:val="57C8CC70"/>
    <w:rsid w:val="58E3B0AA"/>
    <w:rsid w:val="5ACA4BB0"/>
    <w:rsid w:val="5B492968"/>
    <w:rsid w:val="5B99D585"/>
    <w:rsid w:val="5C019F75"/>
    <w:rsid w:val="5C30499C"/>
    <w:rsid w:val="5C47871E"/>
    <w:rsid w:val="5CE39676"/>
    <w:rsid w:val="5D1128A9"/>
    <w:rsid w:val="5DA2AFC7"/>
    <w:rsid w:val="5DC411AE"/>
    <w:rsid w:val="5E6C7D72"/>
    <w:rsid w:val="5EB49663"/>
    <w:rsid w:val="5EDE9EBC"/>
    <w:rsid w:val="5F55B47E"/>
    <w:rsid w:val="5F63F032"/>
    <w:rsid w:val="5F8A943C"/>
    <w:rsid w:val="5FAF90FD"/>
    <w:rsid w:val="5FB2003C"/>
    <w:rsid w:val="5FCE8EA4"/>
    <w:rsid w:val="5FDA5113"/>
    <w:rsid w:val="60171B6C"/>
    <w:rsid w:val="608C29C0"/>
    <w:rsid w:val="60977647"/>
    <w:rsid w:val="613C7CCC"/>
    <w:rsid w:val="627AD59E"/>
    <w:rsid w:val="62B14686"/>
    <w:rsid w:val="62BB8717"/>
    <w:rsid w:val="62BEA086"/>
    <w:rsid w:val="637E34F7"/>
    <w:rsid w:val="64105099"/>
    <w:rsid w:val="645B4C54"/>
    <w:rsid w:val="646FC4F5"/>
    <w:rsid w:val="64B4F370"/>
    <w:rsid w:val="65086306"/>
    <w:rsid w:val="65B63703"/>
    <w:rsid w:val="65EFA2B1"/>
    <w:rsid w:val="66912BAF"/>
    <w:rsid w:val="6788CAA1"/>
    <w:rsid w:val="67C11A22"/>
    <w:rsid w:val="68038C77"/>
    <w:rsid w:val="6819576C"/>
    <w:rsid w:val="6823F204"/>
    <w:rsid w:val="6994F413"/>
    <w:rsid w:val="69EBA93D"/>
    <w:rsid w:val="6A93E6E3"/>
    <w:rsid w:val="6AC16C5C"/>
    <w:rsid w:val="6AC31E29"/>
    <w:rsid w:val="6B7360A2"/>
    <w:rsid w:val="6B78358D"/>
    <w:rsid w:val="6B7C2828"/>
    <w:rsid w:val="6C294E28"/>
    <w:rsid w:val="6C8BC8A5"/>
    <w:rsid w:val="6DEB010D"/>
    <w:rsid w:val="6E164FC0"/>
    <w:rsid w:val="6EAB45CA"/>
    <w:rsid w:val="6FF1F9E9"/>
    <w:rsid w:val="700E5747"/>
    <w:rsid w:val="704E7FA4"/>
    <w:rsid w:val="70583A48"/>
    <w:rsid w:val="70B3B859"/>
    <w:rsid w:val="71578D9B"/>
    <w:rsid w:val="7188BD38"/>
    <w:rsid w:val="71C7EEA2"/>
    <w:rsid w:val="720CA4A0"/>
    <w:rsid w:val="729D5E48"/>
    <w:rsid w:val="72B524A9"/>
    <w:rsid w:val="730970F4"/>
    <w:rsid w:val="73376959"/>
    <w:rsid w:val="73467A9A"/>
    <w:rsid w:val="739D3422"/>
    <w:rsid w:val="73B959DA"/>
    <w:rsid w:val="74B1B883"/>
    <w:rsid w:val="74D352AA"/>
    <w:rsid w:val="75FA62D4"/>
    <w:rsid w:val="76603B87"/>
    <w:rsid w:val="771AEFE5"/>
    <w:rsid w:val="773E9F99"/>
    <w:rsid w:val="77A3739C"/>
    <w:rsid w:val="77B14FD6"/>
    <w:rsid w:val="77FA9DFB"/>
    <w:rsid w:val="782B361A"/>
    <w:rsid w:val="783F9822"/>
    <w:rsid w:val="7841DB1B"/>
    <w:rsid w:val="7957B44D"/>
    <w:rsid w:val="79B99583"/>
    <w:rsid w:val="79D90927"/>
    <w:rsid w:val="7A365BF5"/>
    <w:rsid w:val="7B0ACAA9"/>
    <w:rsid w:val="7B2BC382"/>
    <w:rsid w:val="7C9E1F55"/>
    <w:rsid w:val="7DA1DF21"/>
    <w:rsid w:val="7DE195CA"/>
    <w:rsid w:val="7E3DFA39"/>
    <w:rsid w:val="7E6DF562"/>
    <w:rsid w:val="7F5E95C4"/>
    <w:rsid w:val="7FF760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5D8E7D"/>
  <w15:chartTrackingRefBased/>
  <w15:docId w15:val="{3A001CD8-E046-4899-BB1D-77EBBA52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C7C9B"/>
    <w:rPr>
      <w:rFonts w:ascii="Cambria" w:hAnsi="Cambria"/>
      <w:lang w:eastAsia="en-US"/>
    </w:rPr>
  </w:style>
  <w:style w:type="paragraph" w:styleId="Heading1">
    <w:name w:val="heading 1"/>
    <w:basedOn w:val="Normal"/>
    <w:next w:val="FFWbody"/>
    <w:link w:val="Heading1Char"/>
    <w:qFormat/>
    <w:rsid w:val="00E00836"/>
    <w:pPr>
      <w:keepNext/>
      <w:keepLines/>
      <w:pageBreakBefore/>
      <w:suppressAutoHyphens/>
      <w:spacing w:after="600" w:line="216" w:lineRule="auto"/>
      <w:outlineLvl w:val="0"/>
    </w:pPr>
    <w:rPr>
      <w:rFonts w:asciiTheme="majorHAnsi" w:eastAsiaTheme="majorEastAsia" w:hAnsiTheme="majorHAnsi" w:cstheme="majorBidi"/>
      <w:b/>
      <w:bCs/>
      <w:color w:val="F16261" w:themeColor="text1"/>
      <w:sz w:val="56"/>
      <w:szCs w:val="28"/>
      <w:lang w:eastAsia="en-AU"/>
    </w:rPr>
  </w:style>
  <w:style w:type="paragraph" w:styleId="Heading2">
    <w:name w:val="heading 2"/>
    <w:basedOn w:val="Normal"/>
    <w:next w:val="FFWbody"/>
    <w:link w:val="Heading2Char"/>
    <w:qFormat/>
    <w:rsid w:val="008A5301"/>
    <w:pPr>
      <w:keepNext/>
      <w:keepLines/>
      <w:suppressAutoHyphens/>
      <w:spacing w:before="400" w:after="200" w:line="216" w:lineRule="auto"/>
      <w:outlineLvl w:val="1"/>
    </w:pPr>
    <w:rPr>
      <w:rFonts w:asciiTheme="majorHAnsi" w:eastAsiaTheme="majorEastAsia" w:hAnsiTheme="majorHAnsi" w:cstheme="majorBidi"/>
      <w:b/>
      <w:bCs/>
      <w:color w:val="F16261" w:themeColor="text1"/>
      <w:sz w:val="48"/>
      <w:szCs w:val="26"/>
      <w:lang w:eastAsia="en-AU"/>
    </w:rPr>
  </w:style>
  <w:style w:type="paragraph" w:styleId="Heading3">
    <w:name w:val="heading 3"/>
    <w:basedOn w:val="Normal"/>
    <w:next w:val="FFWbody"/>
    <w:link w:val="Heading3Char"/>
    <w:qFormat/>
    <w:rsid w:val="00AF7943"/>
    <w:pPr>
      <w:keepNext/>
      <w:keepLines/>
      <w:suppressAutoHyphens/>
      <w:spacing w:before="320" w:after="120"/>
      <w:outlineLvl w:val="2"/>
    </w:pPr>
    <w:rPr>
      <w:rFonts w:asciiTheme="majorHAnsi" w:eastAsiaTheme="majorEastAsia" w:hAnsiTheme="majorHAnsi" w:cstheme="majorBidi"/>
      <w:b/>
      <w:bCs/>
      <w:sz w:val="40"/>
      <w:szCs w:val="22"/>
      <w:lang w:eastAsia="en-AU"/>
    </w:rPr>
  </w:style>
  <w:style w:type="paragraph" w:styleId="Heading4">
    <w:name w:val="heading 4"/>
    <w:basedOn w:val="Normal"/>
    <w:next w:val="FFWbody"/>
    <w:link w:val="Heading4Char"/>
    <w:qFormat/>
    <w:rsid w:val="008301B8"/>
    <w:pPr>
      <w:keepNext/>
      <w:keepLines/>
      <w:suppressAutoHyphens/>
      <w:spacing w:before="320" w:after="120"/>
      <w:outlineLvl w:val="3"/>
    </w:pPr>
    <w:rPr>
      <w:rFonts w:asciiTheme="majorHAnsi" w:eastAsiaTheme="majorEastAsia" w:hAnsiTheme="majorHAnsi" w:cstheme="majorBidi"/>
      <w:b/>
      <w:bCs/>
      <w:iCs/>
      <w:color w:val="F16261" w:themeColor="text1"/>
      <w:sz w:val="32"/>
      <w:lang w:eastAsia="en-AU"/>
    </w:rPr>
  </w:style>
  <w:style w:type="paragraph" w:styleId="Heading5">
    <w:name w:val="heading 5"/>
    <w:basedOn w:val="Normal"/>
    <w:next w:val="FFWbody"/>
    <w:link w:val="Heading5Char"/>
    <w:uiPriority w:val="1"/>
    <w:rsid w:val="00AF7943"/>
    <w:pPr>
      <w:keepNext/>
      <w:keepLines/>
      <w:suppressAutoHyphens/>
      <w:spacing w:before="280" w:after="80"/>
      <w:outlineLvl w:val="4"/>
    </w:pPr>
    <w:rPr>
      <w:rFonts w:asciiTheme="majorHAnsi" w:eastAsiaTheme="majorEastAsia" w:hAnsiTheme="majorHAnsi" w:cstheme="majorBidi"/>
      <w:b/>
      <w:sz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836"/>
    <w:rPr>
      <w:rFonts w:asciiTheme="majorHAnsi" w:eastAsiaTheme="majorEastAsia" w:hAnsiTheme="majorHAnsi" w:cstheme="majorBidi"/>
      <w:b/>
      <w:bCs/>
      <w:color w:val="F16261" w:themeColor="text1"/>
      <w:sz w:val="56"/>
      <w:szCs w:val="28"/>
    </w:rPr>
  </w:style>
  <w:style w:type="character" w:customStyle="1" w:styleId="Heading2Char">
    <w:name w:val="Heading 2 Char"/>
    <w:basedOn w:val="DefaultParagraphFont"/>
    <w:link w:val="Heading2"/>
    <w:rsid w:val="008A5301"/>
    <w:rPr>
      <w:rFonts w:asciiTheme="majorHAnsi" w:eastAsiaTheme="majorEastAsia" w:hAnsiTheme="majorHAnsi" w:cstheme="majorBidi"/>
      <w:b/>
      <w:bCs/>
      <w:color w:val="F16261" w:themeColor="text1"/>
      <w:sz w:val="48"/>
      <w:szCs w:val="26"/>
    </w:rPr>
  </w:style>
  <w:style w:type="character" w:customStyle="1" w:styleId="Heading3Char">
    <w:name w:val="Heading 3 Char"/>
    <w:basedOn w:val="DefaultParagraphFont"/>
    <w:link w:val="Heading3"/>
    <w:rsid w:val="00AF7943"/>
    <w:rPr>
      <w:rFonts w:asciiTheme="majorHAnsi" w:eastAsiaTheme="majorEastAsia" w:hAnsiTheme="majorHAnsi" w:cstheme="majorBidi"/>
      <w:b/>
      <w:bCs/>
      <w:sz w:val="40"/>
      <w:szCs w:val="22"/>
    </w:rPr>
  </w:style>
  <w:style w:type="character" w:customStyle="1" w:styleId="Heading4Char">
    <w:name w:val="Heading 4 Char"/>
    <w:basedOn w:val="DefaultParagraphFont"/>
    <w:link w:val="Heading4"/>
    <w:rsid w:val="008301B8"/>
    <w:rPr>
      <w:rFonts w:asciiTheme="majorHAnsi" w:eastAsiaTheme="majorEastAsia" w:hAnsiTheme="majorHAnsi" w:cstheme="majorBidi"/>
      <w:b/>
      <w:bCs/>
      <w:iCs/>
      <w:color w:val="F16261" w:themeColor="text1"/>
      <w:sz w:val="32"/>
    </w:rPr>
  </w:style>
  <w:style w:type="paragraph" w:styleId="Header">
    <w:name w:val="header"/>
    <w:basedOn w:val="Normal"/>
    <w:uiPriority w:val="10"/>
    <w:rsid w:val="00AE044F"/>
    <w:pPr>
      <w:tabs>
        <w:tab w:val="right" w:pos="10206"/>
      </w:tabs>
    </w:pPr>
    <w:rPr>
      <w:rFonts w:ascii="Arial" w:hAnsi="Arial" w:cs="Arial"/>
      <w:sz w:val="18"/>
      <w:szCs w:val="18"/>
    </w:rPr>
  </w:style>
  <w:style w:type="paragraph" w:styleId="Footer">
    <w:name w:val="footer"/>
    <w:basedOn w:val="Normal"/>
    <w:uiPriority w:val="8"/>
    <w:rsid w:val="00AE044F"/>
    <w:pPr>
      <w:tabs>
        <w:tab w:val="right" w:pos="10206"/>
      </w:tabs>
    </w:pPr>
    <w:rPr>
      <w:rFonts w:ascii="Arial" w:hAnsi="Arial"/>
      <w:sz w:val="18"/>
      <w:szCs w:val="18"/>
    </w:rPr>
  </w:style>
  <w:style w:type="character" w:styleId="FollowedHyperlink">
    <w:name w:val="FollowedHyperlink"/>
    <w:uiPriority w:val="99"/>
    <w:rsid w:val="008301B8"/>
    <w:rPr>
      <w:color w:val="31475F"/>
      <w:u w:val="single"/>
    </w:rPr>
  </w:style>
  <w:style w:type="paragraph" w:styleId="EndnoteText">
    <w:name w:val="endnote text"/>
    <w:basedOn w:val="FFWbodyalignleft"/>
    <w:link w:val="EndnoteTextChar"/>
    <w:rsid w:val="00887514"/>
    <w:pPr>
      <w:spacing w:after="100"/>
      <w:ind w:left="397" w:hanging="397"/>
    </w:pPr>
    <w:rPr>
      <w:szCs w:val="24"/>
    </w:rPr>
  </w:style>
  <w:style w:type="character" w:customStyle="1" w:styleId="EndnoteTextChar">
    <w:name w:val="Endnote Text Char"/>
    <w:link w:val="EndnoteText"/>
    <w:rsid w:val="00887514"/>
    <w:rPr>
      <w:rFonts w:asciiTheme="minorHAnsi" w:eastAsiaTheme="minorEastAsia" w:hAnsiTheme="minorHAnsi" w:cstheme="minorBidi"/>
      <w:sz w:val="24"/>
      <w:szCs w:val="24"/>
    </w:rPr>
  </w:style>
  <w:style w:type="character" w:styleId="EndnoteReference">
    <w:name w:val="endnote reference"/>
    <w:semiHidden/>
    <w:rsid w:val="00EA6F2B"/>
    <w:rPr>
      <w:vertAlign w:val="superscript"/>
    </w:rPr>
  </w:style>
  <w:style w:type="table" w:styleId="TableGrid">
    <w:name w:val="Table Grid"/>
    <w:basedOn w:val="TableNormal"/>
    <w:uiPriority w:val="39"/>
    <w:rsid w:val="00F70A5B"/>
    <w:tblPr>
      <w:tblBorders>
        <w:top w:val="single" w:sz="4" w:space="0" w:color="31475F" w:themeColor="text2"/>
        <w:bottom w:val="single" w:sz="4" w:space="0" w:color="31475F" w:themeColor="text2"/>
        <w:insideH w:val="single" w:sz="4" w:space="0" w:color="31475F" w:themeColor="text2"/>
      </w:tblBorders>
      <w:tblCellMar>
        <w:left w:w="113" w:type="dxa"/>
        <w:right w:w="113" w:type="dxa"/>
      </w:tblCellMar>
    </w:tblPr>
    <w:tcPr>
      <w:shd w:val="clear" w:color="auto" w:fill="DDDEE1" w:themeFill="background2"/>
    </w:tcPr>
    <w:tblStylePr w:type="firstRow">
      <w:tblPr/>
      <w:tcPr>
        <w:shd w:val="clear" w:color="auto" w:fill="31475F" w:themeFill="text2"/>
      </w:tcPr>
    </w:tblStyle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uiPriority w:val="39"/>
    <w:rsid w:val="00292D7C"/>
    <w:pPr>
      <w:pBdr>
        <w:top w:val="single" w:sz="4" w:space="3" w:color="C54F4F" w:themeColor="accent1"/>
        <w:bottom w:val="single" w:sz="4" w:space="3" w:color="C54F4F" w:themeColor="accent1"/>
        <w:between w:val="single" w:sz="4" w:space="3" w:color="C54F4F" w:themeColor="accent1"/>
      </w:pBdr>
      <w:tabs>
        <w:tab w:val="right" w:pos="9072"/>
      </w:tabs>
      <w:autoSpaceDE w:val="0"/>
      <w:autoSpaceDN w:val="0"/>
      <w:adjustRightInd w:val="0"/>
      <w:spacing w:line="228" w:lineRule="auto"/>
    </w:pPr>
    <w:rPr>
      <w:rFonts w:asciiTheme="minorHAnsi" w:eastAsia="MS Mincho" w:hAnsiTheme="minorHAnsi" w:cs="Arial"/>
      <w:b/>
      <w:noProof/>
      <w:sz w:val="24"/>
      <w:szCs w:val="18"/>
    </w:rPr>
  </w:style>
  <w:style w:type="character" w:customStyle="1" w:styleId="Heading5Char">
    <w:name w:val="Heading 5 Char"/>
    <w:basedOn w:val="DefaultParagraphFont"/>
    <w:link w:val="Heading5"/>
    <w:uiPriority w:val="1"/>
    <w:rsid w:val="00AF7943"/>
    <w:rPr>
      <w:rFonts w:asciiTheme="majorHAnsi" w:eastAsiaTheme="majorEastAsia" w:hAnsiTheme="majorHAnsi" w:cstheme="majorBidi"/>
      <w:b/>
      <w:sz w:val="28"/>
    </w:rPr>
  </w:style>
  <w:style w:type="character" w:styleId="Strong">
    <w:name w:val="Strong"/>
    <w:uiPriority w:val="22"/>
    <w:rsid w:val="00FA3525"/>
    <w:rPr>
      <w:b/>
      <w:bCs/>
    </w:rPr>
  </w:style>
  <w:style w:type="paragraph" w:styleId="TOC2">
    <w:name w:val="toc 2"/>
    <w:basedOn w:val="Normal"/>
    <w:uiPriority w:val="39"/>
    <w:rsid w:val="005F6FEC"/>
    <w:pPr>
      <w:pBdr>
        <w:top w:val="single" w:sz="4" w:space="3" w:color="C54F4F" w:themeColor="accent1"/>
        <w:bottom w:val="single" w:sz="4" w:space="3" w:color="C54F4F" w:themeColor="accent1"/>
        <w:between w:val="single" w:sz="4" w:space="3" w:color="C54F4F" w:themeColor="accent1"/>
      </w:pBdr>
      <w:tabs>
        <w:tab w:val="right" w:pos="9072"/>
      </w:tabs>
      <w:autoSpaceDE w:val="0"/>
      <w:autoSpaceDN w:val="0"/>
      <w:adjustRightInd w:val="0"/>
      <w:spacing w:line="228" w:lineRule="auto"/>
    </w:pPr>
    <w:rPr>
      <w:rFonts w:asciiTheme="minorHAnsi" w:eastAsia="MS Mincho" w:hAnsiTheme="minorHAnsi" w:cs="Arial"/>
      <w:noProof/>
      <w:sz w:val="24"/>
      <w:szCs w:val="18"/>
    </w:rPr>
  </w:style>
  <w:style w:type="paragraph" w:styleId="TOC3">
    <w:name w:val="toc 3"/>
    <w:basedOn w:val="Normal"/>
    <w:next w:val="Normal"/>
    <w:autoRedefine/>
    <w:uiPriority w:val="39"/>
    <w:rsid w:val="002F19B3"/>
    <w:pPr>
      <w:tabs>
        <w:tab w:val="right" w:pos="9072"/>
      </w:tabs>
      <w:spacing w:before="160" w:after="160" w:line="240" w:lineRule="exact"/>
      <w:ind w:left="442"/>
    </w:pPr>
    <w:rPr>
      <w:rFonts w:ascii="Calibri" w:eastAsia="Cambria" w:hAnsi="Calibri"/>
      <w:sz w:val="24"/>
      <w:szCs w:val="24"/>
      <w:lang w:eastAsia="ja-JP"/>
    </w:r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character" w:styleId="FootnoteReference">
    <w:name w:val="footnote reference"/>
    <w:uiPriority w:val="8"/>
    <w:rsid w:val="00BC7ED7"/>
    <w:rPr>
      <w:vertAlign w:val="superscript"/>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character" w:styleId="Emphasis">
    <w:name w:val="Emphasis"/>
    <w:uiPriority w:val="20"/>
    <w:rsid w:val="004967EE"/>
    <w:rPr>
      <w:i/>
      <w:iCs/>
    </w:rPr>
  </w:style>
  <w:style w:type="character" w:styleId="Hyperlink">
    <w:name w:val="Hyperlink"/>
    <w:uiPriority w:val="99"/>
    <w:rsid w:val="008301B8"/>
    <w:rPr>
      <w:color w:val="00838D" w:themeColor="accent4"/>
      <w:u w:val="single"/>
    </w:rPr>
  </w:style>
  <w:style w:type="paragraph" w:styleId="FootnoteText">
    <w:name w:val="footnote text"/>
    <w:basedOn w:val="Normal"/>
    <w:link w:val="FootnoteTextChar"/>
    <w:uiPriority w:val="8"/>
    <w:rsid w:val="00437EFF"/>
    <w:pPr>
      <w:spacing w:before="60" w:after="60" w:line="264" w:lineRule="auto"/>
      <w:ind w:left="284" w:hanging="284"/>
    </w:pPr>
    <w:rPr>
      <w:rFonts w:asciiTheme="minorHAnsi" w:eastAsia="MS Gothic" w:hAnsiTheme="minorHAnsi" w:cstheme="minorHAnsi"/>
    </w:rPr>
  </w:style>
  <w:style w:type="character" w:customStyle="1" w:styleId="FootnoteTextChar">
    <w:name w:val="Footnote Text Char"/>
    <w:link w:val="FootnoteText"/>
    <w:uiPriority w:val="8"/>
    <w:rsid w:val="00437EFF"/>
    <w:rPr>
      <w:rFonts w:asciiTheme="minorHAnsi" w:eastAsia="MS Gothic" w:hAnsiTheme="minorHAnsi" w:cstheme="minorHAnsi"/>
      <w:lang w:eastAsia="en-US"/>
    </w:rPr>
  </w:style>
  <w:style w:type="paragraph" w:customStyle="1" w:styleId="Spacerparatopoffirstpage">
    <w:name w:val="Spacer para top of first page"/>
    <w:basedOn w:val="Normal"/>
    <w:semiHidden/>
    <w:rsid w:val="00AE044F"/>
    <w:rPr>
      <w:rFonts w:ascii="Arial" w:eastAsia="Times" w:hAnsi="Arial"/>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basedOn w:val="NoList"/>
    <w:uiPriority w:val="99"/>
    <w:rsid w:val="00DC0B1E"/>
    <w:pPr>
      <w:numPr>
        <w:numId w:val="1"/>
      </w:numPr>
    </w:pPr>
  </w:style>
  <w:style w:type="paragraph" w:customStyle="1" w:styleId="FFWbodyalignleft">
    <w:name w:val="FFW body align left"/>
    <w:basedOn w:val="Normal"/>
    <w:link w:val="FFWbodyalignleftChar"/>
    <w:qFormat/>
    <w:rsid w:val="007227A8"/>
    <w:pPr>
      <w:suppressAutoHyphens/>
      <w:spacing w:after="160" w:line="288" w:lineRule="auto"/>
    </w:pPr>
    <w:rPr>
      <w:rFonts w:asciiTheme="minorHAnsi" w:eastAsiaTheme="minorEastAsia" w:hAnsiTheme="minorHAnsi" w:cstheme="minorBidi"/>
      <w:sz w:val="24"/>
      <w:lang w:eastAsia="en-AU"/>
    </w:rPr>
  </w:style>
  <w:style w:type="character" w:customStyle="1" w:styleId="FFWbodyalignleftChar">
    <w:name w:val="FFW body align left Char"/>
    <w:basedOn w:val="DefaultParagraphFont"/>
    <w:link w:val="FFWbodyalignleft"/>
    <w:locked/>
    <w:rsid w:val="007227A8"/>
    <w:rPr>
      <w:rFonts w:asciiTheme="minorHAnsi" w:eastAsiaTheme="minorEastAsia" w:hAnsiTheme="minorHAnsi" w:cstheme="minorBidi"/>
      <w:sz w:val="24"/>
    </w:rPr>
  </w:style>
  <w:style w:type="paragraph" w:customStyle="1" w:styleId="FFWbodyafterbullets">
    <w:name w:val="FFW body after bullets"/>
    <w:basedOn w:val="FFWbody"/>
    <w:uiPriority w:val="11"/>
    <w:rsid w:val="00C36FF0"/>
    <w:pPr>
      <w:spacing w:before="160"/>
    </w:pPr>
  </w:style>
  <w:style w:type="table" w:customStyle="1" w:styleId="FFWcasestudy">
    <w:name w:val="FFW case study"/>
    <w:basedOn w:val="TableNormal"/>
    <w:uiPriority w:val="99"/>
    <w:rsid w:val="009B48CC"/>
    <w:tblPr>
      <w:tblCellMar>
        <w:top w:w="340" w:type="dxa"/>
        <w:left w:w="284" w:type="dxa"/>
        <w:bottom w:w="113" w:type="dxa"/>
        <w:right w:w="284" w:type="dxa"/>
      </w:tblCellMar>
    </w:tblPr>
    <w:tcPr>
      <w:shd w:val="clear" w:color="auto" w:fill="FDE0DF" w:themeFill="accent3"/>
    </w:tcPr>
  </w:style>
  <w:style w:type="paragraph" w:customStyle="1" w:styleId="FFWbodyaftertablefigure">
    <w:name w:val="FFW body after table/figure"/>
    <w:basedOn w:val="FFWbody"/>
    <w:next w:val="FFWbodyalignleft"/>
    <w:uiPriority w:val="24"/>
    <w:rsid w:val="00093662"/>
    <w:pPr>
      <w:spacing w:before="240"/>
    </w:pPr>
    <w:rPr>
      <w:rFonts w:eastAsia="Times New Roman" w:cstheme="minorHAnsi"/>
      <w:lang w:eastAsia="en-US"/>
    </w:rPr>
  </w:style>
  <w:style w:type="paragraph" w:customStyle="1" w:styleId="FFWbullet1">
    <w:name w:val="FFW bullet 1"/>
    <w:basedOn w:val="FFWbodyalignleft"/>
    <w:uiPriority w:val="9"/>
    <w:qFormat/>
    <w:rsid w:val="00DC0B1E"/>
    <w:pPr>
      <w:numPr>
        <w:numId w:val="1"/>
      </w:numPr>
      <w:spacing w:after="40"/>
    </w:pPr>
  </w:style>
  <w:style w:type="paragraph" w:customStyle="1" w:styleId="FFWbullet2">
    <w:name w:val="FFW bullet 2"/>
    <w:basedOn w:val="FFWbullet1"/>
    <w:uiPriority w:val="9"/>
    <w:qFormat/>
    <w:rsid w:val="006C5585"/>
    <w:pPr>
      <w:numPr>
        <w:ilvl w:val="1"/>
      </w:numPr>
    </w:pPr>
  </w:style>
  <w:style w:type="paragraph" w:customStyle="1" w:styleId="FFWbulletafternumbers">
    <w:name w:val="FFW bullet after numbers"/>
    <w:basedOn w:val="FFWbodyalignleft"/>
    <w:uiPriority w:val="24"/>
    <w:rsid w:val="00FC1262"/>
    <w:pPr>
      <w:numPr>
        <w:ilvl w:val="1"/>
        <w:numId w:val="2"/>
      </w:numPr>
    </w:pPr>
  </w:style>
  <w:style w:type="paragraph" w:customStyle="1" w:styleId="FFWtablecaption">
    <w:name w:val="FFW table caption"/>
    <w:next w:val="FFWbodyalignleft"/>
    <w:uiPriority w:val="20"/>
    <w:qFormat/>
    <w:rsid w:val="001E513F"/>
    <w:pPr>
      <w:keepNext/>
      <w:tabs>
        <w:tab w:val="left" w:pos="1080"/>
      </w:tabs>
      <w:spacing w:before="280" w:after="80" w:line="264" w:lineRule="auto"/>
    </w:pPr>
    <w:rPr>
      <w:rFonts w:asciiTheme="minorHAnsi" w:eastAsiaTheme="minorEastAsia" w:hAnsiTheme="minorHAnsi" w:cstheme="minorBidi"/>
      <w:b/>
      <w:bCs/>
      <w:color w:val="F16261" w:themeColor="text1"/>
      <w:spacing w:val="2"/>
      <w:sz w:val="28"/>
      <w:szCs w:val="26"/>
    </w:rPr>
  </w:style>
  <w:style w:type="paragraph" w:customStyle="1" w:styleId="FFWfigurecaption">
    <w:name w:val="FFW figure caption"/>
    <w:basedOn w:val="FFWtablecaption"/>
    <w:uiPriority w:val="14"/>
    <w:qFormat/>
    <w:rsid w:val="001E513F"/>
    <w:pPr>
      <w:spacing w:before="300"/>
    </w:pPr>
    <w:rPr>
      <w:szCs w:val="28"/>
    </w:rPr>
  </w:style>
  <w:style w:type="paragraph" w:customStyle="1" w:styleId="FFWfooter">
    <w:name w:val="FFW footer"/>
    <w:basedOn w:val="Footer"/>
    <w:uiPriority w:val="99"/>
    <w:rsid w:val="00BD592F"/>
    <w:pPr>
      <w:tabs>
        <w:tab w:val="clear" w:pos="10206"/>
        <w:tab w:val="left" w:pos="1304"/>
      </w:tabs>
    </w:pPr>
    <w:rPr>
      <w:rFonts w:asciiTheme="minorHAnsi" w:eastAsiaTheme="minorEastAsia" w:hAnsiTheme="minorHAnsi" w:cstheme="minorBidi"/>
      <w:sz w:val="26"/>
      <w:szCs w:val="26"/>
      <w:lang w:val="en-US" w:eastAsia="en-AU"/>
    </w:rPr>
  </w:style>
  <w:style w:type="paragraph" w:customStyle="1" w:styleId="FFWheaderleft">
    <w:name w:val="FFW header left"/>
    <w:basedOn w:val="FFWfooter"/>
    <w:uiPriority w:val="1"/>
    <w:rsid w:val="00093662"/>
  </w:style>
  <w:style w:type="paragraph" w:customStyle="1" w:styleId="FFWimprinttext">
    <w:name w:val="FFW imprint text"/>
    <w:basedOn w:val="FFWbodyalignleft"/>
    <w:uiPriority w:val="1"/>
    <w:rsid w:val="007F1CA2"/>
    <w:pPr>
      <w:spacing w:after="120"/>
    </w:pPr>
    <w:rPr>
      <w:szCs w:val="18"/>
    </w:rPr>
  </w:style>
  <w:style w:type="table" w:customStyle="1" w:styleId="SCVInformationTable">
    <w:name w:val="SCV Information Table"/>
    <w:basedOn w:val="TableNormal"/>
    <w:uiPriority w:val="99"/>
    <w:rsid w:val="00093662"/>
    <w:pPr>
      <w:spacing w:after="160" w:line="288" w:lineRule="auto"/>
    </w:pPr>
    <w:rPr>
      <w:rFonts w:asciiTheme="minorHAnsi" w:eastAsiaTheme="minorEastAsia" w:hAnsiTheme="minorHAnsi" w:cstheme="minorBidi"/>
    </w:rPr>
    <w:tblPr>
      <w:tblCellMar>
        <w:top w:w="284" w:type="dxa"/>
        <w:left w:w="284" w:type="dxa"/>
        <w:bottom w:w="284" w:type="dxa"/>
        <w:right w:w="284" w:type="dxa"/>
      </w:tblCellMar>
    </w:tblPr>
    <w:tcPr>
      <w:shd w:val="clear" w:color="auto" w:fill="F2F2F2" w:themeFill="background1" w:themeFillShade="F2"/>
    </w:tcPr>
  </w:style>
  <w:style w:type="paragraph" w:customStyle="1" w:styleId="FFWintroductorytext">
    <w:name w:val="FFW introductory text"/>
    <w:basedOn w:val="Normal"/>
    <w:uiPriority w:val="1"/>
    <w:qFormat/>
    <w:rsid w:val="001E513F"/>
    <w:pPr>
      <w:spacing w:after="240" w:line="264" w:lineRule="auto"/>
    </w:pPr>
    <w:rPr>
      <w:rFonts w:asciiTheme="minorHAnsi" w:eastAsiaTheme="minorEastAsia" w:hAnsiTheme="minorHAnsi" w:cstheme="minorBidi"/>
      <w:bCs/>
      <w:color w:val="31475F"/>
      <w:sz w:val="28"/>
      <w:szCs w:val="28"/>
      <w:lang w:eastAsia="en-AU"/>
    </w:rPr>
  </w:style>
  <w:style w:type="paragraph" w:customStyle="1" w:styleId="FFWnumberdigit">
    <w:name w:val="FFW number digit"/>
    <w:basedOn w:val="FFWbodyalignleft"/>
    <w:uiPriority w:val="29"/>
    <w:rsid w:val="00F431F7"/>
    <w:pPr>
      <w:numPr>
        <w:numId w:val="4"/>
      </w:numPr>
      <w:spacing w:before="60" w:after="60"/>
    </w:pPr>
    <w:rPr>
      <w:rFonts w:eastAsia="Times New Roman" w:cstheme="minorHAnsi"/>
      <w:lang w:eastAsia="en-US"/>
    </w:rPr>
  </w:style>
  <w:style w:type="paragraph" w:customStyle="1" w:styleId="FFWnumberloweralphaindent">
    <w:name w:val="FFW number lower alpha indent"/>
    <w:basedOn w:val="FFWbodyalignleft"/>
    <w:uiPriority w:val="29"/>
    <w:rsid w:val="00F431F7"/>
    <w:pPr>
      <w:numPr>
        <w:ilvl w:val="1"/>
        <w:numId w:val="4"/>
      </w:numPr>
      <w:spacing w:before="60" w:after="60"/>
    </w:pPr>
    <w:rPr>
      <w:rFonts w:eastAsia="Times New Roman" w:cstheme="minorHAnsi"/>
      <w:lang w:eastAsia="en-US"/>
    </w:rPr>
  </w:style>
  <w:style w:type="paragraph" w:customStyle="1" w:styleId="FFWprotectivemarkingbelowsubtitle">
    <w:name w:val="FFW protective marking below subtitle"/>
    <w:basedOn w:val="FFWbodyalignleft"/>
    <w:uiPriority w:val="1"/>
    <w:rsid w:val="00093662"/>
    <w:pPr>
      <w:spacing w:before="400" w:after="400" w:line="240" w:lineRule="auto"/>
    </w:pPr>
    <w:rPr>
      <w:sz w:val="28"/>
      <w:szCs w:val="28"/>
    </w:rPr>
  </w:style>
  <w:style w:type="table" w:customStyle="1" w:styleId="SCVpulloutbox">
    <w:name w:val="SCV pullout box"/>
    <w:basedOn w:val="PlainTable1"/>
    <w:uiPriority w:val="99"/>
    <w:rsid w:val="00093662"/>
    <w:pPr>
      <w:spacing w:after="120" w:line="300" w:lineRule="auto"/>
    </w:pPr>
    <w:rPr>
      <w:rFonts w:asciiTheme="minorHAnsi" w:eastAsiaTheme="minorEastAsia" w:hAnsiTheme="minorHAnsi" w:cstheme="minorBidi"/>
      <w:lang w:eastAsia="en-GB"/>
    </w:rPr>
    <w:tblPr>
      <w:tblCellMar>
        <w:top w:w="284" w:type="dxa"/>
        <w:left w:w="284" w:type="dxa"/>
        <w:bottom w:w="113" w:type="dxa"/>
        <w:right w:w="284" w:type="dxa"/>
      </w:tblCellMar>
    </w:tblPr>
    <w:tcPr>
      <w:shd w:val="clear" w:color="auto" w:fill="EDF5F7"/>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9366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FWcasestudytext">
    <w:name w:val="FFW case study text"/>
    <w:basedOn w:val="FFWbodyalignleft"/>
    <w:uiPriority w:val="13"/>
    <w:rsid w:val="006E235C"/>
    <w:pPr>
      <w:spacing w:after="120" w:line="264" w:lineRule="auto"/>
    </w:pPr>
  </w:style>
  <w:style w:type="paragraph" w:customStyle="1" w:styleId="FFWcasestudybullet">
    <w:name w:val="FFW case study bullet"/>
    <w:basedOn w:val="FFWcasestudytext"/>
    <w:uiPriority w:val="1"/>
    <w:rsid w:val="00093662"/>
    <w:pPr>
      <w:numPr>
        <w:numId w:val="9"/>
      </w:numPr>
    </w:pPr>
  </w:style>
  <w:style w:type="paragraph" w:customStyle="1" w:styleId="FFWcasestudyheading">
    <w:name w:val="FFW case study heading"/>
    <w:basedOn w:val="FFWcasestudytext"/>
    <w:next w:val="FFWcasestudytext"/>
    <w:uiPriority w:val="13"/>
    <w:rsid w:val="006E235C"/>
    <w:pPr>
      <w:keepNext/>
      <w:keepLines/>
      <w:spacing w:line="240" w:lineRule="auto"/>
    </w:pPr>
    <w:rPr>
      <w:rFonts w:asciiTheme="majorHAnsi" w:hAnsiTheme="majorHAnsi"/>
      <w:b/>
      <w:sz w:val="28"/>
      <w:szCs w:val="28"/>
    </w:rPr>
  </w:style>
  <w:style w:type="paragraph" w:customStyle="1" w:styleId="FFWquote">
    <w:name w:val="FFW quote"/>
    <w:basedOn w:val="FFWbodyalignleft"/>
    <w:uiPriority w:val="29"/>
    <w:rsid w:val="001E513F"/>
    <w:pPr>
      <w:ind w:left="567" w:right="567"/>
    </w:pPr>
    <w:rPr>
      <w:rFonts w:eastAsia="Times New Roman" w:cstheme="minorHAnsi"/>
      <w:color w:val="31475F" w:themeColor="text2"/>
      <w:szCs w:val="18"/>
      <w:lang w:eastAsia="en-US"/>
    </w:rPr>
  </w:style>
  <w:style w:type="paragraph" w:customStyle="1" w:styleId="FFWquotebullet">
    <w:name w:val="FFW quote bullet"/>
    <w:basedOn w:val="FFWquote"/>
    <w:uiPriority w:val="29"/>
    <w:rsid w:val="004E2A4C"/>
    <w:pPr>
      <w:numPr>
        <w:numId w:val="6"/>
      </w:numPr>
    </w:pPr>
  </w:style>
  <w:style w:type="paragraph" w:customStyle="1" w:styleId="FFWreportsubtitle">
    <w:name w:val="FFW report subtitle"/>
    <w:uiPriority w:val="29"/>
    <w:rsid w:val="003A39AE"/>
    <w:pPr>
      <w:keepLines/>
      <w:spacing w:after="160"/>
    </w:pPr>
    <w:rPr>
      <w:rFonts w:asciiTheme="majorHAnsi" w:hAnsiTheme="majorHAnsi" w:cstheme="majorHAnsi"/>
      <w:sz w:val="50"/>
      <w:szCs w:val="24"/>
    </w:rPr>
  </w:style>
  <w:style w:type="paragraph" w:customStyle="1" w:styleId="FFWreporttitle">
    <w:name w:val="FFW report title"/>
    <w:uiPriority w:val="29"/>
    <w:rsid w:val="009E6703"/>
    <w:pPr>
      <w:keepLines/>
      <w:suppressAutoHyphens/>
      <w:spacing w:before="10300" w:after="400" w:line="216" w:lineRule="auto"/>
    </w:pPr>
    <w:rPr>
      <w:rFonts w:asciiTheme="majorHAnsi" w:hAnsiTheme="majorHAnsi" w:cstheme="majorHAnsi"/>
      <w:b/>
      <w:spacing w:val="-2"/>
      <w:sz w:val="76"/>
      <w:szCs w:val="22"/>
    </w:rPr>
  </w:style>
  <w:style w:type="paragraph" w:customStyle="1" w:styleId="FFWtablebody">
    <w:name w:val="FFW table body"/>
    <w:uiPriority w:val="22"/>
    <w:qFormat/>
    <w:rsid w:val="009845C4"/>
    <w:pPr>
      <w:spacing w:before="80" w:after="60" w:line="288" w:lineRule="auto"/>
    </w:pPr>
    <w:rPr>
      <w:rFonts w:asciiTheme="minorHAnsi" w:hAnsiTheme="minorHAnsi" w:cstheme="minorHAnsi"/>
      <w:sz w:val="22"/>
      <w:szCs w:val="21"/>
      <w:lang w:eastAsia="en-US"/>
    </w:rPr>
  </w:style>
  <w:style w:type="paragraph" w:customStyle="1" w:styleId="FFWtablebullet1">
    <w:name w:val="FFW table bullet 1"/>
    <w:basedOn w:val="FFWtablebody"/>
    <w:uiPriority w:val="23"/>
    <w:rsid w:val="00093662"/>
    <w:pPr>
      <w:numPr>
        <w:numId w:val="10"/>
      </w:numPr>
    </w:pPr>
    <w:rPr>
      <w:szCs w:val="18"/>
    </w:rPr>
  </w:style>
  <w:style w:type="paragraph" w:customStyle="1" w:styleId="FFWtablebullet2">
    <w:name w:val="FFW table bullet 2"/>
    <w:basedOn w:val="FFWtablebody"/>
    <w:uiPriority w:val="23"/>
    <w:rsid w:val="00093662"/>
    <w:pPr>
      <w:numPr>
        <w:ilvl w:val="1"/>
        <w:numId w:val="10"/>
      </w:numPr>
    </w:pPr>
    <w:rPr>
      <w:szCs w:val="18"/>
    </w:rPr>
  </w:style>
  <w:style w:type="paragraph" w:customStyle="1" w:styleId="FFWtablecolhead">
    <w:name w:val="FFW table col head"/>
    <w:uiPriority w:val="3"/>
    <w:qFormat/>
    <w:rsid w:val="009845C4"/>
    <w:pPr>
      <w:keepNext/>
      <w:keepLines/>
      <w:spacing w:before="80" w:after="60" w:line="288" w:lineRule="auto"/>
    </w:pPr>
    <w:rPr>
      <w:rFonts w:asciiTheme="minorHAnsi" w:hAnsiTheme="minorHAnsi" w:cstheme="minorHAnsi"/>
      <w:b/>
      <w:color w:val="FFFFFF" w:themeColor="background1"/>
      <w:sz w:val="22"/>
      <w:szCs w:val="18"/>
      <w:lang w:eastAsia="en-US"/>
    </w:rPr>
  </w:style>
  <w:style w:type="paragraph" w:customStyle="1" w:styleId="FFWtablenumber1">
    <w:name w:val="FFW table number 1"/>
    <w:basedOn w:val="FFWtablebody"/>
    <w:uiPriority w:val="29"/>
    <w:rsid w:val="00E40E81"/>
    <w:pPr>
      <w:numPr>
        <w:numId w:val="8"/>
      </w:numPr>
    </w:pPr>
  </w:style>
  <w:style w:type="paragraph" w:customStyle="1" w:styleId="FFWtablenumber2">
    <w:name w:val="FFW table number 2"/>
    <w:basedOn w:val="FFWtablebody"/>
    <w:uiPriority w:val="29"/>
    <w:rsid w:val="00E40E81"/>
    <w:pPr>
      <w:numPr>
        <w:ilvl w:val="1"/>
        <w:numId w:val="8"/>
      </w:numPr>
      <w:spacing w:before="60" w:line="192" w:lineRule="atLeast"/>
    </w:pPr>
    <w:rPr>
      <w:rFonts w:eastAsiaTheme="minorHAnsi"/>
    </w:rPr>
  </w:style>
  <w:style w:type="paragraph" w:customStyle="1" w:styleId="FFWtablerowhead">
    <w:name w:val="FFW table row head"/>
    <w:basedOn w:val="FFWtablebody"/>
    <w:uiPriority w:val="21"/>
    <w:qFormat/>
    <w:rsid w:val="002A4902"/>
    <w:rPr>
      <w:rFonts w:cs="Times New Roman"/>
      <w:b/>
    </w:rPr>
  </w:style>
  <w:style w:type="paragraph" w:customStyle="1" w:styleId="FFWtablefigurenote">
    <w:name w:val="FFW table/figure note"/>
    <w:basedOn w:val="Normal"/>
    <w:uiPriority w:val="29"/>
    <w:rsid w:val="00437EFF"/>
    <w:pPr>
      <w:spacing w:before="60" w:after="60" w:line="264" w:lineRule="auto"/>
    </w:pPr>
    <w:rPr>
      <w:rFonts w:asciiTheme="minorHAnsi" w:eastAsiaTheme="minorEastAsia" w:hAnsiTheme="minorHAnsi" w:cstheme="minorBidi"/>
      <w:szCs w:val="17"/>
      <w:lang w:eastAsia="en-AU"/>
    </w:rPr>
  </w:style>
  <w:style w:type="paragraph" w:customStyle="1" w:styleId="FFWTOCheading">
    <w:name w:val="FFW TOC heading"/>
    <w:basedOn w:val="Heading2"/>
    <w:uiPriority w:val="29"/>
    <w:rsid w:val="00272860"/>
  </w:style>
  <w:style w:type="numbering" w:customStyle="1" w:styleId="ZZBulletsafternumbers">
    <w:name w:val="ZZ Bullets after numbers"/>
    <w:basedOn w:val="NoList"/>
    <w:uiPriority w:val="99"/>
    <w:rsid w:val="00FC1262"/>
    <w:pPr>
      <w:numPr>
        <w:numId w:val="2"/>
      </w:numPr>
    </w:pPr>
  </w:style>
  <w:style w:type="numbering" w:customStyle="1" w:styleId="ZZNumbersdigit">
    <w:name w:val="ZZ Numbers digit"/>
    <w:rsid w:val="00F431F7"/>
    <w:pPr>
      <w:numPr>
        <w:numId w:val="3"/>
      </w:numPr>
    </w:pPr>
  </w:style>
  <w:style w:type="numbering" w:customStyle="1" w:styleId="ZZCasestudybullets">
    <w:name w:val="ZZ Case study bullets"/>
    <w:basedOn w:val="NoList"/>
    <w:uiPriority w:val="99"/>
    <w:rsid w:val="00093662"/>
    <w:pPr>
      <w:numPr>
        <w:numId w:val="5"/>
      </w:numPr>
    </w:pPr>
  </w:style>
  <w:style w:type="numbering" w:customStyle="1" w:styleId="ZZQuotebullets">
    <w:name w:val="ZZ Quote bullets"/>
    <w:rsid w:val="004E2A4C"/>
    <w:pPr>
      <w:numPr>
        <w:numId w:val="6"/>
      </w:numPr>
    </w:pPr>
  </w:style>
  <w:style w:type="numbering" w:customStyle="1" w:styleId="ZZTablebullets">
    <w:name w:val="ZZ Table bullets"/>
    <w:rsid w:val="00093662"/>
    <w:pPr>
      <w:numPr>
        <w:numId w:val="7"/>
      </w:numPr>
    </w:pPr>
  </w:style>
  <w:style w:type="numbering" w:customStyle="1" w:styleId="ZZTablenumbers">
    <w:name w:val="ZZ Table numbers"/>
    <w:basedOn w:val="NoList"/>
    <w:uiPriority w:val="99"/>
    <w:rsid w:val="00E40E81"/>
    <w:pPr>
      <w:numPr>
        <w:numId w:val="8"/>
      </w:numPr>
    </w:pPr>
  </w:style>
  <w:style w:type="paragraph" w:customStyle="1" w:styleId="FFWbody">
    <w:name w:val="FFW body"/>
    <w:basedOn w:val="FFWbodyalignleft"/>
    <w:uiPriority w:val="11"/>
    <w:rsid w:val="001D6FA3"/>
    <w:pPr>
      <w:jc w:val="both"/>
    </w:pPr>
  </w:style>
  <w:style w:type="paragraph" w:customStyle="1" w:styleId="FFWhighlightedquote1">
    <w:name w:val="FFW highlighted quote 1"/>
    <w:basedOn w:val="FFWbodyalignleft"/>
    <w:uiPriority w:val="11"/>
    <w:rsid w:val="006416E6"/>
    <w:pPr>
      <w:keepLines/>
      <w:pBdr>
        <w:top w:val="single" w:sz="8" w:space="10" w:color="F16261" w:themeColor="text1"/>
        <w:bottom w:val="single" w:sz="8" w:space="10" w:color="F16261" w:themeColor="text1"/>
      </w:pBdr>
      <w:spacing w:before="400" w:after="400" w:line="228" w:lineRule="auto"/>
    </w:pPr>
    <w:rPr>
      <w:color w:val="F16261" w:themeColor="text1"/>
      <w:sz w:val="48"/>
      <w:szCs w:val="48"/>
    </w:rPr>
  </w:style>
  <w:style w:type="paragraph" w:customStyle="1" w:styleId="FFWbodylargespacebelow">
    <w:name w:val="FFW body large space below"/>
    <w:basedOn w:val="FFWbody"/>
    <w:uiPriority w:val="11"/>
    <w:rsid w:val="00887514"/>
    <w:pPr>
      <w:spacing w:after="400"/>
    </w:pPr>
  </w:style>
  <w:style w:type="table" w:styleId="TableGridLight">
    <w:name w:val="Grid Table Light"/>
    <w:basedOn w:val="TableNormal"/>
    <w:uiPriority w:val="40"/>
    <w:rsid w:val="004C18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FWcontactdetails">
    <w:name w:val="FFW contact details"/>
    <w:basedOn w:val="FFWbodyalignleft"/>
    <w:uiPriority w:val="11"/>
    <w:rsid w:val="00F40F45"/>
    <w:pPr>
      <w:spacing w:line="240" w:lineRule="auto"/>
    </w:pPr>
    <w:rPr>
      <w:sz w:val="30"/>
      <w:szCs w:val="28"/>
    </w:rPr>
  </w:style>
  <w:style w:type="paragraph" w:customStyle="1" w:styleId="FFWcontactdetailsnospace">
    <w:name w:val="FFW contact details no space"/>
    <w:basedOn w:val="FFWcontactdetails"/>
    <w:uiPriority w:val="11"/>
    <w:rsid w:val="00330567"/>
    <w:pPr>
      <w:spacing w:after="0"/>
    </w:pPr>
  </w:style>
  <w:style w:type="paragraph" w:customStyle="1" w:styleId="FFWhighlightedquote2">
    <w:name w:val="FFW highlighted quote 2"/>
    <w:basedOn w:val="FFWhighlightedquote1"/>
    <w:uiPriority w:val="11"/>
    <w:rsid w:val="006416E6"/>
    <w:pPr>
      <w:pBdr>
        <w:top w:val="single" w:sz="8" w:space="10" w:color="auto"/>
        <w:bottom w:val="single" w:sz="8" w:space="10" w:color="auto"/>
      </w:pBdr>
    </w:pPr>
    <w:rPr>
      <w:color w:val="auto"/>
      <w:sz w:val="32"/>
    </w:rPr>
  </w:style>
  <w:style w:type="paragraph" w:customStyle="1" w:styleId="FFWfigureinline">
    <w:name w:val="FFW figure inline"/>
    <w:basedOn w:val="FFWbodyalignleft"/>
    <w:uiPriority w:val="11"/>
    <w:rsid w:val="00437EFF"/>
    <w:pPr>
      <w:spacing w:after="0"/>
    </w:pPr>
  </w:style>
  <w:style w:type="paragraph" w:customStyle="1" w:styleId="FFWimageinline">
    <w:name w:val="FFW image inline"/>
    <w:basedOn w:val="FFWbodyalignleft"/>
    <w:uiPriority w:val="11"/>
    <w:rsid w:val="006C1C43"/>
    <w:pPr>
      <w:spacing w:before="400" w:after="400"/>
    </w:pPr>
  </w:style>
  <w:style w:type="paragraph" w:customStyle="1" w:styleId="FFWimageinlinefullwidth">
    <w:name w:val="FFW image inline full width"/>
    <w:basedOn w:val="FFWimageinline"/>
    <w:uiPriority w:val="11"/>
    <w:rsid w:val="006C1C43"/>
    <w:pPr>
      <w:ind w:left="-1418"/>
    </w:pPr>
  </w:style>
  <w:style w:type="paragraph" w:customStyle="1" w:styleId="FFWimageinlinefullwidthnewpage">
    <w:name w:val="FFW image inline full width new page"/>
    <w:basedOn w:val="FFWimageinlinefullwidth"/>
    <w:uiPriority w:val="11"/>
    <w:rsid w:val="00735B3F"/>
    <w:pPr>
      <w:pageBreakBefore/>
    </w:pPr>
  </w:style>
  <w:style w:type="character" w:styleId="CommentReference">
    <w:name w:val="annotation reference"/>
    <w:basedOn w:val="DefaultParagraphFont"/>
    <w:uiPriority w:val="99"/>
    <w:semiHidden/>
    <w:unhideWhenUsed/>
    <w:rsid w:val="00E702FC"/>
    <w:rPr>
      <w:sz w:val="16"/>
      <w:szCs w:val="16"/>
    </w:rPr>
  </w:style>
  <w:style w:type="paragraph" w:styleId="CommentText">
    <w:name w:val="annotation text"/>
    <w:basedOn w:val="Normal"/>
    <w:link w:val="CommentTextChar"/>
    <w:uiPriority w:val="99"/>
    <w:semiHidden/>
    <w:unhideWhenUsed/>
    <w:rsid w:val="00E702FC"/>
  </w:style>
  <w:style w:type="character" w:customStyle="1" w:styleId="CommentTextChar">
    <w:name w:val="Comment Text Char"/>
    <w:basedOn w:val="DefaultParagraphFont"/>
    <w:link w:val="CommentText"/>
    <w:uiPriority w:val="99"/>
    <w:semiHidden/>
    <w:rsid w:val="00E702FC"/>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E702FC"/>
    <w:rPr>
      <w:b/>
      <w:bCs/>
    </w:rPr>
  </w:style>
  <w:style w:type="character" w:customStyle="1" w:styleId="CommentSubjectChar">
    <w:name w:val="Comment Subject Char"/>
    <w:basedOn w:val="CommentTextChar"/>
    <w:link w:val="CommentSubject"/>
    <w:uiPriority w:val="99"/>
    <w:semiHidden/>
    <w:rsid w:val="00E702FC"/>
    <w:rPr>
      <w:rFonts w:ascii="Cambria" w:hAnsi="Cambria"/>
      <w:b/>
      <w:bCs/>
      <w:lang w:eastAsia="en-US"/>
    </w:rPr>
  </w:style>
  <w:style w:type="paragraph" w:styleId="BalloonText">
    <w:name w:val="Balloon Text"/>
    <w:basedOn w:val="Normal"/>
    <w:link w:val="BalloonTextChar"/>
    <w:uiPriority w:val="99"/>
    <w:semiHidden/>
    <w:unhideWhenUsed/>
    <w:rsid w:val="00E702F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702FC"/>
    <w:rPr>
      <w:sz w:val="18"/>
      <w:szCs w:val="18"/>
      <w:lang w:eastAsia="en-US"/>
    </w:rPr>
  </w:style>
  <w:style w:type="paragraph" w:styleId="Revision">
    <w:name w:val="Revision"/>
    <w:hidden/>
    <w:uiPriority w:val="71"/>
    <w:rsid w:val="006F4C21"/>
    <w:rPr>
      <w:rFonts w:ascii="Cambria" w:hAnsi="Cambria"/>
      <w:lang w:eastAsia="en-US"/>
    </w:rPr>
  </w:style>
  <w:style w:type="paragraph" w:customStyle="1" w:styleId="FFWheaderright">
    <w:name w:val="FFW header right"/>
    <w:basedOn w:val="FFWheaderleft"/>
    <w:uiPriority w:val="11"/>
    <w:rsid w:val="00EC5E35"/>
    <w:pPr>
      <w:jc w:val="right"/>
    </w:pPr>
  </w:style>
  <w:style w:type="paragraph" w:customStyle="1" w:styleId="Heading1contactspage">
    <w:name w:val="Heading 1 contacts page"/>
    <w:uiPriority w:val="11"/>
    <w:rsid w:val="00F40F45"/>
    <w:pPr>
      <w:keepNext/>
      <w:keepLines/>
      <w:spacing w:before="1200" w:after="300"/>
      <w:jc w:val="center"/>
      <w:outlineLvl w:val="0"/>
    </w:pPr>
    <w:rPr>
      <w:rFonts w:asciiTheme="majorHAnsi" w:eastAsiaTheme="majorEastAsia" w:hAnsiTheme="majorHAnsi" w:cstheme="majorBidi"/>
      <w:b/>
      <w:bCs/>
      <w:sz w:val="56"/>
      <w:szCs w:val="28"/>
    </w:rPr>
  </w:style>
  <w:style w:type="character" w:styleId="UnresolvedMention">
    <w:name w:val="Unresolved Mention"/>
    <w:basedOn w:val="DefaultParagraphFont"/>
    <w:uiPriority w:val="99"/>
    <w:semiHidden/>
    <w:unhideWhenUsed/>
    <w:rsid w:val="00F40F45"/>
    <w:rPr>
      <w:color w:val="605E5C"/>
      <w:shd w:val="clear" w:color="auto" w:fill="E1DFDD"/>
    </w:rPr>
  </w:style>
  <w:style w:type="table" w:customStyle="1" w:styleId="TableGrid1">
    <w:name w:val="Table Grid1"/>
    <w:basedOn w:val="TableNormal"/>
    <w:next w:val="TableGrid"/>
    <w:uiPriority w:val="39"/>
    <w:rsid w:val="00BF0E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13" w:type="dxa"/>
        <w:right w:w="113" w:type="dxa"/>
      </w:tblCellMar>
    </w:tblPr>
    <w:tcPr>
      <w:shd w:val="clear" w:color="auto" w:fill="auto"/>
    </w:tcPr>
    <w:tblStylePr w:type="firstRow">
      <w:tblPr/>
      <w:tcPr>
        <w:shd w:val="clear" w:color="auto" w:fill="31475F"/>
        <w:vAlign w:val="bottom"/>
      </w:tcPr>
    </w:tblStylePr>
    <w:tblStylePr w:type="firstCol">
      <w:tblPr/>
      <w:tcPr>
        <w:shd w:val="clear" w:color="auto" w:fill="31475F" w:themeFill="text2"/>
      </w:tcPr>
    </w:tblStylePr>
  </w:style>
  <w:style w:type="paragraph" w:styleId="ListBullet">
    <w:name w:val="List Bullet"/>
    <w:basedOn w:val="Normal"/>
    <w:uiPriority w:val="31"/>
    <w:qFormat/>
    <w:rsid w:val="009E00B6"/>
    <w:pPr>
      <w:numPr>
        <w:numId w:val="11"/>
      </w:numPr>
      <w:spacing w:before="160" w:after="320" w:line="360" w:lineRule="auto"/>
      <w:contextualSpacing/>
    </w:pPr>
    <w:rPr>
      <w:rFonts w:asciiTheme="minorHAnsi" w:eastAsiaTheme="minorHAnsi" w:hAnsiTheme="minorHAnsi" w:cstheme="minorBidi"/>
      <w:color w:val="F8AFAF" w:themeColor="text1" w:themeTint="80"/>
      <w:sz w:val="24"/>
      <w:szCs w:val="24"/>
      <w:lang w:val="en-US" w:eastAsia="ja-JP"/>
    </w:rPr>
  </w:style>
  <w:style w:type="character" w:customStyle="1" w:styleId="apple-converted-space">
    <w:name w:val="apple-converted-space"/>
    <w:basedOn w:val="DefaultParagraphFont"/>
    <w:rsid w:val="001C7F2E"/>
  </w:style>
  <w:style w:type="paragraph" w:styleId="ListParagraph">
    <w:name w:val="List Paragraph"/>
    <w:basedOn w:val="Normal"/>
    <w:uiPriority w:val="34"/>
    <w:qFormat/>
    <w:rsid w:val="001C7F2E"/>
    <w:pPr>
      <w:spacing w:before="100" w:beforeAutospacing="1" w:after="100" w:afterAutospacing="1"/>
    </w:pPr>
    <w:rPr>
      <w:rFonts w:ascii="Times New Roman" w:hAnsi="Times New Roman"/>
      <w:sz w:val="24"/>
      <w:szCs w:val="24"/>
      <w:lang w:eastAsia="en-GB"/>
    </w:rPr>
  </w:style>
  <w:style w:type="paragraph" w:customStyle="1" w:styleId="default">
    <w:name w:val="default"/>
    <w:basedOn w:val="Normal"/>
    <w:rsid w:val="001C7F2E"/>
    <w:pPr>
      <w:spacing w:before="100" w:beforeAutospacing="1" w:after="100" w:afterAutospacing="1"/>
    </w:pPr>
    <w:rPr>
      <w:rFonts w:ascii="Times New Roman" w:hAnsi="Times New Roman"/>
      <w:sz w:val="24"/>
      <w:szCs w:val="24"/>
      <w:lang w:eastAsia="en-GB"/>
    </w:rPr>
  </w:style>
  <w:style w:type="table" w:customStyle="1" w:styleId="TableGrid2">
    <w:name w:val="Table Grid2"/>
    <w:basedOn w:val="TableNormal"/>
    <w:next w:val="TableGrid"/>
    <w:uiPriority w:val="39"/>
    <w:rsid w:val="00F3109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13" w:type="dxa"/>
        <w:right w:w="113" w:type="dxa"/>
      </w:tblCellMar>
    </w:tblPr>
    <w:tcPr>
      <w:shd w:val="clear" w:color="auto" w:fill="auto"/>
    </w:tcPr>
    <w:tblStylePr w:type="firstRow">
      <w:tblPr/>
      <w:tcPr>
        <w:shd w:val="clear" w:color="auto" w:fill="31475F"/>
        <w:vAlign w:val="bottom"/>
      </w:tcPr>
    </w:tblStylePr>
    <w:tblStylePr w:type="firstCol">
      <w:tblPr/>
      <w:tcPr>
        <w:shd w:val="clear" w:color="auto" w:fill="31475F"/>
      </w:tcPr>
    </w:tblStylePr>
  </w:style>
  <w:style w:type="paragraph" w:customStyle="1" w:styleId="FFWaddressinfooter">
    <w:name w:val="FFW address in footer"/>
    <w:basedOn w:val="Footer"/>
    <w:uiPriority w:val="99"/>
    <w:rsid w:val="00920AD8"/>
    <w:pPr>
      <w:tabs>
        <w:tab w:val="clear" w:pos="10206"/>
        <w:tab w:val="left" w:pos="1304"/>
      </w:tabs>
    </w:pPr>
    <w:rPr>
      <w:rFonts w:asciiTheme="minorHAnsi" w:eastAsiaTheme="minorEastAsia" w:hAnsiTheme="minorHAnsi" w:cstheme="minorBidi"/>
      <w:color w:val="C54F4F" w:themeColor="accent1"/>
      <w:szCs w:val="26"/>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606538">
      <w:bodyDiv w:val="1"/>
      <w:marLeft w:val="0"/>
      <w:marRight w:val="0"/>
      <w:marTop w:val="0"/>
      <w:marBottom w:val="0"/>
      <w:divBdr>
        <w:top w:val="none" w:sz="0" w:space="0" w:color="auto"/>
        <w:left w:val="none" w:sz="0" w:space="0" w:color="auto"/>
        <w:bottom w:val="none" w:sz="0" w:space="0" w:color="auto"/>
        <w:right w:val="none" w:sz="0" w:space="0" w:color="auto"/>
      </w:divBdr>
      <w:divsChild>
        <w:div w:id="1665821123">
          <w:marLeft w:val="0"/>
          <w:marRight w:val="0"/>
          <w:marTop w:val="0"/>
          <w:marBottom w:val="0"/>
          <w:divBdr>
            <w:top w:val="none" w:sz="0" w:space="0" w:color="auto"/>
            <w:left w:val="none" w:sz="0" w:space="0" w:color="auto"/>
            <w:bottom w:val="none" w:sz="0" w:space="0" w:color="auto"/>
            <w:right w:val="none" w:sz="0" w:space="0" w:color="auto"/>
          </w:divBdr>
        </w:div>
        <w:div w:id="370956012">
          <w:marLeft w:val="0"/>
          <w:marRight w:val="0"/>
          <w:marTop w:val="0"/>
          <w:marBottom w:val="0"/>
          <w:divBdr>
            <w:top w:val="none" w:sz="0" w:space="0" w:color="auto"/>
            <w:left w:val="none" w:sz="0" w:space="0" w:color="auto"/>
            <w:bottom w:val="none" w:sz="0" w:space="0" w:color="auto"/>
            <w:right w:val="none" w:sz="0" w:space="0" w:color="auto"/>
          </w:divBdr>
        </w:div>
        <w:div w:id="1171065141">
          <w:marLeft w:val="0"/>
          <w:marRight w:val="0"/>
          <w:marTop w:val="0"/>
          <w:marBottom w:val="0"/>
          <w:divBdr>
            <w:top w:val="none" w:sz="0" w:space="0" w:color="auto"/>
            <w:left w:val="none" w:sz="0" w:space="0" w:color="auto"/>
            <w:bottom w:val="none" w:sz="0" w:space="0" w:color="auto"/>
            <w:right w:val="none" w:sz="0" w:space="0" w:color="auto"/>
          </w:divBdr>
        </w:div>
        <w:div w:id="1194422895">
          <w:marLeft w:val="0"/>
          <w:marRight w:val="0"/>
          <w:marTop w:val="0"/>
          <w:marBottom w:val="0"/>
          <w:divBdr>
            <w:top w:val="none" w:sz="0" w:space="0" w:color="auto"/>
            <w:left w:val="none" w:sz="0" w:space="0" w:color="auto"/>
            <w:bottom w:val="none" w:sz="0" w:space="0" w:color="auto"/>
            <w:right w:val="none" w:sz="0" w:space="0" w:color="auto"/>
          </w:divBdr>
        </w:div>
        <w:div w:id="724331688">
          <w:marLeft w:val="0"/>
          <w:marRight w:val="0"/>
          <w:marTop w:val="0"/>
          <w:marBottom w:val="0"/>
          <w:divBdr>
            <w:top w:val="none" w:sz="0" w:space="0" w:color="auto"/>
            <w:left w:val="none" w:sz="0" w:space="0" w:color="auto"/>
            <w:bottom w:val="none" w:sz="0" w:space="0" w:color="auto"/>
            <w:right w:val="none" w:sz="0" w:space="0" w:color="auto"/>
          </w:divBdr>
        </w:div>
        <w:div w:id="549809477">
          <w:marLeft w:val="0"/>
          <w:marRight w:val="0"/>
          <w:marTop w:val="0"/>
          <w:marBottom w:val="0"/>
          <w:divBdr>
            <w:top w:val="none" w:sz="0" w:space="0" w:color="auto"/>
            <w:left w:val="none" w:sz="0" w:space="0" w:color="auto"/>
            <w:bottom w:val="none" w:sz="0" w:space="0" w:color="auto"/>
            <w:right w:val="none" w:sz="0" w:space="0" w:color="auto"/>
          </w:divBdr>
        </w:div>
        <w:div w:id="199323044">
          <w:marLeft w:val="0"/>
          <w:marRight w:val="0"/>
          <w:marTop w:val="0"/>
          <w:marBottom w:val="0"/>
          <w:divBdr>
            <w:top w:val="none" w:sz="0" w:space="0" w:color="auto"/>
            <w:left w:val="none" w:sz="0" w:space="0" w:color="auto"/>
            <w:bottom w:val="none" w:sz="0" w:space="0" w:color="auto"/>
            <w:right w:val="none" w:sz="0" w:space="0" w:color="auto"/>
          </w:divBdr>
        </w:div>
        <w:div w:id="1469588856">
          <w:marLeft w:val="0"/>
          <w:marRight w:val="0"/>
          <w:marTop w:val="0"/>
          <w:marBottom w:val="0"/>
          <w:divBdr>
            <w:top w:val="none" w:sz="0" w:space="0" w:color="auto"/>
            <w:left w:val="none" w:sz="0" w:space="0" w:color="auto"/>
            <w:bottom w:val="none" w:sz="0" w:space="0" w:color="auto"/>
            <w:right w:val="none" w:sz="0" w:space="0" w:color="auto"/>
          </w:divBdr>
        </w:div>
        <w:div w:id="2138602819">
          <w:marLeft w:val="0"/>
          <w:marRight w:val="0"/>
          <w:marTop w:val="0"/>
          <w:marBottom w:val="0"/>
          <w:divBdr>
            <w:top w:val="none" w:sz="0" w:space="0" w:color="auto"/>
            <w:left w:val="none" w:sz="0" w:space="0" w:color="auto"/>
            <w:bottom w:val="none" w:sz="0" w:space="0" w:color="auto"/>
            <w:right w:val="none" w:sz="0" w:space="0" w:color="auto"/>
          </w:divBdr>
        </w:div>
        <w:div w:id="694354658">
          <w:marLeft w:val="0"/>
          <w:marRight w:val="0"/>
          <w:marTop w:val="0"/>
          <w:marBottom w:val="0"/>
          <w:divBdr>
            <w:top w:val="none" w:sz="0" w:space="0" w:color="auto"/>
            <w:left w:val="none" w:sz="0" w:space="0" w:color="auto"/>
            <w:bottom w:val="none" w:sz="0" w:space="0" w:color="auto"/>
            <w:right w:val="none" w:sz="0" w:space="0" w:color="auto"/>
          </w:divBdr>
        </w:div>
      </w:divsChild>
    </w:div>
    <w:div w:id="753165350">
      <w:bodyDiv w:val="1"/>
      <w:marLeft w:val="0"/>
      <w:marRight w:val="0"/>
      <w:marTop w:val="0"/>
      <w:marBottom w:val="0"/>
      <w:divBdr>
        <w:top w:val="none" w:sz="0" w:space="0" w:color="auto"/>
        <w:left w:val="none" w:sz="0" w:space="0" w:color="auto"/>
        <w:bottom w:val="none" w:sz="0" w:space="0" w:color="auto"/>
        <w:right w:val="none" w:sz="0" w:space="0" w:color="auto"/>
      </w:divBdr>
    </w:div>
    <w:div w:id="812451922">
      <w:bodyDiv w:val="1"/>
      <w:marLeft w:val="0"/>
      <w:marRight w:val="0"/>
      <w:marTop w:val="0"/>
      <w:marBottom w:val="0"/>
      <w:divBdr>
        <w:top w:val="none" w:sz="0" w:space="0" w:color="auto"/>
        <w:left w:val="none" w:sz="0" w:space="0" w:color="auto"/>
        <w:bottom w:val="none" w:sz="0" w:space="0" w:color="auto"/>
        <w:right w:val="none" w:sz="0" w:space="0" w:color="auto"/>
      </w:divBdr>
    </w:div>
    <w:div w:id="847714688">
      <w:bodyDiv w:val="1"/>
      <w:marLeft w:val="0"/>
      <w:marRight w:val="0"/>
      <w:marTop w:val="0"/>
      <w:marBottom w:val="0"/>
      <w:divBdr>
        <w:top w:val="none" w:sz="0" w:space="0" w:color="auto"/>
        <w:left w:val="none" w:sz="0" w:space="0" w:color="auto"/>
        <w:bottom w:val="none" w:sz="0" w:space="0" w:color="auto"/>
        <w:right w:val="none" w:sz="0" w:space="0" w:color="auto"/>
      </w:divBdr>
      <w:divsChild>
        <w:div w:id="1376811216">
          <w:marLeft w:val="0"/>
          <w:marRight w:val="0"/>
          <w:marTop w:val="0"/>
          <w:marBottom w:val="0"/>
          <w:divBdr>
            <w:top w:val="none" w:sz="0" w:space="0" w:color="auto"/>
            <w:left w:val="none" w:sz="0" w:space="0" w:color="auto"/>
            <w:bottom w:val="none" w:sz="0" w:space="0" w:color="auto"/>
            <w:right w:val="none" w:sz="0" w:space="0" w:color="auto"/>
          </w:divBdr>
        </w:div>
        <w:div w:id="1671445579">
          <w:marLeft w:val="0"/>
          <w:marRight w:val="0"/>
          <w:marTop w:val="0"/>
          <w:marBottom w:val="0"/>
          <w:divBdr>
            <w:top w:val="none" w:sz="0" w:space="0" w:color="auto"/>
            <w:left w:val="none" w:sz="0" w:space="0" w:color="auto"/>
            <w:bottom w:val="none" w:sz="0" w:space="0" w:color="auto"/>
            <w:right w:val="none" w:sz="0" w:space="0" w:color="auto"/>
          </w:divBdr>
        </w:div>
      </w:divsChild>
    </w:div>
    <w:div w:id="987784947">
      <w:bodyDiv w:val="1"/>
      <w:marLeft w:val="0"/>
      <w:marRight w:val="0"/>
      <w:marTop w:val="0"/>
      <w:marBottom w:val="0"/>
      <w:divBdr>
        <w:top w:val="none" w:sz="0" w:space="0" w:color="auto"/>
        <w:left w:val="none" w:sz="0" w:space="0" w:color="auto"/>
        <w:bottom w:val="none" w:sz="0" w:space="0" w:color="auto"/>
        <w:right w:val="none" w:sz="0" w:space="0" w:color="auto"/>
      </w:divBdr>
    </w:div>
    <w:div w:id="103403829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552224645">
      <w:bodyDiv w:val="1"/>
      <w:marLeft w:val="0"/>
      <w:marRight w:val="0"/>
      <w:marTop w:val="0"/>
      <w:marBottom w:val="0"/>
      <w:divBdr>
        <w:top w:val="none" w:sz="0" w:space="0" w:color="auto"/>
        <w:left w:val="none" w:sz="0" w:space="0" w:color="auto"/>
        <w:bottom w:val="none" w:sz="0" w:space="0" w:color="auto"/>
        <w:right w:val="none" w:sz="0" w:space="0" w:color="auto"/>
      </w:divBdr>
      <w:divsChild>
        <w:div w:id="851533858">
          <w:marLeft w:val="0"/>
          <w:marRight w:val="0"/>
          <w:marTop w:val="0"/>
          <w:marBottom w:val="0"/>
          <w:divBdr>
            <w:top w:val="none" w:sz="0" w:space="0" w:color="auto"/>
            <w:left w:val="none" w:sz="0" w:space="0" w:color="auto"/>
            <w:bottom w:val="none" w:sz="0" w:space="0" w:color="auto"/>
            <w:right w:val="none" w:sz="0" w:space="0" w:color="auto"/>
          </w:divBdr>
        </w:div>
        <w:div w:id="189148672">
          <w:marLeft w:val="0"/>
          <w:marRight w:val="0"/>
          <w:marTop w:val="0"/>
          <w:marBottom w:val="0"/>
          <w:divBdr>
            <w:top w:val="none" w:sz="0" w:space="0" w:color="auto"/>
            <w:left w:val="none" w:sz="0" w:space="0" w:color="auto"/>
            <w:bottom w:val="none" w:sz="0" w:space="0" w:color="auto"/>
            <w:right w:val="none" w:sz="0" w:space="0" w:color="auto"/>
          </w:divBdr>
          <w:divsChild>
            <w:div w:id="2900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2795">
      <w:bodyDiv w:val="1"/>
      <w:marLeft w:val="0"/>
      <w:marRight w:val="0"/>
      <w:marTop w:val="0"/>
      <w:marBottom w:val="0"/>
      <w:divBdr>
        <w:top w:val="none" w:sz="0" w:space="0" w:color="auto"/>
        <w:left w:val="none" w:sz="0" w:space="0" w:color="auto"/>
        <w:bottom w:val="none" w:sz="0" w:space="0" w:color="auto"/>
        <w:right w:val="none" w:sz="0" w:space="0" w:color="auto"/>
      </w:divBdr>
    </w:div>
    <w:div w:id="1812016371">
      <w:bodyDiv w:val="1"/>
      <w:marLeft w:val="0"/>
      <w:marRight w:val="0"/>
      <w:marTop w:val="0"/>
      <w:marBottom w:val="0"/>
      <w:divBdr>
        <w:top w:val="none" w:sz="0" w:space="0" w:color="auto"/>
        <w:left w:val="none" w:sz="0" w:space="0" w:color="auto"/>
        <w:bottom w:val="none" w:sz="0" w:space="0" w:color="auto"/>
        <w:right w:val="none" w:sz="0" w:space="0" w:color="auto"/>
      </w:divBdr>
      <w:divsChild>
        <w:div w:id="561332498">
          <w:marLeft w:val="0"/>
          <w:marRight w:val="0"/>
          <w:marTop w:val="0"/>
          <w:marBottom w:val="0"/>
          <w:divBdr>
            <w:top w:val="none" w:sz="0" w:space="0" w:color="auto"/>
            <w:left w:val="none" w:sz="0" w:space="0" w:color="auto"/>
            <w:bottom w:val="none" w:sz="0" w:space="0" w:color="auto"/>
            <w:right w:val="none" w:sz="0" w:space="0" w:color="auto"/>
          </w:divBdr>
        </w:div>
      </w:divsChild>
    </w:div>
    <w:div w:id="1879932527">
      <w:bodyDiv w:val="1"/>
      <w:marLeft w:val="0"/>
      <w:marRight w:val="0"/>
      <w:marTop w:val="0"/>
      <w:marBottom w:val="0"/>
      <w:divBdr>
        <w:top w:val="none" w:sz="0" w:space="0" w:color="auto"/>
        <w:left w:val="none" w:sz="0" w:space="0" w:color="auto"/>
        <w:bottom w:val="none" w:sz="0" w:space="0" w:color="auto"/>
        <w:right w:val="none" w:sz="0" w:space="0" w:color="auto"/>
      </w:divBdr>
      <w:divsChild>
        <w:div w:id="470439241">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380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www.sheworks.org.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theconsciouscloset.org.au" TargetMode="External"/><Relationship Id="rId2" Type="http://schemas.openxmlformats.org/officeDocument/2006/relationships/customXml" Target="../customXml/item2.xml"/><Relationship Id="rId16" Type="http://schemas.openxmlformats.org/officeDocument/2006/relationships/hyperlink" Target="http://www.fittedforwork.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fittedforwork.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61396624289"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kPasqualini\OneDrive%20-%20Fitted%20for%20Work\Documents\Custom%20Office%20Templates\FFW%20short%20discussion%20paper%20template.dotx" TargetMode="External"/></Relationships>
</file>

<file path=word/theme/theme1.xml><?xml version="1.0" encoding="utf-8"?>
<a:theme xmlns:a="http://schemas.openxmlformats.org/drawingml/2006/main" name="Office Theme">
  <a:themeElements>
    <a:clrScheme name="FFW Coral 250920">
      <a:dk1>
        <a:srgbClr val="F16261"/>
      </a:dk1>
      <a:lt1>
        <a:srgbClr val="FFFFFF"/>
      </a:lt1>
      <a:dk2>
        <a:srgbClr val="31475F"/>
      </a:dk2>
      <a:lt2>
        <a:srgbClr val="DDDEE1"/>
      </a:lt2>
      <a:accent1>
        <a:srgbClr val="C54F4F"/>
      </a:accent1>
      <a:accent2>
        <a:srgbClr val="F16261"/>
      </a:accent2>
      <a:accent3>
        <a:srgbClr val="FDE0DF"/>
      </a:accent3>
      <a:accent4>
        <a:srgbClr val="00838D"/>
      </a:accent4>
      <a:accent5>
        <a:srgbClr val="0FA5B1"/>
      </a:accent5>
      <a:accent6>
        <a:srgbClr val="CDEBEE"/>
      </a:accent6>
      <a:hlink>
        <a:srgbClr val="00838D"/>
      </a:hlink>
      <a:folHlink>
        <a:srgbClr val="31475F"/>
      </a:folHlink>
    </a:clrScheme>
    <a:fontScheme name="Fitted for Work">
      <a:majorFont>
        <a:latin typeface="Trebuchet MS"/>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88D065C7CD7946B2D14E2825C3F8D1" ma:contentTypeVersion="12" ma:contentTypeDescription="Create a new document." ma:contentTypeScope="" ma:versionID="c223cc2859ebb5c6696139d3e2f92cc3">
  <xsd:schema xmlns:xsd="http://www.w3.org/2001/XMLSchema" xmlns:xs="http://www.w3.org/2001/XMLSchema" xmlns:p="http://schemas.microsoft.com/office/2006/metadata/properties" xmlns:ns2="31360d61-9001-4aeb-ae5d-bcc485d310f9" xmlns:ns3="57fe00fe-8f83-45bb-b12f-71e4e0a1672d" targetNamespace="http://schemas.microsoft.com/office/2006/metadata/properties" ma:root="true" ma:fieldsID="68049e4742efb001b632e823aab36922" ns2:_="" ns3:_="">
    <xsd:import namespace="31360d61-9001-4aeb-ae5d-bcc485d310f9"/>
    <xsd:import namespace="57fe00fe-8f83-45bb-b12f-71e4e0a167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60d61-9001-4aeb-ae5d-bcc485d31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fe00fe-8f83-45bb-b12f-71e4e0a1672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DDD7A-84F4-4CE9-A928-F89FAD2838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3C37AA-68A9-4B49-8ACC-F8F048B37628}">
  <ds:schemaRefs>
    <ds:schemaRef ds:uri="http://schemas.microsoft.com/sharepoint/v3/contenttype/forms"/>
  </ds:schemaRefs>
</ds:datastoreItem>
</file>

<file path=customXml/itemProps3.xml><?xml version="1.0" encoding="utf-8"?>
<ds:datastoreItem xmlns:ds="http://schemas.openxmlformats.org/officeDocument/2006/customXml" ds:itemID="{2B7033A8-E742-4526-AA6C-8FD683B1C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60d61-9001-4aeb-ae5d-bcc485d310f9"/>
    <ds:schemaRef ds:uri="57fe00fe-8f83-45bb-b12f-71e4e0a16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EDEA1D-C9F9-4E66-90F1-3F0364DE7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FFW short discussion paper template</Template>
  <TotalTime>47</TotalTime>
  <Pages>8</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 Pasqualini</dc:creator>
  <cp:keywords/>
  <cp:lastModifiedBy>Amanda Carlile</cp:lastModifiedBy>
  <cp:revision>46</cp:revision>
  <cp:lastPrinted>2020-08-28T02:21:00Z</cp:lastPrinted>
  <dcterms:created xsi:type="dcterms:W3CDTF">2021-10-04T00:14:00Z</dcterms:created>
  <dcterms:modified xsi:type="dcterms:W3CDTF">2021-10-05T01:00:00Z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0x0101001F88D065C7CD7946B2D14E2825C3F8D1</vt:lpwstr>
  </property>
</Properties>
</file>