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90BB" w14:textId="77777777" w:rsidR="00161986" w:rsidRPr="002F2FDB" w:rsidRDefault="00161986" w:rsidP="009E43DA">
      <w:pPr>
        <w:rPr>
          <w:rFonts w:ascii="Calibri" w:hAnsi="Calibri" w:cs="Calibri"/>
          <w:color w:val="548DD4" w:themeColor="text2" w:themeTint="99"/>
          <w:sz w:val="22"/>
          <w:szCs w:val="22"/>
        </w:rPr>
      </w:pPr>
      <w:r w:rsidRPr="002F2FDB">
        <w:rPr>
          <w:rFonts w:ascii="Calibri" w:hAnsi="Calibri" w:cs="Calibri"/>
          <w:color w:val="548DD4" w:themeColor="text2" w:themeTint="99"/>
          <w:sz w:val="22"/>
          <w:szCs w:val="22"/>
        </w:rPr>
        <w:t>drummond street services</w:t>
      </w:r>
    </w:p>
    <w:p w14:paraId="606B3611" w14:textId="69F46200" w:rsidR="009E43DA" w:rsidRPr="002F2FDB" w:rsidRDefault="00161986" w:rsidP="009E43DA">
      <w:pPr>
        <w:rPr>
          <w:rFonts w:ascii="Calibri" w:hAnsi="Calibri" w:cs="Calibri"/>
          <w:color w:val="548DD4" w:themeColor="text2" w:themeTint="99"/>
          <w:sz w:val="22"/>
          <w:szCs w:val="22"/>
        </w:rPr>
      </w:pPr>
      <w:r w:rsidRPr="002F2FDB">
        <w:rPr>
          <w:rFonts w:ascii="Calibri" w:hAnsi="Calibri" w:cs="Calibri"/>
          <w:color w:val="548DD4" w:themeColor="text2" w:themeTint="99"/>
          <w:sz w:val="22"/>
          <w:szCs w:val="22"/>
        </w:rPr>
        <w:t xml:space="preserve">Youth </w:t>
      </w:r>
      <w:r w:rsidR="00A76EC1" w:rsidRPr="002F2FDB">
        <w:rPr>
          <w:rFonts w:ascii="Calibri" w:hAnsi="Calibri" w:cs="Calibri"/>
          <w:color w:val="548DD4" w:themeColor="text2" w:themeTint="99"/>
          <w:sz w:val="22"/>
          <w:szCs w:val="22"/>
        </w:rPr>
        <w:t xml:space="preserve">and Community </w:t>
      </w:r>
      <w:r w:rsidR="009E43DA" w:rsidRPr="002F2FDB">
        <w:rPr>
          <w:rFonts w:ascii="Calibri" w:hAnsi="Calibri" w:cs="Calibri"/>
          <w:color w:val="548DD4" w:themeColor="text2" w:themeTint="99"/>
          <w:sz w:val="22"/>
          <w:szCs w:val="22"/>
        </w:rPr>
        <w:t>Position Description</w:t>
      </w:r>
    </w:p>
    <w:tbl>
      <w:tblPr>
        <w:tblStyle w:val="TableGrid"/>
        <w:tblW w:w="0" w:type="auto"/>
        <w:tblLook w:val="04A0" w:firstRow="1" w:lastRow="0" w:firstColumn="1" w:lastColumn="0" w:noHBand="0" w:noVBand="1"/>
      </w:tblPr>
      <w:tblGrid>
        <w:gridCol w:w="2394"/>
        <w:gridCol w:w="1158"/>
        <w:gridCol w:w="3560"/>
        <w:gridCol w:w="3615"/>
        <w:gridCol w:w="1770"/>
        <w:gridCol w:w="1631"/>
      </w:tblGrid>
      <w:tr w:rsidR="009E43DA" w:rsidRPr="002F2FDB" w14:paraId="57CE8B73" w14:textId="77777777" w:rsidTr="00BB4BB1">
        <w:tc>
          <w:tcPr>
            <w:tcW w:w="2394" w:type="dxa"/>
            <w:shd w:val="clear" w:color="auto" w:fill="D9D9D9" w:themeFill="background1" w:themeFillShade="D9"/>
          </w:tcPr>
          <w:p w14:paraId="0C0605BE" w14:textId="77777777" w:rsidR="009E43DA" w:rsidRPr="002F2FDB" w:rsidRDefault="009E43DA" w:rsidP="009E43DA">
            <w:pPr>
              <w:rPr>
                <w:rFonts w:ascii="Calibri" w:hAnsi="Calibri" w:cs="Calibri"/>
                <w:sz w:val="22"/>
                <w:szCs w:val="22"/>
              </w:rPr>
            </w:pPr>
            <w:r w:rsidRPr="002F2FDB">
              <w:rPr>
                <w:rFonts w:ascii="Calibri" w:hAnsi="Calibri" w:cs="Calibri"/>
                <w:sz w:val="22"/>
                <w:szCs w:val="22"/>
              </w:rPr>
              <w:t>Position Title:</w:t>
            </w:r>
          </w:p>
        </w:tc>
        <w:tc>
          <w:tcPr>
            <w:tcW w:w="8333" w:type="dxa"/>
            <w:gridSpan w:val="3"/>
          </w:tcPr>
          <w:p w14:paraId="35A4D3E0" w14:textId="01E2932C" w:rsidR="002C6545" w:rsidRPr="002F2FDB" w:rsidRDefault="002C6545" w:rsidP="001D640C">
            <w:pPr>
              <w:tabs>
                <w:tab w:val="left" w:pos="900"/>
                <w:tab w:val="left" w:pos="6264"/>
              </w:tabs>
              <w:rPr>
                <w:rFonts w:ascii="Calibri" w:hAnsi="Calibri" w:cs="Calibri"/>
                <w:b/>
                <w:sz w:val="22"/>
                <w:szCs w:val="22"/>
              </w:rPr>
            </w:pPr>
            <w:r w:rsidRPr="002F2FDB">
              <w:rPr>
                <w:rFonts w:ascii="Calibri" w:hAnsi="Calibri" w:cs="Calibri"/>
                <w:b/>
                <w:sz w:val="22"/>
                <w:szCs w:val="22"/>
              </w:rPr>
              <w:t xml:space="preserve">Youth Services </w:t>
            </w:r>
            <w:r w:rsidR="00932138" w:rsidRPr="002F2FDB">
              <w:rPr>
                <w:rFonts w:ascii="Calibri" w:hAnsi="Calibri" w:cs="Calibri"/>
                <w:b/>
                <w:sz w:val="22"/>
                <w:szCs w:val="22"/>
              </w:rPr>
              <w:t>Manager</w:t>
            </w:r>
          </w:p>
          <w:p w14:paraId="5E16FC26" w14:textId="000AB3EA" w:rsidR="009E43DA" w:rsidRPr="002F2FDB" w:rsidRDefault="001D640C" w:rsidP="001D640C">
            <w:pPr>
              <w:tabs>
                <w:tab w:val="left" w:pos="900"/>
                <w:tab w:val="left" w:pos="6264"/>
              </w:tabs>
              <w:rPr>
                <w:rFonts w:ascii="Calibri" w:hAnsi="Calibri" w:cs="Calibri"/>
                <w:b/>
                <w:sz w:val="22"/>
                <w:szCs w:val="22"/>
              </w:rPr>
            </w:pPr>
            <w:r w:rsidRPr="002F2FDB">
              <w:rPr>
                <w:rFonts w:ascii="Calibri" w:hAnsi="Calibri" w:cs="Calibri"/>
                <w:b/>
                <w:sz w:val="22"/>
                <w:szCs w:val="22"/>
              </w:rPr>
              <w:t xml:space="preserve"> </w:t>
            </w:r>
          </w:p>
        </w:tc>
        <w:tc>
          <w:tcPr>
            <w:tcW w:w="1770" w:type="dxa"/>
            <w:shd w:val="clear" w:color="auto" w:fill="D9D9D9" w:themeFill="background1" w:themeFillShade="D9"/>
          </w:tcPr>
          <w:p w14:paraId="32D42B80" w14:textId="77777777" w:rsidR="009E43DA" w:rsidRPr="00BB4BB1" w:rsidRDefault="009E43DA" w:rsidP="009E43DA">
            <w:pPr>
              <w:rPr>
                <w:rFonts w:ascii="Calibri" w:hAnsi="Calibri" w:cs="Calibri"/>
                <w:sz w:val="22"/>
                <w:szCs w:val="22"/>
              </w:rPr>
            </w:pPr>
            <w:r w:rsidRPr="00BB4BB1">
              <w:rPr>
                <w:rFonts w:ascii="Calibri" w:hAnsi="Calibri" w:cs="Calibri"/>
                <w:sz w:val="22"/>
                <w:szCs w:val="22"/>
              </w:rPr>
              <w:t>Position Grade:</w:t>
            </w:r>
          </w:p>
        </w:tc>
        <w:tc>
          <w:tcPr>
            <w:tcW w:w="1631" w:type="dxa"/>
            <w:shd w:val="clear" w:color="auto" w:fill="D9D9D9" w:themeFill="background1" w:themeFillShade="D9"/>
          </w:tcPr>
          <w:p w14:paraId="1095A458" w14:textId="12092E69" w:rsidR="009E43DA" w:rsidRPr="00BB4BB1" w:rsidRDefault="00BB4BB1" w:rsidP="009E43DA">
            <w:pPr>
              <w:rPr>
                <w:rFonts w:ascii="Calibri" w:hAnsi="Calibri" w:cs="Calibri"/>
                <w:sz w:val="22"/>
                <w:szCs w:val="22"/>
              </w:rPr>
            </w:pPr>
            <w:r>
              <w:rPr>
                <w:rFonts w:ascii="Calibri" w:hAnsi="Calibri" w:cs="Calibri"/>
                <w:sz w:val="22"/>
                <w:szCs w:val="22"/>
              </w:rPr>
              <w:t>S</w:t>
            </w:r>
            <w:r w:rsidR="00194EE0" w:rsidRPr="00BB4BB1">
              <w:rPr>
                <w:rFonts w:ascii="Calibri" w:hAnsi="Calibri" w:cs="Calibri"/>
                <w:sz w:val="22"/>
                <w:szCs w:val="22"/>
              </w:rPr>
              <w:t xml:space="preserve">CHADS </w:t>
            </w:r>
            <w:r w:rsidR="002F2FDB" w:rsidRPr="00BB4BB1">
              <w:rPr>
                <w:rFonts w:ascii="Calibri" w:hAnsi="Calibri" w:cs="Calibri"/>
                <w:sz w:val="22"/>
                <w:szCs w:val="22"/>
              </w:rPr>
              <w:t xml:space="preserve">Award Level </w:t>
            </w:r>
            <w:r w:rsidR="001B3E9F">
              <w:rPr>
                <w:rFonts w:ascii="Calibri" w:hAnsi="Calibri" w:cs="Calibri"/>
                <w:sz w:val="22"/>
                <w:szCs w:val="22"/>
              </w:rPr>
              <w:t>7</w:t>
            </w:r>
          </w:p>
        </w:tc>
      </w:tr>
      <w:tr w:rsidR="00161986" w:rsidRPr="002F2FDB" w14:paraId="22F3504B" w14:textId="77777777" w:rsidTr="7319B005">
        <w:tc>
          <w:tcPr>
            <w:tcW w:w="2394" w:type="dxa"/>
            <w:shd w:val="clear" w:color="auto" w:fill="D9D9D9" w:themeFill="background1" w:themeFillShade="D9"/>
          </w:tcPr>
          <w:p w14:paraId="29C89F8F" w14:textId="77777777" w:rsidR="00161986" w:rsidRPr="002F2FDB" w:rsidRDefault="00161986" w:rsidP="009E43DA">
            <w:pPr>
              <w:rPr>
                <w:rFonts w:ascii="Calibri" w:hAnsi="Calibri" w:cs="Calibri"/>
                <w:sz w:val="22"/>
                <w:szCs w:val="22"/>
              </w:rPr>
            </w:pPr>
            <w:r w:rsidRPr="002F2FDB">
              <w:rPr>
                <w:rFonts w:ascii="Calibri" w:hAnsi="Calibri" w:cs="Calibri"/>
                <w:sz w:val="22"/>
                <w:szCs w:val="22"/>
              </w:rPr>
              <w:t>Department/Division:</w:t>
            </w:r>
          </w:p>
        </w:tc>
        <w:tc>
          <w:tcPr>
            <w:tcW w:w="8333" w:type="dxa"/>
            <w:gridSpan w:val="3"/>
          </w:tcPr>
          <w:p w14:paraId="109DF031" w14:textId="6314C180" w:rsidR="00161986" w:rsidRPr="002F2FDB" w:rsidRDefault="00161986" w:rsidP="009E43DA">
            <w:pPr>
              <w:rPr>
                <w:rFonts w:ascii="Calibri" w:hAnsi="Calibri" w:cs="Calibri"/>
                <w:b/>
                <w:sz w:val="22"/>
                <w:szCs w:val="22"/>
              </w:rPr>
            </w:pPr>
            <w:r w:rsidRPr="002F2FDB">
              <w:rPr>
                <w:rFonts w:ascii="Calibri" w:hAnsi="Calibri" w:cs="Calibri"/>
                <w:b/>
                <w:sz w:val="22"/>
                <w:szCs w:val="22"/>
              </w:rPr>
              <w:t>Youth Services &amp; Community</w:t>
            </w:r>
            <w:r w:rsidR="008D3619" w:rsidRPr="002F2FDB">
              <w:rPr>
                <w:rFonts w:ascii="Calibri" w:hAnsi="Calibri" w:cs="Calibri"/>
                <w:b/>
                <w:sz w:val="22"/>
                <w:szCs w:val="22"/>
              </w:rPr>
              <w:t xml:space="preserve"> Development</w:t>
            </w:r>
          </w:p>
        </w:tc>
        <w:tc>
          <w:tcPr>
            <w:tcW w:w="3401" w:type="dxa"/>
            <w:gridSpan w:val="2"/>
            <w:shd w:val="clear" w:color="auto" w:fill="D9D9D9" w:themeFill="background1" w:themeFillShade="D9"/>
          </w:tcPr>
          <w:p w14:paraId="161446F8" w14:textId="77777777" w:rsidR="00161986" w:rsidRPr="002F2FDB" w:rsidRDefault="00161986" w:rsidP="009E43DA">
            <w:pPr>
              <w:rPr>
                <w:rFonts w:ascii="Calibri" w:hAnsi="Calibri" w:cs="Calibri"/>
                <w:sz w:val="22"/>
                <w:szCs w:val="22"/>
              </w:rPr>
            </w:pPr>
          </w:p>
        </w:tc>
      </w:tr>
      <w:tr w:rsidR="009E43DA" w:rsidRPr="002F2FDB" w14:paraId="0915823B" w14:textId="77777777" w:rsidTr="7319B005">
        <w:tc>
          <w:tcPr>
            <w:tcW w:w="2394" w:type="dxa"/>
            <w:shd w:val="clear" w:color="auto" w:fill="D9D9D9" w:themeFill="background1" w:themeFillShade="D9"/>
          </w:tcPr>
          <w:p w14:paraId="6B5C0990" w14:textId="77777777" w:rsidR="009E43DA" w:rsidRPr="002F2FDB" w:rsidRDefault="009E43DA" w:rsidP="009E43DA">
            <w:pPr>
              <w:rPr>
                <w:rFonts w:ascii="Calibri" w:hAnsi="Calibri" w:cs="Calibri"/>
                <w:sz w:val="22"/>
                <w:szCs w:val="22"/>
              </w:rPr>
            </w:pPr>
            <w:r w:rsidRPr="002F2FDB">
              <w:rPr>
                <w:rFonts w:ascii="Calibri" w:hAnsi="Calibri" w:cs="Calibri"/>
                <w:sz w:val="22"/>
                <w:szCs w:val="22"/>
              </w:rPr>
              <w:t>Reporting to:</w:t>
            </w:r>
          </w:p>
        </w:tc>
        <w:tc>
          <w:tcPr>
            <w:tcW w:w="11734" w:type="dxa"/>
            <w:gridSpan w:val="5"/>
          </w:tcPr>
          <w:p w14:paraId="44E7BB9E" w14:textId="533BF543" w:rsidR="009E43DA" w:rsidRPr="002F2FDB" w:rsidRDefault="00EA6779" w:rsidP="009E43DA">
            <w:pPr>
              <w:rPr>
                <w:rFonts w:ascii="Calibri" w:hAnsi="Calibri" w:cs="Calibri"/>
                <w:b/>
                <w:sz w:val="22"/>
                <w:szCs w:val="22"/>
              </w:rPr>
            </w:pPr>
            <w:r w:rsidRPr="002F2FDB">
              <w:rPr>
                <w:rFonts w:ascii="Calibri" w:hAnsi="Calibri" w:cs="Calibri"/>
                <w:b/>
                <w:sz w:val="22"/>
                <w:szCs w:val="22"/>
              </w:rPr>
              <w:t xml:space="preserve">General Manager </w:t>
            </w:r>
            <w:r w:rsidR="001E78FF">
              <w:rPr>
                <w:rFonts w:ascii="Calibri" w:hAnsi="Calibri" w:cs="Calibri"/>
                <w:b/>
                <w:sz w:val="22"/>
                <w:szCs w:val="22"/>
              </w:rPr>
              <w:t>– Early Years, Parenting &amp; Youth</w:t>
            </w:r>
          </w:p>
        </w:tc>
      </w:tr>
      <w:tr w:rsidR="009E43DA" w:rsidRPr="002F2FDB" w14:paraId="7012FC89" w14:textId="77777777" w:rsidTr="7319B005">
        <w:tc>
          <w:tcPr>
            <w:tcW w:w="2394" w:type="dxa"/>
            <w:tcBorders>
              <w:bottom w:val="single" w:sz="4" w:space="0" w:color="auto"/>
            </w:tcBorders>
            <w:shd w:val="clear" w:color="auto" w:fill="D9D9D9" w:themeFill="background1" w:themeFillShade="D9"/>
          </w:tcPr>
          <w:p w14:paraId="1931BF24" w14:textId="77777777" w:rsidR="009E43DA" w:rsidRPr="002F2FDB" w:rsidRDefault="009E43DA" w:rsidP="009E43DA">
            <w:pPr>
              <w:rPr>
                <w:rFonts w:ascii="Calibri" w:hAnsi="Calibri" w:cs="Calibri"/>
                <w:sz w:val="22"/>
                <w:szCs w:val="22"/>
              </w:rPr>
            </w:pPr>
            <w:r w:rsidRPr="002F2FDB">
              <w:rPr>
                <w:rFonts w:ascii="Calibri" w:hAnsi="Calibri" w:cs="Calibri"/>
                <w:sz w:val="22"/>
                <w:szCs w:val="22"/>
              </w:rPr>
              <w:t>Position summary/purpose:</w:t>
            </w:r>
          </w:p>
        </w:tc>
        <w:tc>
          <w:tcPr>
            <w:tcW w:w="11734" w:type="dxa"/>
            <w:gridSpan w:val="5"/>
            <w:tcBorders>
              <w:bottom w:val="single" w:sz="4" w:space="0" w:color="auto"/>
            </w:tcBorders>
          </w:tcPr>
          <w:p w14:paraId="416CC5B0" w14:textId="77777777" w:rsidR="002F2FDB" w:rsidRPr="002F2FDB" w:rsidRDefault="002F2FDB" w:rsidP="002F2FDB">
            <w:pPr>
              <w:rPr>
                <w:rFonts w:ascii="Calibri" w:hAnsi="Calibri" w:cs="Calibri"/>
                <w:b/>
                <w:bCs/>
                <w:sz w:val="22"/>
                <w:szCs w:val="22"/>
                <w:lang w:val="en-US"/>
              </w:rPr>
            </w:pPr>
            <w:r w:rsidRPr="002F2FDB">
              <w:rPr>
                <w:rFonts w:ascii="Calibri" w:hAnsi="Calibri" w:cs="Calibri"/>
                <w:b/>
                <w:bCs/>
                <w:sz w:val="22"/>
                <w:szCs w:val="22"/>
                <w:lang w:val="en-US"/>
              </w:rPr>
              <w:t>First Nations People, LGBTIQ+ people, people with disability, people of color, public housing residents or people with a lived experience are encouraged to apply. </w:t>
            </w:r>
          </w:p>
          <w:p w14:paraId="0B687568" w14:textId="77777777" w:rsidR="002F2FDB" w:rsidRPr="002F2FDB" w:rsidRDefault="002F2FDB" w:rsidP="00751214">
            <w:pPr>
              <w:rPr>
                <w:rFonts w:ascii="Calibri" w:hAnsi="Calibri" w:cs="Calibri"/>
                <w:sz w:val="22"/>
                <w:szCs w:val="22"/>
              </w:rPr>
            </w:pPr>
          </w:p>
          <w:p w14:paraId="2DA9236D" w14:textId="70A63208" w:rsidR="0080213B" w:rsidRPr="00FD4D18" w:rsidRDefault="002A19B9" w:rsidP="00751214">
            <w:pPr>
              <w:rPr>
                <w:rFonts w:ascii="Calibri" w:hAnsi="Calibri" w:cs="Calibri"/>
                <w:sz w:val="22"/>
                <w:szCs w:val="22"/>
              </w:rPr>
            </w:pPr>
            <w:r w:rsidRPr="00FD4D18">
              <w:rPr>
                <w:rFonts w:ascii="Calibri" w:hAnsi="Calibri" w:cs="Calibri"/>
                <w:sz w:val="22"/>
                <w:szCs w:val="22"/>
              </w:rPr>
              <w:t>D</w:t>
            </w:r>
            <w:r w:rsidR="00751214" w:rsidRPr="00FD4D18">
              <w:rPr>
                <w:rFonts w:ascii="Calibri" w:hAnsi="Calibri" w:cs="Calibri"/>
                <w:sz w:val="22"/>
                <w:szCs w:val="22"/>
              </w:rPr>
              <w:t xml:space="preserve">rummond </w:t>
            </w:r>
            <w:r w:rsidRPr="00FD4D18">
              <w:rPr>
                <w:rFonts w:ascii="Calibri" w:hAnsi="Calibri" w:cs="Calibri"/>
                <w:sz w:val="22"/>
                <w:szCs w:val="22"/>
              </w:rPr>
              <w:t>S</w:t>
            </w:r>
            <w:r w:rsidR="00751214" w:rsidRPr="00FD4D18">
              <w:rPr>
                <w:rFonts w:ascii="Calibri" w:hAnsi="Calibri" w:cs="Calibri"/>
                <w:sz w:val="22"/>
                <w:szCs w:val="22"/>
              </w:rPr>
              <w:t xml:space="preserve">treet </w:t>
            </w:r>
            <w:r w:rsidRPr="00FD4D18">
              <w:rPr>
                <w:rFonts w:ascii="Calibri" w:hAnsi="Calibri" w:cs="Calibri"/>
                <w:sz w:val="22"/>
                <w:szCs w:val="22"/>
              </w:rPr>
              <w:t xml:space="preserve">Services </w:t>
            </w:r>
            <w:r w:rsidR="00751214" w:rsidRPr="00FD4D18">
              <w:rPr>
                <w:rFonts w:ascii="Calibri" w:hAnsi="Calibri" w:cs="Calibri"/>
                <w:sz w:val="22"/>
                <w:szCs w:val="22"/>
              </w:rPr>
              <w:t>is contracted by</w:t>
            </w:r>
            <w:r w:rsidRPr="00FD4D18">
              <w:rPr>
                <w:rFonts w:ascii="Calibri" w:hAnsi="Calibri" w:cs="Calibri"/>
                <w:sz w:val="22"/>
                <w:szCs w:val="22"/>
              </w:rPr>
              <w:t xml:space="preserve"> a range of </w:t>
            </w:r>
            <w:r w:rsidR="002F46D3" w:rsidRPr="00FD4D18">
              <w:rPr>
                <w:rFonts w:ascii="Calibri" w:hAnsi="Calibri" w:cs="Calibri"/>
                <w:sz w:val="22"/>
                <w:szCs w:val="22"/>
              </w:rPr>
              <w:t xml:space="preserve">significant funding agents </w:t>
            </w:r>
            <w:r w:rsidR="00615396" w:rsidRPr="00FD4D18">
              <w:rPr>
                <w:rFonts w:ascii="Calibri" w:hAnsi="Calibri" w:cs="Calibri"/>
                <w:sz w:val="22"/>
                <w:szCs w:val="22"/>
              </w:rPr>
              <w:t>(</w:t>
            </w:r>
            <w:r w:rsidR="002F46D3" w:rsidRPr="00FD4D18">
              <w:rPr>
                <w:rFonts w:ascii="Calibri" w:hAnsi="Calibri" w:cs="Calibri"/>
                <w:sz w:val="22"/>
                <w:szCs w:val="22"/>
              </w:rPr>
              <w:t>including</w:t>
            </w:r>
            <w:r w:rsidR="0072693E" w:rsidRPr="00FD4D18">
              <w:rPr>
                <w:rFonts w:ascii="Calibri" w:hAnsi="Calibri" w:cs="Calibri"/>
                <w:sz w:val="22"/>
                <w:szCs w:val="22"/>
              </w:rPr>
              <w:t xml:space="preserve"> the City of Melbourne,</w:t>
            </w:r>
            <w:r w:rsidR="00751214" w:rsidRPr="00FD4D18">
              <w:rPr>
                <w:rFonts w:ascii="Calibri" w:hAnsi="Calibri" w:cs="Calibri"/>
                <w:sz w:val="22"/>
                <w:szCs w:val="22"/>
              </w:rPr>
              <w:t xml:space="preserve"> City of </w:t>
            </w:r>
            <w:r w:rsidR="003C5765" w:rsidRPr="00FD4D18">
              <w:rPr>
                <w:rFonts w:ascii="Calibri" w:hAnsi="Calibri" w:cs="Calibri"/>
                <w:sz w:val="22"/>
                <w:szCs w:val="22"/>
              </w:rPr>
              <w:t>Yarra</w:t>
            </w:r>
            <w:r w:rsidR="00615396" w:rsidRPr="00FD4D18">
              <w:rPr>
                <w:rFonts w:ascii="Calibri" w:hAnsi="Calibri" w:cs="Calibri"/>
                <w:sz w:val="22"/>
                <w:szCs w:val="22"/>
              </w:rPr>
              <w:t>, FREEZA and others),</w:t>
            </w:r>
            <w:r w:rsidR="003C5765" w:rsidRPr="00FD4D18">
              <w:rPr>
                <w:rFonts w:ascii="Calibri" w:hAnsi="Calibri" w:cs="Calibri"/>
                <w:sz w:val="22"/>
                <w:szCs w:val="22"/>
              </w:rPr>
              <w:t xml:space="preserve"> to </w:t>
            </w:r>
            <w:r w:rsidR="00751214" w:rsidRPr="00FD4D18">
              <w:rPr>
                <w:rFonts w:ascii="Calibri" w:hAnsi="Calibri" w:cs="Calibri"/>
                <w:sz w:val="22"/>
                <w:szCs w:val="22"/>
              </w:rPr>
              <w:t>deliver</w:t>
            </w:r>
            <w:r w:rsidR="003C5765" w:rsidRPr="00FD4D18">
              <w:rPr>
                <w:rFonts w:ascii="Calibri" w:hAnsi="Calibri" w:cs="Calibri"/>
                <w:sz w:val="22"/>
                <w:szCs w:val="22"/>
              </w:rPr>
              <w:t xml:space="preserve"> </w:t>
            </w:r>
            <w:r w:rsidR="00751214" w:rsidRPr="00FD4D18">
              <w:rPr>
                <w:rFonts w:ascii="Calibri" w:hAnsi="Calibri" w:cs="Calibri"/>
                <w:sz w:val="22"/>
                <w:szCs w:val="22"/>
              </w:rPr>
              <w:t xml:space="preserve">youth services </w:t>
            </w:r>
            <w:r w:rsidR="003C5765" w:rsidRPr="00FD4D18">
              <w:rPr>
                <w:rFonts w:ascii="Calibri" w:hAnsi="Calibri" w:cs="Calibri"/>
                <w:sz w:val="22"/>
                <w:szCs w:val="22"/>
              </w:rPr>
              <w:t xml:space="preserve">on public housing </w:t>
            </w:r>
            <w:r w:rsidR="00615396" w:rsidRPr="00FD4D18">
              <w:rPr>
                <w:rFonts w:ascii="Calibri" w:hAnsi="Calibri" w:cs="Calibri"/>
                <w:sz w:val="22"/>
                <w:szCs w:val="22"/>
              </w:rPr>
              <w:t>e</w:t>
            </w:r>
            <w:r w:rsidR="003C5765" w:rsidRPr="00FD4D18">
              <w:rPr>
                <w:rFonts w:ascii="Calibri" w:hAnsi="Calibri" w:cs="Calibri"/>
                <w:sz w:val="22"/>
                <w:szCs w:val="22"/>
              </w:rPr>
              <w:t xml:space="preserve">states. </w:t>
            </w:r>
            <w:r w:rsidR="00615396" w:rsidRPr="00FD4D18">
              <w:rPr>
                <w:rFonts w:ascii="Calibri" w:hAnsi="Calibri" w:cs="Calibri"/>
                <w:sz w:val="22"/>
                <w:szCs w:val="22"/>
              </w:rPr>
              <w:t xml:space="preserve">This includes North Melbourne, Kensington, </w:t>
            </w:r>
            <w:r w:rsidR="002259B0" w:rsidRPr="00FD4D18">
              <w:rPr>
                <w:rFonts w:ascii="Calibri" w:hAnsi="Calibri" w:cs="Calibri"/>
                <w:sz w:val="22"/>
                <w:szCs w:val="22"/>
              </w:rPr>
              <w:t xml:space="preserve">Collingwood Carlton and Richmond. </w:t>
            </w:r>
            <w:r w:rsidR="003C5765" w:rsidRPr="00FD4D18">
              <w:rPr>
                <w:rFonts w:ascii="Calibri" w:hAnsi="Calibri" w:cs="Calibri"/>
                <w:sz w:val="22"/>
                <w:szCs w:val="22"/>
              </w:rPr>
              <w:t>With this funding</w:t>
            </w:r>
            <w:r w:rsidR="00751214" w:rsidRPr="00FD4D18">
              <w:rPr>
                <w:rFonts w:ascii="Calibri" w:hAnsi="Calibri" w:cs="Calibri"/>
                <w:sz w:val="22"/>
                <w:szCs w:val="22"/>
              </w:rPr>
              <w:t xml:space="preserve"> the drum youth service delivers responsive, intentional and evidence-based programs</w:t>
            </w:r>
            <w:r w:rsidR="002259B0" w:rsidRPr="00FD4D18">
              <w:rPr>
                <w:rFonts w:ascii="Calibri" w:hAnsi="Calibri" w:cs="Calibri"/>
                <w:sz w:val="22"/>
                <w:szCs w:val="22"/>
              </w:rPr>
              <w:t xml:space="preserve"> to engage and encourage young people’s development</w:t>
            </w:r>
            <w:r w:rsidR="00751214" w:rsidRPr="00FD4D18">
              <w:rPr>
                <w:rFonts w:ascii="Calibri" w:hAnsi="Calibri" w:cs="Calibri"/>
                <w:sz w:val="22"/>
                <w:szCs w:val="22"/>
              </w:rPr>
              <w:t>. Our activities are delivered within a public health framework, focusing on prevention and early intervention</w:t>
            </w:r>
            <w:r w:rsidR="002259B0" w:rsidRPr="00FD4D18">
              <w:rPr>
                <w:rFonts w:ascii="Calibri" w:hAnsi="Calibri" w:cs="Calibri"/>
                <w:sz w:val="22"/>
                <w:szCs w:val="22"/>
              </w:rPr>
              <w:t>, but often dealing with harder end challenges (family violence, bullying, mental illness, financial stress, school problems,</w:t>
            </w:r>
            <w:r w:rsidR="0080213B" w:rsidRPr="00FD4D18">
              <w:rPr>
                <w:rFonts w:ascii="Calibri" w:hAnsi="Calibri" w:cs="Calibri"/>
                <w:sz w:val="22"/>
                <w:szCs w:val="22"/>
              </w:rPr>
              <w:t xml:space="preserve"> gambling,</w:t>
            </w:r>
            <w:r w:rsidR="002259B0" w:rsidRPr="00FD4D18">
              <w:rPr>
                <w:rFonts w:ascii="Calibri" w:hAnsi="Calibri" w:cs="Calibri"/>
                <w:sz w:val="22"/>
                <w:szCs w:val="22"/>
              </w:rPr>
              <w:t xml:space="preserve"> </w:t>
            </w:r>
            <w:r w:rsidR="0080213B" w:rsidRPr="00FD4D18">
              <w:rPr>
                <w:rFonts w:ascii="Calibri" w:hAnsi="Calibri" w:cs="Calibri"/>
                <w:sz w:val="22"/>
                <w:szCs w:val="22"/>
              </w:rPr>
              <w:t>youth justice issues etc)</w:t>
            </w:r>
            <w:r w:rsidR="00751214" w:rsidRPr="00FD4D18">
              <w:rPr>
                <w:rFonts w:ascii="Calibri" w:hAnsi="Calibri" w:cs="Calibri"/>
                <w:sz w:val="22"/>
                <w:szCs w:val="22"/>
              </w:rPr>
              <w:t xml:space="preserve">. </w:t>
            </w:r>
          </w:p>
          <w:p w14:paraId="7AE3356E" w14:textId="7DA8D31F" w:rsidR="00751214" w:rsidRPr="002F2FDB" w:rsidRDefault="00751214" w:rsidP="00751214">
            <w:pPr>
              <w:rPr>
                <w:rFonts w:ascii="Calibri" w:hAnsi="Calibri" w:cs="Calibri"/>
                <w:sz w:val="22"/>
                <w:szCs w:val="22"/>
              </w:rPr>
            </w:pPr>
            <w:r w:rsidRPr="00FD4D18">
              <w:rPr>
                <w:rFonts w:ascii="Calibri" w:hAnsi="Calibri" w:cs="Calibri"/>
                <w:sz w:val="22"/>
                <w:szCs w:val="22"/>
              </w:rPr>
              <w:t>These efforts strive to build and enhance the innate resilience of young people, their families and communities and to increase protective factors present in their communities. Our programs are open to all young people but assertively engage young people experiencing ‘marginalisation’ and/or discrimination. Our service prioritises and seeks to assertively engage First Nations young people, young people of colour, public housing residents</w:t>
            </w:r>
            <w:r w:rsidR="0048536E" w:rsidRPr="00FD4D18">
              <w:rPr>
                <w:rFonts w:ascii="Calibri" w:hAnsi="Calibri" w:cs="Calibri"/>
                <w:sz w:val="22"/>
                <w:szCs w:val="22"/>
              </w:rPr>
              <w:t xml:space="preserve"> </w:t>
            </w:r>
            <w:r w:rsidRPr="00FD4D18">
              <w:rPr>
                <w:rFonts w:ascii="Calibri" w:hAnsi="Calibri" w:cs="Calibri"/>
                <w:sz w:val="22"/>
                <w:szCs w:val="22"/>
              </w:rPr>
              <w:t>and/or those identifying as LGBTQI+</w:t>
            </w:r>
            <w:r w:rsidR="0048536E" w:rsidRPr="00FD4D18">
              <w:rPr>
                <w:rFonts w:ascii="Calibri" w:hAnsi="Calibri" w:cs="Calibri"/>
                <w:sz w:val="22"/>
                <w:szCs w:val="22"/>
              </w:rPr>
              <w:t xml:space="preserve"> by delivering events</w:t>
            </w:r>
            <w:r w:rsidR="0080213B" w:rsidRPr="00FD4D18">
              <w:rPr>
                <w:rFonts w:ascii="Calibri" w:hAnsi="Calibri" w:cs="Calibri"/>
                <w:sz w:val="22"/>
                <w:szCs w:val="22"/>
              </w:rPr>
              <w:t xml:space="preserve"> in a range of settings</w:t>
            </w:r>
            <w:r w:rsidR="0048536E" w:rsidRPr="00FD4D18">
              <w:rPr>
                <w:rFonts w:ascii="Calibri" w:hAnsi="Calibri" w:cs="Calibri"/>
                <w:sz w:val="22"/>
                <w:szCs w:val="22"/>
              </w:rPr>
              <w:t>.</w:t>
            </w:r>
          </w:p>
          <w:p w14:paraId="24005A60" w14:textId="77777777" w:rsidR="00EA6779" w:rsidRPr="002F2FDB" w:rsidRDefault="00EA6779" w:rsidP="00044724">
            <w:pPr>
              <w:rPr>
                <w:rFonts w:ascii="Calibri" w:hAnsi="Calibri" w:cs="Calibri"/>
                <w:sz w:val="22"/>
                <w:szCs w:val="22"/>
              </w:rPr>
            </w:pPr>
          </w:p>
          <w:p w14:paraId="185ACD9F" w14:textId="077896DE" w:rsidR="0080213B" w:rsidRPr="002F2FDB" w:rsidRDefault="002F2FDB" w:rsidP="00044724">
            <w:pPr>
              <w:rPr>
                <w:rFonts w:ascii="Calibri" w:hAnsi="Calibri" w:cs="Calibri"/>
                <w:sz w:val="22"/>
                <w:szCs w:val="22"/>
              </w:rPr>
            </w:pPr>
            <w:r>
              <w:rPr>
                <w:rFonts w:ascii="Calibri" w:hAnsi="Calibri" w:cs="Calibri"/>
                <w:sz w:val="22"/>
                <w:szCs w:val="22"/>
              </w:rPr>
              <w:t xml:space="preserve">This position has </w:t>
            </w:r>
            <w:r w:rsidR="003C5765" w:rsidRPr="002F2FDB">
              <w:rPr>
                <w:rFonts w:ascii="Calibri" w:hAnsi="Calibri" w:cs="Calibri"/>
                <w:sz w:val="22"/>
                <w:szCs w:val="22"/>
              </w:rPr>
              <w:t xml:space="preserve">leadership responsibilities for the activities delivered </w:t>
            </w:r>
            <w:r w:rsidR="0080213B" w:rsidRPr="002F2FDB">
              <w:rPr>
                <w:rFonts w:ascii="Calibri" w:hAnsi="Calibri" w:cs="Calibri"/>
                <w:sz w:val="22"/>
                <w:szCs w:val="22"/>
              </w:rPr>
              <w:t>by a vibrant young team of lived experience youth workers and peer workers</w:t>
            </w:r>
            <w:r>
              <w:rPr>
                <w:rFonts w:ascii="Calibri" w:hAnsi="Calibri" w:cs="Calibri"/>
                <w:sz w:val="22"/>
                <w:szCs w:val="22"/>
              </w:rPr>
              <w:t xml:space="preserve"> and </w:t>
            </w:r>
            <w:r w:rsidR="0080213B" w:rsidRPr="002F2FDB">
              <w:rPr>
                <w:rFonts w:ascii="Calibri" w:hAnsi="Calibri" w:cs="Calibri"/>
                <w:sz w:val="22"/>
                <w:szCs w:val="22"/>
              </w:rPr>
              <w:t xml:space="preserve">will have 2 Senior Youth Practitioners to support, but </w:t>
            </w:r>
            <w:r>
              <w:rPr>
                <w:rFonts w:ascii="Calibri" w:hAnsi="Calibri" w:cs="Calibri"/>
                <w:sz w:val="22"/>
                <w:szCs w:val="22"/>
              </w:rPr>
              <w:t xml:space="preserve">it </w:t>
            </w:r>
            <w:r w:rsidR="0080213B" w:rsidRPr="002F2FDB">
              <w:rPr>
                <w:rFonts w:ascii="Calibri" w:hAnsi="Calibri" w:cs="Calibri"/>
                <w:sz w:val="22"/>
                <w:szCs w:val="22"/>
              </w:rPr>
              <w:t xml:space="preserve">also </w:t>
            </w:r>
            <w:r>
              <w:rPr>
                <w:rFonts w:ascii="Calibri" w:hAnsi="Calibri" w:cs="Calibri"/>
                <w:sz w:val="22"/>
                <w:szCs w:val="22"/>
              </w:rPr>
              <w:t xml:space="preserve">needs </w:t>
            </w:r>
            <w:r w:rsidR="0080213B" w:rsidRPr="002F2FDB">
              <w:rPr>
                <w:rFonts w:ascii="Calibri" w:hAnsi="Calibri" w:cs="Calibri"/>
                <w:sz w:val="22"/>
                <w:szCs w:val="22"/>
              </w:rPr>
              <w:t xml:space="preserve">be hands on as needed at a program level in community. </w:t>
            </w:r>
          </w:p>
          <w:p w14:paraId="27F1533C" w14:textId="64B67E04" w:rsidR="00A73BAA" w:rsidRPr="002F2FDB" w:rsidRDefault="002F2FDB" w:rsidP="00044724">
            <w:pPr>
              <w:rPr>
                <w:rFonts w:ascii="Calibri" w:hAnsi="Calibri" w:cs="Calibri"/>
                <w:sz w:val="22"/>
                <w:szCs w:val="22"/>
              </w:rPr>
            </w:pPr>
            <w:r>
              <w:rPr>
                <w:rFonts w:ascii="Calibri" w:hAnsi="Calibri" w:cs="Calibri"/>
                <w:sz w:val="22"/>
                <w:szCs w:val="22"/>
              </w:rPr>
              <w:t xml:space="preserve">This position will also </w:t>
            </w:r>
            <w:r w:rsidR="003C5765" w:rsidRPr="002F2FDB">
              <w:rPr>
                <w:rFonts w:ascii="Calibri" w:hAnsi="Calibri" w:cs="Calibri"/>
                <w:sz w:val="22"/>
                <w:szCs w:val="22"/>
              </w:rPr>
              <w:t xml:space="preserve">ensure our service model remains unique and innovative. That our programs are co-designed and respond to local young people and we meet our contractual requirements. </w:t>
            </w:r>
            <w:r>
              <w:rPr>
                <w:rFonts w:ascii="Calibri" w:hAnsi="Calibri" w:cs="Calibri"/>
                <w:sz w:val="22"/>
                <w:szCs w:val="22"/>
              </w:rPr>
              <w:t>The l</w:t>
            </w:r>
            <w:r w:rsidR="00994707" w:rsidRPr="002F2FDB">
              <w:rPr>
                <w:rFonts w:ascii="Calibri" w:hAnsi="Calibri" w:cs="Calibri"/>
                <w:sz w:val="22"/>
                <w:szCs w:val="22"/>
              </w:rPr>
              <w:t xml:space="preserve">eadership </w:t>
            </w:r>
            <w:r>
              <w:rPr>
                <w:rFonts w:ascii="Calibri" w:hAnsi="Calibri" w:cs="Calibri"/>
                <w:sz w:val="22"/>
                <w:szCs w:val="22"/>
              </w:rPr>
              <w:t xml:space="preserve">will </w:t>
            </w:r>
            <w:r w:rsidR="00994707" w:rsidRPr="002F2FDB">
              <w:rPr>
                <w:rFonts w:ascii="Calibri" w:hAnsi="Calibri" w:cs="Calibri"/>
                <w:sz w:val="22"/>
                <w:szCs w:val="22"/>
              </w:rPr>
              <w:t>responsibilities involve</w:t>
            </w:r>
            <w:r w:rsidR="00D12789" w:rsidRPr="002F2FDB">
              <w:rPr>
                <w:rFonts w:ascii="Calibri" w:hAnsi="Calibri" w:cs="Calibri"/>
                <w:sz w:val="22"/>
                <w:szCs w:val="22"/>
              </w:rPr>
              <w:t xml:space="preserve">, building partnerships, </w:t>
            </w:r>
            <w:r w:rsidR="00994707" w:rsidRPr="002F2FDB">
              <w:rPr>
                <w:rFonts w:ascii="Calibri" w:hAnsi="Calibri" w:cs="Calibri"/>
                <w:sz w:val="22"/>
                <w:szCs w:val="22"/>
              </w:rPr>
              <w:t xml:space="preserve">stakeholder management, leadership and management of a team </w:t>
            </w:r>
            <w:r w:rsidR="003C5765" w:rsidRPr="002F2FDB">
              <w:rPr>
                <w:rFonts w:ascii="Calibri" w:hAnsi="Calibri" w:cs="Calibri"/>
                <w:sz w:val="22"/>
                <w:szCs w:val="22"/>
              </w:rPr>
              <w:t>to plan, deliver, promote, evaluate term base</w:t>
            </w:r>
            <w:r>
              <w:rPr>
                <w:rFonts w:ascii="Calibri" w:hAnsi="Calibri" w:cs="Calibri"/>
                <w:sz w:val="22"/>
                <w:szCs w:val="22"/>
              </w:rPr>
              <w:t>d</w:t>
            </w:r>
            <w:r w:rsidR="003C5765" w:rsidRPr="002F2FDB">
              <w:rPr>
                <w:rFonts w:ascii="Calibri" w:hAnsi="Calibri" w:cs="Calibri"/>
                <w:sz w:val="22"/>
                <w:szCs w:val="22"/>
              </w:rPr>
              <w:t xml:space="preserve"> school holiday programs</w:t>
            </w:r>
            <w:r>
              <w:rPr>
                <w:rFonts w:ascii="Calibri" w:hAnsi="Calibri" w:cs="Calibri"/>
                <w:sz w:val="22"/>
                <w:szCs w:val="22"/>
              </w:rPr>
              <w:t xml:space="preserve"> and</w:t>
            </w:r>
            <w:r w:rsidR="003C5765" w:rsidRPr="002F2FDB">
              <w:rPr>
                <w:rFonts w:ascii="Calibri" w:hAnsi="Calibri" w:cs="Calibri"/>
                <w:sz w:val="22"/>
                <w:szCs w:val="22"/>
              </w:rPr>
              <w:t xml:space="preserve"> lead efforts t</w:t>
            </w:r>
            <w:r w:rsidR="0048536E" w:rsidRPr="002F2FDB">
              <w:rPr>
                <w:rFonts w:ascii="Calibri" w:hAnsi="Calibri" w:cs="Calibri"/>
                <w:sz w:val="22"/>
                <w:szCs w:val="22"/>
              </w:rPr>
              <w:t xml:space="preserve">he drum’s efforts to </w:t>
            </w:r>
            <w:r w:rsidR="003C5765" w:rsidRPr="002F2FDB">
              <w:rPr>
                <w:rFonts w:ascii="Calibri" w:hAnsi="Calibri" w:cs="Calibri"/>
                <w:sz w:val="22"/>
                <w:szCs w:val="22"/>
              </w:rPr>
              <w:t>realise</w:t>
            </w:r>
            <w:r w:rsidR="006543A4" w:rsidRPr="002F2FDB">
              <w:rPr>
                <w:rFonts w:ascii="Calibri" w:hAnsi="Calibri" w:cs="Calibri"/>
                <w:sz w:val="22"/>
                <w:szCs w:val="22"/>
              </w:rPr>
              <w:t xml:space="preserve"> truly intentional and innovative co-designed programs</w:t>
            </w:r>
            <w:r w:rsidR="00D12789" w:rsidRPr="002F2FDB">
              <w:rPr>
                <w:rFonts w:ascii="Calibri" w:hAnsi="Calibri" w:cs="Calibri"/>
                <w:sz w:val="22"/>
                <w:szCs w:val="22"/>
              </w:rPr>
              <w:t xml:space="preserve">. </w:t>
            </w:r>
          </w:p>
        </w:tc>
      </w:tr>
      <w:tr w:rsidR="009060D6" w:rsidRPr="002F2FDB" w14:paraId="75A63D10" w14:textId="77777777" w:rsidTr="7319B005">
        <w:tc>
          <w:tcPr>
            <w:tcW w:w="14128" w:type="dxa"/>
            <w:gridSpan w:val="6"/>
            <w:shd w:val="clear" w:color="auto" w:fill="D9D9D9" w:themeFill="background1" w:themeFillShade="D9"/>
          </w:tcPr>
          <w:p w14:paraId="236F0883" w14:textId="77777777" w:rsidR="009060D6" w:rsidRPr="002F2FDB" w:rsidRDefault="009060D6" w:rsidP="009060D6">
            <w:pPr>
              <w:jc w:val="center"/>
              <w:rPr>
                <w:rFonts w:ascii="Calibri" w:hAnsi="Calibri" w:cs="Calibri"/>
                <w:sz w:val="22"/>
                <w:szCs w:val="22"/>
              </w:rPr>
            </w:pPr>
            <w:r w:rsidRPr="002F2FDB">
              <w:rPr>
                <w:rFonts w:ascii="Calibri" w:hAnsi="Calibri" w:cs="Calibri"/>
                <w:sz w:val="22"/>
                <w:szCs w:val="22"/>
              </w:rPr>
              <w:t>Key Responsibilities</w:t>
            </w:r>
          </w:p>
        </w:tc>
      </w:tr>
      <w:tr w:rsidR="009060D6" w:rsidRPr="002F2FDB" w14:paraId="607A04E8" w14:textId="77777777" w:rsidTr="7319B005">
        <w:tc>
          <w:tcPr>
            <w:tcW w:w="14128" w:type="dxa"/>
            <w:gridSpan w:val="6"/>
            <w:tcBorders>
              <w:bottom w:val="single" w:sz="4" w:space="0" w:color="auto"/>
            </w:tcBorders>
          </w:tcPr>
          <w:p w14:paraId="058186DA" w14:textId="77777777" w:rsidR="004B2E4B" w:rsidRPr="002F2FDB" w:rsidRDefault="004B2E4B" w:rsidP="00EA677D">
            <w:pPr>
              <w:rPr>
                <w:rFonts w:ascii="Calibri" w:hAnsi="Calibri" w:cs="Calibri"/>
                <w:b/>
                <w:sz w:val="22"/>
                <w:szCs w:val="22"/>
              </w:rPr>
            </w:pPr>
            <w:r w:rsidRPr="002F2FDB">
              <w:rPr>
                <w:rFonts w:ascii="Calibri" w:hAnsi="Calibri" w:cs="Calibri"/>
                <w:b/>
                <w:sz w:val="22"/>
                <w:szCs w:val="22"/>
              </w:rPr>
              <w:t>Community Development &amp; Youth Participation</w:t>
            </w:r>
          </w:p>
          <w:p w14:paraId="162D4CF5" w14:textId="224DE632" w:rsidR="00C24761" w:rsidRPr="002F2FDB" w:rsidRDefault="00C24761" w:rsidP="002F2FDB">
            <w:pPr>
              <w:pStyle w:val="ListParagraph"/>
              <w:numPr>
                <w:ilvl w:val="0"/>
                <w:numId w:val="19"/>
              </w:numPr>
              <w:rPr>
                <w:rFonts w:ascii="Calibri" w:hAnsi="Calibri" w:cs="Calibri"/>
                <w:b/>
                <w:sz w:val="22"/>
                <w:szCs w:val="22"/>
              </w:rPr>
            </w:pPr>
            <w:r w:rsidRPr="002F2FDB">
              <w:rPr>
                <w:rFonts w:ascii="Calibri" w:hAnsi="Calibri" w:cs="Calibri"/>
                <w:sz w:val="22"/>
                <w:szCs w:val="22"/>
              </w:rPr>
              <w:t xml:space="preserve">Lead and monitor best practice across a team that assertively engages smaller and emerging populations with specific needs, including those considered socially marginalised or resource poor to lessen the impact of social exclusion </w:t>
            </w:r>
            <w:r w:rsidR="006543A4" w:rsidRPr="002F2FDB">
              <w:rPr>
                <w:rFonts w:ascii="Calibri" w:hAnsi="Calibri" w:cs="Calibri"/>
                <w:sz w:val="22"/>
                <w:szCs w:val="22"/>
              </w:rPr>
              <w:t>(with specific Covid lockdown impacts as a focus)</w:t>
            </w:r>
          </w:p>
          <w:p w14:paraId="020AB866" w14:textId="3A8A1280" w:rsidR="00C24761" w:rsidRPr="002F2FDB" w:rsidRDefault="00C24761" w:rsidP="002F2FDB">
            <w:pPr>
              <w:pStyle w:val="ListParagraph"/>
              <w:numPr>
                <w:ilvl w:val="0"/>
                <w:numId w:val="19"/>
              </w:numPr>
              <w:rPr>
                <w:rFonts w:ascii="Calibri" w:hAnsi="Calibri" w:cs="Calibri"/>
                <w:b/>
                <w:sz w:val="22"/>
                <w:szCs w:val="22"/>
              </w:rPr>
            </w:pPr>
            <w:r w:rsidRPr="002F2FDB">
              <w:rPr>
                <w:rFonts w:ascii="Calibri" w:hAnsi="Calibri" w:cs="Calibri"/>
                <w:sz w:val="22"/>
                <w:szCs w:val="22"/>
              </w:rPr>
              <w:t>Lead and ensure accountability for best practice in progra</w:t>
            </w:r>
            <w:r w:rsidR="00E72886" w:rsidRPr="002F2FDB">
              <w:rPr>
                <w:rFonts w:ascii="Calibri" w:hAnsi="Calibri" w:cs="Calibri"/>
                <w:sz w:val="22"/>
                <w:szCs w:val="22"/>
              </w:rPr>
              <w:t>m</w:t>
            </w:r>
            <w:r w:rsidR="003C14F1" w:rsidRPr="002F2FDB">
              <w:rPr>
                <w:rFonts w:ascii="Calibri" w:hAnsi="Calibri" w:cs="Calibri"/>
                <w:sz w:val="22"/>
                <w:szCs w:val="22"/>
              </w:rPr>
              <w:t>m</w:t>
            </w:r>
            <w:r w:rsidR="00E72886" w:rsidRPr="002F2FDB">
              <w:rPr>
                <w:rFonts w:ascii="Calibri" w:hAnsi="Calibri" w:cs="Calibri"/>
                <w:sz w:val="22"/>
                <w:szCs w:val="22"/>
              </w:rPr>
              <w:t>ing</w:t>
            </w:r>
            <w:r w:rsidRPr="002F2FDB">
              <w:rPr>
                <w:rFonts w:ascii="Calibri" w:hAnsi="Calibri" w:cs="Calibri"/>
                <w:sz w:val="22"/>
                <w:szCs w:val="22"/>
              </w:rPr>
              <w:t>, delivery and evaluation across the public health spectrum, including health promotion and prevention, early intervention, as well as tertiary services and programs and activities that support recovery and connection</w:t>
            </w:r>
            <w:r w:rsidR="00E72886" w:rsidRPr="002F2FDB">
              <w:rPr>
                <w:rFonts w:ascii="Calibri" w:hAnsi="Calibri" w:cs="Calibri"/>
                <w:sz w:val="22"/>
                <w:szCs w:val="22"/>
              </w:rPr>
              <w:t>. We have a Res</w:t>
            </w:r>
            <w:r w:rsidR="003C14F1" w:rsidRPr="002F2FDB">
              <w:rPr>
                <w:rFonts w:ascii="Calibri" w:hAnsi="Calibri" w:cs="Calibri"/>
                <w:sz w:val="22"/>
                <w:szCs w:val="22"/>
              </w:rPr>
              <w:t>earch Team to help you measure your teams progress with community.</w:t>
            </w:r>
          </w:p>
          <w:p w14:paraId="0BC07E96" w14:textId="5C76A9CF" w:rsidR="00C24761" w:rsidRPr="002F2FDB" w:rsidRDefault="002F2FDB" w:rsidP="002F2FDB">
            <w:pPr>
              <w:pStyle w:val="ListParagraph"/>
              <w:numPr>
                <w:ilvl w:val="0"/>
                <w:numId w:val="19"/>
              </w:numPr>
              <w:rPr>
                <w:rFonts w:ascii="Calibri" w:hAnsi="Calibri" w:cs="Calibri"/>
                <w:b/>
                <w:sz w:val="22"/>
                <w:szCs w:val="22"/>
              </w:rPr>
            </w:pPr>
            <w:r>
              <w:rPr>
                <w:rFonts w:ascii="Calibri" w:hAnsi="Calibri" w:cs="Calibri"/>
                <w:sz w:val="22"/>
                <w:szCs w:val="22"/>
              </w:rPr>
              <w:t>Lead</w:t>
            </w:r>
            <w:r w:rsidR="00C24761" w:rsidRPr="002F2FDB">
              <w:rPr>
                <w:rFonts w:ascii="Calibri" w:hAnsi="Calibri" w:cs="Calibri"/>
                <w:sz w:val="22"/>
                <w:szCs w:val="22"/>
              </w:rPr>
              <w:t xml:space="preserve"> a </w:t>
            </w:r>
            <w:r w:rsidR="003C14F1" w:rsidRPr="002F2FDB">
              <w:rPr>
                <w:rFonts w:ascii="Calibri" w:hAnsi="Calibri" w:cs="Calibri"/>
                <w:sz w:val="22"/>
                <w:szCs w:val="22"/>
              </w:rPr>
              <w:t xml:space="preserve">young well connected, lived experience </w:t>
            </w:r>
            <w:r w:rsidR="00C24761" w:rsidRPr="002F2FDB">
              <w:rPr>
                <w:rFonts w:ascii="Calibri" w:hAnsi="Calibri" w:cs="Calibri"/>
                <w:sz w:val="22"/>
                <w:szCs w:val="22"/>
              </w:rPr>
              <w:t xml:space="preserve">team delivering programs to build therapeutic relationships with young people through engagement activities and translating this into pathways for support (such as counselling and case management) into support by increasing their confidence and willingness to access services, including case management </w:t>
            </w:r>
          </w:p>
          <w:p w14:paraId="1DD73EB7" w14:textId="77777777" w:rsidR="002F2FDB" w:rsidRPr="002F2FDB" w:rsidRDefault="00C24761" w:rsidP="002F2FDB">
            <w:pPr>
              <w:pStyle w:val="ListParagraph"/>
              <w:numPr>
                <w:ilvl w:val="0"/>
                <w:numId w:val="19"/>
              </w:numPr>
              <w:rPr>
                <w:rFonts w:ascii="Calibri" w:hAnsi="Calibri" w:cs="Calibri"/>
                <w:b/>
                <w:sz w:val="22"/>
                <w:szCs w:val="22"/>
              </w:rPr>
            </w:pPr>
            <w:r w:rsidRPr="002F2FDB">
              <w:rPr>
                <w:rFonts w:ascii="Calibri" w:hAnsi="Calibri" w:cs="Calibri"/>
                <w:sz w:val="22"/>
                <w:szCs w:val="22"/>
              </w:rPr>
              <w:lastRenderedPageBreak/>
              <w:t>Ensure the youth and community team are active and intentional in their work</w:t>
            </w:r>
            <w:r w:rsidR="003C14F1" w:rsidRPr="002F2FDB">
              <w:rPr>
                <w:rFonts w:ascii="Calibri" w:hAnsi="Calibri" w:cs="Calibri"/>
                <w:sz w:val="22"/>
                <w:szCs w:val="22"/>
              </w:rPr>
              <w:t xml:space="preserve"> (it is more than just chilling in a safe environment, but that is of course important)</w:t>
            </w:r>
            <w:r w:rsidRPr="002F2FDB">
              <w:rPr>
                <w:rFonts w:ascii="Calibri" w:hAnsi="Calibri" w:cs="Calibri"/>
                <w:sz w:val="22"/>
                <w:szCs w:val="22"/>
              </w:rPr>
              <w:t xml:space="preserve">. </w:t>
            </w:r>
            <w:r w:rsidR="003C14F1" w:rsidRPr="002F2FDB">
              <w:rPr>
                <w:rFonts w:ascii="Calibri" w:hAnsi="Calibri" w:cs="Calibri"/>
                <w:sz w:val="22"/>
                <w:szCs w:val="22"/>
              </w:rPr>
              <w:t>T</w:t>
            </w:r>
            <w:r w:rsidRPr="002F2FDB">
              <w:rPr>
                <w:rFonts w:ascii="Calibri" w:hAnsi="Calibri" w:cs="Calibri"/>
                <w:sz w:val="22"/>
                <w:szCs w:val="22"/>
              </w:rPr>
              <w:t>his is done within a risk and protective framework to support young people’s and their community’s goals and aspirations</w:t>
            </w:r>
          </w:p>
          <w:p w14:paraId="2ECAD45C" w14:textId="287F402B" w:rsidR="000940F0" w:rsidRPr="002F2FDB" w:rsidRDefault="000940F0" w:rsidP="00930B9D">
            <w:pPr>
              <w:rPr>
                <w:rFonts w:ascii="Calibri" w:hAnsi="Calibri" w:cs="Calibri"/>
                <w:b/>
                <w:sz w:val="22"/>
                <w:szCs w:val="22"/>
              </w:rPr>
            </w:pPr>
            <w:r w:rsidRPr="002F2FDB">
              <w:rPr>
                <w:rFonts w:ascii="Calibri" w:hAnsi="Calibri" w:cs="Calibri"/>
                <w:b/>
                <w:sz w:val="22"/>
                <w:szCs w:val="22"/>
              </w:rPr>
              <w:t>Program Design and Delivery</w:t>
            </w:r>
          </w:p>
          <w:p w14:paraId="28FE6A44" w14:textId="656E9CBA" w:rsidR="00CC6944" w:rsidRPr="002F2FDB" w:rsidRDefault="00CC6944" w:rsidP="002F2FDB">
            <w:pPr>
              <w:pStyle w:val="ListParagraph"/>
              <w:numPr>
                <w:ilvl w:val="0"/>
                <w:numId w:val="19"/>
              </w:numPr>
              <w:rPr>
                <w:rFonts w:ascii="Calibri" w:hAnsi="Calibri" w:cs="Calibri"/>
                <w:b/>
                <w:sz w:val="22"/>
                <w:szCs w:val="22"/>
              </w:rPr>
            </w:pPr>
            <w:r w:rsidRPr="002F2FDB">
              <w:rPr>
                <w:rFonts w:ascii="Calibri" w:hAnsi="Calibri" w:cs="Calibri"/>
                <w:sz w:val="22"/>
                <w:szCs w:val="22"/>
              </w:rPr>
              <w:t xml:space="preserve">Lead and coordinate the Youth team to co-design and co-deliver high quality, intentional and evidence based/informed programming for young people and their families </w:t>
            </w:r>
          </w:p>
          <w:p w14:paraId="285F7389" w14:textId="18620505" w:rsidR="00CC6944" w:rsidRPr="002F2FDB" w:rsidRDefault="00CC6944" w:rsidP="002F2FDB">
            <w:pPr>
              <w:pStyle w:val="ListParagraph"/>
              <w:numPr>
                <w:ilvl w:val="0"/>
                <w:numId w:val="19"/>
              </w:numPr>
              <w:rPr>
                <w:rFonts w:ascii="Calibri" w:hAnsi="Calibri" w:cs="Calibri"/>
                <w:b/>
                <w:sz w:val="22"/>
                <w:szCs w:val="22"/>
              </w:rPr>
            </w:pPr>
            <w:r w:rsidRPr="002F2FDB">
              <w:rPr>
                <w:rFonts w:ascii="Calibri" w:hAnsi="Calibri" w:cs="Calibri"/>
                <w:sz w:val="22"/>
                <w:szCs w:val="22"/>
              </w:rPr>
              <w:t xml:space="preserve">Lead and contribute to a </w:t>
            </w:r>
            <w:r w:rsidR="00F050BE" w:rsidRPr="002F2FDB">
              <w:rPr>
                <w:rFonts w:ascii="Calibri" w:hAnsi="Calibri" w:cs="Calibri"/>
                <w:sz w:val="22"/>
                <w:szCs w:val="22"/>
              </w:rPr>
              <w:t xml:space="preserve">workforce </w:t>
            </w:r>
            <w:r w:rsidRPr="002F2FDB">
              <w:rPr>
                <w:rFonts w:ascii="Calibri" w:hAnsi="Calibri" w:cs="Calibri"/>
                <w:sz w:val="22"/>
                <w:szCs w:val="22"/>
              </w:rPr>
              <w:t xml:space="preserve">culture that: identifies the needs of young people via consultation; uses research to inform program planning to develop and implement activities promoting health and wellbeing </w:t>
            </w:r>
          </w:p>
          <w:p w14:paraId="7D6AF4CA" w14:textId="77777777" w:rsidR="00CC6944" w:rsidRPr="002F2FDB" w:rsidRDefault="00CC6944" w:rsidP="002F2FDB">
            <w:pPr>
              <w:pStyle w:val="ListParagraph"/>
              <w:numPr>
                <w:ilvl w:val="0"/>
                <w:numId w:val="19"/>
              </w:numPr>
              <w:rPr>
                <w:rFonts w:ascii="Calibri" w:hAnsi="Calibri" w:cs="Calibri"/>
                <w:b/>
                <w:sz w:val="22"/>
                <w:szCs w:val="22"/>
              </w:rPr>
            </w:pPr>
            <w:r w:rsidRPr="002F2FDB">
              <w:rPr>
                <w:rFonts w:ascii="Calibri" w:hAnsi="Calibri" w:cs="Calibri"/>
                <w:sz w:val="22"/>
                <w:szCs w:val="22"/>
              </w:rPr>
              <w:t xml:space="preserve">Coordinate and deliver psycho-social and skills-based activities young people, including those experiencing marginalisation and social disadvantage </w:t>
            </w:r>
          </w:p>
          <w:p w14:paraId="437EACF2" w14:textId="66A3B305" w:rsidR="004D7008" w:rsidRPr="00FC5989" w:rsidRDefault="00402771" w:rsidP="00FC5989">
            <w:pPr>
              <w:pStyle w:val="ListParagraph"/>
              <w:numPr>
                <w:ilvl w:val="0"/>
                <w:numId w:val="19"/>
              </w:numPr>
              <w:rPr>
                <w:rFonts w:ascii="Calibri" w:hAnsi="Calibri" w:cs="Calibri"/>
                <w:b/>
                <w:sz w:val="22"/>
                <w:szCs w:val="22"/>
              </w:rPr>
            </w:pPr>
            <w:r w:rsidRPr="002F2FDB">
              <w:rPr>
                <w:rFonts w:ascii="Calibri" w:hAnsi="Calibri" w:cs="Calibri"/>
                <w:sz w:val="22"/>
                <w:szCs w:val="22"/>
              </w:rPr>
              <w:t>Support</w:t>
            </w:r>
            <w:r w:rsidR="00BD2BCE" w:rsidRPr="002F2FDB">
              <w:rPr>
                <w:rFonts w:ascii="Calibri" w:hAnsi="Calibri" w:cs="Calibri"/>
                <w:sz w:val="22"/>
                <w:szCs w:val="22"/>
              </w:rPr>
              <w:t xml:space="preserve"> effective</w:t>
            </w:r>
            <w:r w:rsidRPr="002F2FDB">
              <w:rPr>
                <w:rFonts w:ascii="Calibri" w:hAnsi="Calibri" w:cs="Calibri"/>
                <w:sz w:val="22"/>
                <w:szCs w:val="22"/>
              </w:rPr>
              <w:t xml:space="preserve"> referrals into the wider </w:t>
            </w:r>
            <w:r w:rsidR="00BD2BCE" w:rsidRPr="002F2FDB">
              <w:rPr>
                <w:rFonts w:ascii="Calibri" w:hAnsi="Calibri" w:cs="Calibri"/>
                <w:sz w:val="22"/>
                <w:szCs w:val="22"/>
              </w:rPr>
              <w:t>D</w:t>
            </w:r>
            <w:r w:rsidRPr="002F2FDB">
              <w:rPr>
                <w:rFonts w:ascii="Calibri" w:hAnsi="Calibri" w:cs="Calibri"/>
                <w:sz w:val="22"/>
                <w:szCs w:val="22"/>
              </w:rPr>
              <w:t xml:space="preserve">rummond </w:t>
            </w:r>
            <w:r w:rsidR="00BD2BCE" w:rsidRPr="002F2FDB">
              <w:rPr>
                <w:rFonts w:ascii="Calibri" w:hAnsi="Calibri" w:cs="Calibri"/>
                <w:sz w:val="22"/>
                <w:szCs w:val="22"/>
              </w:rPr>
              <w:t>S</w:t>
            </w:r>
            <w:r w:rsidRPr="002F2FDB">
              <w:rPr>
                <w:rFonts w:ascii="Calibri" w:hAnsi="Calibri" w:cs="Calibri"/>
                <w:sz w:val="22"/>
                <w:szCs w:val="22"/>
              </w:rPr>
              <w:t xml:space="preserve">treet for individual and family support, </w:t>
            </w:r>
            <w:r w:rsidR="002F2FDB" w:rsidRPr="002F2FDB">
              <w:rPr>
                <w:rFonts w:ascii="Calibri" w:hAnsi="Calibri" w:cs="Calibri"/>
                <w:sz w:val="22"/>
                <w:szCs w:val="22"/>
              </w:rPr>
              <w:t>including assertive</w:t>
            </w:r>
            <w:r w:rsidR="00126A15" w:rsidRPr="002F2FDB">
              <w:rPr>
                <w:rFonts w:ascii="Calibri" w:hAnsi="Calibri" w:cs="Calibri"/>
                <w:sz w:val="22"/>
                <w:szCs w:val="22"/>
              </w:rPr>
              <w:t xml:space="preserve"> outreach – and </w:t>
            </w:r>
            <w:r w:rsidRPr="002F2FDB">
              <w:rPr>
                <w:rFonts w:ascii="Calibri" w:hAnsi="Calibri" w:cs="Calibri"/>
                <w:sz w:val="22"/>
                <w:szCs w:val="22"/>
              </w:rPr>
              <w:t xml:space="preserve">providing </w:t>
            </w:r>
            <w:r w:rsidR="00CC6944" w:rsidRPr="002F2FDB">
              <w:rPr>
                <w:rFonts w:ascii="Calibri" w:hAnsi="Calibri" w:cs="Calibri"/>
                <w:sz w:val="22"/>
                <w:szCs w:val="22"/>
              </w:rPr>
              <w:t xml:space="preserve">sensitive assessment, in collaboration with the client, consistent with </w:t>
            </w:r>
            <w:r w:rsidR="00126A15" w:rsidRPr="002F2FDB">
              <w:rPr>
                <w:rFonts w:ascii="Calibri" w:hAnsi="Calibri" w:cs="Calibri"/>
                <w:sz w:val="22"/>
                <w:szCs w:val="22"/>
              </w:rPr>
              <w:t>our</w:t>
            </w:r>
            <w:r w:rsidR="00CC6944" w:rsidRPr="002F2FDB">
              <w:rPr>
                <w:rFonts w:ascii="Calibri" w:hAnsi="Calibri" w:cs="Calibri"/>
                <w:sz w:val="22"/>
                <w:szCs w:val="22"/>
              </w:rPr>
              <w:t xml:space="preserve"> whole-of-family approach.  </w:t>
            </w:r>
          </w:p>
          <w:p w14:paraId="202697D3" w14:textId="4810B1B8" w:rsidR="000940F0" w:rsidRPr="002F2FDB" w:rsidRDefault="000940F0" w:rsidP="00AD2EF9">
            <w:pPr>
              <w:rPr>
                <w:rFonts w:ascii="Calibri" w:hAnsi="Calibri" w:cs="Calibri"/>
                <w:b/>
                <w:sz w:val="22"/>
                <w:szCs w:val="22"/>
              </w:rPr>
            </w:pPr>
            <w:r w:rsidRPr="002F2FDB">
              <w:rPr>
                <w:rFonts w:ascii="Calibri" w:hAnsi="Calibri" w:cs="Calibri"/>
                <w:b/>
                <w:sz w:val="22"/>
                <w:szCs w:val="22"/>
              </w:rPr>
              <w:t>Networking and Partnerships</w:t>
            </w:r>
          </w:p>
          <w:p w14:paraId="124B59D4" w14:textId="4419B1C1" w:rsidR="00C45EB4" w:rsidRPr="002F2FDB" w:rsidRDefault="00C45EB4"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Work collaboratively with other services to identify and address services gaps and client needs and promote this across the </w:t>
            </w:r>
            <w:r w:rsidR="00402771" w:rsidRPr="002F2FDB">
              <w:rPr>
                <w:rFonts w:ascii="Calibri" w:hAnsi="Calibri" w:cs="Calibri"/>
                <w:sz w:val="22"/>
                <w:szCs w:val="22"/>
              </w:rPr>
              <w:t xml:space="preserve">COY </w:t>
            </w:r>
            <w:r w:rsidRPr="002F2FDB">
              <w:rPr>
                <w:rFonts w:ascii="Calibri" w:hAnsi="Calibri" w:cs="Calibri"/>
                <w:sz w:val="22"/>
                <w:szCs w:val="22"/>
              </w:rPr>
              <w:t xml:space="preserve">youth team </w:t>
            </w:r>
          </w:p>
          <w:p w14:paraId="1D3938DE" w14:textId="556FCA5B" w:rsidR="004D7008" w:rsidRPr="002F2FDB" w:rsidRDefault="00C45EB4" w:rsidP="002F2FDB">
            <w:pPr>
              <w:pStyle w:val="ListParagraph"/>
              <w:numPr>
                <w:ilvl w:val="0"/>
                <w:numId w:val="19"/>
              </w:numPr>
              <w:rPr>
                <w:rFonts w:ascii="Calibri" w:hAnsi="Calibri" w:cs="Calibri"/>
                <w:sz w:val="22"/>
                <w:szCs w:val="22"/>
              </w:rPr>
            </w:pPr>
            <w:r w:rsidRPr="002F2FDB">
              <w:rPr>
                <w:rFonts w:ascii="Calibri" w:hAnsi="Calibri" w:cs="Calibri"/>
                <w:sz w:val="22"/>
                <w:szCs w:val="22"/>
              </w:rPr>
              <w:t>Identify and &amp; support the development of new business opportunities, partnerships and relationships that support the operations and the mission and aims of the wider agency</w:t>
            </w:r>
          </w:p>
          <w:p w14:paraId="5C5557A0" w14:textId="6DBD963B" w:rsidR="001E48F6" w:rsidRPr="002F2FDB" w:rsidRDefault="007471AA" w:rsidP="004D7008">
            <w:pPr>
              <w:rPr>
                <w:rFonts w:ascii="Calibri" w:hAnsi="Calibri" w:cs="Calibri"/>
                <w:b/>
                <w:sz w:val="22"/>
                <w:szCs w:val="22"/>
              </w:rPr>
            </w:pPr>
            <w:r w:rsidRPr="002F2FDB">
              <w:rPr>
                <w:rFonts w:ascii="Calibri" w:hAnsi="Calibri" w:cs="Calibri"/>
                <w:b/>
                <w:sz w:val="22"/>
                <w:szCs w:val="22"/>
              </w:rPr>
              <w:t>Leadership in service delivery</w:t>
            </w:r>
          </w:p>
          <w:p w14:paraId="5AA4AE6F" w14:textId="72BFFF91" w:rsidR="001E48F6"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Leadership to ensure Child Safety and cultural safety is a clear focus within the Youth and Communities team </w:t>
            </w:r>
          </w:p>
          <w:p w14:paraId="63168A2E" w14:textId="77777777" w:rsidR="00126A15"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Facilitating a culture of high performance by providing inspired, supportive supervision and resourcing, coaching </w:t>
            </w:r>
          </w:p>
          <w:p w14:paraId="66868BD8" w14:textId="56A7167C" w:rsidR="001E48F6" w:rsidRPr="002F2FDB" w:rsidRDefault="001E48F6" w:rsidP="00126A15">
            <w:pPr>
              <w:pStyle w:val="ListParagraph"/>
              <w:rPr>
                <w:rFonts w:ascii="Calibri" w:hAnsi="Calibri" w:cs="Calibri"/>
                <w:sz w:val="22"/>
                <w:szCs w:val="22"/>
              </w:rPr>
            </w:pPr>
            <w:r w:rsidRPr="002F2FDB">
              <w:rPr>
                <w:rFonts w:ascii="Calibri" w:hAnsi="Calibri" w:cs="Calibri"/>
                <w:sz w:val="22"/>
                <w:szCs w:val="22"/>
              </w:rPr>
              <w:t xml:space="preserve">and mentoring of students, volunteers and staff  </w:t>
            </w:r>
          </w:p>
          <w:p w14:paraId="3A7F9EB7" w14:textId="33D01285" w:rsidR="001E48F6"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Contribute to operational planning that assists the individual, team and organisation to achieve program outcomes, targets and KPIs as per contractual agreements  </w:t>
            </w:r>
          </w:p>
          <w:p w14:paraId="102F68A9" w14:textId="65DEEF0B" w:rsidR="00787E19"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Adapt</w:t>
            </w:r>
            <w:r w:rsidR="00126A15" w:rsidRPr="002F2FDB">
              <w:rPr>
                <w:rFonts w:ascii="Calibri" w:hAnsi="Calibri" w:cs="Calibri"/>
                <w:sz w:val="22"/>
                <w:szCs w:val="22"/>
              </w:rPr>
              <w:t xml:space="preserve"> to</w:t>
            </w:r>
            <w:r w:rsidRPr="002F2FDB">
              <w:rPr>
                <w:rFonts w:ascii="Calibri" w:hAnsi="Calibri" w:cs="Calibri"/>
                <w:sz w:val="22"/>
                <w:szCs w:val="22"/>
              </w:rPr>
              <w:t xml:space="preserve"> </w:t>
            </w:r>
            <w:r w:rsidR="00126A15" w:rsidRPr="002F2FDB">
              <w:rPr>
                <w:rFonts w:ascii="Calibri" w:hAnsi="Calibri" w:cs="Calibri"/>
                <w:sz w:val="22"/>
                <w:szCs w:val="22"/>
              </w:rPr>
              <w:t>and</w:t>
            </w:r>
            <w:r w:rsidRPr="002F2FDB">
              <w:rPr>
                <w:rFonts w:ascii="Calibri" w:hAnsi="Calibri" w:cs="Calibri"/>
                <w:sz w:val="22"/>
                <w:szCs w:val="22"/>
              </w:rPr>
              <w:t xml:space="preserve"> develop new systems, policies and procedures that comply with government funding requirement, relevant legislations and compliance with contractual obligations and revision of existing systems, policies and procedures </w:t>
            </w:r>
            <w:r w:rsidR="00787E19" w:rsidRPr="002F2FDB">
              <w:rPr>
                <w:rFonts w:ascii="Calibri" w:hAnsi="Calibri" w:cs="Calibri"/>
                <w:sz w:val="22"/>
                <w:szCs w:val="22"/>
              </w:rPr>
              <w:t>(we have a supportive senior team to assist)</w:t>
            </w:r>
          </w:p>
          <w:p w14:paraId="39A82A85" w14:textId="4F5ED199" w:rsidR="001E48F6"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Development and coordination of policies and practices that centre psychosocial safety and wellbeing in all our activities </w:t>
            </w:r>
            <w:r w:rsidR="00787E19" w:rsidRPr="002F2FDB">
              <w:rPr>
                <w:rFonts w:ascii="Calibri" w:hAnsi="Calibri" w:cs="Calibri"/>
                <w:sz w:val="22"/>
                <w:szCs w:val="22"/>
              </w:rPr>
              <w:t xml:space="preserve">(we have Policy experts to work with you) </w:t>
            </w:r>
          </w:p>
          <w:p w14:paraId="15F5AF5C" w14:textId="47032E76" w:rsidR="001E48F6"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Ensuring the Youth and Communities team to adhere to requisite organisational procedures and standards  </w:t>
            </w:r>
          </w:p>
          <w:p w14:paraId="2CA46DE5" w14:textId="7E3209D7" w:rsidR="005C4E98" w:rsidRPr="002F2FDB" w:rsidRDefault="001E48F6" w:rsidP="002F2FDB">
            <w:pPr>
              <w:pStyle w:val="ListParagraph"/>
              <w:numPr>
                <w:ilvl w:val="0"/>
                <w:numId w:val="19"/>
              </w:numPr>
              <w:rPr>
                <w:rFonts w:ascii="Calibri" w:hAnsi="Calibri" w:cs="Calibri"/>
                <w:b/>
                <w:sz w:val="22"/>
                <w:szCs w:val="22"/>
              </w:rPr>
            </w:pPr>
            <w:r w:rsidRPr="002F2FDB">
              <w:rPr>
                <w:rFonts w:ascii="Calibri" w:hAnsi="Calibri" w:cs="Calibri"/>
                <w:sz w:val="22"/>
                <w:szCs w:val="22"/>
              </w:rPr>
              <w:t>Contribute to the development of budgets, responsibility for managing budgets in accordance with appropriate financial, program and financial delegations</w:t>
            </w:r>
            <w:r w:rsidR="00787E19" w:rsidRPr="002F2FDB">
              <w:rPr>
                <w:rFonts w:ascii="Calibri" w:hAnsi="Calibri" w:cs="Calibri"/>
                <w:sz w:val="22"/>
                <w:szCs w:val="22"/>
              </w:rPr>
              <w:t xml:space="preserve"> (we do encourage our youth practitioners to oversee their own budgets, and your role is to support and monitor)</w:t>
            </w:r>
          </w:p>
          <w:p w14:paraId="46132AB6" w14:textId="2524BFA2" w:rsidR="004D7008" w:rsidRPr="00BB4BB1" w:rsidRDefault="00BB4BB1" w:rsidP="00BB4BB1">
            <w:pPr>
              <w:pStyle w:val="ListParagraph"/>
              <w:numPr>
                <w:ilvl w:val="0"/>
                <w:numId w:val="19"/>
              </w:numPr>
              <w:rPr>
                <w:rFonts w:ascii="Calibri" w:hAnsi="Calibri" w:cs="Calibri"/>
                <w:sz w:val="22"/>
                <w:szCs w:val="22"/>
              </w:rPr>
            </w:pPr>
            <w:r w:rsidRPr="002F2FDB">
              <w:rPr>
                <w:rFonts w:ascii="Calibri" w:hAnsi="Calibri" w:cs="Calibri"/>
                <w:sz w:val="22"/>
                <w:szCs w:val="22"/>
              </w:rPr>
              <w:t xml:space="preserve">Committed to prioritising child safety </w:t>
            </w:r>
            <w:r>
              <w:rPr>
                <w:rFonts w:ascii="Calibri" w:hAnsi="Calibri" w:cs="Calibri"/>
                <w:sz w:val="22"/>
                <w:szCs w:val="22"/>
              </w:rPr>
              <w:t>and maintain an u</w:t>
            </w:r>
            <w:r w:rsidRPr="002F2FDB">
              <w:rPr>
                <w:rFonts w:ascii="Calibri" w:hAnsi="Calibri" w:cs="Calibri"/>
                <w:sz w:val="22"/>
                <w:szCs w:val="22"/>
              </w:rPr>
              <w:t>nderstanding our Reportable Conduct Scheme responsibilities (we have a Child Safety Officer and Committee to support this)</w:t>
            </w:r>
          </w:p>
          <w:p w14:paraId="6DC3735B" w14:textId="374751A0" w:rsidR="000940F0" w:rsidRPr="002F2FDB" w:rsidRDefault="001F07DB" w:rsidP="00493C40">
            <w:pPr>
              <w:rPr>
                <w:rFonts w:ascii="Calibri" w:hAnsi="Calibri" w:cs="Calibri"/>
                <w:b/>
                <w:sz w:val="22"/>
                <w:szCs w:val="22"/>
              </w:rPr>
            </w:pPr>
            <w:r w:rsidRPr="002F2FDB">
              <w:rPr>
                <w:rFonts w:ascii="Calibri" w:hAnsi="Calibri" w:cs="Calibri"/>
                <w:b/>
                <w:sz w:val="22"/>
                <w:szCs w:val="22"/>
              </w:rPr>
              <w:t>Research and Evaluation</w:t>
            </w:r>
          </w:p>
          <w:p w14:paraId="7A7AA721" w14:textId="345FDE38" w:rsidR="001E48F6" w:rsidRPr="002F2FDB" w:rsidRDefault="001E48F6" w:rsidP="002F2FDB">
            <w:pPr>
              <w:pStyle w:val="ListParagraph"/>
              <w:numPr>
                <w:ilvl w:val="0"/>
                <w:numId w:val="19"/>
              </w:numPr>
              <w:rPr>
                <w:rFonts w:ascii="Calibri" w:hAnsi="Calibri" w:cs="Calibri"/>
                <w:sz w:val="22"/>
                <w:szCs w:val="22"/>
              </w:rPr>
            </w:pPr>
            <w:r w:rsidRPr="002F2FDB">
              <w:rPr>
                <w:rFonts w:ascii="Calibri" w:hAnsi="Calibri" w:cs="Calibri"/>
                <w:sz w:val="22"/>
                <w:szCs w:val="22"/>
              </w:rPr>
              <w:t xml:space="preserve">Take leadership in supporting the youth and community team to design and implement research, monitoring and evaluation activities including assisting young people to participate such activities. </w:t>
            </w:r>
          </w:p>
          <w:p w14:paraId="04F9098E" w14:textId="685A5BCF" w:rsidR="001E48F6" w:rsidRPr="002F2FDB" w:rsidRDefault="001E48F6" w:rsidP="002F2FDB">
            <w:pPr>
              <w:pStyle w:val="ListParagraph"/>
              <w:numPr>
                <w:ilvl w:val="0"/>
                <w:numId w:val="19"/>
              </w:numPr>
              <w:rPr>
                <w:rFonts w:ascii="Calibri" w:hAnsi="Calibri" w:cs="Calibri"/>
                <w:b/>
                <w:sz w:val="22"/>
                <w:szCs w:val="22"/>
              </w:rPr>
            </w:pPr>
            <w:r w:rsidRPr="002F2FDB">
              <w:rPr>
                <w:rFonts w:ascii="Calibri" w:hAnsi="Calibri" w:cs="Calibri"/>
                <w:sz w:val="22"/>
                <w:szCs w:val="22"/>
              </w:rPr>
              <w:t>Ensure youth and community team undertake data collection, recording and analysis and report writing.</w:t>
            </w:r>
          </w:p>
          <w:p w14:paraId="5CF3147B" w14:textId="7EFC4DBB" w:rsidR="001B3E9F" w:rsidRPr="001B3E9F" w:rsidRDefault="004D7008" w:rsidP="001B3E9F">
            <w:pPr>
              <w:pStyle w:val="ListParagraph"/>
              <w:numPr>
                <w:ilvl w:val="0"/>
                <w:numId w:val="19"/>
              </w:numPr>
              <w:rPr>
                <w:rFonts w:ascii="Calibri" w:hAnsi="Calibri" w:cs="Calibri"/>
                <w:b/>
                <w:sz w:val="22"/>
                <w:szCs w:val="22"/>
              </w:rPr>
            </w:pPr>
            <w:r w:rsidRPr="002F2FDB">
              <w:rPr>
                <w:rFonts w:ascii="Calibri" w:hAnsi="Calibri" w:cs="Calibri"/>
                <w:sz w:val="22"/>
                <w:szCs w:val="22"/>
              </w:rPr>
              <w:t>Prepares reports for funding bodies, including evaluation and feedback</w:t>
            </w:r>
          </w:p>
          <w:p w14:paraId="4662B986" w14:textId="77777777" w:rsidR="001B3E9F" w:rsidRPr="004D2F10" w:rsidRDefault="001B3E9F" w:rsidP="001B3E9F">
            <w:pPr>
              <w:rPr>
                <w:rFonts w:asciiTheme="minorHAnsi" w:hAnsiTheme="minorHAnsi" w:cstheme="minorHAnsi"/>
                <w:b/>
                <w:bCs/>
                <w:sz w:val="22"/>
                <w:szCs w:val="22"/>
              </w:rPr>
            </w:pPr>
            <w:r w:rsidRPr="004D2F10">
              <w:rPr>
                <w:rFonts w:asciiTheme="minorHAnsi" w:hAnsiTheme="minorHAnsi" w:cstheme="minorHAnsi"/>
                <w:b/>
                <w:bCs/>
                <w:sz w:val="22"/>
                <w:szCs w:val="22"/>
              </w:rPr>
              <w:t xml:space="preserve">Risk </w:t>
            </w:r>
          </w:p>
          <w:p w14:paraId="54741595" w14:textId="77777777" w:rsidR="001B3E9F" w:rsidRPr="004D2F10" w:rsidRDefault="001B3E9F" w:rsidP="001B3E9F">
            <w:pPr>
              <w:pStyle w:val="ListParagraph"/>
              <w:numPr>
                <w:ilvl w:val="0"/>
                <w:numId w:val="30"/>
              </w:numPr>
              <w:rPr>
                <w:rFonts w:asciiTheme="minorHAnsi" w:hAnsiTheme="minorHAnsi" w:cstheme="minorHAnsi"/>
                <w:sz w:val="22"/>
                <w:szCs w:val="22"/>
              </w:rPr>
            </w:pPr>
            <w:r w:rsidRPr="004D2F10">
              <w:rPr>
                <w:rFonts w:asciiTheme="minorHAnsi" w:hAnsiTheme="minorHAnsi" w:cstheme="minorHAnsi"/>
                <w:color w:val="000000"/>
                <w:sz w:val="22"/>
                <w:szCs w:val="22"/>
                <w:lang w:eastAsia="en-AU"/>
              </w:rPr>
              <w:t>Actively identify, monitor and manage areas of key risk and lead appropriate escalation and response</w:t>
            </w:r>
          </w:p>
          <w:p w14:paraId="046CCF0C" w14:textId="77777777" w:rsidR="001B3E9F" w:rsidRPr="004D2F10" w:rsidRDefault="001B3E9F" w:rsidP="001B3E9F">
            <w:pPr>
              <w:pStyle w:val="ListParagraph"/>
              <w:numPr>
                <w:ilvl w:val="0"/>
                <w:numId w:val="30"/>
              </w:numPr>
              <w:rPr>
                <w:rFonts w:asciiTheme="minorHAnsi" w:hAnsiTheme="minorHAnsi" w:cstheme="minorHAnsi"/>
                <w:color w:val="000000"/>
                <w:sz w:val="22"/>
                <w:szCs w:val="22"/>
                <w:lang w:eastAsia="en-AU"/>
              </w:rPr>
            </w:pPr>
            <w:r w:rsidRPr="004D2F10">
              <w:rPr>
                <w:rFonts w:asciiTheme="minorHAnsi" w:hAnsiTheme="minorHAnsi" w:cstheme="minorHAnsi"/>
                <w:color w:val="000000"/>
                <w:sz w:val="22"/>
                <w:szCs w:val="22"/>
                <w:lang w:eastAsia="en-AU"/>
              </w:rPr>
              <w:t xml:space="preserve">Actively monitor and act to improve the quality and safety of client services </w:t>
            </w:r>
          </w:p>
          <w:p w14:paraId="5D4FB1A3" w14:textId="77777777" w:rsidR="001B3E9F" w:rsidRPr="004D2F10" w:rsidRDefault="001B3E9F" w:rsidP="001B3E9F">
            <w:pPr>
              <w:pStyle w:val="ListParagraph"/>
              <w:numPr>
                <w:ilvl w:val="0"/>
                <w:numId w:val="30"/>
              </w:numPr>
              <w:rPr>
                <w:rFonts w:asciiTheme="minorHAnsi" w:hAnsiTheme="minorHAnsi" w:cstheme="minorHAnsi"/>
                <w:color w:val="000000"/>
                <w:sz w:val="22"/>
                <w:szCs w:val="22"/>
                <w:lang w:eastAsia="en-AU"/>
              </w:rPr>
            </w:pPr>
            <w:r w:rsidRPr="004D2F10">
              <w:rPr>
                <w:rFonts w:asciiTheme="minorHAnsi" w:hAnsiTheme="minorHAnsi" w:cstheme="minorHAnsi"/>
                <w:sz w:val="22"/>
                <w:szCs w:val="22"/>
              </w:rPr>
              <w:t>Committed to prioritising child safety and we adhere to the Reportable Conduct Scheme for organisations</w:t>
            </w:r>
          </w:p>
          <w:p w14:paraId="27B356A6" w14:textId="34B74A17" w:rsidR="001B3E9F" w:rsidRPr="004D2F10" w:rsidRDefault="001B3E9F" w:rsidP="001B3E9F">
            <w:pPr>
              <w:rPr>
                <w:rFonts w:asciiTheme="minorHAnsi" w:hAnsiTheme="minorHAnsi" w:cstheme="minorHAnsi"/>
                <w:b/>
                <w:bCs/>
                <w:sz w:val="22"/>
                <w:szCs w:val="22"/>
              </w:rPr>
            </w:pPr>
            <w:r w:rsidRPr="004D2F10">
              <w:rPr>
                <w:rFonts w:asciiTheme="minorHAnsi" w:hAnsiTheme="minorHAnsi" w:cstheme="minorHAnsi"/>
                <w:b/>
                <w:bCs/>
                <w:sz w:val="22"/>
                <w:szCs w:val="22"/>
              </w:rPr>
              <w:lastRenderedPageBreak/>
              <w:t xml:space="preserve"> OH&amp;S</w:t>
            </w:r>
          </w:p>
          <w:p w14:paraId="260FE68A" w14:textId="77777777" w:rsidR="001B3E9F" w:rsidRPr="004D2F10" w:rsidRDefault="001B3E9F" w:rsidP="001B3E9F">
            <w:pPr>
              <w:pStyle w:val="ListParagraph"/>
              <w:numPr>
                <w:ilvl w:val="0"/>
                <w:numId w:val="31"/>
              </w:numPr>
              <w:rPr>
                <w:rFonts w:asciiTheme="minorHAnsi" w:hAnsiTheme="minorHAnsi" w:cstheme="minorHAnsi"/>
                <w:sz w:val="22"/>
                <w:szCs w:val="22"/>
                <w:lang w:eastAsia="en-AU"/>
              </w:rPr>
            </w:pPr>
            <w:r w:rsidRPr="004D2F10">
              <w:rPr>
                <w:rFonts w:asciiTheme="minorHAnsi" w:hAnsiTheme="minorHAnsi" w:cstheme="minorHAnsi"/>
                <w:sz w:val="22"/>
                <w:szCs w:val="22"/>
                <w:lang w:eastAsia="en-AU"/>
              </w:rPr>
              <w:t>Identify, report and record all safety hazards, incidents and injuries</w:t>
            </w:r>
          </w:p>
          <w:p w14:paraId="4B0BF381" w14:textId="77777777" w:rsidR="001B3E9F" w:rsidRPr="004D2F10" w:rsidRDefault="001B3E9F" w:rsidP="001B3E9F">
            <w:pPr>
              <w:pStyle w:val="ListParagraph"/>
              <w:numPr>
                <w:ilvl w:val="0"/>
                <w:numId w:val="31"/>
              </w:numPr>
              <w:rPr>
                <w:rFonts w:asciiTheme="minorHAnsi" w:hAnsiTheme="minorHAnsi" w:cstheme="minorHAnsi"/>
                <w:sz w:val="22"/>
                <w:szCs w:val="22"/>
                <w:lang w:eastAsia="en-AU"/>
              </w:rPr>
            </w:pPr>
            <w:r w:rsidRPr="004D2F10">
              <w:rPr>
                <w:rFonts w:asciiTheme="minorHAnsi" w:hAnsiTheme="minorHAnsi" w:cstheme="minorHAnsi"/>
                <w:sz w:val="22"/>
                <w:szCs w:val="22"/>
                <w:lang w:eastAsia="en-AU"/>
              </w:rPr>
              <w:t>Take reasonable care for the health and safety of others who may be affected by their acts or omissions</w:t>
            </w:r>
            <w:r w:rsidRPr="004D2F10">
              <w:rPr>
                <w:rFonts w:asciiTheme="minorHAnsi" w:hAnsiTheme="minorHAnsi" w:cstheme="minorHAnsi"/>
                <w:color w:val="000000"/>
                <w:sz w:val="22"/>
                <w:szCs w:val="22"/>
                <w:lang w:eastAsia="en-AU"/>
              </w:rPr>
              <w:t xml:space="preserve"> and c</w:t>
            </w:r>
            <w:r w:rsidRPr="00B93650">
              <w:rPr>
                <w:rFonts w:asciiTheme="minorHAnsi" w:hAnsiTheme="minorHAnsi" w:cstheme="minorHAnsi"/>
                <w:color w:val="000000"/>
                <w:sz w:val="22"/>
                <w:szCs w:val="22"/>
                <w:lang w:eastAsia="en-AU"/>
              </w:rPr>
              <w:t xml:space="preserve">omply with the requirements of Victorian Occupational Health and Safety (OHS) Act 2004 and related </w:t>
            </w:r>
            <w:r w:rsidRPr="004D2F10">
              <w:rPr>
                <w:rFonts w:asciiTheme="minorHAnsi" w:hAnsiTheme="minorHAnsi" w:cstheme="minorHAnsi"/>
                <w:color w:val="000000"/>
                <w:sz w:val="22"/>
                <w:szCs w:val="22"/>
                <w:lang w:eastAsia="en-AU"/>
              </w:rPr>
              <w:t xml:space="preserve">ds </w:t>
            </w:r>
            <w:r w:rsidRPr="00B93650">
              <w:rPr>
                <w:rFonts w:asciiTheme="minorHAnsi" w:hAnsiTheme="minorHAnsi" w:cstheme="minorHAnsi"/>
                <w:color w:val="000000"/>
                <w:sz w:val="22"/>
                <w:szCs w:val="22"/>
                <w:lang w:eastAsia="en-AU"/>
              </w:rPr>
              <w:t xml:space="preserve">OHS procedures and Safe Operating Procedures </w:t>
            </w:r>
          </w:p>
          <w:p w14:paraId="49CB5CAC" w14:textId="29F7A616" w:rsidR="001B3E9F" w:rsidRPr="004D2F10" w:rsidRDefault="001B3E9F" w:rsidP="001B3E9F">
            <w:pPr>
              <w:rPr>
                <w:rFonts w:asciiTheme="minorHAnsi" w:hAnsiTheme="minorHAnsi" w:cstheme="minorHAnsi"/>
                <w:b/>
                <w:bCs/>
                <w:sz w:val="22"/>
                <w:szCs w:val="22"/>
                <w:lang w:eastAsia="en-AU"/>
              </w:rPr>
            </w:pPr>
            <w:r w:rsidRPr="004D2F10">
              <w:rPr>
                <w:rFonts w:asciiTheme="minorHAnsi" w:hAnsiTheme="minorHAnsi" w:cstheme="minorHAnsi"/>
                <w:b/>
                <w:bCs/>
                <w:sz w:val="22"/>
                <w:szCs w:val="22"/>
                <w:lang w:eastAsia="en-AU"/>
              </w:rPr>
              <w:t>Quality Assurance &amp; Improvement</w:t>
            </w:r>
          </w:p>
          <w:p w14:paraId="19AF1432" w14:textId="77777777" w:rsidR="001B3E9F" w:rsidRPr="004D2F10" w:rsidRDefault="001B3E9F" w:rsidP="001B3E9F">
            <w:pPr>
              <w:pStyle w:val="ListParagraph"/>
              <w:numPr>
                <w:ilvl w:val="0"/>
                <w:numId w:val="31"/>
              </w:numPr>
              <w:rPr>
                <w:rFonts w:asciiTheme="minorHAnsi" w:hAnsiTheme="minorHAnsi" w:cstheme="minorHAnsi"/>
                <w:color w:val="000000"/>
                <w:sz w:val="22"/>
                <w:szCs w:val="22"/>
                <w:lang w:eastAsia="en-AU"/>
              </w:rPr>
            </w:pPr>
            <w:r w:rsidRPr="004D2F10">
              <w:rPr>
                <w:rFonts w:asciiTheme="minorHAnsi" w:hAnsiTheme="minorHAnsi" w:cstheme="minorHAnsi"/>
                <w:color w:val="000000"/>
                <w:sz w:val="22"/>
                <w:szCs w:val="22"/>
                <w:lang w:eastAsia="en-AU"/>
              </w:rPr>
              <w:t xml:space="preserve">Proactive, engaged in and committed to creating great experiences for each client </w:t>
            </w:r>
          </w:p>
          <w:p w14:paraId="6CA6703E" w14:textId="77777777" w:rsidR="001B3E9F" w:rsidRPr="004D2F10" w:rsidRDefault="001B3E9F" w:rsidP="001B3E9F">
            <w:pPr>
              <w:pStyle w:val="ListParagraph"/>
              <w:numPr>
                <w:ilvl w:val="0"/>
                <w:numId w:val="31"/>
              </w:numPr>
              <w:rPr>
                <w:rFonts w:asciiTheme="minorHAnsi" w:hAnsiTheme="minorHAnsi" w:cstheme="minorHAnsi"/>
                <w:color w:val="000000"/>
                <w:sz w:val="22"/>
                <w:szCs w:val="22"/>
                <w:lang w:eastAsia="en-AU"/>
              </w:rPr>
            </w:pPr>
            <w:r w:rsidRPr="004D2F10">
              <w:rPr>
                <w:rFonts w:asciiTheme="minorHAnsi" w:hAnsiTheme="minorHAnsi" w:cstheme="minorHAnsi"/>
                <w:color w:val="000000"/>
                <w:sz w:val="22"/>
                <w:szCs w:val="22"/>
                <w:lang w:eastAsia="en-AU"/>
              </w:rPr>
              <w:t xml:space="preserve"> Be open to new ways of doing things and respond to challenges with innovative ideas and solutions. </w:t>
            </w:r>
          </w:p>
          <w:p w14:paraId="7EEF36A8" w14:textId="76D727AB" w:rsidR="001B3E9F" w:rsidRPr="004D2F10" w:rsidRDefault="001B3E9F" w:rsidP="001B3E9F">
            <w:pPr>
              <w:rPr>
                <w:rFonts w:asciiTheme="minorHAnsi" w:hAnsiTheme="minorHAnsi" w:cstheme="minorHAnsi"/>
                <w:b/>
                <w:bCs/>
                <w:sz w:val="22"/>
                <w:szCs w:val="22"/>
                <w:lang w:eastAsia="en-AU"/>
              </w:rPr>
            </w:pPr>
            <w:r w:rsidRPr="004D2F10">
              <w:rPr>
                <w:rFonts w:asciiTheme="minorHAnsi" w:hAnsiTheme="minorHAnsi" w:cstheme="minorHAnsi"/>
                <w:b/>
                <w:bCs/>
                <w:sz w:val="22"/>
                <w:szCs w:val="22"/>
                <w:lang w:eastAsia="en-AU"/>
              </w:rPr>
              <w:t xml:space="preserve">Social Differences </w:t>
            </w:r>
          </w:p>
          <w:p w14:paraId="3A10D8F2" w14:textId="77777777" w:rsidR="001B3E9F" w:rsidRPr="004D2F10" w:rsidRDefault="001B3E9F" w:rsidP="001B3E9F">
            <w:pPr>
              <w:pStyle w:val="ListParagraph"/>
              <w:numPr>
                <w:ilvl w:val="0"/>
                <w:numId w:val="32"/>
              </w:numPr>
              <w:rPr>
                <w:rFonts w:asciiTheme="minorHAnsi" w:hAnsiTheme="minorHAnsi" w:cstheme="minorHAnsi"/>
                <w:color w:val="000000"/>
                <w:sz w:val="22"/>
                <w:szCs w:val="22"/>
                <w:lang w:eastAsia="en-AU"/>
              </w:rPr>
            </w:pPr>
            <w:r w:rsidRPr="004D2F10">
              <w:rPr>
                <w:rFonts w:asciiTheme="minorHAnsi" w:hAnsiTheme="minorHAnsi" w:cstheme="minorHAnsi"/>
                <w:color w:val="000000"/>
                <w:sz w:val="22"/>
                <w:szCs w:val="22"/>
                <w:lang w:eastAsia="en-AU"/>
              </w:rPr>
              <w:t xml:space="preserve">Role models, demonstrates and promotes respect for and values social differences </w:t>
            </w:r>
          </w:p>
          <w:p w14:paraId="335F96F4" w14:textId="77777777" w:rsidR="001B3E9F" w:rsidRPr="004D2F10" w:rsidRDefault="001B3E9F" w:rsidP="001B3E9F">
            <w:pPr>
              <w:pStyle w:val="ListParagraph"/>
              <w:numPr>
                <w:ilvl w:val="0"/>
                <w:numId w:val="32"/>
              </w:numPr>
              <w:rPr>
                <w:rFonts w:asciiTheme="minorHAnsi" w:hAnsiTheme="minorHAnsi" w:cstheme="minorHAnsi"/>
                <w:color w:val="000000"/>
                <w:sz w:val="22"/>
                <w:szCs w:val="22"/>
                <w:lang w:eastAsia="en-AU"/>
              </w:rPr>
            </w:pPr>
            <w:r w:rsidRPr="004D2F10">
              <w:rPr>
                <w:rFonts w:asciiTheme="minorHAnsi" w:hAnsiTheme="minorHAnsi" w:cstheme="minorHAnsi"/>
                <w:sz w:val="22"/>
                <w:szCs w:val="22"/>
                <w:lang w:eastAsia="en-AU"/>
              </w:rPr>
              <w:t>Interact with drummond street clients, staff and other stakeholders in a manner that is inclusive, respectful and non-discriminatory.</w:t>
            </w:r>
          </w:p>
          <w:p w14:paraId="21D63CA9" w14:textId="49E9A3D9" w:rsidR="001B3E9F" w:rsidRPr="001B3E9F" w:rsidRDefault="001B3E9F" w:rsidP="001B3E9F">
            <w:pPr>
              <w:rPr>
                <w:rFonts w:asciiTheme="minorHAnsi" w:hAnsiTheme="minorHAnsi" w:cstheme="minorHAnsi"/>
                <w:color w:val="000000"/>
                <w:sz w:val="22"/>
                <w:szCs w:val="22"/>
                <w:lang w:eastAsia="en-AU"/>
              </w:rPr>
            </w:pPr>
            <w:r w:rsidRPr="001B3E9F">
              <w:rPr>
                <w:rFonts w:asciiTheme="minorHAnsi" w:hAnsiTheme="minorHAnsi" w:cstheme="minorHAnsi"/>
                <w:b/>
                <w:bCs/>
                <w:sz w:val="22"/>
                <w:szCs w:val="22"/>
              </w:rPr>
              <w:t xml:space="preserve">Productivity </w:t>
            </w:r>
          </w:p>
          <w:p w14:paraId="32E1F3B1" w14:textId="77777777" w:rsidR="001B3E9F" w:rsidRDefault="001B3E9F" w:rsidP="001B3E9F">
            <w:pPr>
              <w:pStyle w:val="ListParagraph"/>
              <w:numPr>
                <w:ilvl w:val="0"/>
                <w:numId w:val="33"/>
              </w:numPr>
              <w:rPr>
                <w:rFonts w:asciiTheme="minorHAnsi" w:hAnsiTheme="minorHAnsi" w:cstheme="minorHAnsi"/>
                <w:sz w:val="22"/>
                <w:szCs w:val="22"/>
              </w:rPr>
            </w:pPr>
            <w:r w:rsidRPr="00725253">
              <w:rPr>
                <w:rFonts w:asciiTheme="minorHAnsi" w:hAnsiTheme="minorHAnsi" w:cstheme="minorHAnsi"/>
                <w:sz w:val="22"/>
                <w:szCs w:val="22"/>
              </w:rPr>
              <w:t>Focuses on people as well as productivity</w:t>
            </w:r>
          </w:p>
          <w:p w14:paraId="214E8E0B" w14:textId="77777777" w:rsidR="001B3E9F" w:rsidRPr="004D2F10" w:rsidRDefault="001B3E9F" w:rsidP="001B3E9F">
            <w:pPr>
              <w:pStyle w:val="ListParagraph"/>
              <w:numPr>
                <w:ilvl w:val="0"/>
                <w:numId w:val="33"/>
              </w:numPr>
              <w:rPr>
                <w:rFonts w:asciiTheme="minorHAnsi" w:hAnsiTheme="minorHAnsi" w:cstheme="minorHAnsi"/>
                <w:sz w:val="22"/>
                <w:szCs w:val="22"/>
              </w:rPr>
            </w:pPr>
            <w:r w:rsidRPr="004D2F10">
              <w:rPr>
                <w:rFonts w:asciiTheme="minorHAnsi" w:hAnsiTheme="minorHAnsi" w:cstheme="minorHAnsi"/>
                <w:sz w:val="22"/>
                <w:szCs w:val="22"/>
              </w:rPr>
              <w:t>Monitor</w:t>
            </w:r>
            <w:r>
              <w:rPr>
                <w:rFonts w:asciiTheme="minorHAnsi" w:hAnsiTheme="minorHAnsi" w:cstheme="minorHAnsi"/>
                <w:sz w:val="22"/>
                <w:szCs w:val="22"/>
              </w:rPr>
              <w:t xml:space="preserve"> </w:t>
            </w:r>
            <w:r w:rsidRPr="004D2F10">
              <w:rPr>
                <w:rFonts w:asciiTheme="minorHAnsi" w:hAnsiTheme="minorHAnsi" w:cstheme="minorHAnsi"/>
                <w:sz w:val="22"/>
                <w:szCs w:val="22"/>
              </w:rPr>
              <w:t>productivity</w:t>
            </w:r>
            <w:r>
              <w:rPr>
                <w:rFonts w:asciiTheme="minorHAnsi" w:hAnsiTheme="minorHAnsi" w:cstheme="minorHAnsi"/>
                <w:sz w:val="22"/>
                <w:szCs w:val="22"/>
              </w:rPr>
              <w:t>, i</w:t>
            </w:r>
            <w:r w:rsidRPr="004D2F10">
              <w:rPr>
                <w:rFonts w:asciiTheme="minorHAnsi" w:hAnsiTheme="minorHAnsi" w:cstheme="minorHAnsi"/>
                <w:sz w:val="22"/>
                <w:szCs w:val="22"/>
              </w:rPr>
              <w:t>dentif</w:t>
            </w:r>
            <w:r>
              <w:rPr>
                <w:rFonts w:asciiTheme="minorHAnsi" w:hAnsiTheme="minorHAnsi" w:cstheme="minorHAnsi"/>
                <w:sz w:val="22"/>
                <w:szCs w:val="22"/>
              </w:rPr>
              <w:t>y</w:t>
            </w:r>
            <w:r w:rsidRPr="004D2F10">
              <w:rPr>
                <w:rFonts w:asciiTheme="minorHAnsi" w:hAnsiTheme="minorHAnsi" w:cstheme="minorHAnsi"/>
                <w:sz w:val="22"/>
                <w:szCs w:val="22"/>
              </w:rPr>
              <w:t xml:space="preserve"> and implement </w:t>
            </w:r>
            <w:r>
              <w:rPr>
                <w:rFonts w:asciiTheme="minorHAnsi" w:hAnsiTheme="minorHAnsi" w:cstheme="minorHAnsi"/>
                <w:sz w:val="22"/>
                <w:szCs w:val="22"/>
              </w:rPr>
              <w:t>improvements</w:t>
            </w:r>
            <w:r w:rsidRPr="004D2F10">
              <w:rPr>
                <w:rFonts w:asciiTheme="minorHAnsi" w:hAnsiTheme="minorHAnsi" w:cstheme="minorHAnsi"/>
                <w:sz w:val="22"/>
                <w:szCs w:val="22"/>
              </w:rPr>
              <w:t xml:space="preserve"> as needed</w:t>
            </w:r>
          </w:p>
          <w:p w14:paraId="27B2CAC5" w14:textId="43D15E40" w:rsidR="001B3E9F" w:rsidRPr="004D2F10" w:rsidRDefault="001B3E9F" w:rsidP="001B3E9F">
            <w:pPr>
              <w:rPr>
                <w:rFonts w:asciiTheme="minorHAnsi" w:hAnsiTheme="minorHAnsi" w:cstheme="minorHAnsi"/>
                <w:b/>
                <w:bCs/>
                <w:sz w:val="22"/>
                <w:szCs w:val="22"/>
              </w:rPr>
            </w:pPr>
            <w:r w:rsidRPr="004D2F10">
              <w:rPr>
                <w:rFonts w:asciiTheme="minorHAnsi" w:hAnsiTheme="minorHAnsi" w:cstheme="minorHAnsi"/>
                <w:b/>
                <w:bCs/>
                <w:sz w:val="22"/>
                <w:szCs w:val="22"/>
              </w:rPr>
              <w:t xml:space="preserve">Infection Control </w:t>
            </w:r>
          </w:p>
          <w:p w14:paraId="1119AB61" w14:textId="77777777" w:rsidR="001B3E9F" w:rsidRPr="004D2F10" w:rsidRDefault="001B3E9F" w:rsidP="001B3E9F">
            <w:pPr>
              <w:pStyle w:val="ListParagraph"/>
              <w:numPr>
                <w:ilvl w:val="0"/>
                <w:numId w:val="34"/>
              </w:numPr>
              <w:rPr>
                <w:rFonts w:asciiTheme="minorHAnsi" w:hAnsiTheme="minorHAnsi" w:cstheme="minorHAnsi"/>
                <w:sz w:val="22"/>
                <w:szCs w:val="22"/>
              </w:rPr>
            </w:pPr>
            <w:r w:rsidRPr="004D2F10">
              <w:rPr>
                <w:rFonts w:asciiTheme="minorHAnsi" w:hAnsiTheme="minorHAnsi" w:cstheme="minorHAnsi"/>
                <w:sz w:val="22"/>
                <w:szCs w:val="22"/>
              </w:rPr>
              <w:t>Commit to all necessary infection control measures as directed, including:</w:t>
            </w:r>
            <w:r w:rsidRPr="004D2F10">
              <w:rPr>
                <w:rFonts w:asciiTheme="minorHAnsi" w:hAnsiTheme="minorHAnsi" w:cstheme="minorHAnsi"/>
                <w:sz w:val="22"/>
                <w:szCs w:val="22"/>
              </w:rPr>
              <w:tab/>
            </w:r>
            <w:r w:rsidRPr="004D2F10">
              <w:rPr>
                <w:rFonts w:asciiTheme="minorHAnsi" w:hAnsiTheme="minorHAnsi" w:cstheme="minorHAnsi"/>
                <w:sz w:val="22"/>
                <w:szCs w:val="22"/>
              </w:rPr>
              <w:tab/>
            </w:r>
            <w:r w:rsidRPr="004D2F10">
              <w:rPr>
                <w:rFonts w:asciiTheme="minorHAnsi" w:hAnsiTheme="minorHAnsi" w:cstheme="minorHAnsi"/>
                <w:sz w:val="22"/>
                <w:szCs w:val="22"/>
              </w:rPr>
              <w:tab/>
            </w:r>
            <w:r w:rsidRPr="004D2F10">
              <w:rPr>
                <w:rFonts w:asciiTheme="minorHAnsi" w:hAnsiTheme="minorHAnsi" w:cstheme="minorHAnsi"/>
                <w:sz w:val="22"/>
                <w:szCs w:val="22"/>
              </w:rPr>
              <w:tab/>
            </w:r>
            <w:r w:rsidRPr="004D2F10">
              <w:rPr>
                <w:rFonts w:asciiTheme="minorHAnsi" w:hAnsiTheme="minorHAnsi" w:cstheme="minorHAnsi"/>
                <w:sz w:val="22"/>
                <w:szCs w:val="22"/>
              </w:rPr>
              <w:tab/>
            </w:r>
            <w:r w:rsidRPr="004D2F10">
              <w:rPr>
                <w:rFonts w:asciiTheme="minorHAnsi" w:hAnsiTheme="minorHAnsi" w:cstheme="minorHAnsi"/>
                <w:sz w:val="22"/>
                <w:szCs w:val="22"/>
              </w:rPr>
              <w:tab/>
            </w:r>
          </w:p>
          <w:p w14:paraId="0D54AA79" w14:textId="77777777" w:rsidR="001B3E9F" w:rsidRDefault="001B3E9F" w:rsidP="001B3E9F">
            <w:pPr>
              <w:pStyle w:val="ListParagraph"/>
              <w:numPr>
                <w:ilvl w:val="0"/>
                <w:numId w:val="35"/>
              </w:numPr>
              <w:rPr>
                <w:rFonts w:asciiTheme="minorHAnsi" w:hAnsiTheme="minorHAnsi" w:cstheme="minorHAnsi"/>
                <w:sz w:val="22"/>
                <w:szCs w:val="22"/>
              </w:rPr>
            </w:pPr>
            <w:r w:rsidRPr="004D2F10">
              <w:rPr>
                <w:rFonts w:asciiTheme="minorHAnsi" w:hAnsiTheme="minorHAnsi" w:cstheme="minorHAnsi"/>
                <w:sz w:val="22"/>
                <w:szCs w:val="22"/>
              </w:rPr>
              <w:t>Practice hand hygien</w:t>
            </w:r>
            <w:r>
              <w:rPr>
                <w:rFonts w:asciiTheme="minorHAnsi" w:hAnsiTheme="minorHAnsi" w:cstheme="minorHAnsi"/>
                <w:sz w:val="22"/>
                <w:szCs w:val="22"/>
              </w:rPr>
              <w:t xml:space="preserve">e </w:t>
            </w:r>
            <w:r w:rsidRPr="004D2F10">
              <w:rPr>
                <w:rFonts w:asciiTheme="minorHAnsi" w:hAnsiTheme="minorHAnsi" w:cstheme="minorHAnsi"/>
                <w:sz w:val="22"/>
                <w:szCs w:val="22"/>
              </w:rPr>
              <w:t>keep your working environment clean &amp; hygienic including shared areas such as kitchens, bathrooms, meeting rooms etc.</w:t>
            </w:r>
            <w:r w:rsidRPr="00825750">
              <w:rPr>
                <w:rFonts w:asciiTheme="minorHAnsi" w:hAnsiTheme="minorHAnsi" w:cstheme="minorHAnsi"/>
                <w:sz w:val="22"/>
                <w:szCs w:val="22"/>
              </w:rPr>
              <w:tab/>
            </w:r>
            <w:r w:rsidRPr="00825750">
              <w:rPr>
                <w:rFonts w:asciiTheme="minorHAnsi" w:hAnsiTheme="minorHAnsi" w:cstheme="minorHAnsi"/>
                <w:sz w:val="22"/>
                <w:szCs w:val="22"/>
              </w:rPr>
              <w:tab/>
            </w:r>
            <w:r w:rsidRPr="00825750">
              <w:rPr>
                <w:rFonts w:asciiTheme="minorHAnsi" w:hAnsiTheme="minorHAnsi" w:cstheme="minorHAnsi"/>
                <w:sz w:val="22"/>
                <w:szCs w:val="22"/>
              </w:rPr>
              <w:tab/>
            </w:r>
            <w:r w:rsidRPr="00825750">
              <w:rPr>
                <w:rFonts w:asciiTheme="minorHAnsi" w:hAnsiTheme="minorHAnsi" w:cstheme="minorHAnsi"/>
                <w:sz w:val="22"/>
                <w:szCs w:val="22"/>
              </w:rPr>
              <w:tab/>
            </w:r>
            <w:r w:rsidRPr="00825750">
              <w:rPr>
                <w:rFonts w:asciiTheme="minorHAnsi" w:hAnsiTheme="minorHAnsi" w:cstheme="minorHAnsi"/>
                <w:sz w:val="22"/>
                <w:szCs w:val="22"/>
              </w:rPr>
              <w:tab/>
            </w:r>
          </w:p>
          <w:p w14:paraId="00873C18" w14:textId="5BFCD3C2" w:rsidR="001B3E9F" w:rsidRPr="001B3E9F" w:rsidRDefault="001B3E9F" w:rsidP="001B3E9F">
            <w:pPr>
              <w:pStyle w:val="ListParagraph"/>
              <w:numPr>
                <w:ilvl w:val="0"/>
                <w:numId w:val="35"/>
              </w:numPr>
              <w:rPr>
                <w:rFonts w:asciiTheme="minorHAnsi" w:hAnsiTheme="minorHAnsi" w:cstheme="minorHAnsi"/>
                <w:sz w:val="22"/>
                <w:szCs w:val="22"/>
              </w:rPr>
            </w:pPr>
            <w:r w:rsidRPr="001B3E9F">
              <w:rPr>
                <w:rFonts w:asciiTheme="minorHAnsi" w:hAnsiTheme="minorHAnsi" w:cstheme="minorHAnsi"/>
                <w:sz w:val="22"/>
                <w:szCs w:val="22"/>
              </w:rPr>
              <w:t>Wear personal protective equipment (PPE) as directed</w:t>
            </w:r>
          </w:p>
          <w:p w14:paraId="2FAB7A27" w14:textId="059D189C" w:rsidR="00BB4BB1" w:rsidRPr="001B3E9F" w:rsidRDefault="00BB4BB1" w:rsidP="001B3E9F">
            <w:pPr>
              <w:rPr>
                <w:rFonts w:ascii="Calibri" w:hAnsi="Calibri" w:cs="Calibri"/>
                <w:sz w:val="22"/>
                <w:szCs w:val="22"/>
              </w:rPr>
            </w:pPr>
          </w:p>
        </w:tc>
      </w:tr>
      <w:tr w:rsidR="00017CC8" w:rsidRPr="002F2FDB" w14:paraId="18EAA213" w14:textId="77777777" w:rsidTr="7319B005">
        <w:tc>
          <w:tcPr>
            <w:tcW w:w="7112" w:type="dxa"/>
            <w:gridSpan w:val="3"/>
            <w:tcBorders>
              <w:bottom w:val="single" w:sz="4" w:space="0" w:color="auto"/>
            </w:tcBorders>
            <w:shd w:val="clear" w:color="auto" w:fill="D9D9D9" w:themeFill="background1" w:themeFillShade="D9"/>
          </w:tcPr>
          <w:p w14:paraId="441B10D9" w14:textId="77777777" w:rsidR="00017CC8" w:rsidRPr="002F2FDB" w:rsidRDefault="00017CC8" w:rsidP="00486782">
            <w:pPr>
              <w:rPr>
                <w:rFonts w:ascii="Calibri" w:hAnsi="Calibri" w:cs="Calibri"/>
                <w:sz w:val="22"/>
                <w:szCs w:val="22"/>
              </w:rPr>
            </w:pPr>
            <w:r w:rsidRPr="002F2FDB">
              <w:rPr>
                <w:rFonts w:ascii="Calibri" w:hAnsi="Calibri" w:cs="Calibri"/>
                <w:sz w:val="22"/>
                <w:szCs w:val="22"/>
              </w:rPr>
              <w:lastRenderedPageBreak/>
              <w:t xml:space="preserve">Key Competencies/Skills </w:t>
            </w:r>
          </w:p>
        </w:tc>
        <w:tc>
          <w:tcPr>
            <w:tcW w:w="7016" w:type="dxa"/>
            <w:gridSpan w:val="3"/>
            <w:shd w:val="clear" w:color="auto" w:fill="D9D9D9" w:themeFill="background1" w:themeFillShade="D9"/>
          </w:tcPr>
          <w:p w14:paraId="5D622321" w14:textId="77777777" w:rsidR="00017CC8" w:rsidRPr="002F2FDB" w:rsidRDefault="00017CC8" w:rsidP="00486782">
            <w:pPr>
              <w:rPr>
                <w:rFonts w:ascii="Calibri" w:hAnsi="Calibri" w:cs="Calibri"/>
                <w:sz w:val="22"/>
                <w:szCs w:val="22"/>
              </w:rPr>
            </w:pPr>
            <w:r w:rsidRPr="002F2FDB">
              <w:rPr>
                <w:rFonts w:ascii="Calibri" w:hAnsi="Calibri" w:cs="Calibri"/>
                <w:sz w:val="22"/>
                <w:szCs w:val="22"/>
              </w:rPr>
              <w:t xml:space="preserve">Experience Profile (incl Qualifications) </w:t>
            </w:r>
          </w:p>
        </w:tc>
      </w:tr>
      <w:tr w:rsidR="00B14539" w:rsidRPr="002F2FDB" w14:paraId="59AB44F0" w14:textId="77777777" w:rsidTr="7319B005">
        <w:tc>
          <w:tcPr>
            <w:tcW w:w="3552" w:type="dxa"/>
            <w:gridSpan w:val="2"/>
            <w:shd w:val="clear" w:color="auto" w:fill="D9D9D9" w:themeFill="background1" w:themeFillShade="D9"/>
          </w:tcPr>
          <w:p w14:paraId="7C587AC1" w14:textId="77777777" w:rsidR="00B14539" w:rsidRPr="002F2FDB" w:rsidRDefault="00B14539" w:rsidP="009E43DA">
            <w:pPr>
              <w:rPr>
                <w:rFonts w:ascii="Calibri" w:hAnsi="Calibri" w:cs="Calibri"/>
                <w:sz w:val="22"/>
                <w:szCs w:val="22"/>
              </w:rPr>
            </w:pPr>
            <w:r w:rsidRPr="002F2FDB">
              <w:rPr>
                <w:rFonts w:ascii="Calibri" w:hAnsi="Calibri" w:cs="Calibri"/>
                <w:sz w:val="22"/>
                <w:szCs w:val="22"/>
              </w:rPr>
              <w:t>Competency</w:t>
            </w:r>
          </w:p>
        </w:tc>
        <w:tc>
          <w:tcPr>
            <w:tcW w:w="3560" w:type="dxa"/>
            <w:shd w:val="clear" w:color="auto" w:fill="D9D9D9" w:themeFill="background1" w:themeFillShade="D9"/>
          </w:tcPr>
          <w:p w14:paraId="696A45BB" w14:textId="77777777" w:rsidR="00B14539" w:rsidRPr="002F2FDB" w:rsidRDefault="00B14539" w:rsidP="009E43DA">
            <w:pPr>
              <w:rPr>
                <w:rFonts w:ascii="Calibri" w:hAnsi="Calibri" w:cs="Calibri"/>
                <w:sz w:val="22"/>
                <w:szCs w:val="22"/>
              </w:rPr>
            </w:pPr>
            <w:r w:rsidRPr="002F2FDB">
              <w:rPr>
                <w:rFonts w:ascii="Calibri" w:hAnsi="Calibri" w:cs="Calibri"/>
                <w:sz w:val="22"/>
                <w:szCs w:val="22"/>
              </w:rPr>
              <w:t>Technical/Functional</w:t>
            </w:r>
          </w:p>
        </w:tc>
        <w:tc>
          <w:tcPr>
            <w:tcW w:w="7016" w:type="dxa"/>
            <w:gridSpan w:val="3"/>
            <w:vMerge w:val="restart"/>
          </w:tcPr>
          <w:p w14:paraId="7F20F876" w14:textId="169665F4" w:rsidR="00FD4D18" w:rsidRDefault="00FD4D18" w:rsidP="0057774B">
            <w:pPr>
              <w:pStyle w:val="ListParagraph"/>
              <w:numPr>
                <w:ilvl w:val="0"/>
                <w:numId w:val="19"/>
              </w:numPr>
              <w:rPr>
                <w:rFonts w:ascii="Calibri" w:hAnsi="Calibri" w:cs="Calibri"/>
                <w:sz w:val="22"/>
                <w:szCs w:val="22"/>
              </w:rPr>
            </w:pPr>
            <w:r w:rsidRPr="00FD4D18">
              <w:rPr>
                <w:rFonts w:ascii="Calibri" w:hAnsi="Calibri" w:cs="Calibri"/>
                <w:sz w:val="22"/>
                <w:szCs w:val="22"/>
              </w:rPr>
              <w:t>Youth Work, Social Work, Community Development or another relevant qualification</w:t>
            </w:r>
          </w:p>
          <w:p w14:paraId="37978A0F" w14:textId="2F80E6BF" w:rsidR="00D56A5E" w:rsidRPr="002F2FDB" w:rsidRDefault="00D56A5E" w:rsidP="0057774B">
            <w:pPr>
              <w:pStyle w:val="ListParagraph"/>
              <w:numPr>
                <w:ilvl w:val="0"/>
                <w:numId w:val="19"/>
              </w:numPr>
              <w:rPr>
                <w:rFonts w:ascii="Calibri" w:hAnsi="Calibri" w:cs="Calibri"/>
                <w:sz w:val="22"/>
                <w:szCs w:val="22"/>
              </w:rPr>
            </w:pPr>
            <w:r w:rsidRPr="002F2FDB">
              <w:rPr>
                <w:rFonts w:ascii="Calibri" w:hAnsi="Calibri" w:cs="Calibri"/>
                <w:sz w:val="22"/>
                <w:szCs w:val="22"/>
              </w:rPr>
              <w:t xml:space="preserve">Minimum 3 </w:t>
            </w:r>
            <w:r w:rsidR="00402771" w:rsidRPr="002F2FDB">
              <w:rPr>
                <w:rFonts w:ascii="Calibri" w:hAnsi="Calibri" w:cs="Calibri"/>
                <w:sz w:val="22"/>
                <w:szCs w:val="22"/>
              </w:rPr>
              <w:t>years’ experience</w:t>
            </w:r>
            <w:r w:rsidRPr="002F2FDB">
              <w:rPr>
                <w:rFonts w:ascii="Calibri" w:hAnsi="Calibri" w:cs="Calibri"/>
                <w:sz w:val="22"/>
                <w:szCs w:val="22"/>
              </w:rPr>
              <w:t xml:space="preserve"> in the coordination or leadership of programs for young people the drum assertively engages </w:t>
            </w:r>
          </w:p>
          <w:p w14:paraId="2D1FE947" w14:textId="77777777" w:rsidR="00BD5567" w:rsidRPr="002F2FDB" w:rsidRDefault="00D56A5E" w:rsidP="0057774B">
            <w:pPr>
              <w:pStyle w:val="ListParagraph"/>
              <w:numPr>
                <w:ilvl w:val="0"/>
                <w:numId w:val="19"/>
              </w:numPr>
              <w:rPr>
                <w:rFonts w:ascii="Calibri" w:hAnsi="Calibri" w:cs="Calibri"/>
                <w:sz w:val="22"/>
                <w:szCs w:val="22"/>
              </w:rPr>
            </w:pPr>
            <w:r w:rsidRPr="002F2FDB">
              <w:rPr>
                <w:rFonts w:ascii="Calibri" w:hAnsi="Calibri" w:cs="Calibri"/>
                <w:sz w:val="22"/>
                <w:szCs w:val="22"/>
              </w:rPr>
              <w:t xml:space="preserve">Minimum 3 years’ experience in supervising and coordinating the work of others/ and providing leadership in youth programs </w:t>
            </w:r>
          </w:p>
          <w:p w14:paraId="5DEA3F22" w14:textId="4009F828" w:rsidR="00D56A5E" w:rsidRPr="002F2FDB" w:rsidRDefault="00D56A5E" w:rsidP="0057774B">
            <w:pPr>
              <w:pStyle w:val="ListParagraph"/>
              <w:numPr>
                <w:ilvl w:val="0"/>
                <w:numId w:val="19"/>
              </w:numPr>
              <w:rPr>
                <w:rFonts w:ascii="Calibri" w:hAnsi="Calibri" w:cs="Calibri"/>
                <w:sz w:val="22"/>
                <w:szCs w:val="22"/>
              </w:rPr>
            </w:pPr>
            <w:r w:rsidRPr="002F2FDB">
              <w:rPr>
                <w:rFonts w:ascii="Calibri" w:hAnsi="Calibri" w:cs="Calibri"/>
                <w:sz w:val="22"/>
                <w:szCs w:val="22"/>
              </w:rPr>
              <w:t xml:space="preserve">Youth-focused, family-aware and inclusive practice </w:t>
            </w:r>
          </w:p>
          <w:p w14:paraId="4DC85741" w14:textId="5215EFD8" w:rsidR="00D56A5E" w:rsidRPr="002F2FDB" w:rsidRDefault="00D56A5E" w:rsidP="0057774B">
            <w:pPr>
              <w:pStyle w:val="ListParagraph"/>
              <w:numPr>
                <w:ilvl w:val="0"/>
                <w:numId w:val="19"/>
              </w:numPr>
              <w:rPr>
                <w:rFonts w:ascii="Calibri" w:hAnsi="Calibri" w:cs="Calibri"/>
                <w:sz w:val="22"/>
                <w:szCs w:val="22"/>
              </w:rPr>
            </w:pPr>
            <w:r w:rsidRPr="002F2FDB">
              <w:rPr>
                <w:rFonts w:ascii="Calibri" w:hAnsi="Calibri" w:cs="Calibri"/>
                <w:sz w:val="22"/>
                <w:szCs w:val="22"/>
              </w:rPr>
              <w:t xml:space="preserve">Demonstrated high level written, oral and interpersonal communication skills </w:t>
            </w:r>
          </w:p>
          <w:p w14:paraId="70857A75" w14:textId="0306B1E1" w:rsidR="00D56A5E" w:rsidRPr="002F2FDB" w:rsidRDefault="00D56A5E" w:rsidP="0057774B">
            <w:pPr>
              <w:pStyle w:val="ListParagraph"/>
              <w:numPr>
                <w:ilvl w:val="0"/>
                <w:numId w:val="19"/>
              </w:numPr>
              <w:rPr>
                <w:rFonts w:ascii="Calibri" w:hAnsi="Calibri" w:cs="Calibri"/>
                <w:sz w:val="22"/>
                <w:szCs w:val="22"/>
              </w:rPr>
            </w:pPr>
            <w:r w:rsidRPr="002F2FDB">
              <w:rPr>
                <w:rFonts w:ascii="Calibri" w:hAnsi="Calibri" w:cs="Calibri"/>
                <w:sz w:val="22"/>
                <w:szCs w:val="22"/>
              </w:rPr>
              <w:t>Supervision</w:t>
            </w:r>
            <w:r w:rsidR="00BD5567" w:rsidRPr="002F2FDB">
              <w:rPr>
                <w:rFonts w:ascii="Calibri" w:hAnsi="Calibri" w:cs="Calibri"/>
                <w:sz w:val="22"/>
                <w:szCs w:val="22"/>
              </w:rPr>
              <w:t xml:space="preserve"> </w:t>
            </w:r>
            <w:r w:rsidRPr="002F2FDB">
              <w:rPr>
                <w:rFonts w:ascii="Calibri" w:hAnsi="Calibri" w:cs="Calibri"/>
                <w:sz w:val="22"/>
                <w:szCs w:val="22"/>
              </w:rPr>
              <w:t>less experienced staff</w:t>
            </w:r>
            <w:r w:rsidR="00BD5567" w:rsidRPr="002F2FDB">
              <w:rPr>
                <w:rFonts w:ascii="Calibri" w:hAnsi="Calibri" w:cs="Calibri"/>
                <w:sz w:val="22"/>
                <w:szCs w:val="22"/>
              </w:rPr>
              <w:t xml:space="preserve">, volunteers </w:t>
            </w:r>
            <w:r w:rsidRPr="002F2FDB">
              <w:rPr>
                <w:rFonts w:ascii="Calibri" w:hAnsi="Calibri" w:cs="Calibri"/>
                <w:sz w:val="22"/>
                <w:szCs w:val="22"/>
              </w:rPr>
              <w:t xml:space="preserve">and students </w:t>
            </w:r>
          </w:p>
          <w:p w14:paraId="679BA8E5" w14:textId="62FE5529" w:rsidR="00B14539" w:rsidRPr="002F2FDB" w:rsidRDefault="00D56A5E" w:rsidP="0057774B">
            <w:pPr>
              <w:pStyle w:val="ListParagraph"/>
              <w:numPr>
                <w:ilvl w:val="0"/>
                <w:numId w:val="19"/>
              </w:numPr>
              <w:rPr>
                <w:rFonts w:ascii="Calibri" w:hAnsi="Calibri" w:cs="Calibri"/>
                <w:sz w:val="22"/>
                <w:szCs w:val="22"/>
              </w:rPr>
            </w:pPr>
            <w:r w:rsidRPr="002F2FDB">
              <w:rPr>
                <w:rFonts w:ascii="Calibri" w:hAnsi="Calibri" w:cs="Calibri"/>
                <w:sz w:val="22"/>
                <w:szCs w:val="22"/>
              </w:rPr>
              <w:t>Responsible for practice quality, including risk management plans, strategies and reviews across all areas of operational responsibility.</w:t>
            </w:r>
          </w:p>
        </w:tc>
      </w:tr>
      <w:tr w:rsidR="00B14539" w:rsidRPr="002F2FDB" w14:paraId="036B6956" w14:textId="77777777" w:rsidTr="7319B005">
        <w:tc>
          <w:tcPr>
            <w:tcW w:w="3552" w:type="dxa"/>
            <w:gridSpan w:val="2"/>
            <w:tcBorders>
              <w:bottom w:val="single" w:sz="4" w:space="0" w:color="auto"/>
            </w:tcBorders>
          </w:tcPr>
          <w:p w14:paraId="05ECF851" w14:textId="77777777" w:rsidR="002D18D4" w:rsidRPr="002F2FDB" w:rsidRDefault="002D18D4" w:rsidP="002D18D4">
            <w:pPr>
              <w:pStyle w:val="ListParagraph"/>
              <w:numPr>
                <w:ilvl w:val="0"/>
                <w:numId w:val="21"/>
              </w:numPr>
              <w:rPr>
                <w:rFonts w:ascii="Calibri" w:hAnsi="Calibri" w:cs="Calibri"/>
                <w:sz w:val="22"/>
                <w:szCs w:val="22"/>
              </w:rPr>
            </w:pPr>
            <w:r w:rsidRPr="002F2FDB">
              <w:rPr>
                <w:rFonts w:ascii="Calibri" w:hAnsi="Calibri" w:cs="Calibri"/>
                <w:sz w:val="22"/>
                <w:szCs w:val="22"/>
              </w:rPr>
              <w:t xml:space="preserve">Leadership </w:t>
            </w:r>
          </w:p>
          <w:p w14:paraId="2134F8CC" w14:textId="77777777" w:rsidR="00FD62BE" w:rsidRPr="002F2FDB" w:rsidRDefault="00FD62BE" w:rsidP="00FD62BE">
            <w:pPr>
              <w:pStyle w:val="ListParagraph"/>
              <w:numPr>
                <w:ilvl w:val="0"/>
                <w:numId w:val="21"/>
              </w:numPr>
              <w:rPr>
                <w:rFonts w:ascii="Calibri" w:hAnsi="Calibri" w:cs="Calibri"/>
                <w:sz w:val="22"/>
                <w:szCs w:val="22"/>
              </w:rPr>
            </w:pPr>
            <w:r w:rsidRPr="002F2FDB">
              <w:rPr>
                <w:rFonts w:ascii="Calibri" w:hAnsi="Calibri" w:cs="Calibri"/>
                <w:sz w:val="22"/>
                <w:szCs w:val="22"/>
              </w:rPr>
              <w:t xml:space="preserve">Self-awareness, professionalism </w:t>
            </w:r>
          </w:p>
          <w:p w14:paraId="048EFA26" w14:textId="77777777" w:rsidR="009B6180" w:rsidRPr="002F2FDB" w:rsidRDefault="009B6180" w:rsidP="009B6180">
            <w:pPr>
              <w:pStyle w:val="ListParagraph"/>
              <w:numPr>
                <w:ilvl w:val="0"/>
                <w:numId w:val="21"/>
              </w:numPr>
              <w:rPr>
                <w:rFonts w:ascii="Calibri" w:hAnsi="Calibri" w:cs="Calibri"/>
                <w:sz w:val="22"/>
                <w:szCs w:val="22"/>
              </w:rPr>
            </w:pPr>
            <w:r w:rsidRPr="002F2FDB">
              <w:rPr>
                <w:rFonts w:ascii="Calibri" w:hAnsi="Calibri" w:cs="Calibri"/>
                <w:sz w:val="22"/>
                <w:szCs w:val="22"/>
              </w:rPr>
              <w:t>Time management</w:t>
            </w:r>
          </w:p>
          <w:p w14:paraId="7C1F2AFD" w14:textId="53B2C513" w:rsidR="009B6180" w:rsidRPr="002F2FDB" w:rsidRDefault="009B6180" w:rsidP="009B6180">
            <w:pPr>
              <w:pStyle w:val="ListParagraph"/>
              <w:numPr>
                <w:ilvl w:val="0"/>
                <w:numId w:val="21"/>
              </w:numPr>
              <w:rPr>
                <w:rFonts w:ascii="Calibri" w:hAnsi="Calibri" w:cs="Calibri"/>
                <w:sz w:val="22"/>
                <w:szCs w:val="22"/>
              </w:rPr>
            </w:pPr>
            <w:r w:rsidRPr="002F2FDB">
              <w:rPr>
                <w:rFonts w:ascii="Calibri" w:hAnsi="Calibri" w:cs="Calibri"/>
                <w:sz w:val="22"/>
                <w:szCs w:val="22"/>
              </w:rPr>
              <w:t xml:space="preserve">Project </w:t>
            </w:r>
            <w:r w:rsidR="00D354A0" w:rsidRPr="002F2FDB">
              <w:rPr>
                <w:rFonts w:ascii="Calibri" w:hAnsi="Calibri" w:cs="Calibri"/>
                <w:sz w:val="22"/>
                <w:szCs w:val="22"/>
              </w:rPr>
              <w:t>m</w:t>
            </w:r>
            <w:r w:rsidRPr="002F2FDB">
              <w:rPr>
                <w:rFonts w:ascii="Calibri" w:hAnsi="Calibri" w:cs="Calibri"/>
                <w:sz w:val="22"/>
                <w:szCs w:val="22"/>
              </w:rPr>
              <w:t>anagement</w:t>
            </w:r>
          </w:p>
          <w:p w14:paraId="50A16206" w14:textId="77777777" w:rsidR="00B14539" w:rsidRPr="002F2FDB" w:rsidRDefault="00B14539" w:rsidP="00642828">
            <w:pPr>
              <w:pStyle w:val="ListParagraph"/>
              <w:numPr>
                <w:ilvl w:val="0"/>
                <w:numId w:val="21"/>
              </w:numPr>
              <w:rPr>
                <w:rFonts w:ascii="Calibri" w:hAnsi="Calibri" w:cs="Calibri"/>
                <w:sz w:val="22"/>
                <w:szCs w:val="22"/>
              </w:rPr>
            </w:pPr>
            <w:r w:rsidRPr="002F2FDB">
              <w:rPr>
                <w:rFonts w:ascii="Calibri" w:hAnsi="Calibri" w:cs="Calibri"/>
                <w:sz w:val="22"/>
                <w:szCs w:val="22"/>
              </w:rPr>
              <w:t>Creative, flexible and solution focused</w:t>
            </w:r>
          </w:p>
          <w:p w14:paraId="695D45AE" w14:textId="413E027A" w:rsidR="00B14539" w:rsidRPr="002F2FDB" w:rsidRDefault="00402771" w:rsidP="00642828">
            <w:pPr>
              <w:pStyle w:val="ListParagraph"/>
              <w:numPr>
                <w:ilvl w:val="0"/>
                <w:numId w:val="21"/>
              </w:numPr>
              <w:rPr>
                <w:rFonts w:ascii="Calibri" w:hAnsi="Calibri" w:cs="Calibri"/>
                <w:sz w:val="22"/>
                <w:szCs w:val="22"/>
              </w:rPr>
            </w:pPr>
            <w:r w:rsidRPr="002F2FDB">
              <w:rPr>
                <w:rFonts w:ascii="Calibri" w:hAnsi="Calibri" w:cs="Calibri"/>
                <w:sz w:val="22"/>
                <w:szCs w:val="22"/>
              </w:rPr>
              <w:t xml:space="preserve">Partnership &amp; stakeholder engagement and maintenance </w:t>
            </w:r>
          </w:p>
          <w:p w14:paraId="3A472623" w14:textId="77777777" w:rsidR="00B14539" w:rsidRPr="002F2FDB" w:rsidRDefault="00B14539" w:rsidP="00123B74">
            <w:pPr>
              <w:pStyle w:val="ListParagraph"/>
              <w:ind w:left="360"/>
              <w:rPr>
                <w:rFonts w:ascii="Calibri" w:hAnsi="Calibri" w:cs="Calibri"/>
                <w:sz w:val="22"/>
                <w:szCs w:val="22"/>
              </w:rPr>
            </w:pPr>
          </w:p>
        </w:tc>
        <w:tc>
          <w:tcPr>
            <w:tcW w:w="3560" w:type="dxa"/>
            <w:tcBorders>
              <w:bottom w:val="single" w:sz="4" w:space="0" w:color="auto"/>
            </w:tcBorders>
          </w:tcPr>
          <w:p w14:paraId="568EE534" w14:textId="77777777" w:rsidR="00B14539" w:rsidRPr="002F2FDB" w:rsidRDefault="00B14539" w:rsidP="00EA677D">
            <w:pPr>
              <w:pStyle w:val="ListParagraph"/>
              <w:numPr>
                <w:ilvl w:val="0"/>
                <w:numId w:val="19"/>
              </w:numPr>
              <w:rPr>
                <w:rFonts w:ascii="Calibri" w:hAnsi="Calibri" w:cs="Calibri"/>
                <w:sz w:val="22"/>
                <w:szCs w:val="22"/>
              </w:rPr>
            </w:pPr>
            <w:r w:rsidRPr="002F2FDB">
              <w:rPr>
                <w:rFonts w:ascii="Calibri" w:hAnsi="Calibri" w:cs="Calibri"/>
                <w:sz w:val="22"/>
                <w:szCs w:val="22"/>
              </w:rPr>
              <w:t>Strong communication skills including report writing, promotions.</w:t>
            </w:r>
          </w:p>
          <w:p w14:paraId="42FBE996" w14:textId="77777777" w:rsidR="00B14539" w:rsidRPr="002F2FDB" w:rsidRDefault="00B14539" w:rsidP="00EA677D">
            <w:pPr>
              <w:pStyle w:val="ListParagraph"/>
              <w:numPr>
                <w:ilvl w:val="0"/>
                <w:numId w:val="19"/>
              </w:numPr>
              <w:rPr>
                <w:rFonts w:ascii="Calibri" w:hAnsi="Calibri" w:cs="Calibri"/>
                <w:sz w:val="22"/>
                <w:szCs w:val="22"/>
              </w:rPr>
            </w:pPr>
            <w:r w:rsidRPr="002F2FDB">
              <w:rPr>
                <w:rFonts w:ascii="Calibri" w:hAnsi="Calibri" w:cs="Calibri"/>
                <w:sz w:val="22"/>
                <w:szCs w:val="22"/>
              </w:rPr>
              <w:t>Community &amp; inter-agency relationships skills</w:t>
            </w:r>
          </w:p>
          <w:p w14:paraId="553CF655" w14:textId="77777777" w:rsidR="00B14539" w:rsidRPr="002F2FDB" w:rsidRDefault="00B14539" w:rsidP="00EA677D">
            <w:pPr>
              <w:pStyle w:val="ListParagraph"/>
              <w:numPr>
                <w:ilvl w:val="0"/>
                <w:numId w:val="19"/>
              </w:numPr>
              <w:rPr>
                <w:rFonts w:ascii="Calibri" w:hAnsi="Calibri" w:cs="Calibri"/>
                <w:sz w:val="22"/>
                <w:szCs w:val="22"/>
              </w:rPr>
            </w:pPr>
            <w:r w:rsidRPr="002F2FDB">
              <w:rPr>
                <w:rFonts w:ascii="Calibri" w:hAnsi="Calibri" w:cs="Calibri"/>
                <w:sz w:val="22"/>
                <w:szCs w:val="22"/>
              </w:rPr>
              <w:t>Program/Activity management, design &amp; delivery skills</w:t>
            </w:r>
          </w:p>
          <w:p w14:paraId="1EC308BA" w14:textId="77777777" w:rsidR="00B14539" w:rsidRPr="002F2FDB" w:rsidRDefault="00B14539" w:rsidP="00EA677D">
            <w:pPr>
              <w:pStyle w:val="ListParagraph"/>
              <w:numPr>
                <w:ilvl w:val="0"/>
                <w:numId w:val="19"/>
              </w:numPr>
              <w:rPr>
                <w:rFonts w:ascii="Calibri" w:hAnsi="Calibri" w:cs="Calibri"/>
                <w:sz w:val="22"/>
                <w:szCs w:val="22"/>
              </w:rPr>
            </w:pPr>
            <w:r w:rsidRPr="002F2FDB">
              <w:rPr>
                <w:rFonts w:ascii="Calibri" w:hAnsi="Calibri" w:cs="Calibri"/>
                <w:sz w:val="22"/>
                <w:szCs w:val="22"/>
              </w:rPr>
              <w:t>Culturally awareness competencies</w:t>
            </w:r>
          </w:p>
          <w:p w14:paraId="3B3285FC" w14:textId="77777777" w:rsidR="00B14539" w:rsidRPr="002F2FDB" w:rsidRDefault="00B14539" w:rsidP="0057774B">
            <w:pPr>
              <w:pStyle w:val="ListParagraph"/>
              <w:numPr>
                <w:ilvl w:val="0"/>
                <w:numId w:val="19"/>
              </w:numPr>
              <w:rPr>
                <w:rFonts w:ascii="Calibri" w:hAnsi="Calibri" w:cs="Calibri"/>
                <w:sz w:val="22"/>
                <w:szCs w:val="22"/>
              </w:rPr>
            </w:pPr>
            <w:r w:rsidRPr="002F2FDB">
              <w:rPr>
                <w:rFonts w:ascii="Calibri" w:hAnsi="Calibri" w:cs="Calibri"/>
                <w:sz w:val="22"/>
                <w:szCs w:val="22"/>
              </w:rPr>
              <w:t>Information technology skills including social media and other digital platforms</w:t>
            </w:r>
          </w:p>
        </w:tc>
        <w:tc>
          <w:tcPr>
            <w:tcW w:w="7016" w:type="dxa"/>
            <w:gridSpan w:val="3"/>
            <w:vMerge/>
          </w:tcPr>
          <w:p w14:paraId="1C4AFA27" w14:textId="77777777" w:rsidR="00B14539" w:rsidRPr="002F2FDB" w:rsidRDefault="00B14539" w:rsidP="002818A3">
            <w:pPr>
              <w:numPr>
                <w:ilvl w:val="0"/>
                <w:numId w:val="19"/>
              </w:numPr>
              <w:rPr>
                <w:rFonts w:ascii="Calibri" w:hAnsi="Calibri" w:cs="Calibri"/>
                <w:sz w:val="22"/>
                <w:szCs w:val="22"/>
              </w:rPr>
            </w:pPr>
          </w:p>
        </w:tc>
      </w:tr>
      <w:tr w:rsidR="00017CC8" w:rsidRPr="002F2FDB" w14:paraId="35EED775" w14:textId="77777777" w:rsidTr="7319B005">
        <w:tc>
          <w:tcPr>
            <w:tcW w:w="7112" w:type="dxa"/>
            <w:gridSpan w:val="3"/>
            <w:shd w:val="clear" w:color="auto" w:fill="D9D9D9" w:themeFill="background1" w:themeFillShade="D9"/>
          </w:tcPr>
          <w:p w14:paraId="4AB4C070" w14:textId="77777777" w:rsidR="00017CC8" w:rsidRPr="002F2FDB" w:rsidRDefault="00017CC8" w:rsidP="009E43DA">
            <w:pPr>
              <w:rPr>
                <w:rFonts w:ascii="Calibri" w:hAnsi="Calibri" w:cs="Calibri"/>
                <w:sz w:val="22"/>
                <w:szCs w:val="22"/>
              </w:rPr>
            </w:pPr>
            <w:r w:rsidRPr="002F2FDB">
              <w:rPr>
                <w:rFonts w:ascii="Calibri" w:hAnsi="Calibri" w:cs="Calibri"/>
                <w:sz w:val="22"/>
                <w:szCs w:val="22"/>
              </w:rPr>
              <w:t>Position Dimensions</w:t>
            </w:r>
          </w:p>
        </w:tc>
        <w:tc>
          <w:tcPr>
            <w:tcW w:w="7016" w:type="dxa"/>
            <w:gridSpan w:val="3"/>
            <w:shd w:val="clear" w:color="auto" w:fill="D9D9D9" w:themeFill="background1" w:themeFillShade="D9"/>
          </w:tcPr>
          <w:p w14:paraId="13476B5F" w14:textId="77777777" w:rsidR="00017CC8" w:rsidRPr="002F2FDB" w:rsidRDefault="00017CC8" w:rsidP="009E43DA">
            <w:pPr>
              <w:rPr>
                <w:rFonts w:ascii="Calibri" w:hAnsi="Calibri" w:cs="Calibri"/>
                <w:sz w:val="22"/>
                <w:szCs w:val="22"/>
              </w:rPr>
            </w:pPr>
            <w:r w:rsidRPr="002F2FDB">
              <w:rPr>
                <w:rFonts w:ascii="Calibri" w:hAnsi="Calibri" w:cs="Calibri"/>
                <w:sz w:val="22"/>
                <w:szCs w:val="22"/>
              </w:rPr>
              <w:t>Decision Making Authority</w:t>
            </w:r>
          </w:p>
        </w:tc>
      </w:tr>
      <w:tr w:rsidR="00017CC8" w:rsidRPr="002F2FDB" w14:paraId="1DD28F79" w14:textId="77777777" w:rsidTr="7319B005">
        <w:trPr>
          <w:trHeight w:val="340"/>
        </w:trPr>
        <w:tc>
          <w:tcPr>
            <w:tcW w:w="7112" w:type="dxa"/>
            <w:gridSpan w:val="3"/>
          </w:tcPr>
          <w:p w14:paraId="735E52F3" w14:textId="786639A8" w:rsidR="00D354A0" w:rsidRPr="002F2FDB" w:rsidRDefault="00FF4775" w:rsidP="00B14539">
            <w:pPr>
              <w:pStyle w:val="ListParagraph"/>
              <w:numPr>
                <w:ilvl w:val="0"/>
                <w:numId w:val="23"/>
              </w:numPr>
              <w:rPr>
                <w:rFonts w:ascii="Calibri" w:hAnsi="Calibri" w:cs="Calibri"/>
                <w:sz w:val="22"/>
                <w:szCs w:val="22"/>
              </w:rPr>
            </w:pPr>
            <w:r>
              <w:rPr>
                <w:rFonts w:ascii="Calibri" w:hAnsi="Calibri" w:cs="Calibri"/>
                <w:sz w:val="22"/>
                <w:szCs w:val="22"/>
              </w:rPr>
              <w:t>1.0EFT</w:t>
            </w:r>
          </w:p>
          <w:p w14:paraId="662BA25D" w14:textId="5E8F826A" w:rsidR="002878E2" w:rsidRPr="002F2FDB" w:rsidRDefault="003C0203" w:rsidP="00B14539">
            <w:pPr>
              <w:pStyle w:val="ListParagraph"/>
              <w:numPr>
                <w:ilvl w:val="0"/>
                <w:numId w:val="23"/>
              </w:numPr>
              <w:rPr>
                <w:rFonts w:ascii="Calibri" w:hAnsi="Calibri" w:cs="Calibri"/>
                <w:sz w:val="22"/>
                <w:szCs w:val="22"/>
              </w:rPr>
            </w:pPr>
            <w:r w:rsidRPr="002F2FDB">
              <w:rPr>
                <w:rFonts w:ascii="Calibri" w:hAnsi="Calibri" w:cs="Calibri"/>
                <w:sz w:val="22"/>
                <w:szCs w:val="22"/>
              </w:rPr>
              <w:t>Drivers l</w:t>
            </w:r>
            <w:r w:rsidR="002878E2" w:rsidRPr="002F2FDB">
              <w:rPr>
                <w:rFonts w:ascii="Calibri" w:hAnsi="Calibri" w:cs="Calibri"/>
                <w:sz w:val="22"/>
                <w:szCs w:val="22"/>
              </w:rPr>
              <w:t xml:space="preserve">icense </w:t>
            </w:r>
          </w:p>
          <w:p w14:paraId="26CC62F8" w14:textId="204BFA77" w:rsidR="00B14539" w:rsidRPr="002F2FDB" w:rsidRDefault="00B14539" w:rsidP="00B14539">
            <w:pPr>
              <w:pStyle w:val="ListParagraph"/>
              <w:numPr>
                <w:ilvl w:val="0"/>
                <w:numId w:val="23"/>
              </w:numPr>
              <w:rPr>
                <w:rFonts w:ascii="Calibri" w:hAnsi="Calibri" w:cs="Calibri"/>
                <w:sz w:val="22"/>
                <w:szCs w:val="22"/>
              </w:rPr>
            </w:pPr>
            <w:r w:rsidRPr="002F2FDB">
              <w:rPr>
                <w:rFonts w:ascii="Calibri" w:hAnsi="Calibri" w:cs="Calibri"/>
                <w:sz w:val="22"/>
                <w:szCs w:val="22"/>
              </w:rPr>
              <w:lastRenderedPageBreak/>
              <w:t xml:space="preserve">Hours of work are </w:t>
            </w:r>
            <w:r w:rsidR="009D0283" w:rsidRPr="002F2FDB">
              <w:rPr>
                <w:rFonts w:ascii="Calibri" w:hAnsi="Calibri" w:cs="Calibri"/>
                <w:sz w:val="22"/>
                <w:szCs w:val="22"/>
              </w:rPr>
              <w:t xml:space="preserve">flexible- they are often </w:t>
            </w:r>
            <w:r w:rsidRPr="002F2FDB">
              <w:rPr>
                <w:rFonts w:ascii="Calibri" w:hAnsi="Calibri" w:cs="Calibri"/>
                <w:sz w:val="22"/>
                <w:szCs w:val="22"/>
              </w:rPr>
              <w:t>between 10am and 8pm for delivery of programs in the evening</w:t>
            </w:r>
          </w:p>
          <w:p w14:paraId="09FD982B" w14:textId="051E9786" w:rsidR="00B14539" w:rsidRPr="002F2FDB" w:rsidRDefault="00B14539" w:rsidP="00B14539">
            <w:pPr>
              <w:pStyle w:val="ListParagraph"/>
              <w:numPr>
                <w:ilvl w:val="0"/>
                <w:numId w:val="23"/>
              </w:numPr>
              <w:rPr>
                <w:rFonts w:ascii="Calibri" w:hAnsi="Calibri" w:cs="Calibri"/>
                <w:sz w:val="22"/>
                <w:szCs w:val="22"/>
              </w:rPr>
            </w:pPr>
            <w:r w:rsidRPr="002F2FDB">
              <w:rPr>
                <w:rFonts w:ascii="Calibri" w:hAnsi="Calibri" w:cs="Calibri"/>
                <w:sz w:val="22"/>
                <w:szCs w:val="22"/>
              </w:rPr>
              <w:t xml:space="preserve">There is a requirement for </w:t>
            </w:r>
            <w:r w:rsidR="00D7053B" w:rsidRPr="002F2FDB">
              <w:rPr>
                <w:rFonts w:ascii="Calibri" w:hAnsi="Calibri" w:cs="Calibri"/>
                <w:sz w:val="22"/>
                <w:szCs w:val="22"/>
              </w:rPr>
              <w:t xml:space="preserve">occasional </w:t>
            </w:r>
            <w:r w:rsidRPr="002F2FDB">
              <w:rPr>
                <w:rFonts w:ascii="Calibri" w:hAnsi="Calibri" w:cs="Calibri"/>
                <w:sz w:val="22"/>
                <w:szCs w:val="22"/>
              </w:rPr>
              <w:t>weekend work</w:t>
            </w:r>
            <w:r w:rsidR="009D0283" w:rsidRPr="002F2FDB">
              <w:rPr>
                <w:rFonts w:ascii="Calibri" w:hAnsi="Calibri" w:cs="Calibri"/>
                <w:sz w:val="22"/>
                <w:szCs w:val="22"/>
              </w:rPr>
              <w:t xml:space="preserve"> and time in lieu is offered</w:t>
            </w:r>
          </w:p>
          <w:p w14:paraId="60C35574" w14:textId="352A95A2" w:rsidR="00017CC8" w:rsidRPr="002F2FDB" w:rsidRDefault="00B14539" w:rsidP="00B14539">
            <w:pPr>
              <w:pStyle w:val="ListParagraph"/>
              <w:numPr>
                <w:ilvl w:val="0"/>
                <w:numId w:val="23"/>
              </w:numPr>
              <w:rPr>
                <w:rFonts w:ascii="Calibri" w:hAnsi="Calibri" w:cs="Calibri"/>
                <w:sz w:val="22"/>
                <w:szCs w:val="22"/>
              </w:rPr>
            </w:pPr>
            <w:r w:rsidRPr="002F2FDB">
              <w:rPr>
                <w:rFonts w:ascii="Calibri" w:hAnsi="Calibri" w:cs="Calibri"/>
                <w:sz w:val="22"/>
                <w:szCs w:val="22"/>
              </w:rPr>
              <w:t xml:space="preserve">Based in inner-city Melbourne, including public housing estates, sites </w:t>
            </w:r>
            <w:r w:rsidR="00402771" w:rsidRPr="002F2FDB">
              <w:rPr>
                <w:rFonts w:ascii="Calibri" w:hAnsi="Calibri" w:cs="Calibri"/>
                <w:sz w:val="22"/>
                <w:szCs w:val="22"/>
              </w:rPr>
              <w:t xml:space="preserve">in COM and COY including </w:t>
            </w:r>
            <w:r w:rsidRPr="002F2FDB">
              <w:rPr>
                <w:rFonts w:ascii="Calibri" w:hAnsi="Calibri" w:cs="Calibri"/>
                <w:sz w:val="22"/>
                <w:szCs w:val="22"/>
              </w:rPr>
              <w:t>Carlton, North Melbourne</w:t>
            </w:r>
            <w:r w:rsidR="003C0203" w:rsidRPr="002F2FDB">
              <w:rPr>
                <w:rFonts w:ascii="Calibri" w:hAnsi="Calibri" w:cs="Calibri"/>
                <w:sz w:val="22"/>
                <w:szCs w:val="22"/>
              </w:rPr>
              <w:t xml:space="preserve">, </w:t>
            </w:r>
            <w:r w:rsidRPr="002F2FDB">
              <w:rPr>
                <w:rFonts w:ascii="Calibri" w:hAnsi="Calibri" w:cs="Calibri"/>
                <w:sz w:val="22"/>
                <w:szCs w:val="22"/>
              </w:rPr>
              <w:t>Kensington</w:t>
            </w:r>
            <w:r w:rsidR="003C0203" w:rsidRPr="002F2FDB">
              <w:rPr>
                <w:rFonts w:ascii="Calibri" w:hAnsi="Calibri" w:cs="Calibri"/>
                <w:sz w:val="22"/>
                <w:szCs w:val="22"/>
              </w:rPr>
              <w:t xml:space="preserve">, Richmond &amp; Collingwood </w:t>
            </w:r>
          </w:p>
        </w:tc>
        <w:tc>
          <w:tcPr>
            <w:tcW w:w="7016" w:type="dxa"/>
            <w:gridSpan w:val="3"/>
          </w:tcPr>
          <w:p w14:paraId="3D126850" w14:textId="45C6FFDF" w:rsidR="005B0692" w:rsidRPr="002F2FDB" w:rsidRDefault="005B0692" w:rsidP="00B14539">
            <w:pPr>
              <w:pStyle w:val="ListParagraph"/>
              <w:numPr>
                <w:ilvl w:val="0"/>
                <w:numId w:val="23"/>
              </w:numPr>
              <w:rPr>
                <w:rFonts w:ascii="Calibri" w:hAnsi="Calibri" w:cs="Calibri"/>
                <w:sz w:val="22"/>
                <w:szCs w:val="22"/>
              </w:rPr>
            </w:pPr>
            <w:r w:rsidRPr="002F2FDB">
              <w:rPr>
                <w:rFonts w:ascii="Calibri" w:hAnsi="Calibri" w:cs="Calibri"/>
                <w:sz w:val="22"/>
                <w:szCs w:val="22"/>
              </w:rPr>
              <w:lastRenderedPageBreak/>
              <w:t>Reporting to funding bodies</w:t>
            </w:r>
          </w:p>
          <w:p w14:paraId="77AB6710" w14:textId="0EF3D98D" w:rsidR="009D0283" w:rsidRPr="00BB4BB1" w:rsidRDefault="00032100" w:rsidP="009D0283">
            <w:pPr>
              <w:pStyle w:val="ListParagraph"/>
              <w:numPr>
                <w:ilvl w:val="0"/>
                <w:numId w:val="23"/>
              </w:numPr>
              <w:rPr>
                <w:rFonts w:ascii="Calibri" w:hAnsi="Calibri" w:cs="Calibri"/>
                <w:sz w:val="22"/>
                <w:szCs w:val="22"/>
              </w:rPr>
            </w:pPr>
            <w:r w:rsidRPr="002F2FDB">
              <w:rPr>
                <w:rFonts w:ascii="Calibri" w:hAnsi="Calibri" w:cs="Calibri"/>
                <w:sz w:val="22"/>
                <w:szCs w:val="22"/>
              </w:rPr>
              <w:t>Leadershi</w:t>
            </w:r>
            <w:r w:rsidR="00D56A5E" w:rsidRPr="002F2FDB">
              <w:rPr>
                <w:rFonts w:ascii="Calibri" w:hAnsi="Calibri" w:cs="Calibri"/>
                <w:sz w:val="22"/>
                <w:szCs w:val="22"/>
              </w:rPr>
              <w:t xml:space="preserve">p, supervision and management of youth development practitioners, </w:t>
            </w:r>
            <w:r w:rsidRPr="002F2FDB">
              <w:rPr>
                <w:rFonts w:ascii="Calibri" w:hAnsi="Calibri" w:cs="Calibri"/>
                <w:sz w:val="22"/>
                <w:szCs w:val="22"/>
              </w:rPr>
              <w:t xml:space="preserve">peer leaders program, </w:t>
            </w:r>
            <w:r w:rsidR="00D56A5E" w:rsidRPr="002F2FDB">
              <w:rPr>
                <w:rFonts w:ascii="Calibri" w:hAnsi="Calibri" w:cs="Calibri"/>
                <w:sz w:val="22"/>
                <w:szCs w:val="22"/>
              </w:rPr>
              <w:t>volunteers, students</w:t>
            </w:r>
          </w:p>
          <w:p w14:paraId="0D8CE9A9" w14:textId="77777777" w:rsidR="00B748E0" w:rsidRPr="002F2FDB" w:rsidRDefault="00032100" w:rsidP="00B14539">
            <w:pPr>
              <w:pStyle w:val="ListParagraph"/>
              <w:numPr>
                <w:ilvl w:val="0"/>
                <w:numId w:val="23"/>
              </w:numPr>
              <w:rPr>
                <w:rFonts w:ascii="Calibri" w:hAnsi="Calibri" w:cs="Calibri"/>
                <w:sz w:val="22"/>
                <w:szCs w:val="22"/>
              </w:rPr>
            </w:pPr>
            <w:r w:rsidRPr="002F2FDB">
              <w:rPr>
                <w:rFonts w:ascii="Calibri" w:hAnsi="Calibri" w:cs="Calibri"/>
                <w:sz w:val="22"/>
                <w:szCs w:val="22"/>
              </w:rPr>
              <w:lastRenderedPageBreak/>
              <w:t xml:space="preserve">Program management </w:t>
            </w:r>
          </w:p>
          <w:p w14:paraId="71ECA067" w14:textId="77777777" w:rsidR="00032100" w:rsidRPr="002F2FDB" w:rsidRDefault="00032100" w:rsidP="00B14539">
            <w:pPr>
              <w:pStyle w:val="ListParagraph"/>
              <w:numPr>
                <w:ilvl w:val="0"/>
                <w:numId w:val="23"/>
              </w:numPr>
              <w:rPr>
                <w:rFonts w:ascii="Calibri" w:hAnsi="Calibri" w:cs="Calibri"/>
                <w:sz w:val="22"/>
                <w:szCs w:val="22"/>
              </w:rPr>
            </w:pPr>
            <w:r w:rsidRPr="002F2FDB">
              <w:rPr>
                <w:rFonts w:ascii="Calibri" w:hAnsi="Calibri" w:cs="Calibri"/>
                <w:sz w:val="22"/>
                <w:szCs w:val="22"/>
              </w:rPr>
              <w:t>Leadership of youth development across team.</w:t>
            </w:r>
          </w:p>
        </w:tc>
      </w:tr>
    </w:tbl>
    <w:p w14:paraId="31D6D8C5" w14:textId="77777777" w:rsidR="00161986" w:rsidRPr="002F2FDB" w:rsidRDefault="00161986" w:rsidP="004B2E4B">
      <w:pPr>
        <w:rPr>
          <w:rFonts w:ascii="Calibri" w:hAnsi="Calibri" w:cs="Calibri"/>
          <w:color w:val="548DD4" w:themeColor="text2" w:themeTint="99"/>
          <w:sz w:val="22"/>
          <w:szCs w:val="22"/>
        </w:rPr>
      </w:pPr>
    </w:p>
    <w:sectPr w:rsidR="00161986" w:rsidRPr="002F2FDB" w:rsidSect="00B45B22">
      <w:footerReference w:type="default" r:id="rId11"/>
      <w:pgSz w:w="15840" w:h="12240" w:orient="landscape"/>
      <w:pgMar w:top="142"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C1CB" w14:textId="77777777" w:rsidR="00C902E0" w:rsidRDefault="00C902E0" w:rsidP="00161986">
      <w:r>
        <w:separator/>
      </w:r>
    </w:p>
  </w:endnote>
  <w:endnote w:type="continuationSeparator" w:id="0">
    <w:p w14:paraId="6433213F" w14:textId="77777777" w:rsidR="00C902E0" w:rsidRDefault="00C902E0" w:rsidP="0016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7C7C" w14:textId="031A3ABC" w:rsidR="00161986" w:rsidRPr="00161986" w:rsidRDefault="0057774B" w:rsidP="00161986">
    <w:pPr>
      <w:rPr>
        <w:rFonts w:ascii="Verdana" w:hAnsi="Verdana"/>
        <w:b/>
      </w:rPr>
    </w:pPr>
    <w:r>
      <w:rPr>
        <w:rFonts w:ascii="Verdana" w:hAnsi="Verdana"/>
        <w:b/>
      </w:rPr>
      <w:t>APPROVED</w:t>
    </w:r>
    <w:r w:rsidR="002F2FDB">
      <w:rPr>
        <w:rFonts w:ascii="Verdana" w:hAnsi="Verdana"/>
        <w:b/>
      </w:rPr>
      <w:t>: July 2021</w:t>
    </w:r>
  </w:p>
  <w:p w14:paraId="6A5377F6" w14:textId="77777777" w:rsidR="00161986" w:rsidRDefault="00161986">
    <w:pPr>
      <w:pStyle w:val="Footer"/>
    </w:pPr>
  </w:p>
  <w:p w14:paraId="1F2E0D2F" w14:textId="77777777" w:rsidR="00161986" w:rsidRDefault="0016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914F" w14:textId="77777777" w:rsidR="00C902E0" w:rsidRDefault="00C902E0" w:rsidP="00161986">
      <w:r>
        <w:separator/>
      </w:r>
    </w:p>
  </w:footnote>
  <w:footnote w:type="continuationSeparator" w:id="0">
    <w:p w14:paraId="5C7BC972" w14:textId="77777777" w:rsidR="00C902E0" w:rsidRDefault="00C902E0" w:rsidP="0016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5FC"/>
    <w:multiLevelType w:val="hybridMultilevel"/>
    <w:tmpl w:val="A98C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B0B0F"/>
    <w:multiLevelType w:val="hybridMultilevel"/>
    <w:tmpl w:val="EEF8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758E4"/>
    <w:multiLevelType w:val="hybridMultilevel"/>
    <w:tmpl w:val="0D0A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43CAF"/>
    <w:multiLevelType w:val="hybridMultilevel"/>
    <w:tmpl w:val="9F44A338"/>
    <w:lvl w:ilvl="0" w:tplc="05CCA5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12EA0"/>
    <w:multiLevelType w:val="hybridMultilevel"/>
    <w:tmpl w:val="7882B47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9C18D2"/>
    <w:multiLevelType w:val="hybridMultilevel"/>
    <w:tmpl w:val="CA1AC7C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000EBA"/>
    <w:multiLevelType w:val="hybridMultilevel"/>
    <w:tmpl w:val="0FF2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36C6E"/>
    <w:multiLevelType w:val="hybridMultilevel"/>
    <w:tmpl w:val="1E948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17187"/>
    <w:multiLevelType w:val="hybridMultilevel"/>
    <w:tmpl w:val="CA5A9A16"/>
    <w:lvl w:ilvl="0" w:tplc="6AD03E4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C3BBA"/>
    <w:multiLevelType w:val="hybridMultilevel"/>
    <w:tmpl w:val="31005A40"/>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7E1CEF"/>
    <w:multiLevelType w:val="hybridMultilevel"/>
    <w:tmpl w:val="5A087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5265C3"/>
    <w:multiLevelType w:val="hybridMultilevel"/>
    <w:tmpl w:val="77684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E23D60"/>
    <w:multiLevelType w:val="hybridMultilevel"/>
    <w:tmpl w:val="8B40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D46ADF"/>
    <w:multiLevelType w:val="hybridMultilevel"/>
    <w:tmpl w:val="61EAA5C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6168B2"/>
    <w:multiLevelType w:val="hybridMultilevel"/>
    <w:tmpl w:val="8FF4F3B0"/>
    <w:lvl w:ilvl="0" w:tplc="04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D25AD2"/>
    <w:multiLevelType w:val="hybridMultilevel"/>
    <w:tmpl w:val="E97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056D"/>
    <w:multiLevelType w:val="hybridMultilevel"/>
    <w:tmpl w:val="A3B619D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7" w15:restartNumberingAfterBreak="0">
    <w:nsid w:val="3DFF11F9"/>
    <w:multiLevelType w:val="hybridMultilevel"/>
    <w:tmpl w:val="6B5AD642"/>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8" w15:restartNumberingAfterBreak="0">
    <w:nsid w:val="3FF26690"/>
    <w:multiLevelType w:val="hybridMultilevel"/>
    <w:tmpl w:val="04D0E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E74C9"/>
    <w:multiLevelType w:val="hybridMultilevel"/>
    <w:tmpl w:val="969A26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18547CD"/>
    <w:multiLevelType w:val="hybridMultilevel"/>
    <w:tmpl w:val="9F4C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6178A3"/>
    <w:multiLevelType w:val="hybridMultilevel"/>
    <w:tmpl w:val="BB7E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51665"/>
    <w:multiLevelType w:val="hybridMultilevel"/>
    <w:tmpl w:val="8BC8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A7149F"/>
    <w:multiLevelType w:val="hybridMultilevel"/>
    <w:tmpl w:val="BB18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D4659"/>
    <w:multiLevelType w:val="hybridMultilevel"/>
    <w:tmpl w:val="010A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252F17"/>
    <w:multiLevelType w:val="hybridMultilevel"/>
    <w:tmpl w:val="9772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9465F8"/>
    <w:multiLevelType w:val="hybridMultilevel"/>
    <w:tmpl w:val="5D2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B5449B"/>
    <w:multiLevelType w:val="hybridMultilevel"/>
    <w:tmpl w:val="4C2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0B4A9B"/>
    <w:multiLevelType w:val="hybridMultilevel"/>
    <w:tmpl w:val="E65E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20280E"/>
    <w:multiLevelType w:val="hybridMultilevel"/>
    <w:tmpl w:val="23B8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0219A2"/>
    <w:multiLevelType w:val="hybridMultilevel"/>
    <w:tmpl w:val="AA9A5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89412A9"/>
    <w:multiLevelType w:val="hybridMultilevel"/>
    <w:tmpl w:val="407C2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82057"/>
    <w:multiLevelType w:val="hybridMultilevel"/>
    <w:tmpl w:val="AE08FC4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8"/>
  </w:num>
  <w:num w:numId="3">
    <w:abstractNumId w:val="33"/>
  </w:num>
  <w:num w:numId="4">
    <w:abstractNumId w:val="17"/>
  </w:num>
  <w:num w:numId="5">
    <w:abstractNumId w:val="14"/>
  </w:num>
  <w:num w:numId="6">
    <w:abstractNumId w:val="10"/>
  </w:num>
  <w:num w:numId="7">
    <w:abstractNumId w:val="30"/>
  </w:num>
  <w:num w:numId="8">
    <w:abstractNumId w:val="1"/>
  </w:num>
  <w:num w:numId="9">
    <w:abstractNumId w:val="18"/>
  </w:num>
  <w:num w:numId="10">
    <w:abstractNumId w:val="23"/>
  </w:num>
  <w:num w:numId="11">
    <w:abstractNumId w:val="9"/>
  </w:num>
  <w:num w:numId="12">
    <w:abstractNumId w:val="13"/>
  </w:num>
  <w:num w:numId="13">
    <w:abstractNumId w:val="5"/>
  </w:num>
  <w:num w:numId="14">
    <w:abstractNumId w:val="34"/>
  </w:num>
  <w:num w:numId="15">
    <w:abstractNumId w:val="4"/>
  </w:num>
  <w:num w:numId="16">
    <w:abstractNumId w:val="3"/>
  </w:num>
  <w:num w:numId="17">
    <w:abstractNumId w:val="25"/>
  </w:num>
  <w:num w:numId="18">
    <w:abstractNumId w:val="12"/>
  </w:num>
  <w:num w:numId="19">
    <w:abstractNumId w:val="6"/>
  </w:num>
  <w:num w:numId="20">
    <w:abstractNumId w:val="24"/>
  </w:num>
  <w:num w:numId="21">
    <w:abstractNumId w:val="7"/>
  </w:num>
  <w:num w:numId="22">
    <w:abstractNumId w:val="11"/>
  </w:num>
  <w:num w:numId="23">
    <w:abstractNumId w:val="0"/>
  </w:num>
  <w:num w:numId="24">
    <w:abstractNumId w:val="22"/>
  </w:num>
  <w:num w:numId="25">
    <w:abstractNumId w:val="27"/>
  </w:num>
  <w:num w:numId="26">
    <w:abstractNumId w:val="8"/>
  </w:num>
  <w:num w:numId="27">
    <w:abstractNumId w:val="29"/>
  </w:num>
  <w:num w:numId="28">
    <w:abstractNumId w:val="32"/>
  </w:num>
  <w:num w:numId="29">
    <w:abstractNumId w:val="21"/>
  </w:num>
  <w:num w:numId="30">
    <w:abstractNumId w:val="26"/>
  </w:num>
  <w:num w:numId="31">
    <w:abstractNumId w:val="2"/>
  </w:num>
  <w:num w:numId="32">
    <w:abstractNumId w:val="16"/>
  </w:num>
  <w:num w:numId="33">
    <w:abstractNumId w:val="20"/>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DA"/>
    <w:rsid w:val="00014E9D"/>
    <w:rsid w:val="00017CC8"/>
    <w:rsid w:val="00024DB8"/>
    <w:rsid w:val="00027CB3"/>
    <w:rsid w:val="00032100"/>
    <w:rsid w:val="00043B08"/>
    <w:rsid w:val="00044724"/>
    <w:rsid w:val="000628DB"/>
    <w:rsid w:val="000662BA"/>
    <w:rsid w:val="00074307"/>
    <w:rsid w:val="000940F0"/>
    <w:rsid w:val="00094232"/>
    <w:rsid w:val="000A4961"/>
    <w:rsid w:val="000C13E2"/>
    <w:rsid w:val="000F446A"/>
    <w:rsid w:val="001168B9"/>
    <w:rsid w:val="00123B74"/>
    <w:rsid w:val="00126A15"/>
    <w:rsid w:val="00134FDB"/>
    <w:rsid w:val="00140068"/>
    <w:rsid w:val="00161986"/>
    <w:rsid w:val="00180E15"/>
    <w:rsid w:val="001828F9"/>
    <w:rsid w:val="00194EE0"/>
    <w:rsid w:val="001A085A"/>
    <w:rsid w:val="001B3E9F"/>
    <w:rsid w:val="001D0584"/>
    <w:rsid w:val="001D640C"/>
    <w:rsid w:val="001E48F6"/>
    <w:rsid w:val="001E6DEE"/>
    <w:rsid w:val="001E78FF"/>
    <w:rsid w:val="001F07DB"/>
    <w:rsid w:val="001F1B34"/>
    <w:rsid w:val="001F2C84"/>
    <w:rsid w:val="001F609E"/>
    <w:rsid w:val="00204217"/>
    <w:rsid w:val="002259B0"/>
    <w:rsid w:val="00227234"/>
    <w:rsid w:val="00262BDF"/>
    <w:rsid w:val="002818A3"/>
    <w:rsid w:val="002878E2"/>
    <w:rsid w:val="002A19B9"/>
    <w:rsid w:val="002A3661"/>
    <w:rsid w:val="002A7BF7"/>
    <w:rsid w:val="002C132E"/>
    <w:rsid w:val="002C6545"/>
    <w:rsid w:val="002D18D4"/>
    <w:rsid w:val="002D6C85"/>
    <w:rsid w:val="002E7AD1"/>
    <w:rsid w:val="002F2FDB"/>
    <w:rsid w:val="002F46D3"/>
    <w:rsid w:val="003250B0"/>
    <w:rsid w:val="00336D60"/>
    <w:rsid w:val="00351561"/>
    <w:rsid w:val="00360109"/>
    <w:rsid w:val="003734BA"/>
    <w:rsid w:val="00380B41"/>
    <w:rsid w:val="00382903"/>
    <w:rsid w:val="0039658B"/>
    <w:rsid w:val="003C0203"/>
    <w:rsid w:val="003C14F1"/>
    <w:rsid w:val="003C5765"/>
    <w:rsid w:val="003E40F6"/>
    <w:rsid w:val="003F6DEE"/>
    <w:rsid w:val="00402771"/>
    <w:rsid w:val="0040445C"/>
    <w:rsid w:val="00417BB3"/>
    <w:rsid w:val="004528A7"/>
    <w:rsid w:val="00482FA3"/>
    <w:rsid w:val="0048536E"/>
    <w:rsid w:val="00486782"/>
    <w:rsid w:val="00486B24"/>
    <w:rsid w:val="00493C40"/>
    <w:rsid w:val="00494923"/>
    <w:rsid w:val="004B2E4B"/>
    <w:rsid w:val="004D7008"/>
    <w:rsid w:val="004E329C"/>
    <w:rsid w:val="00511185"/>
    <w:rsid w:val="00524AF7"/>
    <w:rsid w:val="00534B20"/>
    <w:rsid w:val="00537194"/>
    <w:rsid w:val="005408D3"/>
    <w:rsid w:val="00562127"/>
    <w:rsid w:val="00576C68"/>
    <w:rsid w:val="0057774B"/>
    <w:rsid w:val="005921B4"/>
    <w:rsid w:val="005A1FB0"/>
    <w:rsid w:val="005A3620"/>
    <w:rsid w:val="005B0692"/>
    <w:rsid w:val="005C27B7"/>
    <w:rsid w:val="005C4E98"/>
    <w:rsid w:val="005C64D8"/>
    <w:rsid w:val="005C6785"/>
    <w:rsid w:val="005C797A"/>
    <w:rsid w:val="005D3E4A"/>
    <w:rsid w:val="005D7E1F"/>
    <w:rsid w:val="0061501E"/>
    <w:rsid w:val="00615396"/>
    <w:rsid w:val="00634E99"/>
    <w:rsid w:val="00634F04"/>
    <w:rsid w:val="00642828"/>
    <w:rsid w:val="006543A4"/>
    <w:rsid w:val="00670FE0"/>
    <w:rsid w:val="006739E8"/>
    <w:rsid w:val="006809E2"/>
    <w:rsid w:val="006A13B9"/>
    <w:rsid w:val="006A6E54"/>
    <w:rsid w:val="006C2468"/>
    <w:rsid w:val="006D455F"/>
    <w:rsid w:val="00717797"/>
    <w:rsid w:val="00720689"/>
    <w:rsid w:val="007265CC"/>
    <w:rsid w:val="0072693E"/>
    <w:rsid w:val="007471AA"/>
    <w:rsid w:val="00751214"/>
    <w:rsid w:val="00754C6A"/>
    <w:rsid w:val="00765C8C"/>
    <w:rsid w:val="00787E19"/>
    <w:rsid w:val="007908AE"/>
    <w:rsid w:val="00790A8B"/>
    <w:rsid w:val="007B1463"/>
    <w:rsid w:val="007B632C"/>
    <w:rsid w:val="007F36F5"/>
    <w:rsid w:val="0080213B"/>
    <w:rsid w:val="008063D7"/>
    <w:rsid w:val="00813B4A"/>
    <w:rsid w:val="00821603"/>
    <w:rsid w:val="0083268A"/>
    <w:rsid w:val="008538FF"/>
    <w:rsid w:val="00877DB5"/>
    <w:rsid w:val="00881839"/>
    <w:rsid w:val="00886720"/>
    <w:rsid w:val="0088749C"/>
    <w:rsid w:val="008A5CB6"/>
    <w:rsid w:val="008C4F7B"/>
    <w:rsid w:val="008C7FB7"/>
    <w:rsid w:val="008D3619"/>
    <w:rsid w:val="008F18BC"/>
    <w:rsid w:val="009060D6"/>
    <w:rsid w:val="00911646"/>
    <w:rsid w:val="009179A3"/>
    <w:rsid w:val="00930B9D"/>
    <w:rsid w:val="00932138"/>
    <w:rsid w:val="0098538A"/>
    <w:rsid w:val="00994707"/>
    <w:rsid w:val="009B6180"/>
    <w:rsid w:val="009C39D5"/>
    <w:rsid w:val="009C4D34"/>
    <w:rsid w:val="009C5C64"/>
    <w:rsid w:val="009D0283"/>
    <w:rsid w:val="009E329B"/>
    <w:rsid w:val="009E43DA"/>
    <w:rsid w:val="009E4CA7"/>
    <w:rsid w:val="009F2A22"/>
    <w:rsid w:val="009F5B9C"/>
    <w:rsid w:val="00A06B33"/>
    <w:rsid w:val="00A135C0"/>
    <w:rsid w:val="00A45C1E"/>
    <w:rsid w:val="00A5402A"/>
    <w:rsid w:val="00A73BAA"/>
    <w:rsid w:val="00A76EC1"/>
    <w:rsid w:val="00A77CEB"/>
    <w:rsid w:val="00A80EF7"/>
    <w:rsid w:val="00A93617"/>
    <w:rsid w:val="00A97297"/>
    <w:rsid w:val="00AA0248"/>
    <w:rsid w:val="00AA1BE1"/>
    <w:rsid w:val="00AD2EF9"/>
    <w:rsid w:val="00AE5D41"/>
    <w:rsid w:val="00AE6134"/>
    <w:rsid w:val="00AE7629"/>
    <w:rsid w:val="00B06E24"/>
    <w:rsid w:val="00B14539"/>
    <w:rsid w:val="00B327FC"/>
    <w:rsid w:val="00B44408"/>
    <w:rsid w:val="00B45B22"/>
    <w:rsid w:val="00B712F7"/>
    <w:rsid w:val="00B748E0"/>
    <w:rsid w:val="00B82254"/>
    <w:rsid w:val="00B84977"/>
    <w:rsid w:val="00B84CFA"/>
    <w:rsid w:val="00BA7D4D"/>
    <w:rsid w:val="00BB4BB1"/>
    <w:rsid w:val="00BD0D0D"/>
    <w:rsid w:val="00BD2BCE"/>
    <w:rsid w:val="00BD5567"/>
    <w:rsid w:val="00BE6B73"/>
    <w:rsid w:val="00BF706E"/>
    <w:rsid w:val="00C02067"/>
    <w:rsid w:val="00C04622"/>
    <w:rsid w:val="00C22844"/>
    <w:rsid w:val="00C244BA"/>
    <w:rsid w:val="00C24761"/>
    <w:rsid w:val="00C25ECE"/>
    <w:rsid w:val="00C45EB4"/>
    <w:rsid w:val="00C759E7"/>
    <w:rsid w:val="00C8012F"/>
    <w:rsid w:val="00C902E0"/>
    <w:rsid w:val="00CC4026"/>
    <w:rsid w:val="00CC6944"/>
    <w:rsid w:val="00CE1806"/>
    <w:rsid w:val="00CE5580"/>
    <w:rsid w:val="00D12789"/>
    <w:rsid w:val="00D354A0"/>
    <w:rsid w:val="00D56A5E"/>
    <w:rsid w:val="00D7053B"/>
    <w:rsid w:val="00D73684"/>
    <w:rsid w:val="00DC3059"/>
    <w:rsid w:val="00DD44A4"/>
    <w:rsid w:val="00DF26B9"/>
    <w:rsid w:val="00E22689"/>
    <w:rsid w:val="00E335FC"/>
    <w:rsid w:val="00E34F30"/>
    <w:rsid w:val="00E362AF"/>
    <w:rsid w:val="00E708AD"/>
    <w:rsid w:val="00E72886"/>
    <w:rsid w:val="00E73FD3"/>
    <w:rsid w:val="00EA6779"/>
    <w:rsid w:val="00EA677D"/>
    <w:rsid w:val="00EE60E4"/>
    <w:rsid w:val="00EF7C2A"/>
    <w:rsid w:val="00F050BE"/>
    <w:rsid w:val="00F210A9"/>
    <w:rsid w:val="00F22716"/>
    <w:rsid w:val="00F22777"/>
    <w:rsid w:val="00F46256"/>
    <w:rsid w:val="00F555CB"/>
    <w:rsid w:val="00F565CE"/>
    <w:rsid w:val="00F6103E"/>
    <w:rsid w:val="00F837E3"/>
    <w:rsid w:val="00FC5403"/>
    <w:rsid w:val="00FC5989"/>
    <w:rsid w:val="00FD1B6D"/>
    <w:rsid w:val="00FD4D18"/>
    <w:rsid w:val="00FD62BE"/>
    <w:rsid w:val="00FF4775"/>
    <w:rsid w:val="00FF6273"/>
    <w:rsid w:val="6D261E03"/>
    <w:rsid w:val="7319B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93BCE"/>
  <w15:docId w15:val="{47CF8928-4D0A-41DC-A948-6BC0D109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CC8"/>
    <w:pPr>
      <w:ind w:left="720"/>
      <w:contextualSpacing/>
    </w:pPr>
  </w:style>
  <w:style w:type="character" w:styleId="CommentReference">
    <w:name w:val="annotation reference"/>
    <w:basedOn w:val="DefaultParagraphFont"/>
    <w:uiPriority w:val="99"/>
    <w:semiHidden/>
    <w:unhideWhenUsed/>
    <w:rsid w:val="00C244BA"/>
    <w:rPr>
      <w:sz w:val="16"/>
      <w:szCs w:val="16"/>
    </w:rPr>
  </w:style>
  <w:style w:type="paragraph" w:styleId="CommentText">
    <w:name w:val="annotation text"/>
    <w:basedOn w:val="Normal"/>
    <w:link w:val="CommentTextChar"/>
    <w:uiPriority w:val="99"/>
    <w:semiHidden/>
    <w:unhideWhenUsed/>
    <w:rsid w:val="00C244BA"/>
  </w:style>
  <w:style w:type="character" w:customStyle="1" w:styleId="CommentTextChar">
    <w:name w:val="Comment Text Char"/>
    <w:basedOn w:val="DefaultParagraphFont"/>
    <w:link w:val="CommentText"/>
    <w:uiPriority w:val="99"/>
    <w:semiHidden/>
    <w:rsid w:val="00C244BA"/>
    <w:rPr>
      <w:lang w:eastAsia="en-US"/>
    </w:rPr>
  </w:style>
  <w:style w:type="paragraph" w:styleId="CommentSubject">
    <w:name w:val="annotation subject"/>
    <w:basedOn w:val="CommentText"/>
    <w:next w:val="CommentText"/>
    <w:link w:val="CommentSubjectChar"/>
    <w:uiPriority w:val="99"/>
    <w:semiHidden/>
    <w:unhideWhenUsed/>
    <w:rsid w:val="00C244BA"/>
    <w:rPr>
      <w:b/>
      <w:bCs/>
    </w:rPr>
  </w:style>
  <w:style w:type="character" w:customStyle="1" w:styleId="CommentSubjectChar">
    <w:name w:val="Comment Subject Char"/>
    <w:basedOn w:val="CommentTextChar"/>
    <w:link w:val="CommentSubject"/>
    <w:uiPriority w:val="99"/>
    <w:semiHidden/>
    <w:rsid w:val="00C244BA"/>
    <w:rPr>
      <w:b/>
      <w:bCs/>
      <w:lang w:eastAsia="en-US"/>
    </w:rPr>
  </w:style>
  <w:style w:type="paragraph" w:styleId="Header">
    <w:name w:val="header"/>
    <w:basedOn w:val="Normal"/>
    <w:link w:val="HeaderChar"/>
    <w:uiPriority w:val="99"/>
    <w:unhideWhenUsed/>
    <w:rsid w:val="00161986"/>
    <w:pPr>
      <w:tabs>
        <w:tab w:val="center" w:pos="4513"/>
        <w:tab w:val="right" w:pos="9026"/>
      </w:tabs>
    </w:pPr>
  </w:style>
  <w:style w:type="character" w:customStyle="1" w:styleId="HeaderChar">
    <w:name w:val="Header Char"/>
    <w:basedOn w:val="DefaultParagraphFont"/>
    <w:link w:val="Header"/>
    <w:uiPriority w:val="99"/>
    <w:rsid w:val="00161986"/>
    <w:rPr>
      <w:lang w:eastAsia="en-US"/>
    </w:rPr>
  </w:style>
  <w:style w:type="paragraph" w:styleId="Footer">
    <w:name w:val="footer"/>
    <w:basedOn w:val="Normal"/>
    <w:link w:val="FooterChar"/>
    <w:uiPriority w:val="99"/>
    <w:unhideWhenUsed/>
    <w:rsid w:val="00161986"/>
    <w:pPr>
      <w:tabs>
        <w:tab w:val="center" w:pos="4513"/>
        <w:tab w:val="right" w:pos="9026"/>
      </w:tabs>
    </w:pPr>
  </w:style>
  <w:style w:type="character" w:customStyle="1" w:styleId="FooterChar">
    <w:name w:val="Footer Char"/>
    <w:basedOn w:val="DefaultParagraphFont"/>
    <w:link w:val="Footer"/>
    <w:uiPriority w:val="99"/>
    <w:rsid w:val="001619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4A1ECD808BB8428BF7907F3F00E539" ma:contentTypeVersion="13" ma:contentTypeDescription="Create a new document." ma:contentTypeScope="" ma:versionID="7097f905ba7698a6f9ae6df49a2a2bcb">
  <xsd:schema xmlns:xsd="http://www.w3.org/2001/XMLSchema" xmlns:xs="http://www.w3.org/2001/XMLSchema" xmlns:p="http://schemas.microsoft.com/office/2006/metadata/properties" xmlns:ns3="d00565a0-5e2c-4a1f-8c34-baecd2755015" xmlns:ns4="aea99cad-47f0-4654-a882-cd429c237c1c" targetNamespace="http://schemas.microsoft.com/office/2006/metadata/properties" ma:root="true" ma:fieldsID="29c2427cbab73ee3084307b32a4b6f40" ns3:_="" ns4:_="">
    <xsd:import namespace="d00565a0-5e2c-4a1f-8c34-baecd2755015"/>
    <xsd:import namespace="aea99cad-47f0-4654-a882-cd429c237c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565a0-5e2c-4a1f-8c34-baecd2755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99cad-47f0-4654-a882-cd429c237c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64339-571E-439C-8D37-7A7C59B38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43E9E-4E97-462E-AE58-609D49B26A86}">
  <ds:schemaRefs>
    <ds:schemaRef ds:uri="http://schemas.microsoft.com/sharepoint/v3/contenttype/forms"/>
  </ds:schemaRefs>
</ds:datastoreItem>
</file>

<file path=customXml/itemProps3.xml><?xml version="1.0" encoding="utf-8"?>
<ds:datastoreItem xmlns:ds="http://schemas.openxmlformats.org/officeDocument/2006/customXml" ds:itemID="{0699A3FD-6D70-442A-BEF9-85D788EB5CAD}">
  <ds:schemaRefs>
    <ds:schemaRef ds:uri="http://schemas.openxmlformats.org/officeDocument/2006/bibliography"/>
  </ds:schemaRefs>
</ds:datastoreItem>
</file>

<file path=customXml/itemProps4.xml><?xml version="1.0" encoding="utf-8"?>
<ds:datastoreItem xmlns:ds="http://schemas.openxmlformats.org/officeDocument/2006/customXml" ds:itemID="{BB4FD719-E99F-4E53-8DC8-712A1D296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565a0-5e2c-4a1f-8c34-baecd2755015"/>
    <ds:schemaRef ds:uri="aea99cad-47f0-4654-a882-cd429c237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1472</Words>
  <Characters>8673</Characters>
  <Application>Microsoft Office Word</Application>
  <DocSecurity>0</DocSecurity>
  <Lines>481</Lines>
  <Paragraphs>161</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Port</dc:creator>
  <cp:lastModifiedBy>Sofie Younger</cp:lastModifiedBy>
  <cp:revision>4</cp:revision>
  <cp:lastPrinted>2019-06-11T22:51:00Z</cp:lastPrinted>
  <dcterms:created xsi:type="dcterms:W3CDTF">2021-07-21T03:40:00Z</dcterms:created>
  <dcterms:modified xsi:type="dcterms:W3CDTF">2021-07-21T06:47:00Z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0x0101002E4A1ECD808BB8428BF7907F3F00E539</vt:lpwstr>
  </property>
</Properties>
</file>