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E87F9" w14:textId="77777777" w:rsidR="00B227F0" w:rsidRDefault="006B0D01">
      <w:pPr>
        <w:pStyle w:val="BodyText"/>
        <w:ind w:left="714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7FBBC6F7" wp14:editId="61CCE618">
            <wp:simplePos x="0" y="0"/>
            <wp:positionH relativeFrom="column">
              <wp:posOffset>4922983</wp:posOffset>
            </wp:positionH>
            <wp:positionV relativeFrom="paragraph">
              <wp:posOffset>-249675</wp:posOffset>
            </wp:positionV>
            <wp:extent cx="952048" cy="771144"/>
            <wp:effectExtent l="0" t="0" r="0" b="0"/>
            <wp:wrapTight wrapText="bothSides">
              <wp:wrapPolygon edited="0">
                <wp:start x="0" y="0"/>
                <wp:lineTo x="0" y="20817"/>
                <wp:lineTo x="21182" y="20817"/>
                <wp:lineTo x="21182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048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4347E1" w14:textId="77777777" w:rsidR="005B7208" w:rsidRPr="005B7208" w:rsidRDefault="005B7208" w:rsidP="005B7208">
      <w:pPr>
        <w:pStyle w:val="Heading1"/>
        <w:rPr>
          <w:color w:val="1F1F1E"/>
          <w:sz w:val="32"/>
        </w:rPr>
      </w:pPr>
      <w:r w:rsidRPr="005B7208">
        <w:rPr>
          <w:color w:val="1F1F1E"/>
          <w:sz w:val="32"/>
        </w:rPr>
        <w:t>Policy</w:t>
      </w:r>
      <w:r w:rsidR="00CC42EA">
        <w:rPr>
          <w:color w:val="1F1F1E"/>
          <w:sz w:val="32"/>
        </w:rPr>
        <w:t xml:space="preserve"> Officer</w:t>
      </w:r>
    </w:p>
    <w:p w14:paraId="34295649" w14:textId="77777777" w:rsidR="005B7208" w:rsidRDefault="005B7208" w:rsidP="005B7208">
      <w:pPr>
        <w:ind w:left="142"/>
      </w:pPr>
    </w:p>
    <w:p w14:paraId="30DFF64D" w14:textId="77777777" w:rsidR="00B227F0" w:rsidRDefault="006B0D01" w:rsidP="005B7208">
      <w:pPr>
        <w:ind w:left="142"/>
      </w:pPr>
      <w:r>
        <w:t>Reports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t>Director,</w:t>
      </w:r>
      <w:r>
        <w:rPr>
          <w:spacing w:val="-7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Strategy</w:t>
      </w:r>
    </w:p>
    <w:p w14:paraId="1AF8C244" w14:textId="77777777" w:rsidR="00B227F0" w:rsidRDefault="00B227F0">
      <w:pPr>
        <w:pStyle w:val="BodyText"/>
        <w:spacing w:before="6"/>
        <w:ind w:left="0"/>
        <w:rPr>
          <w:sz w:val="20"/>
        </w:rPr>
      </w:pPr>
    </w:p>
    <w:p w14:paraId="54415975" w14:textId="77777777" w:rsidR="00B227F0" w:rsidRPr="00691E20" w:rsidRDefault="006B0D01">
      <w:pPr>
        <w:pStyle w:val="Heading1"/>
        <w:rPr>
          <w:sz w:val="22"/>
        </w:rPr>
      </w:pPr>
      <w:r w:rsidRPr="1646654B">
        <w:rPr>
          <w:color w:val="1F1F1E"/>
          <w:sz w:val="22"/>
          <w:szCs w:val="22"/>
        </w:rPr>
        <w:t>Position</w:t>
      </w:r>
      <w:r w:rsidRPr="1646654B">
        <w:rPr>
          <w:color w:val="1F1F1E"/>
          <w:spacing w:val="-10"/>
          <w:sz w:val="22"/>
          <w:szCs w:val="22"/>
        </w:rPr>
        <w:t xml:space="preserve"> </w:t>
      </w:r>
      <w:r w:rsidRPr="1646654B">
        <w:rPr>
          <w:color w:val="1F1F1E"/>
          <w:sz w:val="22"/>
          <w:szCs w:val="22"/>
        </w:rPr>
        <w:t>Purpose</w:t>
      </w:r>
    </w:p>
    <w:p w14:paraId="5E69A059" w14:textId="4FED1DEB" w:rsidR="1646654B" w:rsidRDefault="1646654B" w:rsidP="1646654B">
      <w:pPr>
        <w:ind w:left="142"/>
      </w:pPr>
    </w:p>
    <w:p w14:paraId="6A11C487" w14:textId="77777777" w:rsidR="00B227F0" w:rsidRDefault="006B0D01" w:rsidP="005B7208">
      <w:pPr>
        <w:ind w:left="142"/>
      </w:pPr>
      <w:r>
        <w:t xml:space="preserve">This position </w:t>
      </w:r>
      <w:r w:rsidR="00CC42EA">
        <w:t>will provide support to the implementation of strategic policy and advocacy initiatives and</w:t>
      </w:r>
      <w:r w:rsidR="00CC42EA">
        <w:rPr>
          <w:spacing w:val="1"/>
        </w:rPr>
        <w:t xml:space="preserve"> </w:t>
      </w:r>
      <w:r w:rsidR="00CC42EA">
        <w:t>priorities to position Carers Australia as a respected national leader in representing and</w:t>
      </w:r>
      <w:r w:rsidR="00CC42EA">
        <w:rPr>
          <w:spacing w:val="1"/>
        </w:rPr>
        <w:t xml:space="preserve"> </w:t>
      </w:r>
      <w:r w:rsidR="00CC42EA">
        <w:t xml:space="preserve">advocating on behalf of carers. </w:t>
      </w:r>
      <w:r>
        <w:t xml:space="preserve">The position will undertake </w:t>
      </w:r>
      <w:r w:rsidR="00CC42EA">
        <w:t xml:space="preserve">research and </w:t>
      </w:r>
      <w:r>
        <w:t>policy review</w:t>
      </w:r>
      <w:r w:rsidR="00CC42EA">
        <w:t xml:space="preserve">, assist in the development of </w:t>
      </w:r>
      <w:r>
        <w:t>written</w:t>
      </w:r>
      <w:r>
        <w:rPr>
          <w:spacing w:val="-9"/>
        </w:rPr>
        <w:t xml:space="preserve"> </w:t>
      </w:r>
      <w:r>
        <w:t>material</w:t>
      </w:r>
      <w:r>
        <w:rPr>
          <w:spacing w:val="-9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submissions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reports,</w:t>
      </w:r>
      <w:r>
        <w:rPr>
          <w:spacing w:val="-8"/>
        </w:rPr>
        <w:t xml:space="preserve"> </w:t>
      </w:r>
      <w:r>
        <w:t>and</w:t>
      </w:r>
      <w:r w:rsidR="00CC42EA">
        <w:t xml:space="preserve"> provide Secretariat support to </w:t>
      </w:r>
      <w:r>
        <w:t xml:space="preserve">various </w:t>
      </w:r>
      <w:r w:rsidR="00CC42EA">
        <w:t>Carers Australia</w:t>
      </w:r>
      <w:r>
        <w:t xml:space="preserve"> Committees.</w:t>
      </w:r>
    </w:p>
    <w:p w14:paraId="46AD65E1" w14:textId="77777777" w:rsidR="00B227F0" w:rsidRDefault="00B227F0" w:rsidP="005B7208">
      <w:pPr>
        <w:pStyle w:val="BodyText"/>
        <w:spacing w:before="10"/>
        <w:ind w:left="142"/>
        <w:rPr>
          <w:sz w:val="18"/>
        </w:rPr>
      </w:pPr>
    </w:p>
    <w:p w14:paraId="052A45BA" w14:textId="77777777" w:rsidR="00B227F0" w:rsidRPr="00691E20" w:rsidRDefault="006B0D01" w:rsidP="005B7208">
      <w:pPr>
        <w:pStyle w:val="Heading1"/>
        <w:ind w:left="142"/>
        <w:rPr>
          <w:sz w:val="22"/>
        </w:rPr>
      </w:pPr>
      <w:r w:rsidRPr="00691E20">
        <w:rPr>
          <w:color w:val="1F1F1E"/>
          <w:sz w:val="22"/>
        </w:rPr>
        <w:t>Position</w:t>
      </w:r>
      <w:r w:rsidRPr="00691E20">
        <w:rPr>
          <w:color w:val="1F1F1E"/>
          <w:spacing w:val="-13"/>
          <w:sz w:val="22"/>
        </w:rPr>
        <w:t xml:space="preserve"> </w:t>
      </w:r>
      <w:r w:rsidRPr="00691E20">
        <w:rPr>
          <w:color w:val="1F1F1E"/>
          <w:sz w:val="22"/>
        </w:rPr>
        <w:t>Responsibilities</w:t>
      </w:r>
    </w:p>
    <w:p w14:paraId="41C1B402" w14:textId="77777777" w:rsidR="00B227F0" w:rsidRDefault="00B227F0" w:rsidP="005B7208">
      <w:pPr>
        <w:pStyle w:val="BodyText"/>
        <w:spacing w:before="9"/>
        <w:ind w:left="142"/>
        <w:rPr>
          <w:b/>
          <w:sz w:val="6"/>
        </w:rPr>
      </w:pPr>
    </w:p>
    <w:p w14:paraId="3F23767C" w14:textId="77777777" w:rsidR="00CC42EA" w:rsidRDefault="00CC42EA" w:rsidP="00CC42EA">
      <w:pPr>
        <w:pStyle w:val="ListParagraph"/>
        <w:numPr>
          <w:ilvl w:val="0"/>
          <w:numId w:val="4"/>
        </w:numPr>
        <w:ind w:left="567"/>
      </w:pPr>
      <w:r>
        <w:t xml:space="preserve">Work in conjunction with the National Director, Policy &amp; Strategy and broader Policy Team to </w:t>
      </w:r>
      <w:r w:rsidRPr="00691E20">
        <w:rPr>
          <w:lang w:val="en-AU"/>
        </w:rPr>
        <w:t>pursue</w:t>
      </w:r>
      <w:r>
        <w:t xml:space="preserve"> and achieve the organisations strategic goals and assist in the execution of work necessary to meet </w:t>
      </w:r>
      <w:proofErr w:type="gramStart"/>
      <w:r>
        <w:t>objectives</w:t>
      </w:r>
      <w:proofErr w:type="gramEnd"/>
      <w:r>
        <w:t xml:space="preserve"> </w:t>
      </w:r>
    </w:p>
    <w:p w14:paraId="4E855102" w14:textId="77777777" w:rsidR="00CC42EA" w:rsidRPr="00CC42EA" w:rsidRDefault="00CC42EA" w:rsidP="006B0D01">
      <w:pPr>
        <w:pStyle w:val="ListParagraph"/>
        <w:numPr>
          <w:ilvl w:val="1"/>
          <w:numId w:val="4"/>
        </w:numPr>
        <w:ind w:left="1134"/>
      </w:pPr>
      <w:r w:rsidRPr="00CC42EA">
        <w:t xml:space="preserve">Contribute to policy analysis and advocacy, such as through the preparation of </w:t>
      </w:r>
      <w:r>
        <w:t xml:space="preserve">background material, </w:t>
      </w:r>
      <w:r w:rsidRPr="00CC42EA">
        <w:t xml:space="preserve">written submissions to government inquiries, policy statements, and </w:t>
      </w:r>
      <w:proofErr w:type="gramStart"/>
      <w:r w:rsidRPr="00CC42EA">
        <w:t>more</w:t>
      </w:r>
      <w:proofErr w:type="gramEnd"/>
    </w:p>
    <w:p w14:paraId="6B818B05" w14:textId="77777777" w:rsidR="00CC42EA" w:rsidRPr="00CC42EA" w:rsidRDefault="00CC42EA" w:rsidP="006B0D01">
      <w:pPr>
        <w:pStyle w:val="ListParagraph"/>
        <w:numPr>
          <w:ilvl w:val="1"/>
          <w:numId w:val="4"/>
        </w:numPr>
        <w:ind w:left="1134"/>
      </w:pPr>
      <w:r w:rsidRPr="00CC42EA">
        <w:t xml:space="preserve">Monitor developments in policy areas </w:t>
      </w:r>
      <w:r w:rsidRPr="00691E20">
        <w:rPr>
          <w:lang w:val="en-AU"/>
        </w:rPr>
        <w:t xml:space="preserve">on a </w:t>
      </w:r>
      <w:proofErr w:type="gramStart"/>
      <w:r w:rsidRPr="00691E20">
        <w:rPr>
          <w:lang w:val="en-AU"/>
        </w:rPr>
        <w:t>wide-range</w:t>
      </w:r>
      <w:proofErr w:type="gramEnd"/>
      <w:r w:rsidRPr="00691E20">
        <w:rPr>
          <w:lang w:val="en-AU"/>
        </w:rPr>
        <w:t xml:space="preserve"> of issue impacting on carers</w:t>
      </w:r>
      <w:r w:rsidRPr="00CC42EA">
        <w:t xml:space="preserve"> </w:t>
      </w:r>
    </w:p>
    <w:p w14:paraId="63BF4217" w14:textId="77777777" w:rsidR="00CC42EA" w:rsidRPr="00CC42EA" w:rsidRDefault="00CC42EA" w:rsidP="006B0D01">
      <w:pPr>
        <w:pStyle w:val="ListParagraph"/>
        <w:numPr>
          <w:ilvl w:val="1"/>
          <w:numId w:val="4"/>
        </w:numPr>
        <w:ind w:left="1134"/>
      </w:pPr>
      <w:r w:rsidRPr="00CC42EA">
        <w:t xml:space="preserve">Liaise with external </w:t>
      </w:r>
      <w:r>
        <w:t xml:space="preserve">stakeholders as </w:t>
      </w:r>
      <w:proofErr w:type="gramStart"/>
      <w:r>
        <w:t>required</w:t>
      </w:r>
      <w:proofErr w:type="gramEnd"/>
    </w:p>
    <w:p w14:paraId="3B574F30" w14:textId="77777777" w:rsidR="006B0D01" w:rsidRDefault="00CC42EA" w:rsidP="006B0D01">
      <w:pPr>
        <w:pStyle w:val="ListParagraph"/>
        <w:numPr>
          <w:ilvl w:val="1"/>
          <w:numId w:val="4"/>
        </w:numPr>
        <w:ind w:left="1134"/>
      </w:pPr>
      <w:r w:rsidRPr="00CC42EA">
        <w:t xml:space="preserve">Gather and facilitate information sharing within the </w:t>
      </w:r>
      <w:r>
        <w:t xml:space="preserve">Carers Australia network </w:t>
      </w:r>
      <w:r w:rsidRPr="00CC42EA">
        <w:t>on issues and activities (external and internal) related to member’s needs and interests. </w:t>
      </w:r>
    </w:p>
    <w:p w14:paraId="1F85AE52" w14:textId="77777777" w:rsidR="006B0D01" w:rsidRDefault="006B0D01" w:rsidP="006B0D01">
      <w:pPr>
        <w:pStyle w:val="ListParagraph"/>
        <w:numPr>
          <w:ilvl w:val="0"/>
          <w:numId w:val="4"/>
        </w:numPr>
        <w:ind w:left="567"/>
      </w:pPr>
      <w:r w:rsidRPr="006B0D01">
        <w:rPr>
          <w:lang w:val="en-AU"/>
        </w:rPr>
        <w:t>Provide</w:t>
      </w:r>
      <w:r>
        <w:t xml:space="preserve"> Secretariat support to the Carers Australia National Policy Advisory Group, and the National Carers Policy Forum.</w:t>
      </w:r>
    </w:p>
    <w:p w14:paraId="667D3702" w14:textId="77777777" w:rsidR="006B0D01" w:rsidRDefault="006B0D01" w:rsidP="006B0D01">
      <w:pPr>
        <w:pStyle w:val="ListParagraph"/>
        <w:numPr>
          <w:ilvl w:val="1"/>
          <w:numId w:val="4"/>
        </w:numPr>
        <w:ind w:left="1134"/>
      </w:pPr>
      <w:r>
        <w:t xml:space="preserve">Develop agendas, assist in the preparation of papers, </w:t>
      </w:r>
      <w:proofErr w:type="spellStart"/>
      <w:r>
        <w:t>organisation</w:t>
      </w:r>
      <w:proofErr w:type="spellEnd"/>
      <w:r>
        <w:t xml:space="preserve"> of meetings and minute </w:t>
      </w:r>
      <w:proofErr w:type="gramStart"/>
      <w:r>
        <w:t>taking</w:t>
      </w:r>
      <w:proofErr w:type="gramEnd"/>
    </w:p>
    <w:p w14:paraId="6CB442E8" w14:textId="77777777" w:rsidR="00B505EA" w:rsidRPr="00691E20" w:rsidRDefault="006B0D01" w:rsidP="006B0D01">
      <w:pPr>
        <w:pStyle w:val="ListParagraph"/>
        <w:numPr>
          <w:ilvl w:val="0"/>
          <w:numId w:val="4"/>
        </w:numPr>
        <w:ind w:left="567"/>
      </w:pPr>
      <w:r>
        <w:t>Support and contribute to other Carers Australia projects and activities as required.</w:t>
      </w:r>
    </w:p>
    <w:p w14:paraId="5A77AFCC" w14:textId="77777777" w:rsidR="006B0D01" w:rsidRDefault="006B0D01" w:rsidP="00691E20">
      <w:pPr>
        <w:pStyle w:val="Heading1"/>
        <w:ind w:left="142"/>
        <w:rPr>
          <w:color w:val="1F1F1E"/>
          <w:spacing w:val="-13"/>
          <w:sz w:val="22"/>
          <w:szCs w:val="22"/>
        </w:rPr>
      </w:pPr>
    </w:p>
    <w:p w14:paraId="3CA00624" w14:textId="77777777" w:rsidR="00B505EA" w:rsidRPr="00691E20" w:rsidRDefault="00B505EA" w:rsidP="00691E20">
      <w:pPr>
        <w:pStyle w:val="Heading1"/>
        <w:ind w:left="142"/>
        <w:rPr>
          <w:color w:val="1F1F1E"/>
          <w:spacing w:val="-13"/>
          <w:sz w:val="22"/>
          <w:szCs w:val="22"/>
        </w:rPr>
      </w:pPr>
      <w:r w:rsidRPr="00691E20">
        <w:rPr>
          <w:color w:val="1F1F1E"/>
          <w:spacing w:val="-13"/>
          <w:sz w:val="22"/>
          <w:szCs w:val="22"/>
        </w:rPr>
        <w:t>Selection Criteria (Skills, Knowledge &amp; Experience)</w:t>
      </w:r>
    </w:p>
    <w:p w14:paraId="300012BD" w14:textId="6DDF4E55" w:rsidR="1646654B" w:rsidRDefault="1646654B" w:rsidP="1646654B">
      <w:pPr>
        <w:pStyle w:val="Heading1"/>
        <w:ind w:left="142"/>
        <w:rPr>
          <w:color w:val="1F1F1E"/>
        </w:rPr>
      </w:pPr>
    </w:p>
    <w:p w14:paraId="62187588" w14:textId="77777777" w:rsidR="00945659" w:rsidRDefault="00945659" w:rsidP="00691E20">
      <w:pPr>
        <w:pStyle w:val="ListParagraph"/>
        <w:numPr>
          <w:ilvl w:val="0"/>
          <w:numId w:val="4"/>
        </w:numPr>
        <w:ind w:left="567"/>
      </w:pPr>
      <w:r>
        <w:t>Relevant tertiary qualification in a related discipline and/or</w:t>
      </w:r>
      <w:r w:rsidR="006B0D01">
        <w:t xml:space="preserve"> substantial</w:t>
      </w:r>
      <w:r>
        <w:t xml:space="preserve"> experience in </w:t>
      </w:r>
      <w:r w:rsidR="006B0D01">
        <w:t xml:space="preserve">providing secretariat support and the </w:t>
      </w:r>
      <w:r>
        <w:t xml:space="preserve">development of </w:t>
      </w:r>
      <w:proofErr w:type="gramStart"/>
      <w:r>
        <w:t>policy</w:t>
      </w:r>
      <w:proofErr w:type="gramEnd"/>
      <w:r w:rsidR="006B0D01">
        <w:t xml:space="preserve"> </w:t>
      </w:r>
    </w:p>
    <w:p w14:paraId="5F61D62B" w14:textId="77777777" w:rsidR="00945659" w:rsidRDefault="005B7208" w:rsidP="00691E20">
      <w:pPr>
        <w:pStyle w:val="ListParagraph"/>
        <w:numPr>
          <w:ilvl w:val="0"/>
          <w:numId w:val="4"/>
        </w:numPr>
        <w:ind w:left="567"/>
      </w:pPr>
      <w:r w:rsidRPr="005B7208">
        <w:t xml:space="preserve">Strong </w:t>
      </w:r>
      <w:proofErr w:type="spellStart"/>
      <w:r w:rsidR="006B0D01">
        <w:t>organisational</w:t>
      </w:r>
      <w:proofErr w:type="spellEnd"/>
      <w:r w:rsidR="006B0D01">
        <w:t xml:space="preserve"> </w:t>
      </w:r>
      <w:r w:rsidRPr="005B7208">
        <w:t xml:space="preserve">and interpersonal </w:t>
      </w:r>
      <w:r>
        <w:t>skills</w:t>
      </w:r>
      <w:r w:rsidRPr="005B7208">
        <w:t xml:space="preserve"> and e</w:t>
      </w:r>
      <w:r w:rsidR="00945659">
        <w:t>xperience in engaging</w:t>
      </w:r>
      <w:r>
        <w:t xml:space="preserve">, </w:t>
      </w:r>
      <w:r w:rsidR="00945659">
        <w:t xml:space="preserve">consulting and working collaboratively with internal &amp; external </w:t>
      </w:r>
      <w:proofErr w:type="gramStart"/>
      <w:r w:rsidR="00945659">
        <w:t>stakeholders</w:t>
      </w:r>
      <w:proofErr w:type="gramEnd"/>
    </w:p>
    <w:p w14:paraId="476221D0" w14:textId="77777777" w:rsidR="00945659" w:rsidRDefault="00945659" w:rsidP="00691E20">
      <w:pPr>
        <w:pStyle w:val="ListParagraph"/>
        <w:numPr>
          <w:ilvl w:val="0"/>
          <w:numId w:val="4"/>
        </w:numPr>
        <w:ind w:left="567"/>
      </w:pPr>
      <w:r>
        <w:t>Demonstrated experience in managing competing priorities and to deliver high quality outcomes within agreed timeframes.</w:t>
      </w:r>
    </w:p>
    <w:p w14:paraId="1AB7FB83" w14:textId="77777777" w:rsidR="005B7208" w:rsidRDefault="005B7208" w:rsidP="00691E20">
      <w:pPr>
        <w:pStyle w:val="ListParagraph"/>
        <w:numPr>
          <w:ilvl w:val="0"/>
          <w:numId w:val="4"/>
        </w:numPr>
        <w:ind w:left="567"/>
      </w:pPr>
      <w:r>
        <w:t xml:space="preserve">Strong research skills, including the ability to undertake literature reviews and </w:t>
      </w:r>
      <w:proofErr w:type="gramStart"/>
      <w:r>
        <w:t>other</w:t>
      </w:r>
      <w:proofErr w:type="gramEnd"/>
      <w:r>
        <w:t xml:space="preserve"> research methodologies</w:t>
      </w:r>
    </w:p>
    <w:p w14:paraId="1F3886FD" w14:textId="77777777" w:rsidR="006B0D01" w:rsidRDefault="005B7208" w:rsidP="00244A45">
      <w:pPr>
        <w:pStyle w:val="ListParagraph"/>
        <w:numPr>
          <w:ilvl w:val="0"/>
          <w:numId w:val="4"/>
        </w:numPr>
        <w:ind w:left="567"/>
      </w:pPr>
      <w:r>
        <w:t>Excellent written communication and problem</w:t>
      </w:r>
      <w:r w:rsidR="006B0D01">
        <w:t>-</w:t>
      </w:r>
      <w:r>
        <w:t xml:space="preserve">solving skills </w:t>
      </w:r>
    </w:p>
    <w:p w14:paraId="569F6CCE" w14:textId="77777777" w:rsidR="005B7208" w:rsidRPr="005B7208" w:rsidRDefault="005B7208" w:rsidP="00244A45">
      <w:pPr>
        <w:pStyle w:val="ListParagraph"/>
        <w:numPr>
          <w:ilvl w:val="0"/>
          <w:numId w:val="4"/>
        </w:numPr>
        <w:ind w:left="567"/>
      </w:pPr>
      <w:r>
        <w:t>Ability</w:t>
      </w:r>
      <w:r w:rsidRPr="005B7208">
        <w:t xml:space="preserve"> </w:t>
      </w:r>
      <w:r>
        <w:t>to</w:t>
      </w:r>
      <w:r w:rsidRPr="005B7208">
        <w:t xml:space="preserve"> work in a small team </w:t>
      </w:r>
      <w:proofErr w:type="gramStart"/>
      <w:r w:rsidRPr="005B7208">
        <w:t>environment</w:t>
      </w:r>
      <w:proofErr w:type="gramEnd"/>
      <w:r>
        <w:t xml:space="preserve"> </w:t>
      </w:r>
    </w:p>
    <w:p w14:paraId="3D1DECF5" w14:textId="77777777" w:rsidR="00945659" w:rsidRDefault="00945659" w:rsidP="00691E20">
      <w:pPr>
        <w:pStyle w:val="ListParagraph"/>
        <w:numPr>
          <w:ilvl w:val="0"/>
          <w:numId w:val="4"/>
        </w:numPr>
        <w:ind w:left="567"/>
      </w:pPr>
      <w:r>
        <w:t>Proficient ability in the use of the Microsoft Office suite of programs</w:t>
      </w:r>
    </w:p>
    <w:p w14:paraId="40184FD7" w14:textId="77777777" w:rsidR="005B7208" w:rsidRDefault="005B7208" w:rsidP="00691E20">
      <w:pPr>
        <w:pStyle w:val="ListParagraph"/>
        <w:numPr>
          <w:ilvl w:val="0"/>
          <w:numId w:val="4"/>
        </w:numPr>
        <w:ind w:left="567"/>
      </w:pPr>
      <w:r>
        <w:t>Ability to receive an ACT Working with Vulnerable People Registration</w:t>
      </w:r>
    </w:p>
    <w:sectPr w:rsidR="005B7208" w:rsidSect="00691E20">
      <w:footerReference w:type="default" r:id="rId11"/>
      <w:type w:val="continuous"/>
      <w:pgSz w:w="12240" w:h="15840"/>
      <w:pgMar w:top="900" w:right="1340" w:bottom="1134" w:left="1276" w:header="720" w:footer="4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E8645" w14:textId="77777777" w:rsidR="009916EA" w:rsidRDefault="009916EA" w:rsidP="005B7208">
      <w:r>
        <w:separator/>
      </w:r>
    </w:p>
  </w:endnote>
  <w:endnote w:type="continuationSeparator" w:id="0">
    <w:p w14:paraId="5EA2E0DA" w14:textId="77777777" w:rsidR="009916EA" w:rsidRDefault="009916EA" w:rsidP="005B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B8F41" w14:textId="13CA3E28" w:rsidR="005B7208" w:rsidRPr="005B7208" w:rsidRDefault="00E27740">
    <w:pPr>
      <w:pStyle w:val="Footer"/>
      <w:rPr>
        <w:sz w:val="16"/>
      </w:rPr>
    </w:pPr>
    <w:r>
      <w:rPr>
        <w:sz w:val="16"/>
      </w:rPr>
      <w:t>April</w:t>
    </w:r>
    <w:r w:rsidR="005B7208" w:rsidRPr="005B7208">
      <w:rPr>
        <w:sz w:val="16"/>
      </w:rPr>
      <w:t xml:space="preserve"> 2021</w:t>
    </w:r>
  </w:p>
  <w:p w14:paraId="6C436237" w14:textId="77777777" w:rsidR="005B7208" w:rsidRDefault="005B7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4FDC1" w14:textId="77777777" w:rsidR="009916EA" w:rsidRDefault="009916EA" w:rsidP="005B7208">
      <w:r>
        <w:separator/>
      </w:r>
    </w:p>
  </w:footnote>
  <w:footnote w:type="continuationSeparator" w:id="0">
    <w:p w14:paraId="19002B66" w14:textId="77777777" w:rsidR="009916EA" w:rsidRDefault="009916EA" w:rsidP="005B7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5DBE"/>
    <w:multiLevelType w:val="multilevel"/>
    <w:tmpl w:val="0ED8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F5475"/>
    <w:multiLevelType w:val="multilevel"/>
    <w:tmpl w:val="8A7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16F58"/>
    <w:multiLevelType w:val="hybridMultilevel"/>
    <w:tmpl w:val="A07AD896"/>
    <w:lvl w:ilvl="0" w:tplc="0C090001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3" w15:restartNumberingAfterBreak="0">
    <w:nsid w:val="343D4BBE"/>
    <w:multiLevelType w:val="hybridMultilevel"/>
    <w:tmpl w:val="3E2ECD1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5D1372F"/>
    <w:multiLevelType w:val="hybridMultilevel"/>
    <w:tmpl w:val="AAAE5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F0"/>
    <w:rsid w:val="005A1883"/>
    <w:rsid w:val="005B7208"/>
    <w:rsid w:val="00691E20"/>
    <w:rsid w:val="006B0D01"/>
    <w:rsid w:val="00945659"/>
    <w:rsid w:val="009916EA"/>
    <w:rsid w:val="00B227F0"/>
    <w:rsid w:val="00B505EA"/>
    <w:rsid w:val="00CC42EA"/>
    <w:rsid w:val="00E27740"/>
    <w:rsid w:val="1646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C8E48"/>
  <w15:docId w15:val="{C5950009-33D6-4B3E-A9D5-C2EB411F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51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56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line="297" w:lineRule="exact"/>
      <w:ind w:left="151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B72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20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B72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20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A4845F54AF148B6236C6C2FC505A9" ma:contentTypeVersion="11" ma:contentTypeDescription="Create a new document." ma:contentTypeScope="" ma:versionID="90b54f4c2a58af2e2ac586e6e4e51225">
  <xsd:schema xmlns:xsd="http://www.w3.org/2001/XMLSchema" xmlns:xs="http://www.w3.org/2001/XMLSchema" xmlns:p="http://schemas.microsoft.com/office/2006/metadata/properties" xmlns:ns3="e2c6b42c-6955-4cce-b6e5-a2f1aefa9d05" xmlns:ns4="162a685b-f373-4d2f-aa98-7eb07548a187" targetNamespace="http://schemas.microsoft.com/office/2006/metadata/properties" ma:root="true" ma:fieldsID="ae80a9fc9ce4187b8c82459d3b591d49" ns3:_="" ns4:_="">
    <xsd:import namespace="e2c6b42c-6955-4cce-b6e5-a2f1aefa9d05"/>
    <xsd:import namespace="162a685b-f373-4d2f-aa98-7eb07548a1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6b42c-6955-4cce-b6e5-a2f1aefa9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a685b-f373-4d2f-aa98-7eb07548a1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189912-778B-4A60-ACE5-3CD45F31B5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FD404-E6E7-494F-94DC-7FEFC6EDCC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D76206-03C9-4642-9F2D-9189A30DD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6b42c-6955-4cce-b6e5-a2f1aefa9d05"/>
    <ds:schemaRef ds:uri="162a685b-f373-4d2f-aa98-7eb07548a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Kelly Gourlay - change to employment status  position title - 18 January 2021.pdf</dc:title>
  <dc:creator>kgour</dc:creator>
  <cp:lastModifiedBy>Delia Witney</cp:lastModifiedBy>
  <cp:revision>2</cp:revision>
  <dcterms:created xsi:type="dcterms:W3CDTF">2021-04-24T10:03:00Z</dcterms:created>
  <dcterms:modified xsi:type="dcterms:W3CDTF">2021-04-24T10:03:00Z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LastSaved">
    <vt:filetime>2021-03-30T00:00:00Z</vt:filetime>
  </property>
  <property fmtid="{D5CDD505-2E9C-101B-9397-08002B2CF9AE}" pid="4" name="ContentTypeId">
    <vt:lpwstr>0x010100F72A4845F54AF148B6236C6C2FC505A9</vt:lpwstr>
  </property>
</Properties>
</file>