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7BD06C" w14:textId="0552E082" w:rsidR="00747206" w:rsidRPr="005C5EB6" w:rsidRDefault="00747206" w:rsidP="006C63D8">
      <w:pPr>
        <w:jc w:val="both"/>
        <w:rPr>
          <w:rFonts w:ascii="Arial" w:hAnsi="Arial" w:cs="Arial"/>
          <w:sz w:val="20"/>
          <w:szCs w:val="20"/>
        </w:rPr>
      </w:pPr>
    </w:p>
    <w:p w14:paraId="577B88B5" w14:textId="68DCC3D6"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POSITION DESCRIPTION</w:t>
      </w:r>
    </w:p>
    <w:p w14:paraId="12B02F77" w14:textId="0C19A5C0" w:rsidR="0054264A" w:rsidRPr="005C5EB6" w:rsidRDefault="0054264A" w:rsidP="006C63D8">
      <w:pPr>
        <w:jc w:val="both"/>
        <w:rPr>
          <w:rFonts w:ascii="Arial" w:hAnsi="Arial" w:cs="Arial"/>
          <w:sz w:val="20"/>
          <w:szCs w:val="20"/>
        </w:rPr>
      </w:pPr>
    </w:p>
    <w:tbl>
      <w:tblPr>
        <w:tblStyle w:val="TableGrid"/>
        <w:tblW w:w="0" w:type="auto"/>
        <w:tblLook w:val="04A0" w:firstRow="1" w:lastRow="0" w:firstColumn="1" w:lastColumn="0" w:noHBand="0" w:noVBand="1"/>
      </w:tblPr>
      <w:tblGrid>
        <w:gridCol w:w="3256"/>
        <w:gridCol w:w="5948"/>
      </w:tblGrid>
      <w:tr w:rsidR="001B60A1" w:rsidRPr="005C5EB6" w14:paraId="78ADD4FE" w14:textId="77777777" w:rsidTr="005C5EB6">
        <w:tc>
          <w:tcPr>
            <w:tcW w:w="3256" w:type="dxa"/>
          </w:tcPr>
          <w:p w14:paraId="218029FB" w14:textId="1E2C1A91"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POSITION TITLE</w:t>
            </w:r>
          </w:p>
        </w:tc>
        <w:tc>
          <w:tcPr>
            <w:tcW w:w="5948" w:type="dxa"/>
          </w:tcPr>
          <w:p w14:paraId="4CD73F8D" w14:textId="54BC2E81" w:rsidR="0054264A" w:rsidRPr="005C5EB6" w:rsidRDefault="00C82734" w:rsidP="006C63D8">
            <w:pPr>
              <w:jc w:val="both"/>
              <w:rPr>
                <w:rFonts w:ascii="Arial" w:hAnsi="Arial" w:cs="Arial"/>
                <w:sz w:val="20"/>
                <w:szCs w:val="20"/>
              </w:rPr>
            </w:pPr>
            <w:r>
              <w:rPr>
                <w:rFonts w:ascii="Arial" w:hAnsi="Arial" w:cs="Arial"/>
                <w:sz w:val="20"/>
                <w:szCs w:val="20"/>
              </w:rPr>
              <w:t>Operations Manager</w:t>
            </w:r>
          </w:p>
        </w:tc>
      </w:tr>
      <w:tr w:rsidR="001B60A1" w:rsidRPr="005C5EB6" w14:paraId="3F300940" w14:textId="77777777" w:rsidTr="005C5EB6">
        <w:tc>
          <w:tcPr>
            <w:tcW w:w="3256" w:type="dxa"/>
          </w:tcPr>
          <w:p w14:paraId="3FD10D22" w14:textId="58564F06"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PROGRAM</w:t>
            </w:r>
          </w:p>
        </w:tc>
        <w:tc>
          <w:tcPr>
            <w:tcW w:w="5948" w:type="dxa"/>
          </w:tcPr>
          <w:p w14:paraId="51F1AABE" w14:textId="3FD8B198" w:rsidR="0054264A" w:rsidRPr="005C5EB6" w:rsidRDefault="00C82734" w:rsidP="006C63D8">
            <w:pPr>
              <w:jc w:val="both"/>
              <w:rPr>
                <w:rFonts w:ascii="Arial" w:hAnsi="Arial" w:cs="Arial"/>
                <w:sz w:val="20"/>
                <w:szCs w:val="20"/>
              </w:rPr>
            </w:pPr>
            <w:r>
              <w:rPr>
                <w:rFonts w:ascii="Arial" w:hAnsi="Arial" w:cs="Arial"/>
                <w:sz w:val="20"/>
                <w:szCs w:val="20"/>
              </w:rPr>
              <w:t>Corporate</w:t>
            </w:r>
          </w:p>
        </w:tc>
      </w:tr>
      <w:tr w:rsidR="001B60A1" w:rsidRPr="005C5EB6" w14:paraId="315CBC7D" w14:textId="77777777" w:rsidTr="005C5EB6">
        <w:tc>
          <w:tcPr>
            <w:tcW w:w="3256" w:type="dxa"/>
          </w:tcPr>
          <w:p w14:paraId="30DFA801" w14:textId="1A94B9B4"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REPORTS TO</w:t>
            </w:r>
          </w:p>
        </w:tc>
        <w:tc>
          <w:tcPr>
            <w:tcW w:w="5948" w:type="dxa"/>
          </w:tcPr>
          <w:p w14:paraId="0F3CFA58" w14:textId="6006BA79" w:rsidR="0054264A" w:rsidRPr="005C5EB6" w:rsidRDefault="00C82734" w:rsidP="006C63D8">
            <w:pPr>
              <w:jc w:val="both"/>
              <w:rPr>
                <w:rFonts w:ascii="Arial" w:hAnsi="Arial" w:cs="Arial"/>
                <w:sz w:val="20"/>
                <w:szCs w:val="20"/>
              </w:rPr>
            </w:pPr>
            <w:r>
              <w:rPr>
                <w:rFonts w:ascii="Arial" w:hAnsi="Arial" w:cs="Arial"/>
                <w:sz w:val="20"/>
                <w:szCs w:val="20"/>
              </w:rPr>
              <w:t>Chief Executive Officer</w:t>
            </w:r>
          </w:p>
        </w:tc>
      </w:tr>
      <w:tr w:rsidR="001B60A1" w:rsidRPr="005C5EB6" w14:paraId="55B949E3" w14:textId="77777777" w:rsidTr="005C5EB6">
        <w:tc>
          <w:tcPr>
            <w:tcW w:w="3256" w:type="dxa"/>
          </w:tcPr>
          <w:p w14:paraId="4DB7DBEE" w14:textId="77C01B34"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LOCATION</w:t>
            </w:r>
          </w:p>
        </w:tc>
        <w:tc>
          <w:tcPr>
            <w:tcW w:w="5948" w:type="dxa"/>
          </w:tcPr>
          <w:p w14:paraId="217D0F1B" w14:textId="2FECB3BE" w:rsidR="0054264A" w:rsidRPr="005C5EB6" w:rsidRDefault="001B60A1" w:rsidP="006C63D8">
            <w:pPr>
              <w:spacing w:line="240" w:lineRule="atLeast"/>
              <w:jc w:val="both"/>
              <w:rPr>
                <w:rFonts w:ascii="Arial" w:hAnsi="Arial" w:cs="Arial"/>
                <w:sz w:val="20"/>
                <w:szCs w:val="20"/>
              </w:rPr>
            </w:pPr>
            <w:r w:rsidRPr="005C5EB6">
              <w:rPr>
                <w:rFonts w:ascii="Arial" w:hAnsi="Arial" w:cs="Arial"/>
                <w:sz w:val="20"/>
                <w:szCs w:val="20"/>
              </w:rPr>
              <w:t xml:space="preserve">This position is based </w:t>
            </w:r>
            <w:r w:rsidR="003F4E4A">
              <w:rPr>
                <w:rFonts w:ascii="Arial" w:hAnsi="Arial" w:cs="Arial"/>
                <w:sz w:val="20"/>
                <w:szCs w:val="20"/>
              </w:rPr>
              <w:t xml:space="preserve">in </w:t>
            </w:r>
            <w:r w:rsidR="00C82734">
              <w:rPr>
                <w:rFonts w:ascii="Arial" w:hAnsi="Arial" w:cs="Arial"/>
                <w:sz w:val="20"/>
                <w:szCs w:val="20"/>
              </w:rPr>
              <w:t>Brunswick West</w:t>
            </w:r>
            <w:r w:rsidRPr="005C5EB6">
              <w:rPr>
                <w:rFonts w:ascii="Arial" w:hAnsi="Arial" w:cs="Arial"/>
                <w:sz w:val="20"/>
                <w:szCs w:val="20"/>
              </w:rPr>
              <w:t>. From time to time the incumbent may be requested to work from, or to be based at, other Hope Street sites.</w:t>
            </w:r>
            <w:r w:rsidR="00150C02">
              <w:rPr>
                <w:rFonts w:ascii="Arial" w:hAnsi="Arial" w:cs="Arial"/>
                <w:sz w:val="20"/>
                <w:szCs w:val="20"/>
              </w:rPr>
              <w:t xml:space="preserve"> </w:t>
            </w:r>
          </w:p>
        </w:tc>
      </w:tr>
      <w:tr w:rsidR="001B60A1" w:rsidRPr="005C5EB6" w14:paraId="1F25EEE6" w14:textId="77777777" w:rsidTr="005C5EB6">
        <w:tc>
          <w:tcPr>
            <w:tcW w:w="3256" w:type="dxa"/>
          </w:tcPr>
          <w:p w14:paraId="40546374" w14:textId="4EF7C1F9"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DAYS &amp; HOURS</w:t>
            </w:r>
          </w:p>
        </w:tc>
        <w:tc>
          <w:tcPr>
            <w:tcW w:w="5948" w:type="dxa"/>
          </w:tcPr>
          <w:p w14:paraId="2D94C14D" w14:textId="31F5AE16" w:rsidR="0054264A" w:rsidRPr="00C82734" w:rsidRDefault="001B60A1" w:rsidP="006C63D8">
            <w:pPr>
              <w:jc w:val="both"/>
              <w:rPr>
                <w:rFonts w:ascii="Arial" w:hAnsi="Arial" w:cs="Arial"/>
                <w:sz w:val="20"/>
                <w:szCs w:val="20"/>
              </w:rPr>
            </w:pPr>
            <w:r w:rsidRPr="00C82734">
              <w:rPr>
                <w:rFonts w:ascii="Arial" w:hAnsi="Arial" w:cs="Arial"/>
                <w:sz w:val="20"/>
                <w:szCs w:val="20"/>
              </w:rPr>
              <w:t>Full Time</w:t>
            </w:r>
            <w:r w:rsidR="00C82734" w:rsidRPr="00C82734">
              <w:rPr>
                <w:rFonts w:ascii="Arial" w:hAnsi="Arial" w:cs="Arial"/>
                <w:sz w:val="20"/>
                <w:szCs w:val="20"/>
              </w:rPr>
              <w:t xml:space="preserve"> (76 hours fortnight)</w:t>
            </w:r>
          </w:p>
          <w:p w14:paraId="007838C1" w14:textId="337744D1" w:rsidR="001B60A1" w:rsidRPr="00C82734" w:rsidRDefault="001B60A1" w:rsidP="006C63D8">
            <w:pPr>
              <w:jc w:val="both"/>
              <w:rPr>
                <w:rFonts w:ascii="Arial" w:hAnsi="Arial" w:cs="Arial"/>
                <w:sz w:val="20"/>
                <w:szCs w:val="20"/>
              </w:rPr>
            </w:pPr>
            <w:r w:rsidRPr="00C82734">
              <w:rPr>
                <w:rFonts w:ascii="Arial" w:hAnsi="Arial" w:cs="Arial"/>
                <w:sz w:val="20"/>
                <w:szCs w:val="20"/>
              </w:rPr>
              <w:t>Monday – Friday between hours 8am – 6pm by agreement.</w:t>
            </w:r>
          </w:p>
        </w:tc>
      </w:tr>
      <w:tr w:rsidR="001B60A1" w:rsidRPr="005C5EB6" w14:paraId="43F2EE2D" w14:textId="77777777" w:rsidTr="005C5EB6">
        <w:tc>
          <w:tcPr>
            <w:tcW w:w="3256" w:type="dxa"/>
          </w:tcPr>
          <w:p w14:paraId="0D4ABC89" w14:textId="2AF56837"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ONCALL / RECALL</w:t>
            </w:r>
          </w:p>
        </w:tc>
        <w:tc>
          <w:tcPr>
            <w:tcW w:w="5948" w:type="dxa"/>
          </w:tcPr>
          <w:p w14:paraId="072F7D9F" w14:textId="63AEA8EB" w:rsidR="0054264A" w:rsidRPr="00C82734" w:rsidRDefault="001B60A1" w:rsidP="006C63D8">
            <w:pPr>
              <w:jc w:val="both"/>
              <w:rPr>
                <w:rFonts w:ascii="Arial" w:hAnsi="Arial" w:cs="Arial"/>
                <w:sz w:val="20"/>
                <w:szCs w:val="20"/>
              </w:rPr>
            </w:pPr>
            <w:r w:rsidRPr="00C82734">
              <w:rPr>
                <w:rFonts w:ascii="Arial" w:hAnsi="Arial" w:cs="Arial"/>
                <w:sz w:val="20"/>
                <w:szCs w:val="20"/>
              </w:rPr>
              <w:t xml:space="preserve">Member of </w:t>
            </w:r>
            <w:r w:rsidR="00150C02" w:rsidRPr="00C82734">
              <w:rPr>
                <w:rFonts w:ascii="Arial" w:hAnsi="Arial" w:cs="Arial"/>
                <w:sz w:val="20"/>
                <w:szCs w:val="20"/>
              </w:rPr>
              <w:t>on call</w:t>
            </w:r>
            <w:r w:rsidRPr="00C82734">
              <w:rPr>
                <w:rFonts w:ascii="Arial" w:hAnsi="Arial" w:cs="Arial"/>
                <w:sz w:val="20"/>
                <w:szCs w:val="20"/>
              </w:rPr>
              <w:t>/recall roster</w:t>
            </w:r>
            <w:r w:rsidR="000E4B71" w:rsidRPr="00C82734">
              <w:rPr>
                <w:rFonts w:ascii="Arial" w:hAnsi="Arial" w:cs="Arial"/>
                <w:sz w:val="20"/>
                <w:szCs w:val="20"/>
              </w:rPr>
              <w:t xml:space="preserve"> </w:t>
            </w:r>
          </w:p>
        </w:tc>
      </w:tr>
      <w:tr w:rsidR="001B60A1" w:rsidRPr="005C5EB6" w14:paraId="39316727" w14:textId="77777777" w:rsidTr="005C5EB6">
        <w:tc>
          <w:tcPr>
            <w:tcW w:w="3256" w:type="dxa"/>
          </w:tcPr>
          <w:p w14:paraId="59A81963" w14:textId="6CF11131"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CLASSIFICATION</w:t>
            </w:r>
          </w:p>
        </w:tc>
        <w:tc>
          <w:tcPr>
            <w:tcW w:w="5948" w:type="dxa"/>
          </w:tcPr>
          <w:p w14:paraId="79FECC58" w14:textId="62635292" w:rsidR="001B60A1" w:rsidRPr="005C5EB6" w:rsidRDefault="001B60A1" w:rsidP="006C63D8">
            <w:pPr>
              <w:jc w:val="both"/>
              <w:rPr>
                <w:rFonts w:ascii="Arial" w:hAnsi="Arial" w:cs="Arial"/>
                <w:sz w:val="20"/>
                <w:szCs w:val="20"/>
              </w:rPr>
            </w:pPr>
            <w:r w:rsidRPr="005C5EB6">
              <w:rPr>
                <w:rFonts w:ascii="Arial" w:hAnsi="Arial" w:cs="Arial"/>
                <w:sz w:val="20"/>
                <w:szCs w:val="20"/>
              </w:rPr>
              <w:t>Social, Community, Home Care and Disability Services (SCHCADS) Award 2010 – Level</w:t>
            </w:r>
            <w:r w:rsidR="00C82734">
              <w:rPr>
                <w:rFonts w:ascii="Arial" w:hAnsi="Arial" w:cs="Arial"/>
                <w:sz w:val="20"/>
                <w:szCs w:val="20"/>
              </w:rPr>
              <w:t xml:space="preserve"> 7</w:t>
            </w:r>
          </w:p>
          <w:p w14:paraId="20E2D5D1" w14:textId="188EFEF6" w:rsidR="0054264A" w:rsidRPr="005C5EB6" w:rsidRDefault="001B60A1" w:rsidP="006C63D8">
            <w:pPr>
              <w:jc w:val="both"/>
              <w:rPr>
                <w:rFonts w:ascii="Arial" w:hAnsi="Arial" w:cs="Arial"/>
                <w:sz w:val="20"/>
                <w:szCs w:val="20"/>
              </w:rPr>
            </w:pPr>
            <w:r w:rsidRPr="005C5EB6">
              <w:rPr>
                <w:rFonts w:ascii="Arial" w:hAnsi="Arial" w:cs="Arial"/>
                <w:sz w:val="20"/>
                <w:szCs w:val="20"/>
              </w:rPr>
              <w:t xml:space="preserve">Access to </w:t>
            </w:r>
            <w:r w:rsidR="005C5EB6" w:rsidRPr="005C5EB6">
              <w:rPr>
                <w:rFonts w:ascii="Arial" w:hAnsi="Arial" w:cs="Arial"/>
                <w:sz w:val="20"/>
                <w:szCs w:val="20"/>
              </w:rPr>
              <w:t xml:space="preserve">NFP tax concessions specifically </w:t>
            </w:r>
            <w:r w:rsidRPr="005C5EB6">
              <w:rPr>
                <w:rFonts w:ascii="Arial" w:hAnsi="Arial" w:cs="Arial"/>
                <w:sz w:val="20"/>
                <w:szCs w:val="20"/>
              </w:rPr>
              <w:t xml:space="preserve">salary packaging </w:t>
            </w:r>
            <w:r w:rsidR="005C5EB6" w:rsidRPr="005C5EB6">
              <w:rPr>
                <w:rFonts w:ascii="Arial" w:hAnsi="Arial" w:cs="Arial"/>
                <w:sz w:val="20"/>
                <w:szCs w:val="20"/>
              </w:rPr>
              <w:t>scheme offering up to $18,450 of our salary tax free.</w:t>
            </w:r>
          </w:p>
        </w:tc>
      </w:tr>
      <w:tr w:rsidR="001B60A1" w:rsidRPr="005C5EB6" w14:paraId="6804D5A3" w14:textId="77777777" w:rsidTr="005C5EB6">
        <w:tc>
          <w:tcPr>
            <w:tcW w:w="3256" w:type="dxa"/>
          </w:tcPr>
          <w:p w14:paraId="374F0DCC" w14:textId="338AFCE1" w:rsidR="0054264A" w:rsidRPr="005C5EB6" w:rsidRDefault="001B60A1"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OVER AWARD CONDITIONS</w:t>
            </w:r>
          </w:p>
        </w:tc>
        <w:tc>
          <w:tcPr>
            <w:tcW w:w="5948" w:type="dxa"/>
          </w:tcPr>
          <w:p w14:paraId="6303F9D8" w14:textId="77777777" w:rsidR="0054264A" w:rsidRPr="00C82734" w:rsidRDefault="005C5EB6" w:rsidP="006C63D8">
            <w:pPr>
              <w:pStyle w:val="ListParagraph"/>
              <w:numPr>
                <w:ilvl w:val="0"/>
                <w:numId w:val="7"/>
              </w:numPr>
              <w:jc w:val="both"/>
              <w:rPr>
                <w:rFonts w:ascii="Arial" w:hAnsi="Arial" w:cs="Arial"/>
                <w:sz w:val="20"/>
                <w:szCs w:val="20"/>
              </w:rPr>
            </w:pPr>
            <w:r w:rsidRPr="00C82734">
              <w:rPr>
                <w:rFonts w:ascii="Arial" w:hAnsi="Arial" w:cs="Arial"/>
                <w:sz w:val="20"/>
                <w:szCs w:val="20"/>
              </w:rPr>
              <w:t xml:space="preserve">Personal </w:t>
            </w:r>
            <w:proofErr w:type="spellStart"/>
            <w:r w:rsidRPr="00C82734">
              <w:rPr>
                <w:rFonts w:ascii="Arial" w:hAnsi="Arial" w:cs="Arial"/>
                <w:sz w:val="20"/>
                <w:szCs w:val="20"/>
              </w:rPr>
              <w:t>Carers</w:t>
            </w:r>
            <w:proofErr w:type="spellEnd"/>
            <w:r w:rsidRPr="00C82734">
              <w:rPr>
                <w:rFonts w:ascii="Arial" w:hAnsi="Arial" w:cs="Arial"/>
                <w:sz w:val="20"/>
                <w:szCs w:val="20"/>
              </w:rPr>
              <w:t xml:space="preserve"> leave – 12 days in first year of service and 14 days per year </w:t>
            </w:r>
            <w:proofErr w:type="gramStart"/>
            <w:r w:rsidRPr="00C82734">
              <w:rPr>
                <w:rFonts w:ascii="Arial" w:hAnsi="Arial" w:cs="Arial"/>
                <w:sz w:val="20"/>
                <w:szCs w:val="20"/>
              </w:rPr>
              <w:t>thereafter</w:t>
            </w:r>
            <w:proofErr w:type="gramEnd"/>
          </w:p>
          <w:p w14:paraId="6ED121A6" w14:textId="2D237547" w:rsidR="00C82734" w:rsidRPr="00C82734" w:rsidRDefault="00C82734" w:rsidP="006C63D8">
            <w:pPr>
              <w:pStyle w:val="ListParagraph"/>
              <w:numPr>
                <w:ilvl w:val="0"/>
                <w:numId w:val="7"/>
              </w:numPr>
              <w:jc w:val="both"/>
              <w:rPr>
                <w:rFonts w:ascii="Arial" w:hAnsi="Arial" w:cs="Arial"/>
                <w:sz w:val="20"/>
                <w:szCs w:val="20"/>
              </w:rPr>
            </w:pPr>
            <w:r w:rsidRPr="00C82734">
              <w:rPr>
                <w:rFonts w:ascii="Arial" w:hAnsi="Arial" w:cs="Arial"/>
                <w:sz w:val="20"/>
                <w:szCs w:val="20"/>
              </w:rPr>
              <w:t>Full Private use of a motor vehicle and mobile telephone within Program budget allocated expenditure</w:t>
            </w:r>
          </w:p>
        </w:tc>
      </w:tr>
    </w:tbl>
    <w:p w14:paraId="4EF86F18" w14:textId="77777777" w:rsidR="0054264A" w:rsidRPr="005C5EB6" w:rsidRDefault="0054264A" w:rsidP="006C63D8">
      <w:pPr>
        <w:jc w:val="both"/>
        <w:rPr>
          <w:rFonts w:ascii="Arial" w:hAnsi="Arial" w:cs="Arial"/>
          <w:sz w:val="20"/>
          <w:szCs w:val="20"/>
        </w:rPr>
      </w:pPr>
    </w:p>
    <w:p w14:paraId="50F7A057" w14:textId="36DBB093" w:rsidR="00B41473" w:rsidRPr="005C5EB6" w:rsidRDefault="00B41473" w:rsidP="006C63D8">
      <w:pPr>
        <w:jc w:val="both"/>
        <w:rPr>
          <w:rFonts w:ascii="Arial" w:hAnsi="Arial" w:cs="Arial"/>
          <w:sz w:val="20"/>
          <w:szCs w:val="20"/>
        </w:rPr>
      </w:pPr>
    </w:p>
    <w:p w14:paraId="6E42E962" w14:textId="258C4797" w:rsidR="005C5EB6" w:rsidRPr="005C5EB6" w:rsidRDefault="005C5EB6"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ORGANISATIONAL INFORMATION</w:t>
      </w:r>
    </w:p>
    <w:p w14:paraId="28B88F9E" w14:textId="0157580B" w:rsidR="00D00D18" w:rsidRPr="00D00D18" w:rsidRDefault="00D00D18" w:rsidP="006C63D8">
      <w:pPr>
        <w:pStyle w:val="NormalWeb"/>
        <w:spacing w:before="240" w:beforeAutospacing="0" w:after="240" w:afterAutospacing="0"/>
        <w:jc w:val="both"/>
        <w:rPr>
          <w:rFonts w:ascii="Arial" w:hAnsi="Arial" w:cs="Arial"/>
          <w:color w:val="000000"/>
          <w:sz w:val="20"/>
          <w:szCs w:val="20"/>
        </w:rPr>
      </w:pPr>
      <w:r w:rsidRPr="00D00D18">
        <w:rPr>
          <w:rStyle w:val="Emphasis"/>
          <w:rFonts w:ascii="Arial" w:hAnsi="Arial" w:cs="Arial"/>
          <w:color w:val="000000"/>
          <w:sz w:val="20"/>
          <w:szCs w:val="20"/>
        </w:rPr>
        <w:t xml:space="preserve">Hope Street Youth and Family Services </w:t>
      </w:r>
      <w:r w:rsidR="004B2C14">
        <w:rPr>
          <w:rStyle w:val="Emphasis"/>
          <w:rFonts w:ascii="Arial" w:hAnsi="Arial" w:cs="Arial"/>
          <w:color w:val="000000"/>
          <w:sz w:val="20"/>
          <w:szCs w:val="20"/>
        </w:rPr>
        <w:t>Limited</w:t>
      </w:r>
      <w:r w:rsidRPr="00D00D18">
        <w:rPr>
          <w:rStyle w:val="Emphasis"/>
          <w:rFonts w:ascii="Arial" w:hAnsi="Arial" w:cs="Arial"/>
          <w:color w:val="000000"/>
          <w:sz w:val="20"/>
          <w:szCs w:val="20"/>
        </w:rPr>
        <w:t> </w:t>
      </w:r>
      <w:r w:rsidRPr="00D00D18">
        <w:rPr>
          <w:rFonts w:ascii="Arial" w:hAnsi="Arial" w:cs="Arial"/>
          <w:color w:val="000000"/>
          <w:sz w:val="20"/>
          <w:szCs w:val="20"/>
        </w:rPr>
        <w:t xml:space="preserve">("Hope Street") based in the </w:t>
      </w:r>
      <w:r w:rsidR="000D55A4">
        <w:rPr>
          <w:rFonts w:ascii="Arial" w:hAnsi="Arial" w:cs="Arial"/>
          <w:color w:val="000000"/>
          <w:sz w:val="20"/>
          <w:szCs w:val="20"/>
        </w:rPr>
        <w:t>N</w:t>
      </w:r>
      <w:r w:rsidRPr="00D00D18">
        <w:rPr>
          <w:rFonts w:ascii="Arial" w:hAnsi="Arial" w:cs="Arial"/>
          <w:color w:val="000000"/>
          <w:sz w:val="20"/>
          <w:szCs w:val="20"/>
        </w:rPr>
        <w:t xml:space="preserve">orthern and </w:t>
      </w:r>
      <w:r w:rsidR="000D55A4">
        <w:rPr>
          <w:rFonts w:ascii="Arial" w:hAnsi="Arial" w:cs="Arial"/>
          <w:color w:val="000000"/>
          <w:sz w:val="20"/>
          <w:szCs w:val="20"/>
        </w:rPr>
        <w:t>W</w:t>
      </w:r>
      <w:r w:rsidRPr="00D00D18">
        <w:rPr>
          <w:rFonts w:ascii="Arial" w:hAnsi="Arial" w:cs="Arial"/>
          <w:color w:val="000000"/>
          <w:sz w:val="20"/>
          <w:szCs w:val="20"/>
        </w:rPr>
        <w:t>estern regions of Melbourne, is one of the longest established specialist youth homelessness services in Victoria</w:t>
      </w:r>
      <w:r>
        <w:rPr>
          <w:rFonts w:ascii="Arial" w:hAnsi="Arial" w:cs="Arial"/>
          <w:color w:val="000000"/>
          <w:sz w:val="20"/>
          <w:szCs w:val="20"/>
        </w:rPr>
        <w:t xml:space="preserve"> d</w:t>
      </w:r>
      <w:r w:rsidRPr="005C5EB6">
        <w:rPr>
          <w:rFonts w:ascii="Arial" w:hAnsi="Arial" w:cs="Arial"/>
          <w:color w:val="000000"/>
          <w:sz w:val="20"/>
          <w:szCs w:val="20"/>
        </w:rPr>
        <w:t>eliver</w:t>
      </w:r>
      <w:r>
        <w:rPr>
          <w:rFonts w:ascii="Arial" w:hAnsi="Arial" w:cs="Arial"/>
          <w:color w:val="000000"/>
          <w:sz w:val="20"/>
          <w:szCs w:val="20"/>
        </w:rPr>
        <w:t xml:space="preserve">ing </w:t>
      </w:r>
      <w:r w:rsidRPr="005C5EB6">
        <w:rPr>
          <w:rFonts w:ascii="Arial" w:hAnsi="Arial" w:cs="Arial"/>
          <w:color w:val="000000"/>
          <w:sz w:val="20"/>
          <w:szCs w:val="20"/>
        </w:rPr>
        <w:t xml:space="preserve">a broad range of support services to young people who are </w:t>
      </w:r>
      <w:r w:rsidR="000D55A4">
        <w:rPr>
          <w:rFonts w:ascii="Arial" w:hAnsi="Arial" w:cs="Arial"/>
          <w:color w:val="000000"/>
          <w:sz w:val="20"/>
          <w:szCs w:val="20"/>
        </w:rPr>
        <w:t>experiencing or at risk</w:t>
      </w:r>
      <w:r w:rsidR="00637DCA">
        <w:rPr>
          <w:rFonts w:ascii="Arial" w:hAnsi="Arial" w:cs="Arial"/>
          <w:color w:val="000000"/>
          <w:sz w:val="20"/>
          <w:szCs w:val="20"/>
        </w:rPr>
        <w:t xml:space="preserve"> </w:t>
      </w:r>
      <w:r w:rsidRPr="005C5EB6">
        <w:rPr>
          <w:rFonts w:ascii="Arial" w:hAnsi="Arial" w:cs="Arial"/>
          <w:color w:val="000000"/>
          <w:sz w:val="20"/>
          <w:szCs w:val="20"/>
        </w:rPr>
        <w:t>of homelessness</w:t>
      </w:r>
      <w:r w:rsidRPr="00D00D18">
        <w:rPr>
          <w:rFonts w:ascii="Arial" w:hAnsi="Arial" w:cs="Arial"/>
          <w:color w:val="000000"/>
          <w:sz w:val="20"/>
          <w:szCs w:val="20"/>
        </w:rPr>
        <w:t>.</w:t>
      </w:r>
    </w:p>
    <w:p w14:paraId="7818CED4" w14:textId="1DAEABD5" w:rsidR="00D00D18" w:rsidRDefault="000D55A4" w:rsidP="006C63D8">
      <w:pPr>
        <w:pStyle w:val="NormalWeb"/>
        <w:spacing w:before="240" w:beforeAutospacing="0" w:after="240" w:afterAutospacing="0"/>
        <w:jc w:val="both"/>
        <w:rPr>
          <w:rFonts w:ascii="Arial" w:hAnsi="Arial" w:cs="Arial"/>
          <w:color w:val="000000"/>
          <w:sz w:val="20"/>
          <w:szCs w:val="20"/>
        </w:rPr>
      </w:pPr>
      <w:r>
        <w:rPr>
          <w:rFonts w:ascii="Arial" w:hAnsi="Arial" w:cs="Arial"/>
          <w:color w:val="000000"/>
          <w:sz w:val="20"/>
          <w:szCs w:val="20"/>
        </w:rPr>
        <w:t>W</w:t>
      </w:r>
      <w:r w:rsidR="00D00D18" w:rsidRPr="00D00D18">
        <w:rPr>
          <w:rFonts w:ascii="Arial" w:hAnsi="Arial" w:cs="Arial"/>
          <w:color w:val="000000"/>
          <w:sz w:val="20"/>
          <w:szCs w:val="20"/>
        </w:rPr>
        <w:t xml:space="preserve">ith 40 years' experience in delivering responsive services to young people in local communities, Hope Street provides both strategically targeted and holistic programs for young people </w:t>
      </w:r>
      <w:r>
        <w:rPr>
          <w:rFonts w:ascii="Arial" w:hAnsi="Arial" w:cs="Arial"/>
          <w:color w:val="000000"/>
          <w:sz w:val="20"/>
          <w:szCs w:val="20"/>
        </w:rPr>
        <w:t xml:space="preserve">aged 16 – 25 years old, </w:t>
      </w:r>
      <w:r w:rsidR="00D00D18" w:rsidRPr="00D00D18">
        <w:rPr>
          <w:rFonts w:ascii="Arial" w:hAnsi="Arial" w:cs="Arial"/>
          <w:color w:val="000000"/>
          <w:sz w:val="20"/>
          <w:szCs w:val="20"/>
        </w:rPr>
        <w:t>including young families. These programs incorporate the following:</w:t>
      </w:r>
    </w:p>
    <w:p w14:paraId="23EA70B7" w14:textId="047C846B" w:rsidR="00D00D18" w:rsidRDefault="00D00D18" w:rsidP="006C63D8">
      <w:pPr>
        <w:numPr>
          <w:ilvl w:val="0"/>
          <w:numId w:val="2"/>
        </w:numPr>
        <w:contextualSpacing/>
        <w:jc w:val="both"/>
        <w:rPr>
          <w:rFonts w:ascii="Arial" w:hAnsi="Arial" w:cs="Arial"/>
          <w:color w:val="000000"/>
          <w:sz w:val="20"/>
          <w:szCs w:val="20"/>
        </w:rPr>
      </w:pPr>
      <w:r w:rsidRPr="00D00D18">
        <w:rPr>
          <w:rFonts w:ascii="Arial" w:hAnsi="Arial" w:cs="Arial"/>
          <w:color w:val="000000"/>
          <w:sz w:val="20"/>
          <w:szCs w:val="20"/>
        </w:rPr>
        <w:t>Short term supported</w:t>
      </w:r>
      <w:r w:rsidR="000D55A4">
        <w:rPr>
          <w:rFonts w:ascii="Arial" w:hAnsi="Arial" w:cs="Arial"/>
          <w:color w:val="000000"/>
          <w:sz w:val="20"/>
          <w:szCs w:val="20"/>
        </w:rPr>
        <w:t xml:space="preserve"> crisis</w:t>
      </w:r>
      <w:r w:rsidRPr="00D00D18">
        <w:rPr>
          <w:rFonts w:ascii="Arial" w:hAnsi="Arial" w:cs="Arial"/>
          <w:color w:val="000000"/>
          <w:sz w:val="20"/>
          <w:szCs w:val="20"/>
        </w:rPr>
        <w:t xml:space="preserve"> </w:t>
      </w:r>
      <w:proofErr w:type="gramStart"/>
      <w:r w:rsidRPr="00D00D18">
        <w:rPr>
          <w:rFonts w:ascii="Arial" w:hAnsi="Arial" w:cs="Arial"/>
          <w:color w:val="000000"/>
          <w:sz w:val="20"/>
          <w:szCs w:val="20"/>
        </w:rPr>
        <w:t>accommodation</w:t>
      </w:r>
      <w:proofErr w:type="gramEnd"/>
    </w:p>
    <w:p w14:paraId="33263196" w14:textId="648B4CD2" w:rsidR="00D00D18" w:rsidRPr="00D00D18" w:rsidRDefault="000D55A4" w:rsidP="006C63D8">
      <w:pPr>
        <w:numPr>
          <w:ilvl w:val="0"/>
          <w:numId w:val="2"/>
        </w:numPr>
        <w:contextualSpacing/>
        <w:jc w:val="both"/>
        <w:rPr>
          <w:rFonts w:ascii="Arial" w:hAnsi="Arial" w:cs="Arial"/>
          <w:color w:val="000000"/>
          <w:sz w:val="20"/>
          <w:szCs w:val="20"/>
        </w:rPr>
      </w:pPr>
      <w:r>
        <w:rPr>
          <w:rFonts w:ascii="Arial" w:hAnsi="Arial" w:cs="Arial"/>
          <w:color w:val="000000"/>
          <w:sz w:val="20"/>
          <w:szCs w:val="20"/>
        </w:rPr>
        <w:t>Assertive o</w:t>
      </w:r>
      <w:r w:rsidR="00D00D18" w:rsidRPr="00D00D18">
        <w:rPr>
          <w:rFonts w:ascii="Arial" w:hAnsi="Arial" w:cs="Arial"/>
          <w:color w:val="000000"/>
          <w:sz w:val="20"/>
          <w:szCs w:val="20"/>
        </w:rPr>
        <w:t xml:space="preserve">utreach support </w:t>
      </w:r>
    </w:p>
    <w:p w14:paraId="5B491BC9" w14:textId="77777777" w:rsidR="00D00D18" w:rsidRPr="00D00D18" w:rsidRDefault="00D00D18" w:rsidP="006C63D8">
      <w:pPr>
        <w:numPr>
          <w:ilvl w:val="0"/>
          <w:numId w:val="2"/>
        </w:numPr>
        <w:contextualSpacing/>
        <w:jc w:val="both"/>
        <w:rPr>
          <w:rFonts w:ascii="Arial" w:hAnsi="Arial" w:cs="Arial"/>
          <w:color w:val="000000"/>
          <w:sz w:val="20"/>
          <w:szCs w:val="20"/>
        </w:rPr>
      </w:pPr>
      <w:r w:rsidRPr="00D00D18">
        <w:rPr>
          <w:rFonts w:ascii="Arial" w:hAnsi="Arial" w:cs="Arial"/>
          <w:color w:val="000000"/>
          <w:sz w:val="20"/>
          <w:szCs w:val="20"/>
        </w:rPr>
        <w:t xml:space="preserve">Youth reconciliation involving counselling and support for young people and </w:t>
      </w:r>
      <w:proofErr w:type="gramStart"/>
      <w:r w:rsidRPr="00D00D18">
        <w:rPr>
          <w:rFonts w:ascii="Arial" w:hAnsi="Arial" w:cs="Arial"/>
          <w:color w:val="000000"/>
          <w:sz w:val="20"/>
          <w:szCs w:val="20"/>
        </w:rPr>
        <w:t>families</w:t>
      </w:r>
      <w:proofErr w:type="gramEnd"/>
    </w:p>
    <w:p w14:paraId="1EBBD520" w14:textId="77777777" w:rsidR="00D00D18" w:rsidRPr="00D00D18" w:rsidRDefault="00D00D18" w:rsidP="006C63D8">
      <w:pPr>
        <w:numPr>
          <w:ilvl w:val="0"/>
          <w:numId w:val="2"/>
        </w:numPr>
        <w:contextualSpacing/>
        <w:jc w:val="both"/>
        <w:rPr>
          <w:rFonts w:ascii="Arial" w:hAnsi="Arial" w:cs="Arial"/>
          <w:color w:val="000000"/>
          <w:sz w:val="20"/>
          <w:szCs w:val="20"/>
        </w:rPr>
      </w:pPr>
      <w:r w:rsidRPr="00D00D18">
        <w:rPr>
          <w:rFonts w:ascii="Arial" w:hAnsi="Arial" w:cs="Arial"/>
          <w:color w:val="000000"/>
          <w:sz w:val="20"/>
          <w:szCs w:val="20"/>
        </w:rPr>
        <w:t xml:space="preserve">Advocacy, </w:t>
      </w:r>
      <w:proofErr w:type="gramStart"/>
      <w:r w:rsidRPr="00D00D18">
        <w:rPr>
          <w:rFonts w:ascii="Arial" w:hAnsi="Arial" w:cs="Arial"/>
          <w:color w:val="000000"/>
          <w:sz w:val="20"/>
          <w:szCs w:val="20"/>
        </w:rPr>
        <w:t>resource</w:t>
      </w:r>
      <w:proofErr w:type="gramEnd"/>
      <w:r w:rsidRPr="00D00D18">
        <w:rPr>
          <w:rFonts w:ascii="Arial" w:hAnsi="Arial" w:cs="Arial"/>
          <w:color w:val="000000"/>
          <w:sz w:val="20"/>
          <w:szCs w:val="20"/>
        </w:rPr>
        <w:t xml:space="preserve"> and referral services</w:t>
      </w:r>
    </w:p>
    <w:p w14:paraId="26EBDDB4" w14:textId="0ED74B5D" w:rsidR="00D00D18" w:rsidRPr="00D00D18" w:rsidRDefault="00EE7D8C" w:rsidP="006C63D8">
      <w:pPr>
        <w:numPr>
          <w:ilvl w:val="0"/>
          <w:numId w:val="2"/>
        </w:numPr>
        <w:contextualSpacing/>
        <w:jc w:val="both"/>
        <w:rPr>
          <w:rFonts w:ascii="Arial" w:hAnsi="Arial" w:cs="Arial"/>
          <w:color w:val="000000"/>
          <w:sz w:val="20"/>
          <w:szCs w:val="20"/>
        </w:rPr>
      </w:pPr>
      <w:r>
        <w:rPr>
          <w:rFonts w:ascii="Arial" w:hAnsi="Arial" w:cs="Arial"/>
          <w:color w:val="000000"/>
          <w:sz w:val="20"/>
          <w:szCs w:val="20"/>
        </w:rPr>
        <w:t xml:space="preserve">Supported transitional </w:t>
      </w:r>
      <w:proofErr w:type="gramStart"/>
      <w:r>
        <w:rPr>
          <w:rFonts w:ascii="Arial" w:hAnsi="Arial" w:cs="Arial"/>
          <w:color w:val="000000"/>
          <w:sz w:val="20"/>
          <w:szCs w:val="20"/>
        </w:rPr>
        <w:t>housing</w:t>
      </w:r>
      <w:proofErr w:type="gramEnd"/>
    </w:p>
    <w:p w14:paraId="7CFA262F" w14:textId="77777777" w:rsidR="00D00D18" w:rsidRDefault="00D00D18" w:rsidP="006C63D8">
      <w:pPr>
        <w:autoSpaceDE w:val="0"/>
        <w:autoSpaceDN w:val="0"/>
        <w:adjustRightInd w:val="0"/>
        <w:jc w:val="both"/>
        <w:rPr>
          <w:rFonts w:ascii="Arial" w:hAnsi="Arial" w:cs="Arial"/>
          <w:color w:val="000000"/>
          <w:sz w:val="20"/>
          <w:szCs w:val="20"/>
          <w:lang w:val="en-AU" w:eastAsia="en-AU"/>
        </w:rPr>
      </w:pPr>
    </w:p>
    <w:p w14:paraId="5D9D2D35" w14:textId="528A4FA4" w:rsidR="005C5EB6" w:rsidRPr="005C5EB6" w:rsidRDefault="005C5EB6" w:rsidP="006C63D8">
      <w:pPr>
        <w:autoSpaceDE w:val="0"/>
        <w:autoSpaceDN w:val="0"/>
        <w:adjustRightInd w:val="0"/>
        <w:jc w:val="both"/>
        <w:rPr>
          <w:rFonts w:ascii="Arial" w:hAnsi="Arial" w:cs="Arial"/>
          <w:color w:val="000000"/>
          <w:sz w:val="20"/>
          <w:szCs w:val="20"/>
          <w:lang w:val="en-AU" w:eastAsia="en-AU"/>
        </w:rPr>
      </w:pPr>
      <w:r w:rsidRPr="005C5EB6">
        <w:rPr>
          <w:rFonts w:ascii="Arial" w:hAnsi="Arial" w:cs="Arial"/>
          <w:color w:val="000000"/>
          <w:sz w:val="20"/>
          <w:szCs w:val="20"/>
          <w:lang w:val="en-AU" w:eastAsia="en-AU"/>
        </w:rPr>
        <w:t xml:space="preserve">Hope Street is a </w:t>
      </w:r>
      <w:proofErr w:type="gramStart"/>
      <w:r w:rsidRPr="005C5EB6">
        <w:rPr>
          <w:rFonts w:ascii="Arial" w:hAnsi="Arial" w:cs="Arial"/>
          <w:color w:val="000000"/>
          <w:sz w:val="20"/>
          <w:szCs w:val="20"/>
          <w:lang w:val="en-AU" w:eastAsia="en-AU"/>
        </w:rPr>
        <w:t>not for profit</w:t>
      </w:r>
      <w:proofErr w:type="gramEnd"/>
      <w:r w:rsidR="00D00D18" w:rsidRPr="00D00D18">
        <w:rPr>
          <w:rFonts w:ascii="Arial" w:hAnsi="Arial" w:cs="Arial"/>
          <w:color w:val="000000"/>
          <w:sz w:val="20"/>
          <w:szCs w:val="20"/>
          <w:lang w:val="en-AU" w:eastAsia="en-AU"/>
        </w:rPr>
        <w:t xml:space="preserve"> </w:t>
      </w:r>
      <w:r w:rsidR="00D00D18">
        <w:rPr>
          <w:rFonts w:ascii="Arial" w:hAnsi="Arial" w:cs="Arial"/>
          <w:color w:val="000000"/>
          <w:sz w:val="20"/>
          <w:szCs w:val="20"/>
          <w:lang w:val="en-AU" w:eastAsia="en-AU"/>
        </w:rPr>
        <w:t xml:space="preserve">organisation whose vision is a society in which all young people and young families have a safe place to call home. Our purpose is to influence change to end youth homelessness and empower young people and young families to reach their full potential. Our values are Fairness, Collaboration, Social Justice, Integrity, Diversity and Hope. </w:t>
      </w:r>
    </w:p>
    <w:p w14:paraId="71DC377F" w14:textId="77777777" w:rsidR="005C5EB6" w:rsidRPr="005C5EB6" w:rsidRDefault="005C5EB6" w:rsidP="006C63D8">
      <w:pPr>
        <w:autoSpaceDE w:val="0"/>
        <w:autoSpaceDN w:val="0"/>
        <w:adjustRightInd w:val="0"/>
        <w:jc w:val="both"/>
        <w:rPr>
          <w:rFonts w:ascii="Arial" w:hAnsi="Arial" w:cs="Arial"/>
          <w:color w:val="000000"/>
          <w:sz w:val="20"/>
          <w:szCs w:val="20"/>
          <w:lang w:val="en-AU" w:eastAsia="en-AU"/>
        </w:rPr>
      </w:pPr>
    </w:p>
    <w:p w14:paraId="2849FCE6" w14:textId="37E39D5A" w:rsidR="005C5EB6" w:rsidRDefault="005C5EB6" w:rsidP="006C63D8">
      <w:pPr>
        <w:autoSpaceDE w:val="0"/>
        <w:autoSpaceDN w:val="0"/>
        <w:adjustRightInd w:val="0"/>
        <w:jc w:val="both"/>
        <w:rPr>
          <w:rFonts w:ascii="Arial" w:hAnsi="Arial" w:cs="Arial"/>
          <w:color w:val="000000"/>
          <w:sz w:val="20"/>
          <w:szCs w:val="20"/>
          <w:lang w:val="en-AU" w:eastAsia="en-AU"/>
        </w:rPr>
      </w:pPr>
      <w:r w:rsidRPr="005C5EB6">
        <w:rPr>
          <w:rFonts w:ascii="Arial" w:hAnsi="Arial" w:cs="Arial"/>
          <w:color w:val="000000"/>
          <w:sz w:val="20"/>
          <w:szCs w:val="20"/>
          <w:lang w:val="en-AU" w:eastAsia="en-AU"/>
        </w:rPr>
        <w:t xml:space="preserve">Hope Street has a zero tolerance to all forms of violence, including child abuse, and is committed to creating safe communities which focus on the best interests of children and young people. The organisation promotes the safety and empowerment of all children and young people acknowledging both their individual diversity and cultural heritage. </w:t>
      </w:r>
    </w:p>
    <w:p w14:paraId="32185678" w14:textId="6ABA0C16" w:rsidR="005C5EB6" w:rsidRDefault="005C5EB6" w:rsidP="006C63D8">
      <w:pPr>
        <w:autoSpaceDE w:val="0"/>
        <w:autoSpaceDN w:val="0"/>
        <w:adjustRightInd w:val="0"/>
        <w:jc w:val="both"/>
        <w:rPr>
          <w:rFonts w:ascii="Arial" w:hAnsi="Arial" w:cs="Arial"/>
          <w:color w:val="000000"/>
          <w:sz w:val="20"/>
          <w:szCs w:val="20"/>
          <w:lang w:val="en-AU" w:eastAsia="en-AU"/>
        </w:rPr>
      </w:pPr>
    </w:p>
    <w:p w14:paraId="41ACB475" w14:textId="4F0B59E6" w:rsidR="005C5EB6" w:rsidRPr="005C5EB6" w:rsidRDefault="00490F8C" w:rsidP="006C63D8">
      <w:pPr>
        <w:jc w:val="both"/>
        <w:rPr>
          <w:rFonts w:ascii="Arial" w:hAnsi="Arial" w:cs="Arial"/>
          <w:color w:val="000000"/>
          <w:sz w:val="20"/>
          <w:szCs w:val="20"/>
          <w:lang w:val="en-AU" w:eastAsia="en-AU"/>
        </w:rPr>
      </w:pPr>
      <w:r>
        <w:rPr>
          <w:rFonts w:ascii="Arial" w:hAnsi="Arial" w:cs="Arial"/>
          <w:color w:val="000000"/>
          <w:sz w:val="20"/>
          <w:szCs w:val="20"/>
          <w:lang w:val="en-AU" w:eastAsia="en-AU"/>
        </w:rPr>
        <w:t>Visit</w:t>
      </w:r>
      <w:r w:rsidR="005C5EB6" w:rsidRPr="005C5EB6">
        <w:rPr>
          <w:rFonts w:ascii="Arial" w:hAnsi="Arial" w:cs="Arial"/>
          <w:color w:val="000000"/>
          <w:sz w:val="20"/>
          <w:szCs w:val="20"/>
          <w:lang w:val="en-AU" w:eastAsia="en-AU"/>
        </w:rPr>
        <w:t xml:space="preserve"> our website </w:t>
      </w:r>
      <w:hyperlink r:id="rId8" w:history="1">
        <w:r w:rsidR="005C5EB6" w:rsidRPr="005C5EB6">
          <w:rPr>
            <w:rStyle w:val="Hyperlink"/>
            <w:rFonts w:ascii="Arial" w:hAnsi="Arial" w:cs="Arial"/>
            <w:sz w:val="20"/>
            <w:szCs w:val="20"/>
            <w:lang w:val="en-AU" w:eastAsia="en-AU"/>
          </w:rPr>
          <w:t>www.hopest.org</w:t>
        </w:r>
      </w:hyperlink>
      <w:r w:rsidR="005C5EB6" w:rsidRPr="005C5EB6">
        <w:rPr>
          <w:rFonts w:ascii="Arial" w:hAnsi="Arial" w:cs="Arial"/>
          <w:color w:val="000000"/>
          <w:sz w:val="20"/>
          <w:szCs w:val="20"/>
          <w:lang w:val="en-AU" w:eastAsia="en-AU"/>
        </w:rPr>
        <w:t xml:space="preserve"> for more information</w:t>
      </w:r>
      <w:r>
        <w:rPr>
          <w:rFonts w:ascii="Arial" w:hAnsi="Arial" w:cs="Arial"/>
          <w:color w:val="000000"/>
          <w:sz w:val="20"/>
          <w:szCs w:val="20"/>
          <w:lang w:val="en-AU" w:eastAsia="en-AU"/>
        </w:rPr>
        <w:t>.</w:t>
      </w:r>
    </w:p>
    <w:p w14:paraId="2511C661" w14:textId="77777777" w:rsidR="005C5EB6" w:rsidRPr="005C5EB6" w:rsidRDefault="005C5EB6" w:rsidP="006C63D8">
      <w:pPr>
        <w:jc w:val="both"/>
        <w:rPr>
          <w:rFonts w:ascii="Arial" w:hAnsi="Arial" w:cs="Arial"/>
          <w:sz w:val="20"/>
          <w:szCs w:val="20"/>
        </w:rPr>
      </w:pPr>
    </w:p>
    <w:p w14:paraId="0753FC5E" w14:textId="77777777" w:rsidR="00150C02" w:rsidRDefault="00150C02"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p>
    <w:p w14:paraId="28E7EB21" w14:textId="26B84C4D" w:rsidR="005C5EB6" w:rsidRPr="005C5EB6" w:rsidRDefault="005C5EB6"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POSITION INFORMATION</w:t>
      </w:r>
    </w:p>
    <w:p w14:paraId="6434086F" w14:textId="77777777" w:rsidR="005C5EB6" w:rsidRPr="005C5EB6" w:rsidRDefault="005C5EB6" w:rsidP="006C63D8">
      <w:pPr>
        <w:spacing w:line="238" w:lineRule="auto"/>
        <w:jc w:val="both"/>
        <w:rPr>
          <w:rFonts w:ascii="Arial" w:hAnsi="Arial" w:cs="Arial"/>
          <w:sz w:val="20"/>
          <w:szCs w:val="20"/>
        </w:rPr>
      </w:pPr>
    </w:p>
    <w:p w14:paraId="70CEFC1F" w14:textId="77E6D6AA" w:rsidR="00150C02" w:rsidRDefault="005D75FB" w:rsidP="006C63D8">
      <w:pPr>
        <w:spacing w:line="238" w:lineRule="auto"/>
        <w:jc w:val="both"/>
        <w:rPr>
          <w:rFonts w:ascii="Arial" w:hAnsi="Arial" w:cs="Arial"/>
          <w:sz w:val="20"/>
          <w:szCs w:val="20"/>
          <w:lang w:val="en-AU" w:eastAsia="en-AU"/>
        </w:rPr>
      </w:pPr>
      <w:r>
        <w:rPr>
          <w:rFonts w:ascii="Arial" w:hAnsi="Arial" w:cs="Arial"/>
          <w:sz w:val="20"/>
          <w:szCs w:val="20"/>
          <w:lang w:val="en-AU" w:eastAsia="en-AU"/>
        </w:rPr>
        <w:t>Together with the CEO</w:t>
      </w:r>
      <w:r w:rsidR="00150C02" w:rsidRPr="00150C02">
        <w:rPr>
          <w:rFonts w:ascii="Arial" w:hAnsi="Arial" w:cs="Arial"/>
          <w:sz w:val="20"/>
          <w:szCs w:val="20"/>
          <w:lang w:val="en-AU" w:eastAsia="en-AU"/>
        </w:rPr>
        <w:t xml:space="preserve">, and as part of the </w:t>
      </w:r>
      <w:r w:rsidR="00150C02">
        <w:rPr>
          <w:rFonts w:ascii="Arial" w:hAnsi="Arial" w:cs="Arial"/>
          <w:sz w:val="20"/>
          <w:szCs w:val="20"/>
          <w:lang w:val="en-AU" w:eastAsia="en-AU"/>
        </w:rPr>
        <w:t>E</w:t>
      </w:r>
      <w:r w:rsidR="00150C02" w:rsidRPr="00150C02">
        <w:rPr>
          <w:rFonts w:ascii="Arial" w:hAnsi="Arial" w:cs="Arial"/>
          <w:sz w:val="20"/>
          <w:szCs w:val="20"/>
          <w:lang w:val="en-AU" w:eastAsia="en-AU"/>
        </w:rPr>
        <w:t xml:space="preserve">xecutive </w:t>
      </w:r>
      <w:r w:rsidR="00150C02">
        <w:rPr>
          <w:rFonts w:ascii="Arial" w:hAnsi="Arial" w:cs="Arial"/>
          <w:sz w:val="20"/>
          <w:szCs w:val="20"/>
          <w:lang w:val="en-AU" w:eastAsia="en-AU"/>
        </w:rPr>
        <w:t>L</w:t>
      </w:r>
      <w:r w:rsidR="00150C02" w:rsidRPr="00150C02">
        <w:rPr>
          <w:rFonts w:ascii="Arial" w:hAnsi="Arial" w:cs="Arial"/>
          <w:sz w:val="20"/>
          <w:szCs w:val="20"/>
          <w:lang w:val="en-AU" w:eastAsia="en-AU"/>
        </w:rPr>
        <w:t xml:space="preserve">eadership </w:t>
      </w:r>
      <w:r>
        <w:rPr>
          <w:rFonts w:ascii="Arial" w:hAnsi="Arial" w:cs="Arial"/>
          <w:sz w:val="20"/>
          <w:szCs w:val="20"/>
          <w:lang w:val="en-AU" w:eastAsia="en-AU"/>
        </w:rPr>
        <w:t>T</w:t>
      </w:r>
      <w:r w:rsidR="00150C02" w:rsidRPr="00150C02">
        <w:rPr>
          <w:rFonts w:ascii="Arial" w:hAnsi="Arial" w:cs="Arial"/>
          <w:sz w:val="20"/>
          <w:szCs w:val="20"/>
          <w:lang w:val="en-AU" w:eastAsia="en-AU"/>
        </w:rPr>
        <w:t>eam</w:t>
      </w:r>
      <w:r>
        <w:rPr>
          <w:rFonts w:ascii="Arial" w:hAnsi="Arial" w:cs="Arial"/>
          <w:sz w:val="20"/>
          <w:szCs w:val="20"/>
          <w:lang w:val="en-AU" w:eastAsia="en-AU"/>
        </w:rPr>
        <w:t xml:space="preserve">, the Operations Manager will </w:t>
      </w:r>
      <w:r w:rsidR="00150C02" w:rsidRPr="00150C02">
        <w:rPr>
          <w:rFonts w:ascii="Arial" w:hAnsi="Arial" w:cs="Arial"/>
          <w:sz w:val="20"/>
          <w:szCs w:val="20"/>
          <w:lang w:val="en-AU" w:eastAsia="en-AU"/>
        </w:rPr>
        <w:t xml:space="preserve">work collaboratively to achieve the strategic direction of the organisation. The role is responsible for building the capacity of the leadership and operational </w:t>
      </w:r>
      <w:r>
        <w:rPr>
          <w:rFonts w:ascii="Arial" w:hAnsi="Arial" w:cs="Arial"/>
          <w:sz w:val="20"/>
          <w:szCs w:val="20"/>
          <w:lang w:val="en-AU" w:eastAsia="en-AU"/>
        </w:rPr>
        <w:t xml:space="preserve">program teams for best practice client focused </w:t>
      </w:r>
      <w:r w:rsidR="00150C02" w:rsidRPr="00150C02">
        <w:rPr>
          <w:rFonts w:ascii="Arial" w:hAnsi="Arial" w:cs="Arial"/>
          <w:sz w:val="20"/>
          <w:szCs w:val="20"/>
          <w:lang w:val="en-AU" w:eastAsia="en-AU"/>
        </w:rPr>
        <w:t xml:space="preserve">service delivery. </w:t>
      </w:r>
    </w:p>
    <w:p w14:paraId="1BC23EE9" w14:textId="6DC62E84" w:rsidR="00150C02" w:rsidRPr="00150C02" w:rsidRDefault="00150C02" w:rsidP="006C63D8">
      <w:pPr>
        <w:spacing w:line="238" w:lineRule="auto"/>
        <w:jc w:val="both"/>
        <w:rPr>
          <w:rFonts w:ascii="Arial" w:hAnsi="Arial" w:cs="Arial"/>
          <w:sz w:val="20"/>
          <w:szCs w:val="20"/>
          <w:lang w:val="en-AU" w:eastAsia="en-AU"/>
        </w:rPr>
      </w:pPr>
      <w:r w:rsidRPr="00150C02">
        <w:rPr>
          <w:rFonts w:ascii="Arial" w:hAnsi="Arial" w:cs="Arial"/>
          <w:sz w:val="20"/>
          <w:szCs w:val="20"/>
          <w:lang w:val="en-AU" w:eastAsia="en-AU"/>
        </w:rPr>
        <w:lastRenderedPageBreak/>
        <w:t xml:space="preserve">The Operations Manager is instrumental in continuing to shape the culture and ensuring the teams are highly effective </w:t>
      </w:r>
      <w:r w:rsidR="00637DCA">
        <w:rPr>
          <w:rFonts w:ascii="Arial" w:hAnsi="Arial" w:cs="Arial"/>
          <w:sz w:val="20"/>
          <w:szCs w:val="20"/>
          <w:lang w:val="en-AU" w:eastAsia="en-AU"/>
        </w:rPr>
        <w:t xml:space="preserve">at all </w:t>
      </w:r>
      <w:r w:rsidRPr="00150C02">
        <w:rPr>
          <w:rFonts w:ascii="Arial" w:hAnsi="Arial" w:cs="Arial"/>
          <w:sz w:val="20"/>
          <w:szCs w:val="20"/>
          <w:lang w:val="en-AU" w:eastAsia="en-AU"/>
        </w:rPr>
        <w:t xml:space="preserve">times </w:t>
      </w:r>
      <w:r w:rsidR="005D75FB">
        <w:rPr>
          <w:rFonts w:ascii="Arial" w:hAnsi="Arial" w:cs="Arial"/>
          <w:sz w:val="20"/>
          <w:szCs w:val="20"/>
          <w:lang w:val="en-AU" w:eastAsia="en-AU"/>
        </w:rPr>
        <w:t xml:space="preserve">as a part of </w:t>
      </w:r>
      <w:proofErr w:type="gramStart"/>
      <w:r w:rsidR="005D75FB">
        <w:rPr>
          <w:rFonts w:ascii="Arial" w:hAnsi="Arial" w:cs="Arial"/>
          <w:sz w:val="20"/>
          <w:szCs w:val="20"/>
          <w:lang w:val="en-AU" w:eastAsia="en-AU"/>
        </w:rPr>
        <w:t xml:space="preserve">a </w:t>
      </w:r>
      <w:r w:rsidR="00637DCA">
        <w:rPr>
          <w:rFonts w:ascii="Arial" w:hAnsi="Arial" w:cs="Arial"/>
          <w:sz w:val="20"/>
          <w:szCs w:val="20"/>
          <w:lang w:val="en-AU" w:eastAsia="en-AU"/>
        </w:rPr>
        <w:t xml:space="preserve"> </w:t>
      </w:r>
      <w:r w:rsidRPr="00150C02">
        <w:rPr>
          <w:rFonts w:ascii="Arial" w:hAnsi="Arial" w:cs="Arial"/>
          <w:sz w:val="20"/>
          <w:szCs w:val="20"/>
          <w:lang w:val="en-AU" w:eastAsia="en-AU"/>
        </w:rPr>
        <w:t>changing</w:t>
      </w:r>
      <w:proofErr w:type="gramEnd"/>
      <w:r w:rsidRPr="00150C02">
        <w:rPr>
          <w:rFonts w:ascii="Arial" w:hAnsi="Arial" w:cs="Arial"/>
          <w:sz w:val="20"/>
          <w:szCs w:val="20"/>
          <w:lang w:val="en-AU" w:eastAsia="en-AU"/>
        </w:rPr>
        <w:t xml:space="preserve"> environment.  </w:t>
      </w:r>
    </w:p>
    <w:p w14:paraId="05F43A87" w14:textId="77777777" w:rsidR="00150C02" w:rsidRPr="00150C02" w:rsidRDefault="00150C02" w:rsidP="006C63D8">
      <w:pPr>
        <w:spacing w:line="238" w:lineRule="auto"/>
        <w:jc w:val="both"/>
        <w:rPr>
          <w:rFonts w:ascii="Arial" w:hAnsi="Arial" w:cs="Arial"/>
          <w:sz w:val="20"/>
          <w:szCs w:val="20"/>
          <w:lang w:val="en-AU" w:eastAsia="en-AU"/>
        </w:rPr>
      </w:pPr>
    </w:p>
    <w:p w14:paraId="05760445" w14:textId="77777777" w:rsidR="00150C02" w:rsidRPr="005C0588" w:rsidRDefault="00150C02" w:rsidP="006C63D8">
      <w:pPr>
        <w:spacing w:line="238" w:lineRule="auto"/>
        <w:jc w:val="both"/>
        <w:rPr>
          <w:rFonts w:ascii="Arial" w:hAnsi="Arial" w:cs="Arial"/>
          <w:sz w:val="20"/>
          <w:szCs w:val="20"/>
          <w:lang w:val="en-AU" w:eastAsia="en-AU"/>
        </w:rPr>
      </w:pPr>
      <w:r w:rsidRPr="005C0588">
        <w:rPr>
          <w:rFonts w:ascii="Arial" w:hAnsi="Arial" w:cs="Arial"/>
          <w:sz w:val="20"/>
          <w:szCs w:val="20"/>
          <w:lang w:val="en-AU" w:eastAsia="en-AU"/>
        </w:rPr>
        <w:t>The Operations Manager will:</w:t>
      </w:r>
    </w:p>
    <w:p w14:paraId="70ECD3EB" w14:textId="0BEC9CE2" w:rsidR="00C82734" w:rsidRDefault="00C82734" w:rsidP="006C63D8">
      <w:pPr>
        <w:spacing w:line="238" w:lineRule="auto"/>
        <w:jc w:val="both"/>
        <w:rPr>
          <w:rFonts w:ascii="Arial" w:hAnsi="Arial" w:cs="Arial"/>
          <w:sz w:val="20"/>
          <w:szCs w:val="20"/>
          <w:lang w:val="en-AU" w:eastAsia="en-AU"/>
        </w:rPr>
      </w:pPr>
    </w:p>
    <w:p w14:paraId="5782C609" w14:textId="77777777" w:rsidR="001F1DD7" w:rsidRPr="001F1DD7" w:rsidRDefault="001F1DD7" w:rsidP="001F1DD7">
      <w:pPr>
        <w:pStyle w:val="ListParagraph"/>
        <w:numPr>
          <w:ilvl w:val="0"/>
          <w:numId w:val="25"/>
        </w:numPr>
        <w:spacing w:line="238" w:lineRule="auto"/>
        <w:jc w:val="both"/>
        <w:rPr>
          <w:rFonts w:ascii="Arial" w:hAnsi="Arial" w:cs="Arial"/>
          <w:sz w:val="20"/>
          <w:szCs w:val="20"/>
          <w:lang w:val="en-AU" w:eastAsia="en-AU"/>
        </w:rPr>
      </w:pPr>
      <w:r w:rsidRPr="001F1DD7">
        <w:rPr>
          <w:rFonts w:ascii="Arial" w:hAnsi="Arial" w:cs="Arial"/>
          <w:sz w:val="20"/>
          <w:szCs w:val="20"/>
          <w:lang w:val="en-AU" w:eastAsia="en-AU"/>
        </w:rPr>
        <w:t xml:space="preserve">Work with the CEO to achieve the strategic direction of the </w:t>
      </w:r>
      <w:proofErr w:type="gramStart"/>
      <w:r w:rsidRPr="001F1DD7">
        <w:rPr>
          <w:rFonts w:ascii="Arial" w:hAnsi="Arial" w:cs="Arial"/>
          <w:sz w:val="20"/>
          <w:szCs w:val="20"/>
          <w:lang w:val="en-AU" w:eastAsia="en-AU"/>
        </w:rPr>
        <w:t>organisation</w:t>
      </w:r>
      <w:proofErr w:type="gramEnd"/>
    </w:p>
    <w:p w14:paraId="4EF430FE" w14:textId="77777777" w:rsidR="001F1DD7" w:rsidRPr="001F1DD7" w:rsidRDefault="001F1DD7" w:rsidP="001F1DD7">
      <w:pPr>
        <w:pStyle w:val="ListParagraph"/>
        <w:numPr>
          <w:ilvl w:val="0"/>
          <w:numId w:val="25"/>
        </w:numPr>
        <w:spacing w:line="238" w:lineRule="auto"/>
        <w:jc w:val="both"/>
        <w:rPr>
          <w:rFonts w:ascii="Arial" w:hAnsi="Arial" w:cs="Arial"/>
          <w:sz w:val="20"/>
          <w:szCs w:val="20"/>
          <w:lang w:val="en-AU" w:eastAsia="en-AU"/>
        </w:rPr>
      </w:pPr>
      <w:r w:rsidRPr="001F1DD7">
        <w:rPr>
          <w:rFonts w:ascii="Arial" w:hAnsi="Arial" w:cs="Arial"/>
          <w:sz w:val="20"/>
          <w:szCs w:val="20"/>
          <w:lang w:val="en-AU" w:eastAsia="en-AU"/>
        </w:rPr>
        <w:t>Lead Hope Street’s program operations, providing coaching and mentoring to two direct reports (one who is newly recruited)</w:t>
      </w:r>
    </w:p>
    <w:p w14:paraId="0908656E" w14:textId="77777777" w:rsidR="001F1DD7" w:rsidRPr="001F1DD7" w:rsidRDefault="001F1DD7" w:rsidP="001F1DD7">
      <w:pPr>
        <w:pStyle w:val="ListParagraph"/>
        <w:numPr>
          <w:ilvl w:val="0"/>
          <w:numId w:val="25"/>
        </w:numPr>
        <w:spacing w:line="238" w:lineRule="auto"/>
        <w:jc w:val="both"/>
        <w:rPr>
          <w:rFonts w:ascii="Arial" w:hAnsi="Arial" w:cs="Arial"/>
          <w:sz w:val="20"/>
          <w:szCs w:val="20"/>
          <w:lang w:val="en-AU" w:eastAsia="en-AU"/>
        </w:rPr>
      </w:pPr>
      <w:r w:rsidRPr="001F1DD7">
        <w:rPr>
          <w:rFonts w:ascii="Arial" w:hAnsi="Arial" w:cs="Arial"/>
          <w:sz w:val="20"/>
          <w:szCs w:val="20"/>
          <w:lang w:val="en-AU" w:eastAsia="en-AU"/>
        </w:rPr>
        <w:t xml:space="preserve">Ensure each program is resourced and delivered according to the program model, contract agreements and industry and organisational </w:t>
      </w:r>
      <w:proofErr w:type="gramStart"/>
      <w:r w:rsidRPr="001F1DD7">
        <w:rPr>
          <w:rFonts w:ascii="Arial" w:hAnsi="Arial" w:cs="Arial"/>
          <w:sz w:val="20"/>
          <w:szCs w:val="20"/>
          <w:lang w:val="en-AU" w:eastAsia="en-AU"/>
        </w:rPr>
        <w:t>requirements</w:t>
      </w:r>
      <w:proofErr w:type="gramEnd"/>
    </w:p>
    <w:p w14:paraId="2227E8AE" w14:textId="77777777" w:rsidR="001F1DD7" w:rsidRPr="001F1DD7" w:rsidRDefault="001F1DD7" w:rsidP="001F1DD7">
      <w:pPr>
        <w:pStyle w:val="ListParagraph"/>
        <w:numPr>
          <w:ilvl w:val="0"/>
          <w:numId w:val="25"/>
        </w:numPr>
        <w:spacing w:line="238" w:lineRule="auto"/>
        <w:jc w:val="both"/>
        <w:rPr>
          <w:rFonts w:ascii="Arial" w:hAnsi="Arial" w:cs="Arial"/>
          <w:sz w:val="20"/>
          <w:szCs w:val="20"/>
          <w:lang w:val="en-AU" w:eastAsia="en-AU"/>
        </w:rPr>
      </w:pPr>
      <w:r w:rsidRPr="001F1DD7">
        <w:rPr>
          <w:rFonts w:ascii="Arial" w:hAnsi="Arial" w:cs="Arial"/>
          <w:sz w:val="20"/>
          <w:szCs w:val="20"/>
          <w:lang w:val="en-AU" w:eastAsia="en-AU"/>
        </w:rPr>
        <w:t xml:space="preserve">Plan, implement, monitor and review all aspects of service delivery to achieve exceptional client </w:t>
      </w:r>
      <w:proofErr w:type="gramStart"/>
      <w:r w:rsidRPr="001F1DD7">
        <w:rPr>
          <w:rFonts w:ascii="Arial" w:hAnsi="Arial" w:cs="Arial"/>
          <w:sz w:val="20"/>
          <w:szCs w:val="20"/>
          <w:lang w:val="en-AU" w:eastAsia="en-AU"/>
        </w:rPr>
        <w:t>outcomes</w:t>
      </w:r>
      <w:proofErr w:type="gramEnd"/>
    </w:p>
    <w:p w14:paraId="70162C22" w14:textId="77777777" w:rsidR="001F1DD7" w:rsidRPr="001F1DD7" w:rsidRDefault="001F1DD7" w:rsidP="001F1DD7">
      <w:pPr>
        <w:pStyle w:val="ListParagraph"/>
        <w:numPr>
          <w:ilvl w:val="0"/>
          <w:numId w:val="25"/>
        </w:numPr>
        <w:spacing w:line="238" w:lineRule="auto"/>
        <w:jc w:val="both"/>
        <w:rPr>
          <w:rFonts w:ascii="Arial" w:hAnsi="Arial" w:cs="Arial"/>
          <w:sz w:val="20"/>
          <w:szCs w:val="20"/>
          <w:lang w:val="en-AU" w:eastAsia="en-AU"/>
        </w:rPr>
      </w:pPr>
      <w:r w:rsidRPr="001F1DD7">
        <w:rPr>
          <w:rFonts w:ascii="Arial" w:hAnsi="Arial" w:cs="Arial"/>
          <w:sz w:val="20"/>
          <w:szCs w:val="20"/>
          <w:lang w:val="en-AU" w:eastAsia="en-AU"/>
        </w:rPr>
        <w:t xml:space="preserve">Lead continued improvement and embed a culture of quality improvement and responsiveness, with a ‘can do’ </w:t>
      </w:r>
      <w:proofErr w:type="gramStart"/>
      <w:r w:rsidRPr="001F1DD7">
        <w:rPr>
          <w:rFonts w:ascii="Arial" w:hAnsi="Arial" w:cs="Arial"/>
          <w:sz w:val="20"/>
          <w:szCs w:val="20"/>
          <w:lang w:val="en-AU" w:eastAsia="en-AU"/>
        </w:rPr>
        <w:t>approach</w:t>
      </w:r>
      <w:proofErr w:type="gramEnd"/>
    </w:p>
    <w:p w14:paraId="78E6A26D" w14:textId="51B83A6B" w:rsidR="001F1DD7" w:rsidRPr="001F1DD7" w:rsidRDefault="001F1DD7" w:rsidP="001F1DD7">
      <w:pPr>
        <w:pStyle w:val="ListParagraph"/>
        <w:numPr>
          <w:ilvl w:val="0"/>
          <w:numId w:val="25"/>
        </w:numPr>
        <w:spacing w:line="238" w:lineRule="auto"/>
        <w:jc w:val="both"/>
        <w:rPr>
          <w:rFonts w:ascii="Arial" w:hAnsi="Arial" w:cs="Arial"/>
          <w:sz w:val="20"/>
          <w:szCs w:val="20"/>
          <w:lang w:val="en-AU" w:eastAsia="en-AU"/>
        </w:rPr>
      </w:pPr>
      <w:r w:rsidRPr="001F1DD7">
        <w:rPr>
          <w:rFonts w:ascii="Arial" w:hAnsi="Arial" w:cs="Arial"/>
          <w:sz w:val="20"/>
          <w:szCs w:val="20"/>
          <w:lang w:val="en-AU" w:eastAsia="en-AU"/>
        </w:rPr>
        <w:t xml:space="preserve">Create new, innovative models in response to the needs of young people and young families experiencing and impacted by </w:t>
      </w:r>
      <w:proofErr w:type="gramStart"/>
      <w:r w:rsidRPr="001F1DD7">
        <w:rPr>
          <w:rFonts w:ascii="Arial" w:hAnsi="Arial" w:cs="Arial"/>
          <w:sz w:val="20"/>
          <w:szCs w:val="20"/>
          <w:lang w:val="en-AU" w:eastAsia="en-AU"/>
        </w:rPr>
        <w:t>homelessness</w:t>
      </w:r>
      <w:proofErr w:type="gramEnd"/>
    </w:p>
    <w:p w14:paraId="5DBF38A3" w14:textId="77777777" w:rsidR="001F1DD7" w:rsidRPr="00C82734" w:rsidRDefault="001F1DD7" w:rsidP="006C63D8">
      <w:pPr>
        <w:spacing w:line="238" w:lineRule="auto"/>
        <w:jc w:val="both"/>
        <w:rPr>
          <w:rFonts w:ascii="Arial" w:hAnsi="Arial" w:cs="Arial"/>
          <w:sz w:val="20"/>
          <w:szCs w:val="20"/>
          <w:lang w:val="en-AU" w:eastAsia="en-AU"/>
        </w:rPr>
      </w:pPr>
    </w:p>
    <w:p w14:paraId="6654D583" w14:textId="393B9569" w:rsidR="005C5EB6" w:rsidRDefault="00C82734" w:rsidP="006C63D8">
      <w:pPr>
        <w:spacing w:line="238" w:lineRule="auto"/>
        <w:jc w:val="both"/>
        <w:rPr>
          <w:rFonts w:ascii="Arial" w:hAnsi="Arial" w:cs="Arial"/>
          <w:sz w:val="20"/>
          <w:szCs w:val="20"/>
          <w:lang w:val="en-AU" w:eastAsia="en-AU"/>
        </w:rPr>
      </w:pPr>
      <w:r w:rsidRPr="00C82734">
        <w:rPr>
          <w:rFonts w:ascii="Arial" w:hAnsi="Arial" w:cs="Arial"/>
          <w:sz w:val="20"/>
          <w:szCs w:val="20"/>
          <w:lang w:val="en-AU" w:eastAsia="en-AU"/>
        </w:rPr>
        <w:t xml:space="preserve">The Operations Manager is to lead with a strong focus on Hope Street’s </w:t>
      </w:r>
      <w:r w:rsidR="00150C02">
        <w:rPr>
          <w:rFonts w:ascii="Arial" w:hAnsi="Arial" w:cs="Arial"/>
          <w:sz w:val="20"/>
          <w:szCs w:val="20"/>
          <w:lang w:val="en-AU" w:eastAsia="en-AU"/>
        </w:rPr>
        <w:t>vision, purpose</w:t>
      </w:r>
      <w:r w:rsidR="005D75FB">
        <w:rPr>
          <w:rFonts w:ascii="Arial" w:hAnsi="Arial" w:cs="Arial"/>
          <w:sz w:val="20"/>
          <w:szCs w:val="20"/>
          <w:lang w:val="en-AU" w:eastAsia="en-AU"/>
        </w:rPr>
        <w:t xml:space="preserve">, </w:t>
      </w:r>
      <w:proofErr w:type="gramStart"/>
      <w:r w:rsidR="005D75FB">
        <w:rPr>
          <w:rFonts w:ascii="Arial" w:hAnsi="Arial" w:cs="Arial"/>
          <w:sz w:val="20"/>
          <w:szCs w:val="20"/>
          <w:lang w:val="en-AU" w:eastAsia="en-AU"/>
        </w:rPr>
        <w:t>values</w:t>
      </w:r>
      <w:proofErr w:type="gramEnd"/>
      <w:r w:rsidR="00150C02">
        <w:rPr>
          <w:rFonts w:ascii="Arial" w:hAnsi="Arial" w:cs="Arial"/>
          <w:sz w:val="20"/>
          <w:szCs w:val="20"/>
          <w:lang w:val="en-AU" w:eastAsia="en-AU"/>
        </w:rPr>
        <w:t xml:space="preserve"> and </w:t>
      </w:r>
      <w:r w:rsidR="005D75FB">
        <w:rPr>
          <w:rFonts w:ascii="Arial" w:hAnsi="Arial" w:cs="Arial"/>
          <w:sz w:val="20"/>
          <w:szCs w:val="20"/>
          <w:lang w:val="en-AU" w:eastAsia="en-AU"/>
        </w:rPr>
        <w:t>standards</w:t>
      </w:r>
      <w:r w:rsidRPr="00C82734">
        <w:rPr>
          <w:rFonts w:ascii="Arial" w:hAnsi="Arial" w:cs="Arial"/>
          <w:sz w:val="20"/>
          <w:szCs w:val="20"/>
          <w:lang w:val="en-AU" w:eastAsia="en-AU"/>
        </w:rPr>
        <w:t>.   Programs operate across all Hope Street locations</w:t>
      </w:r>
      <w:r w:rsidR="005D75FB">
        <w:rPr>
          <w:rFonts w:ascii="Arial" w:hAnsi="Arial" w:cs="Arial"/>
          <w:sz w:val="20"/>
          <w:szCs w:val="20"/>
          <w:lang w:val="en-AU" w:eastAsia="en-AU"/>
        </w:rPr>
        <w:t xml:space="preserve"> in the Northern and Western metropolitan areas</w:t>
      </w:r>
      <w:r w:rsidRPr="00C82734">
        <w:rPr>
          <w:rFonts w:ascii="Arial" w:hAnsi="Arial" w:cs="Arial"/>
          <w:sz w:val="20"/>
          <w:szCs w:val="20"/>
          <w:lang w:val="en-AU" w:eastAsia="en-AU"/>
        </w:rPr>
        <w:t>.  The Operations Manager is based at the Brunswick Town Hall, however</w:t>
      </w:r>
      <w:r w:rsidR="00CD5520">
        <w:rPr>
          <w:rFonts w:ascii="Arial" w:hAnsi="Arial" w:cs="Arial"/>
          <w:sz w:val="20"/>
          <w:szCs w:val="20"/>
          <w:lang w:val="en-AU" w:eastAsia="en-AU"/>
        </w:rPr>
        <w:t xml:space="preserve"> also </w:t>
      </w:r>
      <w:r w:rsidRPr="00C82734">
        <w:rPr>
          <w:rFonts w:ascii="Arial" w:hAnsi="Arial" w:cs="Arial"/>
          <w:sz w:val="20"/>
          <w:szCs w:val="20"/>
          <w:lang w:val="en-AU" w:eastAsia="en-AU"/>
        </w:rPr>
        <w:t>provide</w:t>
      </w:r>
      <w:r w:rsidR="00CD5520">
        <w:rPr>
          <w:rFonts w:ascii="Arial" w:hAnsi="Arial" w:cs="Arial"/>
          <w:sz w:val="20"/>
          <w:szCs w:val="20"/>
          <w:lang w:val="en-AU" w:eastAsia="en-AU"/>
        </w:rPr>
        <w:t>s</w:t>
      </w:r>
      <w:r w:rsidRPr="00C82734">
        <w:rPr>
          <w:rFonts w:ascii="Arial" w:hAnsi="Arial" w:cs="Arial"/>
          <w:sz w:val="20"/>
          <w:szCs w:val="20"/>
          <w:lang w:val="en-AU" w:eastAsia="en-AU"/>
        </w:rPr>
        <w:t xml:space="preserve"> a presence </w:t>
      </w:r>
      <w:r w:rsidR="00CD5520">
        <w:rPr>
          <w:rFonts w:ascii="Arial" w:hAnsi="Arial" w:cs="Arial"/>
          <w:sz w:val="20"/>
          <w:szCs w:val="20"/>
          <w:lang w:val="en-AU" w:eastAsia="en-AU"/>
        </w:rPr>
        <w:t xml:space="preserve">working from the </w:t>
      </w:r>
      <w:proofErr w:type="gramStart"/>
      <w:r w:rsidR="00CD5520">
        <w:rPr>
          <w:rFonts w:ascii="Arial" w:hAnsi="Arial" w:cs="Arial"/>
          <w:sz w:val="20"/>
          <w:szCs w:val="20"/>
          <w:lang w:val="en-AU" w:eastAsia="en-AU"/>
        </w:rPr>
        <w:t xml:space="preserve">other </w:t>
      </w:r>
      <w:r w:rsidRPr="00C82734">
        <w:rPr>
          <w:rFonts w:ascii="Arial" w:hAnsi="Arial" w:cs="Arial"/>
          <w:sz w:val="20"/>
          <w:szCs w:val="20"/>
          <w:lang w:val="en-AU" w:eastAsia="en-AU"/>
        </w:rPr>
        <w:t xml:space="preserve"> Hope</w:t>
      </w:r>
      <w:proofErr w:type="gramEnd"/>
      <w:r w:rsidRPr="00C82734">
        <w:rPr>
          <w:rFonts w:ascii="Arial" w:hAnsi="Arial" w:cs="Arial"/>
          <w:sz w:val="20"/>
          <w:szCs w:val="20"/>
          <w:lang w:val="en-AU" w:eastAsia="en-AU"/>
        </w:rPr>
        <w:t xml:space="preserve"> Street locations </w:t>
      </w:r>
      <w:r w:rsidR="00CD5520">
        <w:rPr>
          <w:rFonts w:ascii="Arial" w:hAnsi="Arial" w:cs="Arial"/>
          <w:sz w:val="20"/>
          <w:szCs w:val="20"/>
          <w:lang w:val="en-AU" w:eastAsia="en-AU"/>
        </w:rPr>
        <w:t xml:space="preserve"> as required</w:t>
      </w:r>
      <w:r w:rsidRPr="00C82734">
        <w:rPr>
          <w:rFonts w:ascii="Arial" w:hAnsi="Arial" w:cs="Arial"/>
          <w:sz w:val="20"/>
          <w:szCs w:val="20"/>
          <w:lang w:val="en-AU" w:eastAsia="en-AU"/>
        </w:rPr>
        <w:t>.</w:t>
      </w:r>
    </w:p>
    <w:p w14:paraId="2AFDE898" w14:textId="69D0D3A0" w:rsidR="00C82734" w:rsidRDefault="00C82734" w:rsidP="006C63D8">
      <w:pPr>
        <w:spacing w:line="238" w:lineRule="auto"/>
        <w:jc w:val="both"/>
        <w:rPr>
          <w:rFonts w:ascii="Arial" w:hAnsi="Arial" w:cs="Arial"/>
          <w:sz w:val="20"/>
          <w:szCs w:val="20"/>
          <w:lang w:val="en-AU" w:eastAsia="en-AU"/>
        </w:rPr>
      </w:pPr>
    </w:p>
    <w:p w14:paraId="0B539B1D" w14:textId="77777777" w:rsidR="00C82734" w:rsidRPr="005C5EB6" w:rsidRDefault="00C82734" w:rsidP="006C63D8">
      <w:pPr>
        <w:spacing w:line="238" w:lineRule="auto"/>
        <w:jc w:val="both"/>
        <w:rPr>
          <w:rFonts w:ascii="Arial" w:hAnsi="Arial" w:cs="Arial"/>
          <w:sz w:val="20"/>
          <w:szCs w:val="20"/>
        </w:rPr>
      </w:pPr>
    </w:p>
    <w:p w14:paraId="5F8FE4AB" w14:textId="7737A966" w:rsidR="005C5EB6" w:rsidRPr="005C5EB6" w:rsidRDefault="005C5EB6"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KEY RESPONSIBILITIES</w:t>
      </w:r>
    </w:p>
    <w:p w14:paraId="653F5B2A" w14:textId="77777777" w:rsidR="006E1A59" w:rsidRDefault="006E1A59" w:rsidP="006C63D8">
      <w:pPr>
        <w:jc w:val="both"/>
        <w:rPr>
          <w:rFonts w:ascii="Arial" w:hAnsi="Arial" w:cs="Arial"/>
          <w:b/>
          <w:iCs/>
          <w:sz w:val="20"/>
          <w:szCs w:val="20"/>
        </w:rPr>
      </w:pPr>
    </w:p>
    <w:p w14:paraId="63529078" w14:textId="66BBC98C" w:rsidR="004A02C4" w:rsidRPr="004A02C4" w:rsidRDefault="004A02C4" w:rsidP="006C63D8">
      <w:pPr>
        <w:pStyle w:val="Default"/>
        <w:widowControl w:val="0"/>
        <w:numPr>
          <w:ilvl w:val="0"/>
          <w:numId w:val="11"/>
        </w:numPr>
        <w:jc w:val="both"/>
        <w:rPr>
          <w:b/>
          <w:color w:val="auto"/>
          <w:sz w:val="20"/>
          <w:szCs w:val="20"/>
        </w:rPr>
      </w:pPr>
      <w:r w:rsidRPr="004A02C4">
        <w:rPr>
          <w:b/>
          <w:color w:val="auto"/>
          <w:sz w:val="20"/>
          <w:szCs w:val="20"/>
        </w:rPr>
        <w:t>Clients</w:t>
      </w:r>
    </w:p>
    <w:p w14:paraId="717D268E" w14:textId="6F92B459" w:rsidR="004A02C4" w:rsidRPr="004A02C4" w:rsidRDefault="004A02C4" w:rsidP="006C63D8">
      <w:pPr>
        <w:pStyle w:val="Default"/>
        <w:ind w:left="360"/>
        <w:jc w:val="both"/>
        <w:rPr>
          <w:color w:val="auto"/>
          <w:sz w:val="20"/>
          <w:szCs w:val="20"/>
        </w:rPr>
      </w:pPr>
      <w:r w:rsidRPr="004A02C4">
        <w:rPr>
          <w:color w:val="auto"/>
          <w:sz w:val="20"/>
          <w:szCs w:val="20"/>
        </w:rPr>
        <w:t xml:space="preserve">The Operations Manager will ensure the </w:t>
      </w:r>
      <w:r w:rsidR="00754773">
        <w:rPr>
          <w:color w:val="auto"/>
          <w:sz w:val="20"/>
          <w:szCs w:val="20"/>
        </w:rPr>
        <w:t>P</w:t>
      </w:r>
      <w:r w:rsidRPr="004A02C4">
        <w:rPr>
          <w:color w:val="auto"/>
          <w:sz w:val="20"/>
          <w:szCs w:val="20"/>
        </w:rPr>
        <w:t xml:space="preserve">rogram </w:t>
      </w:r>
      <w:r w:rsidR="00754773">
        <w:rPr>
          <w:color w:val="auto"/>
          <w:sz w:val="20"/>
          <w:szCs w:val="20"/>
        </w:rPr>
        <w:t>M</w:t>
      </w:r>
      <w:r w:rsidRPr="004A02C4">
        <w:rPr>
          <w:color w:val="auto"/>
          <w:sz w:val="20"/>
          <w:szCs w:val="20"/>
        </w:rPr>
        <w:t>anagers and their direct reports are resourced and supported to deliver programs and services applying current and proven approaches to social and community work</w:t>
      </w:r>
      <w:r w:rsidR="00CD5520">
        <w:rPr>
          <w:color w:val="auto"/>
          <w:sz w:val="20"/>
          <w:szCs w:val="20"/>
        </w:rPr>
        <w:t xml:space="preserve"> practice</w:t>
      </w:r>
      <w:r w:rsidRPr="004A02C4">
        <w:rPr>
          <w:color w:val="auto"/>
          <w:sz w:val="20"/>
          <w:szCs w:val="20"/>
        </w:rPr>
        <w:t>.</w:t>
      </w:r>
    </w:p>
    <w:p w14:paraId="693D030E" w14:textId="77777777" w:rsidR="004A02C4" w:rsidRPr="004A02C4" w:rsidRDefault="004A02C4" w:rsidP="006C63D8">
      <w:pPr>
        <w:pStyle w:val="Default"/>
        <w:jc w:val="both"/>
        <w:rPr>
          <w:color w:val="auto"/>
          <w:sz w:val="20"/>
          <w:szCs w:val="20"/>
        </w:rPr>
      </w:pPr>
      <w:r w:rsidRPr="004A02C4">
        <w:rPr>
          <w:color w:val="auto"/>
          <w:sz w:val="20"/>
          <w:szCs w:val="20"/>
        </w:rPr>
        <w:t xml:space="preserve"> </w:t>
      </w:r>
    </w:p>
    <w:p w14:paraId="64AB1876" w14:textId="643290FC" w:rsidR="004A02C4" w:rsidRPr="004A02C4" w:rsidRDefault="004A02C4" w:rsidP="006C63D8">
      <w:pPr>
        <w:pStyle w:val="Default"/>
        <w:ind w:left="360"/>
        <w:jc w:val="both"/>
        <w:rPr>
          <w:b/>
          <w:color w:val="auto"/>
          <w:sz w:val="20"/>
          <w:szCs w:val="20"/>
        </w:rPr>
      </w:pPr>
      <w:r w:rsidRPr="004A02C4">
        <w:rPr>
          <w:b/>
          <w:color w:val="auto"/>
          <w:sz w:val="20"/>
          <w:szCs w:val="20"/>
        </w:rPr>
        <w:t>K</w:t>
      </w:r>
      <w:r w:rsidR="00754773">
        <w:rPr>
          <w:b/>
          <w:color w:val="auto"/>
          <w:sz w:val="20"/>
          <w:szCs w:val="20"/>
        </w:rPr>
        <w:t>ey Performance Indicators</w:t>
      </w:r>
      <w:r w:rsidRPr="004A02C4">
        <w:rPr>
          <w:b/>
          <w:color w:val="auto"/>
          <w:sz w:val="20"/>
          <w:szCs w:val="20"/>
        </w:rPr>
        <w:t>:</w:t>
      </w:r>
    </w:p>
    <w:p w14:paraId="12D641AF" w14:textId="77777777" w:rsidR="004A02C4" w:rsidRPr="004A02C4" w:rsidRDefault="004A02C4" w:rsidP="006C63D8">
      <w:pPr>
        <w:pStyle w:val="Default"/>
        <w:widowControl w:val="0"/>
        <w:numPr>
          <w:ilvl w:val="0"/>
          <w:numId w:val="12"/>
        </w:numPr>
        <w:jc w:val="both"/>
        <w:rPr>
          <w:color w:val="auto"/>
          <w:sz w:val="20"/>
          <w:szCs w:val="20"/>
        </w:rPr>
      </w:pPr>
      <w:r w:rsidRPr="004A02C4">
        <w:rPr>
          <w:color w:val="auto"/>
          <w:sz w:val="20"/>
          <w:szCs w:val="20"/>
        </w:rPr>
        <w:t>Facilitate cross program development meetings per schedules:</w:t>
      </w:r>
    </w:p>
    <w:p w14:paraId="40A28FBF" w14:textId="77777777" w:rsidR="004A02C4" w:rsidRPr="004A02C4" w:rsidRDefault="004A02C4" w:rsidP="006C63D8">
      <w:pPr>
        <w:pStyle w:val="Default"/>
        <w:widowControl w:val="0"/>
        <w:numPr>
          <w:ilvl w:val="1"/>
          <w:numId w:val="12"/>
        </w:numPr>
        <w:jc w:val="both"/>
        <w:rPr>
          <w:color w:val="auto"/>
          <w:sz w:val="20"/>
          <w:szCs w:val="20"/>
        </w:rPr>
      </w:pPr>
      <w:r w:rsidRPr="004A02C4">
        <w:rPr>
          <w:color w:val="auto"/>
          <w:sz w:val="20"/>
          <w:szCs w:val="20"/>
        </w:rPr>
        <w:t>After Hours Response (on/recall) Meeting</w:t>
      </w:r>
    </w:p>
    <w:p w14:paraId="37715C91" w14:textId="77777777" w:rsidR="004A02C4" w:rsidRPr="004A02C4" w:rsidRDefault="004A02C4" w:rsidP="006C63D8">
      <w:pPr>
        <w:pStyle w:val="Default"/>
        <w:widowControl w:val="0"/>
        <w:numPr>
          <w:ilvl w:val="1"/>
          <w:numId w:val="12"/>
        </w:numPr>
        <w:jc w:val="both"/>
        <w:rPr>
          <w:color w:val="auto"/>
          <w:sz w:val="20"/>
          <w:szCs w:val="20"/>
        </w:rPr>
      </w:pPr>
      <w:r w:rsidRPr="004A02C4">
        <w:rPr>
          <w:color w:val="auto"/>
          <w:sz w:val="20"/>
          <w:szCs w:val="20"/>
        </w:rPr>
        <w:t>Quality Improvement Committee</w:t>
      </w:r>
    </w:p>
    <w:p w14:paraId="12F8F9C6" w14:textId="77777777" w:rsidR="004A02C4" w:rsidRPr="004A02C4" w:rsidRDefault="004A02C4" w:rsidP="006C63D8">
      <w:pPr>
        <w:pStyle w:val="Default"/>
        <w:widowControl w:val="0"/>
        <w:numPr>
          <w:ilvl w:val="1"/>
          <w:numId w:val="12"/>
        </w:numPr>
        <w:jc w:val="both"/>
        <w:rPr>
          <w:color w:val="auto"/>
          <w:sz w:val="20"/>
          <w:szCs w:val="20"/>
        </w:rPr>
      </w:pPr>
      <w:r w:rsidRPr="004A02C4">
        <w:rPr>
          <w:color w:val="auto"/>
          <w:sz w:val="20"/>
          <w:szCs w:val="20"/>
        </w:rPr>
        <w:t>Leadership Team</w:t>
      </w:r>
    </w:p>
    <w:p w14:paraId="7492E543" w14:textId="77777777" w:rsidR="004A02C4" w:rsidRPr="004A02C4" w:rsidRDefault="004A02C4" w:rsidP="006C63D8">
      <w:pPr>
        <w:pStyle w:val="Default"/>
        <w:widowControl w:val="0"/>
        <w:numPr>
          <w:ilvl w:val="1"/>
          <w:numId w:val="12"/>
        </w:numPr>
        <w:jc w:val="both"/>
        <w:rPr>
          <w:color w:val="auto"/>
          <w:sz w:val="20"/>
          <w:szCs w:val="20"/>
        </w:rPr>
      </w:pPr>
      <w:r w:rsidRPr="004A02C4">
        <w:rPr>
          <w:color w:val="auto"/>
          <w:sz w:val="20"/>
          <w:szCs w:val="20"/>
        </w:rPr>
        <w:t>Program/Operational Development</w:t>
      </w:r>
    </w:p>
    <w:p w14:paraId="42722E5B" w14:textId="77777777" w:rsidR="004A02C4" w:rsidRPr="004A02C4" w:rsidRDefault="004A02C4" w:rsidP="006C63D8">
      <w:pPr>
        <w:pStyle w:val="Default"/>
        <w:widowControl w:val="0"/>
        <w:numPr>
          <w:ilvl w:val="1"/>
          <w:numId w:val="12"/>
        </w:numPr>
        <w:jc w:val="both"/>
        <w:rPr>
          <w:color w:val="auto"/>
          <w:sz w:val="20"/>
          <w:szCs w:val="20"/>
        </w:rPr>
      </w:pPr>
      <w:r w:rsidRPr="004A02C4">
        <w:rPr>
          <w:color w:val="auto"/>
          <w:sz w:val="20"/>
          <w:szCs w:val="20"/>
        </w:rPr>
        <w:t xml:space="preserve">Other meetings as </w:t>
      </w:r>
      <w:proofErr w:type="gramStart"/>
      <w:r w:rsidRPr="004A02C4">
        <w:rPr>
          <w:color w:val="auto"/>
          <w:sz w:val="20"/>
          <w:szCs w:val="20"/>
        </w:rPr>
        <w:t>required</w:t>
      </w:r>
      <w:proofErr w:type="gramEnd"/>
    </w:p>
    <w:p w14:paraId="31692C01" w14:textId="4AB81081" w:rsidR="004A02C4" w:rsidRPr="004A02C4" w:rsidRDefault="004A02C4" w:rsidP="006C63D8">
      <w:pPr>
        <w:pStyle w:val="Default"/>
        <w:widowControl w:val="0"/>
        <w:numPr>
          <w:ilvl w:val="0"/>
          <w:numId w:val="12"/>
        </w:numPr>
        <w:jc w:val="both"/>
        <w:rPr>
          <w:color w:val="auto"/>
          <w:sz w:val="20"/>
          <w:szCs w:val="20"/>
        </w:rPr>
      </w:pPr>
      <w:r w:rsidRPr="004A02C4">
        <w:rPr>
          <w:color w:val="auto"/>
          <w:sz w:val="20"/>
          <w:szCs w:val="20"/>
        </w:rPr>
        <w:t xml:space="preserve">Lead and embed a culture </w:t>
      </w:r>
      <w:proofErr w:type="spellStart"/>
      <w:r w:rsidRPr="004A02C4">
        <w:rPr>
          <w:color w:val="auto"/>
          <w:sz w:val="20"/>
          <w:szCs w:val="20"/>
        </w:rPr>
        <w:t>of</w:t>
      </w:r>
      <w:r w:rsidR="00CD5520">
        <w:rPr>
          <w:color w:val="auto"/>
          <w:sz w:val="20"/>
          <w:szCs w:val="20"/>
        </w:rPr>
        <w:t>quality</w:t>
      </w:r>
      <w:proofErr w:type="spellEnd"/>
      <w:r w:rsidRPr="004A02C4">
        <w:rPr>
          <w:color w:val="auto"/>
          <w:sz w:val="20"/>
          <w:szCs w:val="20"/>
        </w:rPr>
        <w:t>, innovation, responsiveness and ‘can do’ approach to change</w:t>
      </w:r>
      <w:r w:rsidR="00CD5520">
        <w:rPr>
          <w:color w:val="auto"/>
          <w:sz w:val="20"/>
          <w:szCs w:val="20"/>
        </w:rPr>
        <w:t xml:space="preserve"> and all aspects of service </w:t>
      </w:r>
      <w:proofErr w:type="gramStart"/>
      <w:r w:rsidR="00CD5520">
        <w:rPr>
          <w:color w:val="auto"/>
          <w:sz w:val="20"/>
          <w:szCs w:val="20"/>
        </w:rPr>
        <w:t>delivery;</w:t>
      </w:r>
      <w:proofErr w:type="gramEnd"/>
      <w:r w:rsidRPr="004A02C4">
        <w:rPr>
          <w:color w:val="auto"/>
          <w:sz w:val="20"/>
          <w:szCs w:val="20"/>
        </w:rPr>
        <w:t xml:space="preserve"> </w:t>
      </w:r>
    </w:p>
    <w:p w14:paraId="2AC9FF20" w14:textId="36341064" w:rsidR="004A02C4" w:rsidRPr="004A02C4" w:rsidRDefault="004A02C4" w:rsidP="006C63D8">
      <w:pPr>
        <w:pStyle w:val="Default"/>
        <w:widowControl w:val="0"/>
        <w:numPr>
          <w:ilvl w:val="0"/>
          <w:numId w:val="12"/>
        </w:numPr>
        <w:jc w:val="both"/>
        <w:rPr>
          <w:color w:val="auto"/>
          <w:sz w:val="20"/>
          <w:szCs w:val="20"/>
        </w:rPr>
      </w:pPr>
      <w:r w:rsidRPr="004A02C4">
        <w:rPr>
          <w:color w:val="auto"/>
          <w:sz w:val="20"/>
          <w:szCs w:val="20"/>
        </w:rPr>
        <w:t xml:space="preserve">Develop and endorse draft operational policies, procedures and systems within a </w:t>
      </w:r>
      <w:r w:rsidR="00754773">
        <w:rPr>
          <w:color w:val="auto"/>
          <w:sz w:val="20"/>
          <w:szCs w:val="20"/>
        </w:rPr>
        <w:t xml:space="preserve">quality </w:t>
      </w:r>
      <w:r w:rsidRPr="004A02C4">
        <w:rPr>
          <w:color w:val="auto"/>
          <w:sz w:val="20"/>
          <w:szCs w:val="20"/>
        </w:rPr>
        <w:t>framework</w:t>
      </w:r>
      <w:r w:rsidR="00CD5520">
        <w:rPr>
          <w:color w:val="auto"/>
          <w:sz w:val="20"/>
          <w:szCs w:val="20"/>
        </w:rPr>
        <w:t xml:space="preserve"> and achieving </w:t>
      </w:r>
      <w:proofErr w:type="gramStart"/>
      <w:r w:rsidR="00CD5520">
        <w:rPr>
          <w:color w:val="auto"/>
          <w:sz w:val="20"/>
          <w:szCs w:val="20"/>
        </w:rPr>
        <w:t>compliance;</w:t>
      </w:r>
      <w:proofErr w:type="gramEnd"/>
    </w:p>
    <w:p w14:paraId="224D4385" w14:textId="01463818" w:rsidR="004A02C4" w:rsidRPr="004A02C4" w:rsidRDefault="004A02C4" w:rsidP="006C63D8">
      <w:pPr>
        <w:pStyle w:val="Default"/>
        <w:widowControl w:val="0"/>
        <w:numPr>
          <w:ilvl w:val="0"/>
          <w:numId w:val="12"/>
        </w:numPr>
        <w:jc w:val="both"/>
        <w:rPr>
          <w:color w:val="auto"/>
          <w:sz w:val="20"/>
          <w:szCs w:val="20"/>
        </w:rPr>
      </w:pPr>
      <w:r w:rsidRPr="004A02C4">
        <w:rPr>
          <w:color w:val="auto"/>
          <w:sz w:val="20"/>
          <w:szCs w:val="20"/>
        </w:rPr>
        <w:t xml:space="preserve">Develop, implement and evaluate program operational plans and decisions endorsed by the CEO and/or </w:t>
      </w:r>
      <w:proofErr w:type="gramStart"/>
      <w:r w:rsidRPr="004A02C4">
        <w:rPr>
          <w:color w:val="auto"/>
          <w:sz w:val="20"/>
          <w:szCs w:val="20"/>
        </w:rPr>
        <w:t>Board</w:t>
      </w:r>
      <w:r w:rsidR="00CD5520">
        <w:rPr>
          <w:color w:val="auto"/>
          <w:sz w:val="20"/>
          <w:szCs w:val="20"/>
        </w:rPr>
        <w:t>;</w:t>
      </w:r>
      <w:proofErr w:type="gramEnd"/>
    </w:p>
    <w:p w14:paraId="09241771" w14:textId="06658FB1" w:rsidR="004A02C4" w:rsidRPr="004A02C4" w:rsidRDefault="004A02C4" w:rsidP="006C63D8">
      <w:pPr>
        <w:pStyle w:val="Default"/>
        <w:widowControl w:val="0"/>
        <w:numPr>
          <w:ilvl w:val="0"/>
          <w:numId w:val="12"/>
        </w:numPr>
        <w:jc w:val="both"/>
        <w:rPr>
          <w:color w:val="auto"/>
          <w:sz w:val="20"/>
          <w:szCs w:val="20"/>
        </w:rPr>
      </w:pPr>
      <w:r w:rsidRPr="004A02C4">
        <w:rPr>
          <w:color w:val="auto"/>
          <w:sz w:val="20"/>
          <w:szCs w:val="20"/>
        </w:rPr>
        <w:t xml:space="preserve">Ensure that effective data collection systems are </w:t>
      </w:r>
      <w:proofErr w:type="gramStart"/>
      <w:r w:rsidRPr="004A02C4">
        <w:rPr>
          <w:color w:val="auto"/>
          <w:sz w:val="20"/>
          <w:szCs w:val="20"/>
        </w:rPr>
        <w:t>embedded</w:t>
      </w:r>
      <w:r w:rsidR="00CD5520">
        <w:rPr>
          <w:color w:val="auto"/>
          <w:sz w:val="20"/>
          <w:szCs w:val="20"/>
        </w:rPr>
        <w:t>;</w:t>
      </w:r>
      <w:proofErr w:type="gramEnd"/>
    </w:p>
    <w:p w14:paraId="48A40086" w14:textId="397742C8" w:rsidR="004A02C4" w:rsidRPr="004A02C4" w:rsidRDefault="004A02C4" w:rsidP="006C63D8">
      <w:pPr>
        <w:pStyle w:val="Default"/>
        <w:widowControl w:val="0"/>
        <w:numPr>
          <w:ilvl w:val="0"/>
          <w:numId w:val="12"/>
        </w:numPr>
        <w:jc w:val="both"/>
        <w:rPr>
          <w:color w:val="auto"/>
          <w:sz w:val="20"/>
          <w:szCs w:val="20"/>
        </w:rPr>
      </w:pPr>
      <w:r w:rsidRPr="004A02C4">
        <w:rPr>
          <w:color w:val="auto"/>
          <w:sz w:val="20"/>
          <w:szCs w:val="20"/>
        </w:rPr>
        <w:t xml:space="preserve">Within a </w:t>
      </w:r>
      <w:r w:rsidR="00754773">
        <w:rPr>
          <w:color w:val="auto"/>
          <w:sz w:val="20"/>
          <w:szCs w:val="20"/>
        </w:rPr>
        <w:t>quality</w:t>
      </w:r>
      <w:r w:rsidRPr="004A02C4">
        <w:rPr>
          <w:color w:val="auto"/>
          <w:sz w:val="20"/>
          <w:szCs w:val="20"/>
        </w:rPr>
        <w:t xml:space="preserve"> framework, lead a strong culture as well as skill and knowledge development of compliance in all operational areas with the </w:t>
      </w:r>
      <w:r w:rsidR="00CD5520">
        <w:rPr>
          <w:color w:val="auto"/>
          <w:sz w:val="20"/>
          <w:szCs w:val="20"/>
        </w:rPr>
        <w:t>P</w:t>
      </w:r>
      <w:r w:rsidRPr="004A02C4">
        <w:rPr>
          <w:color w:val="auto"/>
          <w:sz w:val="20"/>
          <w:szCs w:val="20"/>
        </w:rPr>
        <w:t xml:space="preserve">rogram </w:t>
      </w:r>
      <w:r w:rsidR="00CD5520">
        <w:rPr>
          <w:color w:val="auto"/>
          <w:sz w:val="20"/>
          <w:szCs w:val="20"/>
        </w:rPr>
        <w:t>M</w:t>
      </w:r>
      <w:r w:rsidRPr="004A02C4">
        <w:rPr>
          <w:color w:val="auto"/>
          <w:sz w:val="20"/>
          <w:szCs w:val="20"/>
        </w:rPr>
        <w:t>anagers and teams</w:t>
      </w:r>
    </w:p>
    <w:p w14:paraId="1CFFFAF1" w14:textId="39B391CD" w:rsidR="00754773" w:rsidRPr="00F03196" w:rsidRDefault="004A02C4" w:rsidP="006C63D8">
      <w:pPr>
        <w:pStyle w:val="Default"/>
        <w:widowControl w:val="0"/>
        <w:numPr>
          <w:ilvl w:val="0"/>
          <w:numId w:val="12"/>
        </w:numPr>
        <w:jc w:val="both"/>
        <w:rPr>
          <w:color w:val="auto"/>
          <w:sz w:val="20"/>
          <w:szCs w:val="20"/>
        </w:rPr>
      </w:pPr>
      <w:r w:rsidRPr="004A02C4">
        <w:rPr>
          <w:color w:val="auto"/>
          <w:sz w:val="20"/>
          <w:szCs w:val="20"/>
        </w:rPr>
        <w:t>Conduct On/Re Call (shared roster)</w:t>
      </w:r>
      <w:r w:rsidR="00CD5520">
        <w:rPr>
          <w:color w:val="auto"/>
          <w:sz w:val="20"/>
          <w:szCs w:val="20"/>
        </w:rPr>
        <w:t>.</w:t>
      </w:r>
    </w:p>
    <w:p w14:paraId="1155C3B9" w14:textId="77777777" w:rsidR="00874FF7" w:rsidRDefault="00874FF7" w:rsidP="006C63D8">
      <w:pPr>
        <w:pStyle w:val="Default"/>
        <w:widowControl w:val="0"/>
        <w:jc w:val="both"/>
        <w:rPr>
          <w:color w:val="auto"/>
          <w:sz w:val="20"/>
          <w:szCs w:val="20"/>
        </w:rPr>
      </w:pPr>
    </w:p>
    <w:p w14:paraId="05F16E0E" w14:textId="77777777" w:rsidR="00754773" w:rsidRDefault="004A02C4" w:rsidP="006C63D8">
      <w:pPr>
        <w:pStyle w:val="Default"/>
        <w:widowControl w:val="0"/>
        <w:numPr>
          <w:ilvl w:val="0"/>
          <w:numId w:val="11"/>
        </w:numPr>
        <w:jc w:val="both"/>
        <w:rPr>
          <w:b/>
          <w:color w:val="auto"/>
          <w:sz w:val="20"/>
          <w:szCs w:val="20"/>
        </w:rPr>
      </w:pPr>
      <w:r w:rsidRPr="00754773">
        <w:rPr>
          <w:b/>
          <w:color w:val="auto"/>
          <w:sz w:val="20"/>
          <w:szCs w:val="20"/>
        </w:rPr>
        <w:t>Communities</w:t>
      </w:r>
    </w:p>
    <w:p w14:paraId="1982E5A7" w14:textId="4EAE0A43" w:rsidR="00754773" w:rsidRDefault="004A02C4" w:rsidP="006C63D8">
      <w:pPr>
        <w:pStyle w:val="Default"/>
        <w:widowControl w:val="0"/>
        <w:ind w:left="360"/>
        <w:jc w:val="both"/>
        <w:rPr>
          <w:b/>
          <w:color w:val="auto"/>
          <w:sz w:val="20"/>
          <w:szCs w:val="20"/>
        </w:rPr>
      </w:pPr>
      <w:r w:rsidRPr="00754773">
        <w:rPr>
          <w:color w:val="auto"/>
          <w:sz w:val="20"/>
          <w:szCs w:val="20"/>
        </w:rPr>
        <w:t>Undertake community development initiatives and lead community capacity building activities consistent with the goals and priorities of the Strategic Plan.  Promote the services of Hope Street within the community and advocate for strengthened services and resources for young people.  Represent Hope Street on key committees and working groups to identify and remain informed of current issues, gaps in service provision, initiatives, and relevant government policy</w:t>
      </w:r>
      <w:r w:rsidR="00CD5520">
        <w:rPr>
          <w:color w:val="auto"/>
          <w:sz w:val="20"/>
          <w:szCs w:val="20"/>
        </w:rPr>
        <w:t xml:space="preserve">, </w:t>
      </w:r>
      <w:proofErr w:type="gramStart"/>
      <w:r w:rsidR="00CD5520">
        <w:rPr>
          <w:color w:val="auto"/>
          <w:sz w:val="20"/>
          <w:szCs w:val="20"/>
        </w:rPr>
        <w:t>directives</w:t>
      </w:r>
      <w:proofErr w:type="gramEnd"/>
      <w:r w:rsidR="00CD5520">
        <w:rPr>
          <w:color w:val="auto"/>
          <w:sz w:val="20"/>
          <w:szCs w:val="20"/>
        </w:rPr>
        <w:t xml:space="preserve"> and strategies</w:t>
      </w:r>
      <w:r w:rsidRPr="00754773">
        <w:rPr>
          <w:color w:val="auto"/>
          <w:sz w:val="20"/>
          <w:szCs w:val="20"/>
        </w:rPr>
        <w:t xml:space="preserve">. </w:t>
      </w:r>
    </w:p>
    <w:p w14:paraId="7E07A4A7" w14:textId="0C635724" w:rsidR="004A02C4" w:rsidRDefault="004A02C4" w:rsidP="006C63D8">
      <w:pPr>
        <w:pStyle w:val="Default"/>
        <w:widowControl w:val="0"/>
        <w:ind w:left="360"/>
        <w:jc w:val="both"/>
        <w:rPr>
          <w:b/>
          <w:color w:val="auto"/>
          <w:sz w:val="20"/>
          <w:szCs w:val="20"/>
        </w:rPr>
      </w:pPr>
    </w:p>
    <w:p w14:paraId="6F60F02F" w14:textId="77777777" w:rsidR="00754773" w:rsidRPr="004A02C4" w:rsidRDefault="00754773" w:rsidP="006C63D8">
      <w:pPr>
        <w:pStyle w:val="Default"/>
        <w:ind w:left="360"/>
        <w:jc w:val="both"/>
        <w:rPr>
          <w:b/>
          <w:color w:val="auto"/>
          <w:sz w:val="20"/>
          <w:szCs w:val="20"/>
        </w:rPr>
      </w:pPr>
      <w:r w:rsidRPr="004A02C4">
        <w:rPr>
          <w:b/>
          <w:color w:val="auto"/>
          <w:sz w:val="20"/>
          <w:szCs w:val="20"/>
        </w:rPr>
        <w:t>K</w:t>
      </w:r>
      <w:r>
        <w:rPr>
          <w:b/>
          <w:color w:val="auto"/>
          <w:sz w:val="20"/>
          <w:szCs w:val="20"/>
        </w:rPr>
        <w:t>ey Performance Indicators</w:t>
      </w:r>
      <w:r w:rsidRPr="004A02C4">
        <w:rPr>
          <w:b/>
          <w:color w:val="auto"/>
          <w:sz w:val="20"/>
          <w:szCs w:val="20"/>
        </w:rPr>
        <w:t>:</w:t>
      </w:r>
    </w:p>
    <w:p w14:paraId="064498ED" w14:textId="7B111CF5" w:rsidR="004A02C4" w:rsidRPr="004A02C4" w:rsidRDefault="004A02C4" w:rsidP="006C63D8">
      <w:pPr>
        <w:pStyle w:val="Default"/>
        <w:widowControl w:val="0"/>
        <w:numPr>
          <w:ilvl w:val="0"/>
          <w:numId w:val="13"/>
        </w:numPr>
        <w:jc w:val="both"/>
        <w:rPr>
          <w:color w:val="auto"/>
          <w:sz w:val="20"/>
          <w:szCs w:val="20"/>
        </w:rPr>
      </w:pPr>
      <w:r w:rsidRPr="004A02C4">
        <w:rPr>
          <w:color w:val="auto"/>
          <w:sz w:val="20"/>
          <w:szCs w:val="20"/>
        </w:rPr>
        <w:t xml:space="preserve">Represent Hope Street as a leading specialist youth homelessness organisation in the community </w:t>
      </w:r>
      <w:r w:rsidRPr="004A02C4">
        <w:rPr>
          <w:color w:val="auto"/>
          <w:sz w:val="20"/>
          <w:szCs w:val="20"/>
        </w:rPr>
        <w:lastRenderedPageBreak/>
        <w:t xml:space="preserve">at regional and </w:t>
      </w:r>
      <w:proofErr w:type="spellStart"/>
      <w:r w:rsidR="00754773" w:rsidRPr="004A02C4">
        <w:rPr>
          <w:color w:val="auto"/>
          <w:sz w:val="20"/>
          <w:szCs w:val="20"/>
        </w:rPr>
        <w:t>statewide</w:t>
      </w:r>
      <w:proofErr w:type="spellEnd"/>
      <w:r w:rsidRPr="004A02C4">
        <w:rPr>
          <w:color w:val="auto"/>
          <w:sz w:val="20"/>
          <w:szCs w:val="20"/>
        </w:rPr>
        <w:t xml:space="preserve"> levels by:</w:t>
      </w:r>
    </w:p>
    <w:p w14:paraId="10AB7220" w14:textId="77777777" w:rsidR="004A02C4" w:rsidRPr="004A02C4" w:rsidRDefault="004A02C4" w:rsidP="006C63D8">
      <w:pPr>
        <w:pStyle w:val="Default"/>
        <w:widowControl w:val="0"/>
        <w:numPr>
          <w:ilvl w:val="1"/>
          <w:numId w:val="21"/>
        </w:numPr>
        <w:jc w:val="both"/>
        <w:rPr>
          <w:color w:val="auto"/>
          <w:sz w:val="20"/>
          <w:szCs w:val="20"/>
        </w:rPr>
      </w:pPr>
      <w:r w:rsidRPr="004A02C4">
        <w:rPr>
          <w:color w:val="auto"/>
          <w:sz w:val="20"/>
          <w:szCs w:val="20"/>
        </w:rPr>
        <w:t>Informing stakeholders of Hope Street’s activities</w:t>
      </w:r>
    </w:p>
    <w:p w14:paraId="1C45E7AE" w14:textId="05CC80DD" w:rsidR="004A02C4" w:rsidRDefault="004A02C4" w:rsidP="006C63D8">
      <w:pPr>
        <w:pStyle w:val="Default"/>
        <w:widowControl w:val="0"/>
        <w:numPr>
          <w:ilvl w:val="1"/>
          <w:numId w:val="21"/>
        </w:numPr>
        <w:jc w:val="both"/>
        <w:rPr>
          <w:color w:val="auto"/>
          <w:sz w:val="20"/>
          <w:szCs w:val="20"/>
        </w:rPr>
      </w:pPr>
      <w:r w:rsidRPr="004A02C4">
        <w:rPr>
          <w:color w:val="auto"/>
          <w:sz w:val="20"/>
          <w:szCs w:val="20"/>
        </w:rPr>
        <w:t xml:space="preserve">Using these forums to identify gaps in services to young </w:t>
      </w:r>
      <w:proofErr w:type="gramStart"/>
      <w:r w:rsidRPr="004A02C4">
        <w:rPr>
          <w:color w:val="auto"/>
          <w:sz w:val="20"/>
          <w:szCs w:val="20"/>
        </w:rPr>
        <w:t>people</w:t>
      </w:r>
      <w:proofErr w:type="gramEnd"/>
    </w:p>
    <w:p w14:paraId="11784D91" w14:textId="6735F8AF" w:rsidR="00CD5520" w:rsidRPr="004A02C4" w:rsidRDefault="00B76BBD" w:rsidP="006C63D8">
      <w:pPr>
        <w:pStyle w:val="Default"/>
        <w:widowControl w:val="0"/>
        <w:numPr>
          <w:ilvl w:val="1"/>
          <w:numId w:val="21"/>
        </w:numPr>
        <w:jc w:val="both"/>
        <w:rPr>
          <w:color w:val="auto"/>
          <w:sz w:val="20"/>
          <w:szCs w:val="20"/>
        </w:rPr>
      </w:pPr>
      <w:r>
        <w:rPr>
          <w:color w:val="auto"/>
          <w:sz w:val="20"/>
          <w:szCs w:val="20"/>
        </w:rPr>
        <w:t>Develop</w:t>
      </w:r>
      <w:r w:rsidR="00CD5520">
        <w:rPr>
          <w:color w:val="auto"/>
          <w:sz w:val="20"/>
          <w:szCs w:val="20"/>
        </w:rPr>
        <w:t xml:space="preserve"> and contribute to knowledge of issues, activities/events, research and other </w:t>
      </w:r>
      <w:r>
        <w:rPr>
          <w:color w:val="auto"/>
          <w:sz w:val="20"/>
          <w:szCs w:val="20"/>
        </w:rPr>
        <w:t xml:space="preserve">with a focus on those of opportunity </w:t>
      </w:r>
      <w:r w:rsidR="00CD5520">
        <w:rPr>
          <w:color w:val="auto"/>
          <w:sz w:val="20"/>
          <w:szCs w:val="20"/>
        </w:rPr>
        <w:t>to Hope Street</w:t>
      </w:r>
      <w:r>
        <w:rPr>
          <w:color w:val="auto"/>
          <w:sz w:val="20"/>
          <w:szCs w:val="20"/>
        </w:rPr>
        <w:t>.</w:t>
      </w:r>
    </w:p>
    <w:p w14:paraId="40D5BE93" w14:textId="1C924544" w:rsidR="004A02C4" w:rsidRPr="004A02C4" w:rsidRDefault="004A02C4" w:rsidP="006C63D8">
      <w:pPr>
        <w:pStyle w:val="Default"/>
        <w:widowControl w:val="0"/>
        <w:numPr>
          <w:ilvl w:val="0"/>
          <w:numId w:val="13"/>
        </w:numPr>
        <w:jc w:val="both"/>
        <w:rPr>
          <w:color w:val="auto"/>
          <w:sz w:val="20"/>
          <w:szCs w:val="20"/>
        </w:rPr>
      </w:pPr>
      <w:r w:rsidRPr="004A02C4">
        <w:rPr>
          <w:color w:val="auto"/>
          <w:sz w:val="20"/>
          <w:szCs w:val="20"/>
        </w:rPr>
        <w:t xml:space="preserve">Collaborate with the community via forums including the Northern or Western Local Area Services Network and state peak organisations for improved government and </w:t>
      </w:r>
      <w:r w:rsidR="00754773" w:rsidRPr="004A02C4">
        <w:rPr>
          <w:color w:val="auto"/>
          <w:sz w:val="20"/>
          <w:szCs w:val="20"/>
        </w:rPr>
        <w:t>non-government</w:t>
      </w:r>
      <w:r w:rsidRPr="004A02C4">
        <w:rPr>
          <w:color w:val="auto"/>
          <w:sz w:val="20"/>
          <w:szCs w:val="20"/>
        </w:rPr>
        <w:t xml:space="preserve"> responses to youth homelessness</w:t>
      </w:r>
      <w:r w:rsidR="00B76BBD">
        <w:rPr>
          <w:color w:val="auto"/>
          <w:sz w:val="20"/>
          <w:szCs w:val="20"/>
        </w:rPr>
        <w:t>.</w:t>
      </w:r>
    </w:p>
    <w:p w14:paraId="62FCE85D" w14:textId="32780690" w:rsidR="004A02C4" w:rsidRPr="004A02C4" w:rsidRDefault="004A02C4" w:rsidP="006C63D8">
      <w:pPr>
        <w:pStyle w:val="Default"/>
        <w:widowControl w:val="0"/>
        <w:numPr>
          <w:ilvl w:val="0"/>
          <w:numId w:val="13"/>
        </w:numPr>
        <w:jc w:val="both"/>
        <w:rPr>
          <w:color w:val="auto"/>
          <w:sz w:val="20"/>
          <w:szCs w:val="20"/>
        </w:rPr>
      </w:pPr>
      <w:r w:rsidRPr="004A02C4">
        <w:rPr>
          <w:color w:val="auto"/>
          <w:sz w:val="20"/>
          <w:szCs w:val="20"/>
        </w:rPr>
        <w:t>Oversee program promotional activities to ensure they are in accordance with our values and standards, policies, procedures, Program and Strategic Plans</w:t>
      </w:r>
      <w:r w:rsidR="00B76BBD">
        <w:rPr>
          <w:color w:val="auto"/>
          <w:sz w:val="20"/>
          <w:szCs w:val="20"/>
        </w:rPr>
        <w:t>.</w:t>
      </w:r>
      <w:r w:rsidRPr="004A02C4">
        <w:rPr>
          <w:color w:val="auto"/>
          <w:sz w:val="20"/>
          <w:szCs w:val="20"/>
        </w:rPr>
        <w:t xml:space="preserve"> </w:t>
      </w:r>
    </w:p>
    <w:p w14:paraId="2BE1858A" w14:textId="291814F6" w:rsidR="00874FF7" w:rsidRPr="00F03196" w:rsidRDefault="004A02C4" w:rsidP="00F03196">
      <w:pPr>
        <w:pStyle w:val="Default"/>
        <w:widowControl w:val="0"/>
        <w:numPr>
          <w:ilvl w:val="0"/>
          <w:numId w:val="13"/>
        </w:numPr>
        <w:jc w:val="both"/>
        <w:rPr>
          <w:color w:val="auto"/>
          <w:sz w:val="20"/>
          <w:szCs w:val="20"/>
        </w:rPr>
      </w:pPr>
      <w:r w:rsidRPr="004A02C4">
        <w:rPr>
          <w:color w:val="auto"/>
          <w:sz w:val="20"/>
          <w:szCs w:val="20"/>
        </w:rPr>
        <w:t>Practice and embed a ‘</w:t>
      </w:r>
      <w:r w:rsidRPr="004A02C4">
        <w:rPr>
          <w:i/>
          <w:color w:val="auto"/>
          <w:sz w:val="20"/>
          <w:szCs w:val="20"/>
        </w:rPr>
        <w:t>How can we be of service to the community?’</w:t>
      </w:r>
      <w:r w:rsidRPr="004A02C4">
        <w:rPr>
          <w:color w:val="auto"/>
          <w:sz w:val="20"/>
          <w:szCs w:val="20"/>
        </w:rPr>
        <w:t xml:space="preserve"> approach with all contact with </w:t>
      </w:r>
      <w:r w:rsidR="00B76BBD">
        <w:rPr>
          <w:color w:val="auto"/>
          <w:sz w:val="20"/>
          <w:szCs w:val="20"/>
        </w:rPr>
        <w:t xml:space="preserve">all </w:t>
      </w:r>
      <w:r w:rsidRPr="004A02C4">
        <w:rPr>
          <w:color w:val="auto"/>
          <w:sz w:val="20"/>
          <w:szCs w:val="20"/>
        </w:rPr>
        <w:t>stakeholders</w:t>
      </w:r>
      <w:r w:rsidR="00B76BBD">
        <w:rPr>
          <w:color w:val="auto"/>
          <w:sz w:val="20"/>
          <w:szCs w:val="20"/>
        </w:rPr>
        <w:t>.</w:t>
      </w:r>
    </w:p>
    <w:p w14:paraId="788116E9" w14:textId="77777777" w:rsidR="004A02C4" w:rsidRPr="004A02C4" w:rsidRDefault="004A02C4" w:rsidP="006C63D8">
      <w:pPr>
        <w:pStyle w:val="Default"/>
        <w:ind w:left="1440"/>
        <w:jc w:val="both"/>
        <w:rPr>
          <w:color w:val="auto"/>
          <w:sz w:val="20"/>
          <w:szCs w:val="20"/>
        </w:rPr>
      </w:pPr>
    </w:p>
    <w:p w14:paraId="7A487947" w14:textId="77777777" w:rsidR="004A02C4" w:rsidRPr="004A02C4" w:rsidRDefault="004A02C4" w:rsidP="006C63D8">
      <w:pPr>
        <w:pStyle w:val="Default"/>
        <w:widowControl w:val="0"/>
        <w:numPr>
          <w:ilvl w:val="0"/>
          <w:numId w:val="11"/>
        </w:numPr>
        <w:jc w:val="both"/>
        <w:rPr>
          <w:b/>
          <w:color w:val="auto"/>
          <w:sz w:val="20"/>
          <w:szCs w:val="20"/>
        </w:rPr>
      </w:pPr>
      <w:r w:rsidRPr="004A02C4">
        <w:rPr>
          <w:b/>
          <w:color w:val="auto"/>
          <w:sz w:val="20"/>
          <w:szCs w:val="20"/>
        </w:rPr>
        <w:t>Resources</w:t>
      </w:r>
    </w:p>
    <w:p w14:paraId="4961A489" w14:textId="05CCBC48" w:rsidR="004A02C4" w:rsidRPr="004A02C4" w:rsidRDefault="004A02C4" w:rsidP="006C63D8">
      <w:pPr>
        <w:pStyle w:val="Default"/>
        <w:ind w:left="360"/>
        <w:jc w:val="both"/>
        <w:rPr>
          <w:color w:val="auto"/>
          <w:sz w:val="20"/>
          <w:szCs w:val="20"/>
        </w:rPr>
      </w:pPr>
      <w:r w:rsidRPr="004A02C4">
        <w:rPr>
          <w:color w:val="auto"/>
          <w:sz w:val="20"/>
          <w:szCs w:val="20"/>
        </w:rPr>
        <w:t xml:space="preserve">Within a well-defined policy and practice environment the Operations Manager will provide leadership, to the Program Managers and responsible Program teams.  The Operations Manager will support the Program Managers with staff recruitment, selection and orientation, supervision, professional </w:t>
      </w:r>
      <w:proofErr w:type="gramStart"/>
      <w:r w:rsidRPr="004A02C4">
        <w:rPr>
          <w:color w:val="auto"/>
          <w:sz w:val="20"/>
          <w:szCs w:val="20"/>
        </w:rPr>
        <w:t>development</w:t>
      </w:r>
      <w:proofErr w:type="gramEnd"/>
      <w:r w:rsidRPr="004A02C4">
        <w:rPr>
          <w:color w:val="auto"/>
          <w:sz w:val="20"/>
          <w:szCs w:val="20"/>
        </w:rPr>
        <w:t xml:space="preserve"> and all performance management functions including annual appraisals and work plans</w:t>
      </w:r>
      <w:r w:rsidR="00754773">
        <w:rPr>
          <w:color w:val="auto"/>
          <w:sz w:val="20"/>
          <w:szCs w:val="20"/>
        </w:rPr>
        <w:t xml:space="preserve">. </w:t>
      </w:r>
      <w:r w:rsidRPr="004A02C4">
        <w:rPr>
          <w:color w:val="auto"/>
          <w:sz w:val="20"/>
          <w:szCs w:val="20"/>
        </w:rPr>
        <w:t xml:space="preserve">The Operations Manager will achieve this in collaboration with the People and Culture </w:t>
      </w:r>
      <w:r w:rsidR="00754773">
        <w:rPr>
          <w:color w:val="auto"/>
          <w:sz w:val="20"/>
          <w:szCs w:val="20"/>
        </w:rPr>
        <w:t>Manager.</w:t>
      </w:r>
      <w:r w:rsidRPr="004A02C4">
        <w:rPr>
          <w:color w:val="auto"/>
          <w:sz w:val="20"/>
          <w:szCs w:val="20"/>
        </w:rPr>
        <w:t xml:space="preserve">  </w:t>
      </w:r>
    </w:p>
    <w:p w14:paraId="4D22AC3D" w14:textId="77777777" w:rsidR="004A02C4" w:rsidRPr="004A02C4" w:rsidRDefault="004A02C4" w:rsidP="00F03196">
      <w:pPr>
        <w:pStyle w:val="Default"/>
        <w:jc w:val="both"/>
        <w:rPr>
          <w:color w:val="auto"/>
          <w:sz w:val="20"/>
          <w:szCs w:val="20"/>
        </w:rPr>
      </w:pPr>
    </w:p>
    <w:p w14:paraId="46368D08" w14:textId="77777777" w:rsidR="004A02C4" w:rsidRPr="004A02C4" w:rsidRDefault="004A02C4" w:rsidP="006C63D8">
      <w:pPr>
        <w:pStyle w:val="Default"/>
        <w:ind w:left="360"/>
        <w:jc w:val="both"/>
        <w:rPr>
          <w:color w:val="auto"/>
          <w:sz w:val="20"/>
          <w:szCs w:val="20"/>
        </w:rPr>
      </w:pPr>
      <w:r w:rsidRPr="004A02C4">
        <w:rPr>
          <w:color w:val="auto"/>
          <w:sz w:val="20"/>
          <w:szCs w:val="20"/>
        </w:rPr>
        <w:t xml:space="preserve">The Operations Manager will develop a best practice culture and a team commitment to highest possible quality of service in line with leading social and community work practices and ensure strong and effective communication across the teams.  </w:t>
      </w:r>
    </w:p>
    <w:p w14:paraId="35CD42D3" w14:textId="77777777" w:rsidR="004A02C4" w:rsidRPr="004A02C4" w:rsidRDefault="004A02C4" w:rsidP="006C63D8">
      <w:pPr>
        <w:pStyle w:val="Default"/>
        <w:ind w:left="360"/>
        <w:jc w:val="both"/>
        <w:rPr>
          <w:color w:val="auto"/>
          <w:sz w:val="20"/>
          <w:szCs w:val="20"/>
        </w:rPr>
      </w:pPr>
    </w:p>
    <w:p w14:paraId="1E89671B" w14:textId="5C938F41" w:rsidR="004A02C4" w:rsidRPr="004A02C4" w:rsidRDefault="004A02C4" w:rsidP="006C63D8">
      <w:pPr>
        <w:pStyle w:val="Default"/>
        <w:ind w:left="360"/>
        <w:jc w:val="both"/>
        <w:rPr>
          <w:b/>
          <w:color w:val="auto"/>
          <w:sz w:val="20"/>
          <w:szCs w:val="20"/>
        </w:rPr>
      </w:pPr>
      <w:r w:rsidRPr="004A02C4">
        <w:rPr>
          <w:b/>
          <w:color w:val="auto"/>
          <w:sz w:val="20"/>
          <w:szCs w:val="20"/>
        </w:rPr>
        <w:t>K</w:t>
      </w:r>
      <w:r w:rsidR="00754773">
        <w:rPr>
          <w:b/>
          <w:color w:val="auto"/>
          <w:sz w:val="20"/>
          <w:szCs w:val="20"/>
        </w:rPr>
        <w:t>ey Performance Indicators:</w:t>
      </w:r>
    </w:p>
    <w:p w14:paraId="1845311B" w14:textId="77777777" w:rsidR="004A02C4" w:rsidRPr="004A02C4" w:rsidRDefault="004A02C4" w:rsidP="006C63D8">
      <w:pPr>
        <w:pStyle w:val="Default"/>
        <w:widowControl w:val="0"/>
        <w:numPr>
          <w:ilvl w:val="1"/>
          <w:numId w:val="9"/>
        </w:numPr>
        <w:ind w:left="709"/>
        <w:jc w:val="both"/>
        <w:rPr>
          <w:color w:val="auto"/>
          <w:sz w:val="20"/>
          <w:szCs w:val="20"/>
        </w:rPr>
      </w:pPr>
      <w:r w:rsidRPr="004A02C4">
        <w:rPr>
          <w:color w:val="auto"/>
          <w:sz w:val="20"/>
          <w:szCs w:val="20"/>
        </w:rPr>
        <w:t>Human Resources</w:t>
      </w:r>
    </w:p>
    <w:p w14:paraId="0421D7B5" w14:textId="77777777" w:rsidR="006C63D8" w:rsidRPr="006C63D8" w:rsidRDefault="006C63D8" w:rsidP="006C63D8">
      <w:pPr>
        <w:pStyle w:val="Default"/>
        <w:numPr>
          <w:ilvl w:val="0"/>
          <w:numId w:val="23"/>
        </w:numPr>
        <w:jc w:val="both"/>
        <w:rPr>
          <w:color w:val="auto"/>
          <w:sz w:val="20"/>
          <w:szCs w:val="20"/>
        </w:rPr>
      </w:pPr>
      <w:r w:rsidRPr="006C63D8">
        <w:rPr>
          <w:color w:val="auto"/>
          <w:sz w:val="20"/>
          <w:szCs w:val="20"/>
        </w:rPr>
        <w:t>Lead and conduct recruitment of staff to programs with Program Managers</w:t>
      </w:r>
    </w:p>
    <w:p w14:paraId="215CF739" w14:textId="266C28DD" w:rsidR="006C63D8" w:rsidRPr="006C63D8" w:rsidRDefault="006C63D8" w:rsidP="006C63D8">
      <w:pPr>
        <w:pStyle w:val="Default"/>
        <w:numPr>
          <w:ilvl w:val="0"/>
          <w:numId w:val="23"/>
        </w:numPr>
        <w:jc w:val="both"/>
        <w:rPr>
          <w:color w:val="auto"/>
          <w:sz w:val="20"/>
          <w:szCs w:val="20"/>
        </w:rPr>
      </w:pPr>
      <w:r w:rsidRPr="006C63D8">
        <w:rPr>
          <w:color w:val="auto"/>
          <w:sz w:val="20"/>
          <w:szCs w:val="20"/>
        </w:rPr>
        <w:t>Recommend to the CEO the selection of Program Manager positions</w:t>
      </w:r>
      <w:r w:rsidR="00B76BBD">
        <w:rPr>
          <w:color w:val="auto"/>
          <w:sz w:val="20"/>
          <w:szCs w:val="20"/>
        </w:rPr>
        <w:t>.</w:t>
      </w:r>
    </w:p>
    <w:p w14:paraId="06850F97" w14:textId="4423A48A" w:rsidR="006C63D8" w:rsidRPr="006C63D8" w:rsidRDefault="006C63D8" w:rsidP="006C63D8">
      <w:pPr>
        <w:pStyle w:val="Default"/>
        <w:numPr>
          <w:ilvl w:val="0"/>
          <w:numId w:val="23"/>
        </w:numPr>
        <w:jc w:val="both"/>
        <w:rPr>
          <w:color w:val="auto"/>
          <w:sz w:val="20"/>
          <w:szCs w:val="20"/>
        </w:rPr>
      </w:pPr>
      <w:r w:rsidRPr="006C63D8">
        <w:rPr>
          <w:color w:val="auto"/>
          <w:sz w:val="20"/>
          <w:szCs w:val="20"/>
        </w:rPr>
        <w:t>Supervise Program Managers to support the professional development of individual staff members via skill and knowledge development; supervision; performance management; performance appraisals, career path development</w:t>
      </w:r>
      <w:r w:rsidR="00B76BBD">
        <w:rPr>
          <w:color w:val="auto"/>
          <w:sz w:val="20"/>
          <w:szCs w:val="20"/>
        </w:rPr>
        <w:t>.</w:t>
      </w:r>
    </w:p>
    <w:p w14:paraId="39B3CB14" w14:textId="4928FAA0" w:rsidR="006C63D8" w:rsidRPr="006C63D8" w:rsidRDefault="006C63D8" w:rsidP="006C63D8">
      <w:pPr>
        <w:pStyle w:val="Default"/>
        <w:numPr>
          <w:ilvl w:val="0"/>
          <w:numId w:val="23"/>
        </w:numPr>
        <w:jc w:val="both"/>
        <w:rPr>
          <w:color w:val="auto"/>
          <w:sz w:val="20"/>
          <w:szCs w:val="20"/>
        </w:rPr>
      </w:pPr>
      <w:r w:rsidRPr="006C63D8">
        <w:rPr>
          <w:color w:val="auto"/>
          <w:sz w:val="20"/>
          <w:szCs w:val="20"/>
        </w:rPr>
        <w:t>In consultation with the People and Culture Manager act promptly in accordance with policies and procedures as well as industrial/workplace legislation</w:t>
      </w:r>
      <w:r w:rsidR="00B76BBD">
        <w:rPr>
          <w:color w:val="auto"/>
          <w:sz w:val="20"/>
          <w:szCs w:val="20"/>
        </w:rPr>
        <w:t>.</w:t>
      </w:r>
    </w:p>
    <w:p w14:paraId="41829316" w14:textId="77777777" w:rsidR="006C63D8" w:rsidRPr="006C63D8" w:rsidRDefault="006C63D8" w:rsidP="006C63D8">
      <w:pPr>
        <w:pStyle w:val="Default"/>
        <w:numPr>
          <w:ilvl w:val="0"/>
          <w:numId w:val="23"/>
        </w:numPr>
        <w:jc w:val="both"/>
        <w:rPr>
          <w:color w:val="auto"/>
          <w:sz w:val="20"/>
          <w:szCs w:val="20"/>
        </w:rPr>
      </w:pPr>
      <w:r w:rsidRPr="006C63D8">
        <w:rPr>
          <w:color w:val="auto"/>
          <w:sz w:val="20"/>
          <w:szCs w:val="20"/>
        </w:rPr>
        <w:t>Implement endorsed policy on matters related to employment and industrial matters in consultation with the People and Culture Manager.</w:t>
      </w:r>
    </w:p>
    <w:p w14:paraId="213CC76F" w14:textId="77777777" w:rsidR="004A02C4" w:rsidRPr="004A02C4" w:rsidRDefault="004A02C4" w:rsidP="006C63D8">
      <w:pPr>
        <w:pStyle w:val="Default"/>
        <w:ind w:left="2160"/>
        <w:jc w:val="both"/>
        <w:rPr>
          <w:color w:val="auto"/>
          <w:sz w:val="20"/>
          <w:szCs w:val="20"/>
        </w:rPr>
      </w:pPr>
    </w:p>
    <w:p w14:paraId="33BBA466" w14:textId="790B2376" w:rsidR="004A02C4" w:rsidRPr="00F03196" w:rsidRDefault="004A02C4" w:rsidP="006C63D8">
      <w:pPr>
        <w:pStyle w:val="Default"/>
        <w:widowControl w:val="0"/>
        <w:numPr>
          <w:ilvl w:val="0"/>
          <w:numId w:val="10"/>
        </w:numPr>
        <w:ind w:left="709"/>
        <w:jc w:val="both"/>
        <w:rPr>
          <w:color w:val="auto"/>
          <w:sz w:val="20"/>
          <w:szCs w:val="20"/>
        </w:rPr>
      </w:pPr>
      <w:r w:rsidRPr="00F03196">
        <w:rPr>
          <w:color w:val="auto"/>
          <w:sz w:val="20"/>
          <w:szCs w:val="20"/>
        </w:rPr>
        <w:t xml:space="preserve">Financial </w:t>
      </w:r>
      <w:r w:rsidR="007B3345" w:rsidRPr="00F03196">
        <w:rPr>
          <w:color w:val="auto"/>
          <w:sz w:val="20"/>
          <w:szCs w:val="20"/>
        </w:rPr>
        <w:t>Management</w:t>
      </w:r>
    </w:p>
    <w:p w14:paraId="409EA3F0" w14:textId="1E685AE3" w:rsidR="004A02C4" w:rsidRPr="004A02C4" w:rsidRDefault="004A02C4" w:rsidP="006C63D8">
      <w:pPr>
        <w:pStyle w:val="Default"/>
        <w:widowControl w:val="0"/>
        <w:numPr>
          <w:ilvl w:val="0"/>
          <w:numId w:val="15"/>
        </w:numPr>
        <w:jc w:val="both"/>
        <w:rPr>
          <w:color w:val="auto"/>
          <w:sz w:val="20"/>
          <w:szCs w:val="20"/>
        </w:rPr>
      </w:pPr>
      <w:r w:rsidRPr="004A02C4">
        <w:rPr>
          <w:color w:val="auto"/>
          <w:sz w:val="20"/>
          <w:szCs w:val="20"/>
        </w:rPr>
        <w:t>Consult with the Program Managers and Financial Manager to develop annual program budgets</w:t>
      </w:r>
      <w:r w:rsidR="00B76BBD">
        <w:rPr>
          <w:color w:val="auto"/>
          <w:sz w:val="20"/>
          <w:szCs w:val="20"/>
        </w:rPr>
        <w:t>.</w:t>
      </w:r>
    </w:p>
    <w:p w14:paraId="21040196" w14:textId="3B5C52BD" w:rsidR="004A02C4" w:rsidRPr="004A02C4" w:rsidRDefault="004A02C4" w:rsidP="006C63D8">
      <w:pPr>
        <w:pStyle w:val="Default"/>
        <w:widowControl w:val="0"/>
        <w:numPr>
          <w:ilvl w:val="0"/>
          <w:numId w:val="15"/>
        </w:numPr>
        <w:jc w:val="both"/>
        <w:rPr>
          <w:color w:val="auto"/>
          <w:sz w:val="20"/>
          <w:szCs w:val="20"/>
        </w:rPr>
      </w:pPr>
      <w:r w:rsidRPr="004A02C4">
        <w:rPr>
          <w:color w:val="auto"/>
          <w:sz w:val="20"/>
          <w:szCs w:val="20"/>
        </w:rPr>
        <w:t xml:space="preserve">Adhere to the budget, financial management systems, </w:t>
      </w:r>
      <w:proofErr w:type="gramStart"/>
      <w:r w:rsidRPr="004A02C4">
        <w:rPr>
          <w:color w:val="auto"/>
          <w:sz w:val="20"/>
          <w:szCs w:val="20"/>
        </w:rPr>
        <w:t>policies</w:t>
      </w:r>
      <w:proofErr w:type="gramEnd"/>
      <w:r w:rsidRPr="004A02C4">
        <w:rPr>
          <w:color w:val="auto"/>
          <w:sz w:val="20"/>
          <w:szCs w:val="20"/>
        </w:rPr>
        <w:t xml:space="preserve"> and procedures in consultation with the Financial Manager</w:t>
      </w:r>
      <w:r w:rsidR="004909F0">
        <w:rPr>
          <w:color w:val="auto"/>
          <w:sz w:val="20"/>
          <w:szCs w:val="20"/>
        </w:rPr>
        <w:t>.</w:t>
      </w:r>
    </w:p>
    <w:p w14:paraId="31BD9157" w14:textId="68493D6C" w:rsidR="004A02C4" w:rsidRPr="004A02C4" w:rsidRDefault="004A02C4" w:rsidP="006C63D8">
      <w:pPr>
        <w:pStyle w:val="Default"/>
        <w:widowControl w:val="0"/>
        <w:numPr>
          <w:ilvl w:val="0"/>
          <w:numId w:val="15"/>
        </w:numPr>
        <w:jc w:val="both"/>
        <w:rPr>
          <w:color w:val="auto"/>
          <w:sz w:val="20"/>
          <w:szCs w:val="20"/>
        </w:rPr>
      </w:pPr>
      <w:r w:rsidRPr="004A02C4">
        <w:rPr>
          <w:color w:val="auto"/>
          <w:sz w:val="20"/>
          <w:szCs w:val="20"/>
        </w:rPr>
        <w:t>Manage the development and placement of information on the Hope Street website (shared role with the Executive Team)</w:t>
      </w:r>
      <w:r w:rsidR="004909F0">
        <w:rPr>
          <w:color w:val="auto"/>
          <w:sz w:val="20"/>
          <w:szCs w:val="20"/>
        </w:rPr>
        <w:t>.</w:t>
      </w:r>
    </w:p>
    <w:p w14:paraId="507D72C6" w14:textId="77777777" w:rsidR="004A02C4" w:rsidRPr="004A02C4" w:rsidRDefault="004A02C4" w:rsidP="006C63D8">
      <w:pPr>
        <w:pStyle w:val="Default"/>
        <w:widowControl w:val="0"/>
        <w:numPr>
          <w:ilvl w:val="0"/>
          <w:numId w:val="15"/>
        </w:numPr>
        <w:jc w:val="both"/>
        <w:rPr>
          <w:color w:val="auto"/>
          <w:sz w:val="20"/>
          <w:szCs w:val="20"/>
        </w:rPr>
      </w:pPr>
      <w:r w:rsidRPr="004A02C4">
        <w:rPr>
          <w:color w:val="auto"/>
          <w:sz w:val="20"/>
          <w:szCs w:val="20"/>
        </w:rPr>
        <w:t>Prepare recommendations to the CEO on matters including service development policies and procedures; service development systems; opportunities for growth; operational resources; asset and risk management.</w:t>
      </w:r>
    </w:p>
    <w:p w14:paraId="77A8EA4C" w14:textId="5CC6548A" w:rsidR="004A02C4" w:rsidRPr="004A02C4" w:rsidRDefault="004A02C4" w:rsidP="006C63D8">
      <w:pPr>
        <w:pStyle w:val="Default"/>
        <w:widowControl w:val="0"/>
        <w:numPr>
          <w:ilvl w:val="0"/>
          <w:numId w:val="15"/>
        </w:numPr>
        <w:jc w:val="both"/>
        <w:rPr>
          <w:color w:val="auto"/>
          <w:sz w:val="20"/>
          <w:szCs w:val="20"/>
        </w:rPr>
      </w:pPr>
      <w:r w:rsidRPr="004A02C4">
        <w:rPr>
          <w:color w:val="auto"/>
          <w:sz w:val="20"/>
          <w:szCs w:val="20"/>
        </w:rPr>
        <w:t>Submit to all funded agencies, accurate data reports by due dates</w:t>
      </w:r>
      <w:r w:rsidR="004909F0">
        <w:rPr>
          <w:color w:val="auto"/>
          <w:sz w:val="20"/>
          <w:szCs w:val="20"/>
        </w:rPr>
        <w:t>.</w:t>
      </w:r>
    </w:p>
    <w:p w14:paraId="4D640D9B" w14:textId="687D0D76" w:rsidR="004A02C4" w:rsidRPr="00F03196" w:rsidRDefault="004A02C4" w:rsidP="00F03196">
      <w:pPr>
        <w:pStyle w:val="Default"/>
        <w:widowControl w:val="0"/>
        <w:numPr>
          <w:ilvl w:val="0"/>
          <w:numId w:val="15"/>
        </w:numPr>
        <w:jc w:val="both"/>
        <w:rPr>
          <w:color w:val="auto"/>
          <w:sz w:val="20"/>
          <w:szCs w:val="20"/>
        </w:rPr>
      </w:pPr>
      <w:r w:rsidRPr="004A02C4">
        <w:rPr>
          <w:color w:val="auto"/>
          <w:sz w:val="20"/>
          <w:szCs w:val="20"/>
        </w:rPr>
        <w:t xml:space="preserve">Provide accurate information to the Financial Manager for the completion of philanthropic acquittal reports </w:t>
      </w:r>
      <w:r w:rsidR="00382926">
        <w:rPr>
          <w:color w:val="auto"/>
          <w:sz w:val="20"/>
          <w:szCs w:val="20"/>
        </w:rPr>
        <w:t xml:space="preserve">in advance of </w:t>
      </w:r>
      <w:r w:rsidRPr="004A02C4">
        <w:rPr>
          <w:color w:val="auto"/>
          <w:sz w:val="20"/>
          <w:szCs w:val="20"/>
        </w:rPr>
        <w:t>due dates</w:t>
      </w:r>
      <w:r w:rsidR="004909F0">
        <w:rPr>
          <w:color w:val="auto"/>
          <w:sz w:val="20"/>
          <w:szCs w:val="20"/>
        </w:rPr>
        <w:t>.</w:t>
      </w:r>
    </w:p>
    <w:p w14:paraId="10F4AA3A" w14:textId="77777777" w:rsidR="006C63D8" w:rsidRPr="004A02C4" w:rsidRDefault="006C63D8" w:rsidP="006C63D8">
      <w:pPr>
        <w:pStyle w:val="Default"/>
        <w:ind w:left="360"/>
        <w:jc w:val="both"/>
        <w:rPr>
          <w:b/>
          <w:color w:val="auto"/>
          <w:sz w:val="20"/>
          <w:szCs w:val="20"/>
        </w:rPr>
      </w:pPr>
    </w:p>
    <w:p w14:paraId="1D379717" w14:textId="42ECDF87" w:rsidR="004A02C4" w:rsidRPr="004A02C4" w:rsidRDefault="004A02C4" w:rsidP="006C63D8">
      <w:pPr>
        <w:pStyle w:val="Default"/>
        <w:widowControl w:val="0"/>
        <w:numPr>
          <w:ilvl w:val="0"/>
          <w:numId w:val="11"/>
        </w:numPr>
        <w:jc w:val="both"/>
        <w:rPr>
          <w:b/>
          <w:color w:val="auto"/>
          <w:sz w:val="20"/>
          <w:szCs w:val="20"/>
        </w:rPr>
      </w:pPr>
      <w:r w:rsidRPr="004A02C4">
        <w:rPr>
          <w:b/>
          <w:color w:val="auto"/>
          <w:sz w:val="20"/>
          <w:szCs w:val="20"/>
        </w:rPr>
        <w:t>Innovation and Social Development</w:t>
      </w:r>
    </w:p>
    <w:p w14:paraId="7BC8F736" w14:textId="15333BFA" w:rsidR="006C63D8" w:rsidRDefault="006C63D8" w:rsidP="006C63D8">
      <w:pPr>
        <w:pStyle w:val="Default"/>
        <w:ind w:left="360"/>
        <w:jc w:val="both"/>
        <w:rPr>
          <w:color w:val="auto"/>
          <w:sz w:val="20"/>
          <w:szCs w:val="20"/>
        </w:rPr>
      </w:pPr>
      <w:r w:rsidRPr="006C63D8">
        <w:rPr>
          <w:color w:val="auto"/>
          <w:sz w:val="20"/>
          <w:szCs w:val="20"/>
        </w:rPr>
        <w:t xml:space="preserve">Hope Street is an expanding organisation establishing new programs across the growth corridors of Melbourne. The Operations Manager is a key position in supporting this growth. This role will collaborate with key stakeholders to build Hope Street’s capacity to deliver responsive, flexible and innovate services with community support.   </w:t>
      </w:r>
    </w:p>
    <w:p w14:paraId="6AA6DC92" w14:textId="77777777" w:rsidR="006C63D8" w:rsidRDefault="006C63D8" w:rsidP="006C63D8">
      <w:pPr>
        <w:pStyle w:val="Default"/>
        <w:ind w:left="360"/>
        <w:jc w:val="both"/>
        <w:rPr>
          <w:color w:val="auto"/>
          <w:sz w:val="20"/>
          <w:szCs w:val="20"/>
        </w:rPr>
      </w:pPr>
    </w:p>
    <w:p w14:paraId="6BB21C9D" w14:textId="67C0CDDF" w:rsidR="006C63D8" w:rsidRPr="00F03196" w:rsidRDefault="006C63D8" w:rsidP="006C63D8">
      <w:pPr>
        <w:pStyle w:val="Default"/>
        <w:ind w:left="360"/>
        <w:jc w:val="both"/>
        <w:rPr>
          <w:color w:val="auto"/>
          <w:sz w:val="20"/>
          <w:szCs w:val="20"/>
        </w:rPr>
      </w:pPr>
      <w:r w:rsidRPr="00F03196">
        <w:rPr>
          <w:b/>
          <w:color w:val="auto"/>
          <w:sz w:val="20"/>
          <w:szCs w:val="20"/>
        </w:rPr>
        <w:t>Key Performance Indicators:</w:t>
      </w:r>
    </w:p>
    <w:p w14:paraId="2361E5F5" w14:textId="6ABD2100" w:rsidR="004A02C4" w:rsidRPr="00F03196" w:rsidRDefault="004A02C4" w:rsidP="006C63D8">
      <w:pPr>
        <w:pStyle w:val="Default"/>
        <w:widowControl w:val="0"/>
        <w:numPr>
          <w:ilvl w:val="0"/>
          <w:numId w:val="16"/>
        </w:numPr>
        <w:jc w:val="both"/>
        <w:rPr>
          <w:color w:val="auto"/>
          <w:sz w:val="20"/>
          <w:szCs w:val="20"/>
        </w:rPr>
      </w:pPr>
      <w:r w:rsidRPr="00F03196">
        <w:rPr>
          <w:color w:val="auto"/>
          <w:sz w:val="20"/>
          <w:szCs w:val="20"/>
        </w:rPr>
        <w:t xml:space="preserve">Hope Street First Response Youth Service </w:t>
      </w:r>
      <w:proofErr w:type="gramStart"/>
      <w:r w:rsidRPr="00F03196">
        <w:rPr>
          <w:color w:val="auto"/>
          <w:sz w:val="20"/>
          <w:szCs w:val="20"/>
        </w:rPr>
        <w:t>In</w:t>
      </w:r>
      <w:proofErr w:type="gramEnd"/>
      <w:r w:rsidRPr="00F03196">
        <w:rPr>
          <w:color w:val="auto"/>
          <w:sz w:val="20"/>
          <w:szCs w:val="20"/>
        </w:rPr>
        <w:t xml:space="preserve"> Melton </w:t>
      </w:r>
      <w:r w:rsidR="00382926" w:rsidRPr="00F03196">
        <w:rPr>
          <w:color w:val="auto"/>
          <w:sz w:val="20"/>
          <w:szCs w:val="20"/>
        </w:rPr>
        <w:t>Research Evaluation</w:t>
      </w:r>
      <w:r w:rsidRPr="00F03196">
        <w:rPr>
          <w:color w:val="auto"/>
          <w:sz w:val="20"/>
          <w:szCs w:val="20"/>
        </w:rPr>
        <w:t>:</w:t>
      </w:r>
    </w:p>
    <w:p w14:paraId="1B945398" w14:textId="5B335CEC" w:rsidR="00382926" w:rsidRPr="00F03196" w:rsidRDefault="004A02C4" w:rsidP="006C63D8">
      <w:pPr>
        <w:pStyle w:val="Default"/>
        <w:widowControl w:val="0"/>
        <w:numPr>
          <w:ilvl w:val="1"/>
          <w:numId w:val="16"/>
        </w:numPr>
        <w:jc w:val="both"/>
        <w:rPr>
          <w:color w:val="auto"/>
          <w:sz w:val="20"/>
          <w:szCs w:val="20"/>
        </w:rPr>
      </w:pPr>
      <w:r w:rsidRPr="00F03196">
        <w:rPr>
          <w:color w:val="auto"/>
          <w:sz w:val="20"/>
          <w:szCs w:val="20"/>
        </w:rPr>
        <w:lastRenderedPageBreak/>
        <w:t xml:space="preserve">Participate </w:t>
      </w:r>
      <w:r w:rsidR="00382926" w:rsidRPr="00F03196">
        <w:rPr>
          <w:color w:val="auto"/>
          <w:sz w:val="20"/>
          <w:szCs w:val="20"/>
        </w:rPr>
        <w:t xml:space="preserve">as a member of the Advisory </w:t>
      </w:r>
      <w:proofErr w:type="gramStart"/>
      <w:r w:rsidR="00382926" w:rsidRPr="00F03196">
        <w:rPr>
          <w:color w:val="auto"/>
          <w:sz w:val="20"/>
          <w:szCs w:val="20"/>
        </w:rPr>
        <w:t>Committee</w:t>
      </w:r>
      <w:r w:rsidR="00F03196">
        <w:rPr>
          <w:color w:val="auto"/>
          <w:sz w:val="20"/>
          <w:szCs w:val="20"/>
        </w:rPr>
        <w:t>;</w:t>
      </w:r>
      <w:proofErr w:type="gramEnd"/>
      <w:r w:rsidR="00382926" w:rsidRPr="00F03196">
        <w:rPr>
          <w:color w:val="auto"/>
          <w:sz w:val="20"/>
          <w:szCs w:val="20"/>
        </w:rPr>
        <w:t xml:space="preserve"> </w:t>
      </w:r>
    </w:p>
    <w:p w14:paraId="1982713F" w14:textId="20B516ED" w:rsidR="00382926" w:rsidRPr="00F03196" w:rsidRDefault="00382926" w:rsidP="006C63D8">
      <w:pPr>
        <w:pStyle w:val="Default"/>
        <w:widowControl w:val="0"/>
        <w:numPr>
          <w:ilvl w:val="1"/>
          <w:numId w:val="16"/>
        </w:numPr>
        <w:jc w:val="both"/>
        <w:rPr>
          <w:color w:val="auto"/>
          <w:sz w:val="20"/>
          <w:szCs w:val="20"/>
        </w:rPr>
      </w:pPr>
      <w:r w:rsidRPr="00F03196">
        <w:rPr>
          <w:color w:val="auto"/>
          <w:sz w:val="20"/>
          <w:szCs w:val="20"/>
        </w:rPr>
        <w:t>Aid the implementation of the research evaluation methodology in-particular the smooth collection of data as required</w:t>
      </w:r>
      <w:r w:rsidR="004909F0" w:rsidRPr="00F03196">
        <w:rPr>
          <w:color w:val="auto"/>
          <w:sz w:val="20"/>
          <w:szCs w:val="20"/>
        </w:rPr>
        <w:t>.</w:t>
      </w:r>
      <w:r w:rsidRPr="00F03196">
        <w:rPr>
          <w:color w:val="auto"/>
          <w:sz w:val="20"/>
          <w:szCs w:val="20"/>
        </w:rPr>
        <w:t xml:space="preserve"> </w:t>
      </w:r>
    </w:p>
    <w:p w14:paraId="670E2DEA" w14:textId="73911A91" w:rsidR="009E3803" w:rsidRPr="00F03196" w:rsidRDefault="009E3803" w:rsidP="006C63D8">
      <w:pPr>
        <w:pStyle w:val="Default"/>
        <w:widowControl w:val="0"/>
        <w:numPr>
          <w:ilvl w:val="0"/>
          <w:numId w:val="16"/>
        </w:numPr>
        <w:jc w:val="both"/>
        <w:rPr>
          <w:color w:val="auto"/>
          <w:sz w:val="20"/>
          <w:szCs w:val="20"/>
        </w:rPr>
      </w:pPr>
      <w:r w:rsidRPr="00F03196">
        <w:rPr>
          <w:color w:val="auto"/>
          <w:sz w:val="20"/>
          <w:szCs w:val="20"/>
        </w:rPr>
        <w:t>Nurture existing and develop new relationships that will progress the achievement of organisational strategic priorities</w:t>
      </w:r>
      <w:r w:rsidR="004909F0" w:rsidRPr="00F03196">
        <w:rPr>
          <w:color w:val="auto"/>
          <w:sz w:val="20"/>
          <w:szCs w:val="20"/>
        </w:rPr>
        <w:t>.</w:t>
      </w:r>
    </w:p>
    <w:p w14:paraId="1AC0CF8C" w14:textId="20F83AD5" w:rsidR="004A02C4" w:rsidRPr="00F03196" w:rsidRDefault="004A02C4" w:rsidP="004909F0">
      <w:pPr>
        <w:pStyle w:val="Default"/>
        <w:widowControl w:val="0"/>
        <w:numPr>
          <w:ilvl w:val="0"/>
          <w:numId w:val="16"/>
        </w:numPr>
        <w:jc w:val="both"/>
        <w:rPr>
          <w:color w:val="auto"/>
          <w:sz w:val="20"/>
          <w:szCs w:val="20"/>
        </w:rPr>
      </w:pPr>
      <w:r w:rsidRPr="00F03196">
        <w:rPr>
          <w:color w:val="auto"/>
          <w:sz w:val="20"/>
          <w:szCs w:val="20"/>
        </w:rPr>
        <w:t xml:space="preserve">Assist the CEO and Business Development and Partnerships Manager with </w:t>
      </w:r>
      <w:r w:rsidR="004909F0" w:rsidRPr="00F03196">
        <w:rPr>
          <w:color w:val="auto"/>
          <w:sz w:val="20"/>
          <w:szCs w:val="20"/>
        </w:rPr>
        <w:t xml:space="preserve">the various stages of securing and establishing new programs.  </w:t>
      </w:r>
      <w:r w:rsidRPr="00F03196">
        <w:rPr>
          <w:color w:val="auto"/>
          <w:sz w:val="20"/>
          <w:szCs w:val="20"/>
        </w:rPr>
        <w:t xml:space="preserve">Identify and support opportunities for organisational </w:t>
      </w:r>
      <w:r w:rsidR="004909F0" w:rsidRPr="00F03196">
        <w:rPr>
          <w:color w:val="auto"/>
          <w:sz w:val="20"/>
          <w:szCs w:val="20"/>
        </w:rPr>
        <w:t xml:space="preserve">innovation and </w:t>
      </w:r>
      <w:r w:rsidRPr="00F03196">
        <w:rPr>
          <w:color w:val="auto"/>
          <w:sz w:val="20"/>
          <w:szCs w:val="20"/>
        </w:rPr>
        <w:t>growth within the framework of the Hope Street Strategic Plan</w:t>
      </w:r>
      <w:r w:rsidR="004909F0" w:rsidRPr="00F03196">
        <w:rPr>
          <w:color w:val="auto"/>
          <w:sz w:val="20"/>
          <w:szCs w:val="20"/>
        </w:rPr>
        <w:t>.</w:t>
      </w:r>
      <w:r w:rsidRPr="00F03196">
        <w:rPr>
          <w:color w:val="auto"/>
          <w:sz w:val="20"/>
          <w:szCs w:val="20"/>
        </w:rPr>
        <w:t xml:space="preserve"> </w:t>
      </w:r>
    </w:p>
    <w:p w14:paraId="71E7011A" w14:textId="77777777" w:rsidR="004A02C4" w:rsidRPr="00F03196" w:rsidRDefault="004A02C4" w:rsidP="006C63D8">
      <w:pPr>
        <w:pStyle w:val="Default"/>
        <w:jc w:val="both"/>
        <w:rPr>
          <w:b/>
          <w:color w:val="auto"/>
          <w:sz w:val="20"/>
          <w:szCs w:val="20"/>
        </w:rPr>
      </w:pPr>
    </w:p>
    <w:p w14:paraId="4C012A5C" w14:textId="77777777" w:rsidR="004A02C4" w:rsidRPr="00F03196" w:rsidRDefault="004A02C4" w:rsidP="006C63D8">
      <w:pPr>
        <w:pStyle w:val="Default"/>
        <w:widowControl w:val="0"/>
        <w:numPr>
          <w:ilvl w:val="0"/>
          <w:numId w:val="11"/>
        </w:numPr>
        <w:jc w:val="both"/>
        <w:rPr>
          <w:b/>
          <w:color w:val="auto"/>
          <w:sz w:val="20"/>
          <w:szCs w:val="20"/>
        </w:rPr>
      </w:pPr>
      <w:r w:rsidRPr="00F03196">
        <w:rPr>
          <w:b/>
          <w:color w:val="auto"/>
          <w:sz w:val="20"/>
          <w:szCs w:val="20"/>
        </w:rPr>
        <w:t xml:space="preserve">Organisational Requirements </w:t>
      </w:r>
    </w:p>
    <w:p w14:paraId="04A777D7" w14:textId="77777777" w:rsidR="006C63D8" w:rsidRPr="00F03196" w:rsidRDefault="006C63D8" w:rsidP="006C63D8">
      <w:pPr>
        <w:pStyle w:val="ListParagraph"/>
        <w:ind w:left="360"/>
        <w:jc w:val="both"/>
        <w:rPr>
          <w:rFonts w:ascii="Arial" w:hAnsi="Arial" w:cs="Arial"/>
          <w:sz w:val="20"/>
          <w:szCs w:val="20"/>
        </w:rPr>
      </w:pPr>
    </w:p>
    <w:p w14:paraId="477BE413" w14:textId="71B6D9E7" w:rsidR="006C63D8" w:rsidRPr="00F03196" w:rsidRDefault="006C63D8" w:rsidP="006C63D8">
      <w:pPr>
        <w:pStyle w:val="Default"/>
        <w:ind w:left="360"/>
        <w:jc w:val="both"/>
        <w:rPr>
          <w:color w:val="auto"/>
          <w:sz w:val="20"/>
          <w:szCs w:val="20"/>
        </w:rPr>
      </w:pPr>
      <w:r w:rsidRPr="00F03196">
        <w:rPr>
          <w:b/>
          <w:color w:val="auto"/>
          <w:sz w:val="20"/>
          <w:szCs w:val="20"/>
        </w:rPr>
        <w:t>Key Performance Indicators:</w:t>
      </w:r>
    </w:p>
    <w:p w14:paraId="452D20AB" w14:textId="053E16DB" w:rsidR="004A02C4" w:rsidRPr="004A02C4" w:rsidRDefault="004A02C4" w:rsidP="006C63D8">
      <w:pPr>
        <w:pStyle w:val="Default"/>
        <w:widowControl w:val="0"/>
        <w:numPr>
          <w:ilvl w:val="0"/>
          <w:numId w:val="17"/>
        </w:numPr>
        <w:jc w:val="both"/>
        <w:rPr>
          <w:color w:val="auto"/>
          <w:sz w:val="20"/>
          <w:szCs w:val="20"/>
        </w:rPr>
      </w:pPr>
      <w:r w:rsidRPr="00F03196">
        <w:rPr>
          <w:color w:val="auto"/>
          <w:sz w:val="20"/>
          <w:szCs w:val="20"/>
        </w:rPr>
        <w:t>Report regularly to the CEO via Management</w:t>
      </w:r>
      <w:r w:rsidRPr="004A02C4">
        <w:rPr>
          <w:color w:val="auto"/>
          <w:sz w:val="20"/>
          <w:szCs w:val="20"/>
        </w:rPr>
        <w:t xml:space="preserve"> meetings </w:t>
      </w:r>
    </w:p>
    <w:p w14:paraId="6F4B2619" w14:textId="39FF8309" w:rsidR="004A02C4" w:rsidRPr="004A02C4" w:rsidRDefault="004A02C4" w:rsidP="006C63D8">
      <w:pPr>
        <w:pStyle w:val="Default"/>
        <w:widowControl w:val="0"/>
        <w:numPr>
          <w:ilvl w:val="0"/>
          <w:numId w:val="17"/>
        </w:numPr>
        <w:jc w:val="both"/>
        <w:rPr>
          <w:color w:val="auto"/>
          <w:sz w:val="20"/>
          <w:szCs w:val="20"/>
        </w:rPr>
      </w:pPr>
      <w:r w:rsidRPr="004A02C4">
        <w:rPr>
          <w:color w:val="auto"/>
          <w:sz w:val="20"/>
          <w:szCs w:val="20"/>
        </w:rPr>
        <w:t>Provide monthly Program Reports to the CEO</w:t>
      </w:r>
      <w:r w:rsidR="004909F0">
        <w:rPr>
          <w:color w:val="auto"/>
          <w:sz w:val="20"/>
          <w:szCs w:val="20"/>
        </w:rPr>
        <w:t>.</w:t>
      </w:r>
      <w:r w:rsidRPr="004A02C4">
        <w:rPr>
          <w:color w:val="auto"/>
          <w:sz w:val="20"/>
          <w:szCs w:val="20"/>
        </w:rPr>
        <w:t xml:space="preserve"> </w:t>
      </w:r>
    </w:p>
    <w:p w14:paraId="31016F17" w14:textId="1A52C1F2" w:rsidR="004A02C4" w:rsidRPr="004A02C4" w:rsidRDefault="004A02C4" w:rsidP="006C63D8">
      <w:pPr>
        <w:pStyle w:val="Default"/>
        <w:widowControl w:val="0"/>
        <w:numPr>
          <w:ilvl w:val="0"/>
          <w:numId w:val="17"/>
        </w:numPr>
        <w:jc w:val="both"/>
        <w:rPr>
          <w:color w:val="auto"/>
          <w:sz w:val="20"/>
          <w:szCs w:val="20"/>
        </w:rPr>
      </w:pPr>
      <w:r w:rsidRPr="004A02C4">
        <w:rPr>
          <w:color w:val="auto"/>
          <w:sz w:val="20"/>
          <w:szCs w:val="20"/>
        </w:rPr>
        <w:t>Ensure Annual Program Reports are completed by due date</w:t>
      </w:r>
      <w:r w:rsidR="004909F0">
        <w:rPr>
          <w:color w:val="auto"/>
          <w:sz w:val="20"/>
          <w:szCs w:val="20"/>
        </w:rPr>
        <w:t>.</w:t>
      </w:r>
    </w:p>
    <w:p w14:paraId="1F0F8F50" w14:textId="0353AE95" w:rsidR="004A02C4" w:rsidRPr="004A02C4" w:rsidRDefault="004A02C4" w:rsidP="006C63D8">
      <w:pPr>
        <w:pStyle w:val="Default"/>
        <w:widowControl w:val="0"/>
        <w:numPr>
          <w:ilvl w:val="0"/>
          <w:numId w:val="17"/>
        </w:numPr>
        <w:jc w:val="both"/>
        <w:rPr>
          <w:color w:val="auto"/>
          <w:sz w:val="20"/>
          <w:szCs w:val="20"/>
        </w:rPr>
      </w:pPr>
      <w:r w:rsidRPr="004A02C4">
        <w:rPr>
          <w:color w:val="auto"/>
          <w:sz w:val="20"/>
          <w:szCs w:val="20"/>
        </w:rPr>
        <w:t>Support the Executive Leadership Team as required</w:t>
      </w:r>
      <w:r w:rsidR="004909F0">
        <w:rPr>
          <w:color w:val="auto"/>
          <w:sz w:val="20"/>
          <w:szCs w:val="20"/>
        </w:rPr>
        <w:t>.</w:t>
      </w:r>
    </w:p>
    <w:p w14:paraId="32F9AE41" w14:textId="73E713F0" w:rsidR="004A02C4" w:rsidRPr="004A02C4" w:rsidRDefault="004A02C4" w:rsidP="006C63D8">
      <w:pPr>
        <w:pStyle w:val="Default"/>
        <w:widowControl w:val="0"/>
        <w:numPr>
          <w:ilvl w:val="0"/>
          <w:numId w:val="17"/>
        </w:numPr>
        <w:jc w:val="both"/>
        <w:rPr>
          <w:color w:val="auto"/>
          <w:sz w:val="20"/>
          <w:szCs w:val="20"/>
        </w:rPr>
      </w:pPr>
      <w:r w:rsidRPr="004A02C4">
        <w:rPr>
          <w:color w:val="auto"/>
          <w:sz w:val="20"/>
          <w:szCs w:val="20"/>
        </w:rPr>
        <w:t>Complete Risk Management and Compliance Audit Reports for the</w:t>
      </w:r>
      <w:r w:rsidR="004909F0">
        <w:rPr>
          <w:color w:val="auto"/>
          <w:sz w:val="20"/>
          <w:szCs w:val="20"/>
        </w:rPr>
        <w:t xml:space="preserve"> </w:t>
      </w:r>
      <w:r w:rsidRPr="004A02C4">
        <w:rPr>
          <w:color w:val="auto"/>
          <w:sz w:val="20"/>
          <w:szCs w:val="20"/>
        </w:rPr>
        <w:t>Risk Management and Compliance Committee (Standing Committee of the Board)</w:t>
      </w:r>
      <w:r w:rsidR="004909F0">
        <w:rPr>
          <w:color w:val="auto"/>
          <w:sz w:val="20"/>
          <w:szCs w:val="20"/>
        </w:rPr>
        <w:t>.</w:t>
      </w:r>
      <w:r w:rsidRPr="004A02C4">
        <w:rPr>
          <w:color w:val="auto"/>
          <w:sz w:val="20"/>
          <w:szCs w:val="20"/>
        </w:rPr>
        <w:t xml:space="preserve"> </w:t>
      </w:r>
    </w:p>
    <w:p w14:paraId="242C185E" w14:textId="662A82F9" w:rsidR="00382926" w:rsidRDefault="004A02C4" w:rsidP="006C63D8">
      <w:pPr>
        <w:pStyle w:val="Default"/>
        <w:widowControl w:val="0"/>
        <w:numPr>
          <w:ilvl w:val="0"/>
          <w:numId w:val="17"/>
        </w:numPr>
        <w:jc w:val="both"/>
        <w:rPr>
          <w:color w:val="auto"/>
          <w:sz w:val="20"/>
          <w:szCs w:val="20"/>
        </w:rPr>
      </w:pPr>
      <w:r w:rsidRPr="004A02C4">
        <w:rPr>
          <w:color w:val="auto"/>
          <w:sz w:val="20"/>
          <w:szCs w:val="20"/>
        </w:rPr>
        <w:t xml:space="preserve">Complete and implement the Hope Street </w:t>
      </w:r>
      <w:r w:rsidR="00382926">
        <w:rPr>
          <w:color w:val="auto"/>
          <w:sz w:val="20"/>
          <w:szCs w:val="20"/>
        </w:rPr>
        <w:t xml:space="preserve">(Accreditation) </w:t>
      </w:r>
      <w:r w:rsidRPr="004A02C4">
        <w:rPr>
          <w:color w:val="auto"/>
          <w:sz w:val="20"/>
          <w:szCs w:val="20"/>
        </w:rPr>
        <w:t>Performance Improvement Plan and report in writing on the progress to the CEO</w:t>
      </w:r>
      <w:r w:rsidR="00382926">
        <w:rPr>
          <w:color w:val="auto"/>
          <w:sz w:val="20"/>
          <w:szCs w:val="20"/>
        </w:rPr>
        <w:t>.</w:t>
      </w:r>
    </w:p>
    <w:p w14:paraId="2F9EC450" w14:textId="1E4BC021" w:rsidR="004A02C4" w:rsidRPr="00F03196" w:rsidRDefault="00382926" w:rsidP="006C63D8">
      <w:pPr>
        <w:pStyle w:val="Default"/>
        <w:widowControl w:val="0"/>
        <w:numPr>
          <w:ilvl w:val="0"/>
          <w:numId w:val="17"/>
        </w:numPr>
        <w:jc w:val="both"/>
        <w:rPr>
          <w:color w:val="auto"/>
          <w:sz w:val="20"/>
          <w:szCs w:val="20"/>
        </w:rPr>
      </w:pPr>
      <w:r w:rsidRPr="00F03196">
        <w:rPr>
          <w:color w:val="auto"/>
          <w:sz w:val="20"/>
          <w:szCs w:val="20"/>
        </w:rPr>
        <w:t xml:space="preserve">Lead the organisational accreditation </w:t>
      </w:r>
      <w:r w:rsidR="003B5688" w:rsidRPr="00F03196">
        <w:rPr>
          <w:color w:val="auto"/>
          <w:sz w:val="20"/>
          <w:szCs w:val="20"/>
        </w:rPr>
        <w:t>tri</w:t>
      </w:r>
      <w:r w:rsidR="007B3345" w:rsidRPr="00F03196">
        <w:rPr>
          <w:color w:val="auto"/>
          <w:sz w:val="20"/>
          <w:szCs w:val="20"/>
        </w:rPr>
        <w:t xml:space="preserve">ennial </w:t>
      </w:r>
      <w:r w:rsidR="003B5688" w:rsidRPr="00F03196">
        <w:rPr>
          <w:color w:val="auto"/>
          <w:sz w:val="20"/>
          <w:szCs w:val="20"/>
        </w:rPr>
        <w:t xml:space="preserve">and midcycle </w:t>
      </w:r>
      <w:r w:rsidR="004909F0" w:rsidRPr="00F03196">
        <w:rPr>
          <w:color w:val="auto"/>
          <w:sz w:val="20"/>
          <w:szCs w:val="20"/>
        </w:rPr>
        <w:t xml:space="preserve">review </w:t>
      </w:r>
      <w:r w:rsidRPr="00F03196">
        <w:rPr>
          <w:color w:val="auto"/>
          <w:sz w:val="20"/>
          <w:szCs w:val="20"/>
        </w:rPr>
        <w:t>process.</w:t>
      </w:r>
      <w:r w:rsidR="004A02C4" w:rsidRPr="00F03196">
        <w:rPr>
          <w:color w:val="auto"/>
          <w:sz w:val="20"/>
          <w:szCs w:val="20"/>
        </w:rPr>
        <w:t xml:space="preserve"> </w:t>
      </w:r>
    </w:p>
    <w:p w14:paraId="78DDFC96" w14:textId="77777777" w:rsidR="004A02C4" w:rsidRPr="004A02C4" w:rsidRDefault="004A02C4" w:rsidP="006C63D8">
      <w:pPr>
        <w:pStyle w:val="Default"/>
        <w:ind w:left="720"/>
        <w:jc w:val="both"/>
        <w:rPr>
          <w:color w:val="auto"/>
          <w:sz w:val="20"/>
          <w:szCs w:val="20"/>
        </w:rPr>
      </w:pPr>
    </w:p>
    <w:p w14:paraId="53461ECA" w14:textId="5F5F93D3" w:rsidR="006E1A59" w:rsidRDefault="007235F9" w:rsidP="006C63D8">
      <w:pPr>
        <w:jc w:val="both"/>
        <w:rPr>
          <w:rFonts w:ascii="Arial" w:hAnsi="Arial" w:cs="Arial"/>
          <w:sz w:val="20"/>
          <w:szCs w:val="20"/>
        </w:rPr>
      </w:pPr>
      <w:r>
        <w:rPr>
          <w:rFonts w:ascii="Arial" w:hAnsi="Arial" w:cs="Arial"/>
          <w:b/>
          <w:bCs/>
          <w:sz w:val="20"/>
          <w:szCs w:val="20"/>
        </w:rPr>
        <w:t xml:space="preserve">    </w:t>
      </w:r>
      <w:r w:rsidR="006E1A59">
        <w:rPr>
          <w:rFonts w:ascii="Arial" w:hAnsi="Arial" w:cs="Arial"/>
          <w:b/>
          <w:bCs/>
          <w:sz w:val="20"/>
          <w:szCs w:val="20"/>
        </w:rPr>
        <w:t>General</w:t>
      </w:r>
    </w:p>
    <w:p w14:paraId="57698642" w14:textId="6C31E14B" w:rsidR="006E1A59" w:rsidRDefault="006E1A59" w:rsidP="006C63D8">
      <w:pPr>
        <w:pStyle w:val="ListParagraph"/>
        <w:numPr>
          <w:ilvl w:val="0"/>
          <w:numId w:val="6"/>
        </w:numPr>
        <w:autoSpaceDE w:val="0"/>
        <w:autoSpaceDN w:val="0"/>
        <w:adjustRightInd w:val="0"/>
        <w:jc w:val="both"/>
        <w:rPr>
          <w:rFonts w:ascii="Arial" w:hAnsi="Arial" w:cs="Arial"/>
          <w:color w:val="000000"/>
          <w:sz w:val="20"/>
          <w:szCs w:val="20"/>
          <w:lang w:val="en-AU" w:eastAsia="en-AU"/>
        </w:rPr>
      </w:pPr>
      <w:r w:rsidRPr="006E1A59">
        <w:rPr>
          <w:rFonts w:ascii="Arial" w:hAnsi="Arial" w:cs="Arial"/>
          <w:sz w:val="20"/>
          <w:szCs w:val="20"/>
        </w:rPr>
        <w:t xml:space="preserve">Adhere to Hope Streets values of </w:t>
      </w:r>
      <w:r w:rsidRPr="006E1A59">
        <w:rPr>
          <w:rFonts w:ascii="Arial" w:hAnsi="Arial" w:cs="Arial"/>
          <w:color w:val="000000"/>
          <w:sz w:val="20"/>
          <w:szCs w:val="20"/>
          <w:lang w:val="en-AU" w:eastAsia="en-AU"/>
        </w:rPr>
        <w:t xml:space="preserve">Fairness, Collaboration, Social Justice, Integrity, Diversity and Hope. </w:t>
      </w:r>
    </w:p>
    <w:p w14:paraId="509CD9C7" w14:textId="7EC803CD" w:rsidR="000E4B71" w:rsidRPr="006E1A59" w:rsidRDefault="000E4B71" w:rsidP="006C63D8">
      <w:pPr>
        <w:pStyle w:val="ListParagraph"/>
        <w:numPr>
          <w:ilvl w:val="0"/>
          <w:numId w:val="6"/>
        </w:numPr>
        <w:autoSpaceDE w:val="0"/>
        <w:autoSpaceDN w:val="0"/>
        <w:adjustRightInd w:val="0"/>
        <w:jc w:val="both"/>
        <w:rPr>
          <w:rFonts w:ascii="Arial" w:hAnsi="Arial" w:cs="Arial"/>
          <w:color w:val="000000"/>
          <w:sz w:val="20"/>
          <w:szCs w:val="20"/>
          <w:lang w:val="en-AU" w:eastAsia="en-AU"/>
        </w:rPr>
      </w:pPr>
      <w:r>
        <w:rPr>
          <w:rFonts w:ascii="Arial" w:hAnsi="Arial" w:cs="Arial"/>
          <w:sz w:val="20"/>
          <w:szCs w:val="20"/>
        </w:rPr>
        <w:t>Adhere to the Child Safe Standards and Hope Street Code of Conduct</w:t>
      </w:r>
      <w:r w:rsidR="003B5688">
        <w:rPr>
          <w:rFonts w:ascii="Arial" w:hAnsi="Arial" w:cs="Arial"/>
          <w:sz w:val="20"/>
          <w:szCs w:val="20"/>
        </w:rPr>
        <w:t>.</w:t>
      </w:r>
      <w:r>
        <w:rPr>
          <w:rFonts w:ascii="Arial" w:hAnsi="Arial" w:cs="Arial"/>
          <w:sz w:val="20"/>
          <w:szCs w:val="20"/>
        </w:rPr>
        <w:t xml:space="preserve"> </w:t>
      </w:r>
    </w:p>
    <w:p w14:paraId="03822D90" w14:textId="02F4D2C8" w:rsidR="006E1A59" w:rsidRDefault="006E1A59" w:rsidP="006C63D8">
      <w:pPr>
        <w:pStyle w:val="ListParagraph"/>
        <w:numPr>
          <w:ilvl w:val="0"/>
          <w:numId w:val="5"/>
        </w:numPr>
        <w:jc w:val="both"/>
        <w:rPr>
          <w:rFonts w:ascii="Arial" w:hAnsi="Arial" w:cs="Arial"/>
          <w:sz w:val="20"/>
          <w:szCs w:val="20"/>
        </w:rPr>
      </w:pPr>
      <w:r>
        <w:rPr>
          <w:rFonts w:ascii="Arial" w:hAnsi="Arial" w:cs="Arial"/>
          <w:sz w:val="20"/>
          <w:szCs w:val="20"/>
        </w:rPr>
        <w:t xml:space="preserve">Comply with </w:t>
      </w:r>
      <w:proofErr w:type="spellStart"/>
      <w:r>
        <w:rPr>
          <w:rFonts w:ascii="Arial" w:hAnsi="Arial" w:cs="Arial"/>
          <w:sz w:val="20"/>
          <w:szCs w:val="20"/>
        </w:rPr>
        <w:t>organi</w:t>
      </w:r>
      <w:r w:rsidR="00382926">
        <w:rPr>
          <w:rFonts w:ascii="Arial" w:hAnsi="Arial" w:cs="Arial"/>
          <w:sz w:val="20"/>
          <w:szCs w:val="20"/>
        </w:rPr>
        <w:t>s</w:t>
      </w:r>
      <w:r>
        <w:rPr>
          <w:rFonts w:ascii="Arial" w:hAnsi="Arial" w:cs="Arial"/>
          <w:sz w:val="20"/>
          <w:szCs w:val="20"/>
        </w:rPr>
        <w:t>ational</w:t>
      </w:r>
      <w:proofErr w:type="spellEnd"/>
      <w:r>
        <w:rPr>
          <w:rFonts w:ascii="Arial" w:hAnsi="Arial" w:cs="Arial"/>
          <w:sz w:val="20"/>
          <w:szCs w:val="20"/>
        </w:rPr>
        <w:t xml:space="preserve"> policies and procedures</w:t>
      </w:r>
      <w:r w:rsidR="003B5688">
        <w:rPr>
          <w:rFonts w:ascii="Arial" w:hAnsi="Arial" w:cs="Arial"/>
          <w:sz w:val="20"/>
          <w:szCs w:val="20"/>
        </w:rPr>
        <w:t>.</w:t>
      </w:r>
    </w:p>
    <w:p w14:paraId="2DC79F33" w14:textId="230C6B4E" w:rsidR="0073176F" w:rsidRDefault="0073176F" w:rsidP="006C63D8">
      <w:pPr>
        <w:pStyle w:val="ListParagraph"/>
        <w:numPr>
          <w:ilvl w:val="0"/>
          <w:numId w:val="5"/>
        </w:numPr>
        <w:jc w:val="both"/>
        <w:rPr>
          <w:rFonts w:ascii="Arial" w:hAnsi="Arial" w:cs="Arial"/>
          <w:sz w:val="20"/>
          <w:szCs w:val="20"/>
        </w:rPr>
      </w:pPr>
      <w:proofErr w:type="gramStart"/>
      <w:r>
        <w:rPr>
          <w:rFonts w:ascii="Arial" w:hAnsi="Arial" w:cs="Arial"/>
          <w:sz w:val="20"/>
          <w:szCs w:val="20"/>
        </w:rPr>
        <w:t>Maintain a safe environment at all times</w:t>
      </w:r>
      <w:proofErr w:type="gramEnd"/>
      <w:r>
        <w:rPr>
          <w:rFonts w:ascii="Arial" w:hAnsi="Arial" w:cs="Arial"/>
          <w:sz w:val="20"/>
          <w:szCs w:val="20"/>
        </w:rPr>
        <w:t xml:space="preserve">. </w:t>
      </w:r>
    </w:p>
    <w:p w14:paraId="0849DBE2" w14:textId="0F39327F" w:rsidR="006E1A59" w:rsidRDefault="006E1A59" w:rsidP="006C63D8">
      <w:pPr>
        <w:pStyle w:val="ListParagraph"/>
        <w:numPr>
          <w:ilvl w:val="0"/>
          <w:numId w:val="5"/>
        </w:numPr>
        <w:jc w:val="both"/>
        <w:rPr>
          <w:rFonts w:ascii="Arial" w:hAnsi="Arial" w:cs="Arial"/>
          <w:sz w:val="20"/>
          <w:szCs w:val="20"/>
        </w:rPr>
      </w:pPr>
      <w:r>
        <w:rPr>
          <w:rFonts w:ascii="Arial" w:hAnsi="Arial" w:cs="Arial"/>
          <w:sz w:val="20"/>
          <w:szCs w:val="20"/>
        </w:rPr>
        <w:t>Undertake a police check pr</w:t>
      </w:r>
      <w:r w:rsidR="003B1C87">
        <w:rPr>
          <w:rFonts w:ascii="Arial" w:hAnsi="Arial" w:cs="Arial"/>
          <w:sz w:val="20"/>
          <w:szCs w:val="20"/>
        </w:rPr>
        <w:t>io</w:t>
      </w:r>
      <w:r>
        <w:rPr>
          <w:rFonts w:ascii="Arial" w:hAnsi="Arial" w:cs="Arial"/>
          <w:sz w:val="20"/>
          <w:szCs w:val="20"/>
        </w:rPr>
        <w:t xml:space="preserve">r to commencement and every three years thereafter and inform Hope Street immediately of any </w:t>
      </w:r>
      <w:r w:rsidR="003B1C87">
        <w:rPr>
          <w:rFonts w:ascii="Arial" w:hAnsi="Arial" w:cs="Arial"/>
          <w:sz w:val="20"/>
          <w:szCs w:val="20"/>
        </w:rPr>
        <w:t>convictions.</w:t>
      </w:r>
    </w:p>
    <w:p w14:paraId="279FDD9F" w14:textId="5BBE2E1D" w:rsidR="003B1C87" w:rsidRDefault="003B1C87" w:rsidP="006C63D8">
      <w:pPr>
        <w:pStyle w:val="ListParagraph"/>
        <w:numPr>
          <w:ilvl w:val="0"/>
          <w:numId w:val="5"/>
        </w:numPr>
        <w:jc w:val="both"/>
        <w:rPr>
          <w:rFonts w:ascii="Arial" w:hAnsi="Arial" w:cs="Arial"/>
          <w:sz w:val="20"/>
          <w:szCs w:val="20"/>
        </w:rPr>
      </w:pPr>
      <w:r>
        <w:rPr>
          <w:rFonts w:ascii="Arial" w:hAnsi="Arial" w:cs="Arial"/>
          <w:sz w:val="20"/>
          <w:szCs w:val="20"/>
        </w:rPr>
        <w:t>Maintain an up to date Working with Children Check.</w:t>
      </w:r>
    </w:p>
    <w:p w14:paraId="119629B1" w14:textId="0546E80D" w:rsidR="006E1A59" w:rsidRDefault="006E1A59" w:rsidP="006C63D8">
      <w:pPr>
        <w:pStyle w:val="ListParagraph"/>
        <w:numPr>
          <w:ilvl w:val="0"/>
          <w:numId w:val="5"/>
        </w:numPr>
        <w:jc w:val="both"/>
        <w:rPr>
          <w:rFonts w:ascii="Arial" w:hAnsi="Arial" w:cs="Arial"/>
          <w:sz w:val="20"/>
          <w:szCs w:val="20"/>
        </w:rPr>
      </w:pPr>
      <w:r>
        <w:rPr>
          <w:rFonts w:ascii="Arial" w:hAnsi="Arial" w:cs="Arial"/>
          <w:sz w:val="20"/>
          <w:szCs w:val="20"/>
        </w:rPr>
        <w:t>Actively participate in supervision and performance review</w:t>
      </w:r>
      <w:r w:rsidR="003B5688">
        <w:rPr>
          <w:rFonts w:ascii="Arial" w:hAnsi="Arial" w:cs="Arial"/>
          <w:sz w:val="20"/>
          <w:szCs w:val="20"/>
        </w:rPr>
        <w:t xml:space="preserve">s. </w:t>
      </w:r>
    </w:p>
    <w:p w14:paraId="5AFC2DD6" w14:textId="7F8E4519" w:rsidR="006E1A59" w:rsidRDefault="006E1A59" w:rsidP="006C63D8">
      <w:pPr>
        <w:pStyle w:val="ListParagraph"/>
        <w:numPr>
          <w:ilvl w:val="0"/>
          <w:numId w:val="5"/>
        </w:numPr>
        <w:jc w:val="both"/>
        <w:rPr>
          <w:rFonts w:ascii="Arial" w:hAnsi="Arial" w:cs="Arial"/>
          <w:sz w:val="20"/>
          <w:szCs w:val="20"/>
        </w:rPr>
      </w:pPr>
      <w:r>
        <w:rPr>
          <w:rFonts w:ascii="Arial" w:hAnsi="Arial" w:cs="Arial"/>
          <w:sz w:val="20"/>
          <w:szCs w:val="20"/>
        </w:rPr>
        <w:t xml:space="preserve">Contribute to a positive </w:t>
      </w:r>
      <w:proofErr w:type="spellStart"/>
      <w:r>
        <w:rPr>
          <w:rFonts w:ascii="Arial" w:hAnsi="Arial" w:cs="Arial"/>
          <w:sz w:val="20"/>
          <w:szCs w:val="20"/>
        </w:rPr>
        <w:t>organi</w:t>
      </w:r>
      <w:r w:rsidR="00382926">
        <w:rPr>
          <w:rFonts w:ascii="Arial" w:hAnsi="Arial" w:cs="Arial"/>
          <w:sz w:val="20"/>
          <w:szCs w:val="20"/>
        </w:rPr>
        <w:t>s</w:t>
      </w:r>
      <w:r>
        <w:rPr>
          <w:rFonts w:ascii="Arial" w:hAnsi="Arial" w:cs="Arial"/>
          <w:sz w:val="20"/>
          <w:szCs w:val="20"/>
        </w:rPr>
        <w:t>ational</w:t>
      </w:r>
      <w:proofErr w:type="spellEnd"/>
      <w:r>
        <w:rPr>
          <w:rFonts w:ascii="Arial" w:hAnsi="Arial" w:cs="Arial"/>
          <w:sz w:val="20"/>
          <w:szCs w:val="20"/>
        </w:rPr>
        <w:t xml:space="preserve"> culture</w:t>
      </w:r>
      <w:r w:rsidR="003B5688">
        <w:rPr>
          <w:rFonts w:ascii="Arial" w:hAnsi="Arial" w:cs="Arial"/>
          <w:sz w:val="20"/>
          <w:szCs w:val="20"/>
        </w:rPr>
        <w:t>.</w:t>
      </w:r>
      <w:r>
        <w:rPr>
          <w:rFonts w:ascii="Arial" w:hAnsi="Arial" w:cs="Arial"/>
          <w:sz w:val="20"/>
          <w:szCs w:val="20"/>
        </w:rPr>
        <w:t xml:space="preserve"> </w:t>
      </w:r>
    </w:p>
    <w:p w14:paraId="6C782003" w14:textId="77777777" w:rsidR="003E74D0" w:rsidRPr="00874FF7" w:rsidRDefault="003E74D0" w:rsidP="006C63D8">
      <w:pPr>
        <w:pStyle w:val="ListParagraph"/>
        <w:numPr>
          <w:ilvl w:val="0"/>
          <w:numId w:val="4"/>
        </w:numPr>
        <w:jc w:val="both"/>
        <w:rPr>
          <w:rFonts w:ascii="Arial" w:hAnsi="Arial" w:cs="Arial"/>
          <w:b/>
          <w:sz w:val="20"/>
          <w:szCs w:val="20"/>
        </w:rPr>
      </w:pPr>
      <w:r>
        <w:rPr>
          <w:rFonts w:ascii="Arial" w:hAnsi="Arial" w:cs="Arial"/>
          <w:sz w:val="20"/>
          <w:szCs w:val="20"/>
        </w:rPr>
        <w:t>A</w:t>
      </w:r>
      <w:r w:rsidRPr="00874FF7">
        <w:rPr>
          <w:rFonts w:ascii="Arial" w:hAnsi="Arial" w:cs="Arial"/>
          <w:sz w:val="20"/>
          <w:szCs w:val="20"/>
        </w:rPr>
        <w:t>ctively work individually and collectively to achieve a service and work environment where equality of opportunity, access and</w:t>
      </w:r>
      <w:r w:rsidRPr="00874FF7">
        <w:rPr>
          <w:rFonts w:ascii="Arial" w:hAnsi="Arial" w:cs="Arial"/>
          <w:spacing w:val="-2"/>
          <w:sz w:val="20"/>
          <w:szCs w:val="20"/>
        </w:rPr>
        <w:t xml:space="preserve"> inclusion are fostered.</w:t>
      </w:r>
    </w:p>
    <w:p w14:paraId="50E325F1" w14:textId="77777777" w:rsidR="00874FF7" w:rsidRPr="00874FF7" w:rsidRDefault="00874FF7" w:rsidP="006C63D8">
      <w:pPr>
        <w:pStyle w:val="ListParagraph"/>
        <w:numPr>
          <w:ilvl w:val="0"/>
          <w:numId w:val="5"/>
        </w:numPr>
        <w:jc w:val="both"/>
        <w:rPr>
          <w:rFonts w:ascii="Arial" w:hAnsi="Arial" w:cs="Arial"/>
          <w:sz w:val="20"/>
          <w:szCs w:val="20"/>
        </w:rPr>
      </w:pPr>
      <w:r w:rsidRPr="00874FF7">
        <w:rPr>
          <w:rFonts w:ascii="Arial" w:hAnsi="Arial" w:cs="Arial"/>
          <w:sz w:val="20"/>
          <w:szCs w:val="20"/>
        </w:rPr>
        <w:t xml:space="preserve">Ensure that all activities are met in accordance with Hope Street standards, policies, </w:t>
      </w:r>
      <w:proofErr w:type="gramStart"/>
      <w:r w:rsidRPr="00874FF7">
        <w:rPr>
          <w:rFonts w:ascii="Arial" w:hAnsi="Arial" w:cs="Arial"/>
          <w:sz w:val="20"/>
          <w:szCs w:val="20"/>
        </w:rPr>
        <w:t>procedures</w:t>
      </w:r>
      <w:proofErr w:type="gramEnd"/>
      <w:r w:rsidRPr="00874FF7">
        <w:rPr>
          <w:rFonts w:ascii="Arial" w:hAnsi="Arial" w:cs="Arial"/>
          <w:sz w:val="20"/>
          <w:szCs w:val="20"/>
        </w:rPr>
        <w:t xml:space="preserve"> and practice manuals. </w:t>
      </w:r>
    </w:p>
    <w:p w14:paraId="2654F8E6" w14:textId="5DB7905F" w:rsidR="006E1A59" w:rsidRPr="00874FF7" w:rsidRDefault="006E1A59" w:rsidP="006C63D8">
      <w:pPr>
        <w:pStyle w:val="ListParagraph"/>
        <w:numPr>
          <w:ilvl w:val="0"/>
          <w:numId w:val="5"/>
        </w:numPr>
        <w:jc w:val="both"/>
        <w:rPr>
          <w:rFonts w:ascii="Arial" w:hAnsi="Arial" w:cs="Arial"/>
          <w:sz w:val="20"/>
          <w:szCs w:val="20"/>
        </w:rPr>
      </w:pPr>
      <w:r w:rsidRPr="00874FF7">
        <w:rPr>
          <w:rFonts w:ascii="Arial" w:hAnsi="Arial" w:cs="Arial"/>
          <w:sz w:val="20"/>
          <w:szCs w:val="20"/>
        </w:rPr>
        <w:t>Undertake other duties as requested</w:t>
      </w:r>
      <w:r w:rsidR="00382926">
        <w:rPr>
          <w:rFonts w:ascii="Arial" w:hAnsi="Arial" w:cs="Arial"/>
          <w:sz w:val="20"/>
          <w:szCs w:val="20"/>
        </w:rPr>
        <w:t>.</w:t>
      </w:r>
    </w:p>
    <w:p w14:paraId="16753C93" w14:textId="1F05AC74" w:rsidR="006E1A59" w:rsidRDefault="006E1A59" w:rsidP="006C63D8">
      <w:pPr>
        <w:contextualSpacing/>
        <w:jc w:val="both"/>
        <w:rPr>
          <w:rFonts w:ascii="Arial" w:hAnsi="Arial" w:cs="Arial"/>
          <w:b/>
          <w:iCs/>
          <w:sz w:val="20"/>
          <w:szCs w:val="20"/>
        </w:rPr>
      </w:pPr>
    </w:p>
    <w:p w14:paraId="37B5A4A6" w14:textId="77777777" w:rsidR="004D2686" w:rsidRDefault="004D2686" w:rsidP="006C63D8">
      <w:pPr>
        <w:contextualSpacing/>
        <w:jc w:val="both"/>
        <w:rPr>
          <w:rFonts w:ascii="Arial" w:hAnsi="Arial" w:cs="Arial"/>
          <w:b/>
          <w:iCs/>
          <w:sz w:val="20"/>
          <w:szCs w:val="20"/>
        </w:rPr>
      </w:pPr>
    </w:p>
    <w:p w14:paraId="6E24804D" w14:textId="77777777" w:rsidR="005C5EB6" w:rsidRPr="005C5EB6" w:rsidRDefault="005C5EB6" w:rsidP="006C63D8">
      <w:pPr>
        <w:widowControl w:val="0"/>
        <w:autoSpaceDE w:val="0"/>
        <w:autoSpaceDN w:val="0"/>
        <w:adjustRightInd w:val="0"/>
        <w:jc w:val="both"/>
        <w:rPr>
          <w:rFonts w:ascii="Arial" w:eastAsiaTheme="minorEastAsia" w:hAnsi="Arial" w:cs="Arial"/>
          <w:b/>
          <w:color w:val="215868" w:themeColor="accent5" w:themeShade="80"/>
          <w:sz w:val="20"/>
          <w:szCs w:val="20"/>
          <w:lang w:eastAsia="en-AU"/>
        </w:rPr>
      </w:pPr>
      <w:r w:rsidRPr="005C5EB6">
        <w:rPr>
          <w:rFonts w:ascii="Arial" w:eastAsiaTheme="minorEastAsia" w:hAnsi="Arial" w:cs="Arial"/>
          <w:b/>
          <w:color w:val="215868" w:themeColor="accent5" w:themeShade="80"/>
          <w:sz w:val="20"/>
          <w:szCs w:val="20"/>
          <w:lang w:eastAsia="en-AU"/>
        </w:rPr>
        <w:t>KEY SELECTION CRITERIA</w:t>
      </w:r>
    </w:p>
    <w:p w14:paraId="095AFE0A" w14:textId="77777777" w:rsidR="005C5EB6" w:rsidRPr="005C5EB6" w:rsidRDefault="005C5EB6" w:rsidP="006C63D8">
      <w:pPr>
        <w:pStyle w:val="ListParagraph"/>
        <w:jc w:val="both"/>
        <w:rPr>
          <w:rFonts w:ascii="Arial" w:hAnsi="Arial" w:cs="Arial"/>
          <w:sz w:val="20"/>
          <w:szCs w:val="20"/>
        </w:rPr>
      </w:pPr>
    </w:p>
    <w:p w14:paraId="00C8354D" w14:textId="7BDF9819" w:rsidR="006C63D8" w:rsidRPr="006C63D8" w:rsidRDefault="006C63D8" w:rsidP="006C63D8">
      <w:pPr>
        <w:pStyle w:val="ListParagraph"/>
        <w:numPr>
          <w:ilvl w:val="0"/>
          <w:numId w:val="3"/>
        </w:numPr>
        <w:jc w:val="both"/>
        <w:rPr>
          <w:rFonts w:ascii="Arial" w:hAnsi="Arial" w:cs="Arial"/>
          <w:sz w:val="20"/>
          <w:szCs w:val="20"/>
        </w:rPr>
      </w:pPr>
      <w:r w:rsidRPr="006C63D8">
        <w:rPr>
          <w:rFonts w:ascii="Arial" w:hAnsi="Arial" w:cs="Arial"/>
          <w:sz w:val="20"/>
          <w:szCs w:val="20"/>
        </w:rPr>
        <w:t xml:space="preserve">Minimum </w:t>
      </w:r>
      <w:proofErr w:type="gramStart"/>
      <w:r w:rsidRPr="006C63D8">
        <w:rPr>
          <w:rFonts w:ascii="Arial" w:hAnsi="Arial" w:cs="Arial"/>
          <w:sz w:val="20"/>
          <w:szCs w:val="20"/>
        </w:rPr>
        <w:t>Bachelor</w:t>
      </w:r>
      <w:r w:rsidR="009E3803">
        <w:rPr>
          <w:rFonts w:ascii="Arial" w:hAnsi="Arial" w:cs="Arial"/>
          <w:sz w:val="20"/>
          <w:szCs w:val="20"/>
        </w:rPr>
        <w:t xml:space="preserve"> </w:t>
      </w:r>
      <w:r w:rsidRPr="006C63D8">
        <w:rPr>
          <w:rFonts w:ascii="Arial" w:hAnsi="Arial" w:cs="Arial"/>
          <w:sz w:val="20"/>
          <w:szCs w:val="20"/>
        </w:rPr>
        <w:t>Degree</w:t>
      </w:r>
      <w:proofErr w:type="gramEnd"/>
      <w:r w:rsidRPr="006C63D8">
        <w:rPr>
          <w:rFonts w:ascii="Arial" w:hAnsi="Arial" w:cs="Arial"/>
          <w:sz w:val="20"/>
          <w:szCs w:val="20"/>
        </w:rPr>
        <w:t xml:space="preserve"> qualification in social work, social sciences, human services, community studies or other related discipline.</w:t>
      </w:r>
    </w:p>
    <w:p w14:paraId="40B9F462" w14:textId="5B167A11" w:rsidR="00C82734" w:rsidRPr="006C63D8" w:rsidRDefault="006C63D8" w:rsidP="006C63D8">
      <w:pPr>
        <w:pStyle w:val="ListParagraph"/>
        <w:numPr>
          <w:ilvl w:val="0"/>
          <w:numId w:val="3"/>
        </w:numPr>
        <w:jc w:val="both"/>
        <w:rPr>
          <w:rFonts w:ascii="Arial" w:hAnsi="Arial" w:cs="Arial"/>
          <w:sz w:val="20"/>
          <w:szCs w:val="20"/>
        </w:rPr>
      </w:pPr>
      <w:r w:rsidRPr="006C63D8">
        <w:rPr>
          <w:rFonts w:ascii="Arial" w:hAnsi="Arial" w:cs="Arial"/>
          <w:sz w:val="20"/>
          <w:szCs w:val="20"/>
        </w:rPr>
        <w:t xml:space="preserve">Experience in high-level management </w:t>
      </w:r>
      <w:proofErr w:type="gramStart"/>
      <w:r w:rsidRPr="006C63D8">
        <w:rPr>
          <w:rFonts w:ascii="Arial" w:hAnsi="Arial" w:cs="Arial"/>
          <w:sz w:val="20"/>
          <w:szCs w:val="20"/>
        </w:rPr>
        <w:t>of</w:t>
      </w:r>
      <w:r w:rsidR="007B3345">
        <w:rPr>
          <w:rFonts w:ascii="Arial" w:hAnsi="Arial" w:cs="Arial"/>
          <w:sz w:val="20"/>
          <w:szCs w:val="20"/>
        </w:rPr>
        <w:t>:</w:t>
      </w:r>
      <w:proofErr w:type="gramEnd"/>
      <w:r w:rsidRPr="006C63D8">
        <w:rPr>
          <w:rFonts w:ascii="Arial" w:hAnsi="Arial" w:cs="Arial"/>
          <w:sz w:val="20"/>
          <w:szCs w:val="20"/>
        </w:rPr>
        <w:t xml:space="preserve"> social work, community development, and/or youth case management service delivery</w:t>
      </w:r>
      <w:r w:rsidRPr="006C63D8">
        <w:rPr>
          <w:rFonts w:ascii="Arial" w:hAnsi="Arial" w:cs="Arial"/>
          <w:sz w:val="22"/>
          <w:szCs w:val="22"/>
        </w:rPr>
        <w:t xml:space="preserve">. </w:t>
      </w:r>
    </w:p>
    <w:p w14:paraId="2E3D2AAD" w14:textId="77777777" w:rsidR="00754773" w:rsidRPr="006C63D8" w:rsidRDefault="00754773" w:rsidP="006C63D8">
      <w:pPr>
        <w:pStyle w:val="Default"/>
        <w:numPr>
          <w:ilvl w:val="0"/>
          <w:numId w:val="3"/>
        </w:numPr>
        <w:jc w:val="both"/>
        <w:rPr>
          <w:color w:val="auto"/>
          <w:sz w:val="20"/>
          <w:szCs w:val="20"/>
        </w:rPr>
      </w:pPr>
      <w:r w:rsidRPr="006C63D8">
        <w:rPr>
          <w:color w:val="auto"/>
          <w:sz w:val="20"/>
          <w:szCs w:val="20"/>
        </w:rPr>
        <w:t xml:space="preserve">Demonstrated capacity to build organisational capability and best practice for services to young people who are experiencing homelessness and who have complex needs.  </w:t>
      </w:r>
    </w:p>
    <w:p w14:paraId="464C353C" w14:textId="74A30D2B" w:rsidR="00754773" w:rsidRPr="006C63D8" w:rsidRDefault="00754773" w:rsidP="006C63D8">
      <w:pPr>
        <w:pStyle w:val="Default"/>
        <w:numPr>
          <w:ilvl w:val="0"/>
          <w:numId w:val="3"/>
        </w:numPr>
        <w:jc w:val="both"/>
        <w:rPr>
          <w:color w:val="auto"/>
          <w:sz w:val="20"/>
          <w:szCs w:val="20"/>
        </w:rPr>
      </w:pPr>
      <w:r w:rsidRPr="006C63D8">
        <w:rPr>
          <w:color w:val="auto"/>
          <w:sz w:val="20"/>
          <w:szCs w:val="20"/>
        </w:rPr>
        <w:t xml:space="preserve">Demonstrated ability to plan, implement, </w:t>
      </w:r>
      <w:proofErr w:type="gramStart"/>
      <w:r w:rsidRPr="006C63D8">
        <w:rPr>
          <w:color w:val="auto"/>
          <w:sz w:val="20"/>
          <w:szCs w:val="20"/>
        </w:rPr>
        <w:t>monitor</w:t>
      </w:r>
      <w:proofErr w:type="gramEnd"/>
      <w:r w:rsidRPr="006C63D8">
        <w:rPr>
          <w:color w:val="auto"/>
          <w:sz w:val="20"/>
          <w:szCs w:val="20"/>
        </w:rPr>
        <w:t xml:space="preserve"> and review all aspects of service programs and knowledge of the homelessness service system and government policies.  </w:t>
      </w:r>
    </w:p>
    <w:p w14:paraId="54DD216F" w14:textId="77777777" w:rsidR="00754773" w:rsidRPr="006C63D8" w:rsidRDefault="00754773" w:rsidP="006C63D8">
      <w:pPr>
        <w:pStyle w:val="Default"/>
        <w:numPr>
          <w:ilvl w:val="0"/>
          <w:numId w:val="3"/>
        </w:numPr>
        <w:jc w:val="both"/>
        <w:rPr>
          <w:color w:val="auto"/>
          <w:sz w:val="20"/>
          <w:szCs w:val="20"/>
        </w:rPr>
      </w:pPr>
      <w:r w:rsidRPr="006C63D8">
        <w:rPr>
          <w:color w:val="auto"/>
          <w:sz w:val="20"/>
          <w:szCs w:val="20"/>
        </w:rPr>
        <w:t xml:space="preserve">Demonstrated community capacity building that is client focused and informed by an understanding of working with young people from diverse </w:t>
      </w:r>
      <w:proofErr w:type="gramStart"/>
      <w:r w:rsidRPr="006C63D8">
        <w:rPr>
          <w:color w:val="auto"/>
          <w:sz w:val="20"/>
          <w:szCs w:val="20"/>
        </w:rPr>
        <w:t>backgrounds;</w:t>
      </w:r>
      <w:proofErr w:type="gramEnd"/>
      <w:r w:rsidRPr="006C63D8">
        <w:rPr>
          <w:color w:val="auto"/>
          <w:sz w:val="20"/>
          <w:szCs w:val="20"/>
        </w:rPr>
        <w:t xml:space="preserve"> including indigenous young people and those from culturally and linguistically diverse backgrounds. </w:t>
      </w:r>
    </w:p>
    <w:p w14:paraId="21A14B7D" w14:textId="134379D9" w:rsidR="006C63D8" w:rsidRPr="006C63D8" w:rsidRDefault="006C63D8" w:rsidP="006C63D8">
      <w:pPr>
        <w:pStyle w:val="Default"/>
        <w:numPr>
          <w:ilvl w:val="0"/>
          <w:numId w:val="3"/>
        </w:numPr>
        <w:jc w:val="both"/>
        <w:rPr>
          <w:color w:val="auto"/>
          <w:sz w:val="20"/>
          <w:szCs w:val="20"/>
        </w:rPr>
      </w:pPr>
      <w:r w:rsidRPr="006C63D8">
        <w:rPr>
          <w:color w:val="auto"/>
          <w:sz w:val="20"/>
          <w:szCs w:val="20"/>
        </w:rPr>
        <w:t xml:space="preserve">Experience in leading, </w:t>
      </w:r>
      <w:proofErr w:type="gramStart"/>
      <w:r w:rsidRPr="006C63D8">
        <w:rPr>
          <w:color w:val="auto"/>
          <w:sz w:val="20"/>
          <w:szCs w:val="20"/>
        </w:rPr>
        <w:t>supervising</w:t>
      </w:r>
      <w:proofErr w:type="gramEnd"/>
      <w:r w:rsidRPr="006C63D8">
        <w:rPr>
          <w:color w:val="auto"/>
          <w:sz w:val="20"/>
          <w:szCs w:val="20"/>
        </w:rPr>
        <w:t xml:space="preserve"> and motivating </w:t>
      </w:r>
      <w:r w:rsidR="009E3803">
        <w:rPr>
          <w:color w:val="auto"/>
          <w:sz w:val="20"/>
          <w:szCs w:val="20"/>
        </w:rPr>
        <w:t>s</w:t>
      </w:r>
      <w:r w:rsidRPr="006C63D8">
        <w:rPr>
          <w:color w:val="auto"/>
          <w:sz w:val="20"/>
          <w:szCs w:val="20"/>
        </w:rPr>
        <w:t>taff team</w:t>
      </w:r>
      <w:r w:rsidR="009E3803">
        <w:rPr>
          <w:color w:val="auto"/>
          <w:sz w:val="20"/>
          <w:szCs w:val="20"/>
        </w:rPr>
        <w:t>s</w:t>
      </w:r>
      <w:r w:rsidRPr="006C63D8">
        <w:rPr>
          <w:color w:val="auto"/>
          <w:sz w:val="20"/>
          <w:szCs w:val="20"/>
        </w:rPr>
        <w:t xml:space="preserve">, including monitoring staff performance and managing staff development. </w:t>
      </w:r>
    </w:p>
    <w:p w14:paraId="380D7EB3" w14:textId="75CF0289" w:rsidR="006C63D8" w:rsidRPr="006C63D8" w:rsidRDefault="006C63D8" w:rsidP="006C63D8">
      <w:pPr>
        <w:pStyle w:val="Default"/>
        <w:numPr>
          <w:ilvl w:val="0"/>
          <w:numId w:val="3"/>
        </w:numPr>
        <w:jc w:val="both"/>
        <w:rPr>
          <w:color w:val="auto"/>
          <w:sz w:val="20"/>
          <w:szCs w:val="20"/>
        </w:rPr>
      </w:pPr>
      <w:r w:rsidRPr="006C63D8">
        <w:rPr>
          <w:color w:val="auto"/>
          <w:sz w:val="20"/>
          <w:szCs w:val="20"/>
        </w:rPr>
        <w:lastRenderedPageBreak/>
        <w:t xml:space="preserve">Capacity to recruit, select and employ staff in accordance with </w:t>
      </w:r>
      <w:proofErr w:type="gramStart"/>
      <w:r w:rsidRPr="006C63D8">
        <w:rPr>
          <w:color w:val="auto"/>
          <w:sz w:val="20"/>
          <w:szCs w:val="20"/>
        </w:rPr>
        <w:t>work place</w:t>
      </w:r>
      <w:proofErr w:type="gramEnd"/>
      <w:r w:rsidRPr="006C63D8">
        <w:rPr>
          <w:color w:val="auto"/>
          <w:sz w:val="20"/>
          <w:szCs w:val="20"/>
        </w:rPr>
        <w:t xml:space="preserve"> relations legislation and regulations and the organisation’s Human Resource Management policies, procedures, standards and requirements.</w:t>
      </w:r>
    </w:p>
    <w:p w14:paraId="0B015A2D" w14:textId="2DDE3821" w:rsidR="005C5EB6" w:rsidRPr="006C63D8" w:rsidRDefault="00521DF3" w:rsidP="006C63D8">
      <w:pPr>
        <w:pStyle w:val="ListParagraph"/>
        <w:numPr>
          <w:ilvl w:val="0"/>
          <w:numId w:val="3"/>
        </w:numPr>
        <w:jc w:val="both"/>
        <w:rPr>
          <w:rFonts w:ascii="Arial" w:hAnsi="Arial" w:cs="Arial"/>
          <w:sz w:val="20"/>
          <w:szCs w:val="20"/>
        </w:rPr>
      </w:pPr>
      <w:r w:rsidRPr="006C63D8">
        <w:rPr>
          <w:rFonts w:ascii="Arial" w:hAnsi="Arial" w:cs="Arial"/>
          <w:sz w:val="20"/>
          <w:szCs w:val="20"/>
        </w:rPr>
        <w:t>High level c</w:t>
      </w:r>
      <w:r w:rsidR="005C5EB6" w:rsidRPr="006C63D8">
        <w:rPr>
          <w:rFonts w:ascii="Arial" w:hAnsi="Arial" w:cs="Arial"/>
          <w:sz w:val="20"/>
          <w:szCs w:val="20"/>
        </w:rPr>
        <w:t>ompetency with Microsoft Office, or other Case Management software</w:t>
      </w:r>
      <w:r w:rsidR="003B5688">
        <w:rPr>
          <w:rFonts w:ascii="Arial" w:hAnsi="Arial" w:cs="Arial"/>
          <w:sz w:val="20"/>
          <w:szCs w:val="20"/>
        </w:rPr>
        <w:t>.</w:t>
      </w:r>
    </w:p>
    <w:p w14:paraId="5EF0E0D8" w14:textId="3C9D3A0F" w:rsidR="003E74D0" w:rsidRPr="006C63D8" w:rsidRDefault="003E74D0" w:rsidP="006C63D8">
      <w:pPr>
        <w:pStyle w:val="ListParagraph"/>
        <w:numPr>
          <w:ilvl w:val="0"/>
          <w:numId w:val="3"/>
        </w:numPr>
        <w:jc w:val="both"/>
        <w:rPr>
          <w:rFonts w:ascii="Arial" w:hAnsi="Arial" w:cs="Arial"/>
          <w:sz w:val="20"/>
          <w:szCs w:val="20"/>
        </w:rPr>
      </w:pPr>
      <w:r w:rsidRPr="006C63D8">
        <w:rPr>
          <w:rFonts w:ascii="Arial" w:hAnsi="Arial" w:cs="Arial"/>
          <w:sz w:val="20"/>
          <w:szCs w:val="20"/>
        </w:rPr>
        <w:t xml:space="preserve">Current driver </w:t>
      </w:r>
      <w:r w:rsidR="001F1DD7" w:rsidRPr="006C63D8">
        <w:rPr>
          <w:rFonts w:ascii="Arial" w:hAnsi="Arial" w:cs="Arial"/>
          <w:sz w:val="20"/>
          <w:szCs w:val="20"/>
        </w:rPr>
        <w:t>license</w:t>
      </w:r>
      <w:r w:rsidR="003B5688">
        <w:rPr>
          <w:rFonts w:ascii="Arial" w:hAnsi="Arial" w:cs="Arial"/>
          <w:sz w:val="20"/>
          <w:szCs w:val="20"/>
        </w:rPr>
        <w:t>.</w:t>
      </w:r>
    </w:p>
    <w:p w14:paraId="1119E330" w14:textId="77777777" w:rsidR="00863B8F" w:rsidRPr="00833B57" w:rsidRDefault="00863B8F" w:rsidP="006C63D8">
      <w:pPr>
        <w:jc w:val="both"/>
        <w:rPr>
          <w:rFonts w:ascii="Arial" w:hAnsi="Arial" w:cs="Arial"/>
          <w:sz w:val="20"/>
          <w:szCs w:val="20"/>
        </w:rPr>
      </w:pPr>
    </w:p>
    <w:p w14:paraId="05D83E50" w14:textId="77777777" w:rsidR="003E74D0" w:rsidRDefault="003E74D0" w:rsidP="006C63D8">
      <w:pPr>
        <w:tabs>
          <w:tab w:val="left" w:pos="2280"/>
        </w:tabs>
        <w:jc w:val="both"/>
        <w:rPr>
          <w:rFonts w:ascii="Arial" w:hAnsi="Arial" w:cs="Arial"/>
          <w:sz w:val="20"/>
          <w:szCs w:val="20"/>
        </w:rPr>
      </w:pPr>
    </w:p>
    <w:p w14:paraId="1C2139CC" w14:textId="77777777" w:rsidR="003E74D0" w:rsidRDefault="003E74D0" w:rsidP="006C63D8">
      <w:pPr>
        <w:tabs>
          <w:tab w:val="left" w:pos="2280"/>
        </w:tabs>
        <w:jc w:val="both"/>
        <w:rPr>
          <w:rFonts w:ascii="Arial" w:hAnsi="Arial" w:cs="Arial"/>
          <w:sz w:val="20"/>
          <w:szCs w:val="20"/>
        </w:rPr>
      </w:pPr>
    </w:p>
    <w:p w14:paraId="58E6D947" w14:textId="77777777" w:rsidR="003F4E4A" w:rsidRDefault="003F4E4A" w:rsidP="006C63D8">
      <w:pPr>
        <w:tabs>
          <w:tab w:val="left" w:pos="2280"/>
        </w:tabs>
        <w:jc w:val="both"/>
        <w:rPr>
          <w:rFonts w:ascii="Arial" w:hAnsi="Arial" w:cs="Arial"/>
          <w:sz w:val="20"/>
          <w:szCs w:val="20"/>
        </w:rPr>
        <w:sectPr w:rsidR="003F4E4A" w:rsidSect="00DB1941">
          <w:headerReference w:type="even" r:id="rId9"/>
          <w:headerReference w:type="default" r:id="rId10"/>
          <w:footerReference w:type="even" r:id="rId11"/>
          <w:footerReference w:type="default" r:id="rId12"/>
          <w:headerReference w:type="first" r:id="rId13"/>
          <w:footerReference w:type="first" r:id="rId14"/>
          <w:pgSz w:w="11906" w:h="16838" w:code="9"/>
          <w:pgMar w:top="1387" w:right="1416" w:bottom="1276" w:left="1276" w:header="567" w:footer="304" w:gutter="0"/>
          <w:cols w:space="708"/>
          <w:docGrid w:linePitch="360"/>
        </w:sectPr>
      </w:pPr>
    </w:p>
    <w:p w14:paraId="37F7CCDC" w14:textId="078731A2" w:rsidR="003E74D0" w:rsidRPr="003F4E4A" w:rsidRDefault="003E74D0" w:rsidP="006C63D8">
      <w:pPr>
        <w:tabs>
          <w:tab w:val="left" w:pos="2280"/>
        </w:tabs>
        <w:jc w:val="both"/>
        <w:rPr>
          <w:rFonts w:ascii="Arial" w:hAnsi="Arial" w:cs="Arial"/>
          <w:sz w:val="20"/>
          <w:szCs w:val="20"/>
          <w:u w:val="single"/>
        </w:rPr>
      </w:pPr>
      <w:r>
        <w:rPr>
          <w:rFonts w:ascii="Arial" w:hAnsi="Arial" w:cs="Arial"/>
          <w:sz w:val="20"/>
          <w:szCs w:val="20"/>
        </w:rPr>
        <w:t>Employee Name</w:t>
      </w:r>
      <w:r w:rsidR="003F4E4A">
        <w:rPr>
          <w:rFonts w:ascii="Arial" w:hAnsi="Arial" w:cs="Arial"/>
          <w:sz w:val="20"/>
          <w:szCs w:val="20"/>
        </w:rPr>
        <w:t xml:space="preserv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50909F6E" w14:textId="574118F3" w:rsidR="003E74D0" w:rsidRDefault="003E74D0" w:rsidP="006C63D8">
      <w:pPr>
        <w:tabs>
          <w:tab w:val="left" w:pos="2280"/>
        </w:tabs>
        <w:jc w:val="both"/>
        <w:rPr>
          <w:rFonts w:ascii="Arial" w:hAnsi="Arial" w:cs="Arial"/>
          <w:sz w:val="20"/>
          <w:szCs w:val="20"/>
        </w:rPr>
      </w:pPr>
    </w:p>
    <w:p w14:paraId="3509C874" w14:textId="77777777" w:rsidR="003F4E4A" w:rsidRPr="003F4E4A" w:rsidRDefault="003E74D0" w:rsidP="006C63D8">
      <w:pPr>
        <w:tabs>
          <w:tab w:val="left" w:pos="2280"/>
        </w:tabs>
        <w:jc w:val="both"/>
        <w:rPr>
          <w:rFonts w:ascii="Arial" w:hAnsi="Arial" w:cs="Arial"/>
          <w:sz w:val="20"/>
          <w:szCs w:val="20"/>
          <w:u w:val="single"/>
        </w:rPr>
      </w:pPr>
      <w:r>
        <w:rPr>
          <w:rFonts w:ascii="Arial" w:hAnsi="Arial" w:cs="Arial"/>
          <w:sz w:val="20"/>
          <w:szCs w:val="20"/>
        </w:rPr>
        <w:t xml:space="preserve">Employee Signature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232ABA6F" w14:textId="393F082B" w:rsidR="003E74D0" w:rsidRDefault="003E74D0" w:rsidP="006C63D8">
      <w:pPr>
        <w:tabs>
          <w:tab w:val="left" w:pos="2280"/>
        </w:tabs>
        <w:jc w:val="both"/>
        <w:rPr>
          <w:rFonts w:ascii="Arial" w:hAnsi="Arial" w:cs="Arial"/>
          <w:sz w:val="20"/>
          <w:szCs w:val="20"/>
        </w:rPr>
      </w:pPr>
    </w:p>
    <w:p w14:paraId="373C5877" w14:textId="77777777" w:rsidR="003F4E4A" w:rsidRPr="003F4E4A" w:rsidRDefault="003E74D0" w:rsidP="006C63D8">
      <w:pPr>
        <w:tabs>
          <w:tab w:val="left" w:pos="2280"/>
        </w:tabs>
        <w:jc w:val="both"/>
        <w:rPr>
          <w:rFonts w:ascii="Arial" w:hAnsi="Arial" w:cs="Arial"/>
          <w:sz w:val="20"/>
          <w:szCs w:val="20"/>
          <w:u w:val="single"/>
        </w:rPr>
      </w:pPr>
      <w:r>
        <w:rPr>
          <w:rFonts w:ascii="Arial" w:hAnsi="Arial" w:cs="Arial"/>
          <w:sz w:val="20"/>
          <w:szCs w:val="20"/>
        </w:rPr>
        <w:t>Date</w:t>
      </w:r>
      <w:r w:rsidR="003F4E4A">
        <w:rPr>
          <w:rFonts w:ascii="Arial" w:hAnsi="Arial" w:cs="Arial"/>
          <w:sz w:val="20"/>
          <w:szCs w:val="20"/>
        </w:rPr>
        <w:t xml:space="preserv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p>
    <w:p w14:paraId="5F9D45FB" w14:textId="2F929B81" w:rsidR="003E74D0" w:rsidRDefault="003E74D0" w:rsidP="006C63D8">
      <w:pPr>
        <w:tabs>
          <w:tab w:val="left" w:pos="2280"/>
        </w:tabs>
        <w:jc w:val="both"/>
        <w:rPr>
          <w:rFonts w:ascii="Arial" w:hAnsi="Arial" w:cs="Arial"/>
          <w:sz w:val="20"/>
          <w:szCs w:val="20"/>
        </w:rPr>
      </w:pPr>
    </w:p>
    <w:p w14:paraId="60FBF87A" w14:textId="3F7289EB" w:rsidR="003E74D0" w:rsidRPr="003F4E4A" w:rsidRDefault="003F4E4A" w:rsidP="006C63D8">
      <w:pPr>
        <w:tabs>
          <w:tab w:val="left" w:pos="2280"/>
        </w:tabs>
        <w:jc w:val="both"/>
        <w:rPr>
          <w:rFonts w:ascii="Arial" w:hAnsi="Arial" w:cs="Arial"/>
          <w:sz w:val="20"/>
          <w:szCs w:val="20"/>
          <w:u w:val="single"/>
        </w:rPr>
      </w:pPr>
      <w:r>
        <w:rPr>
          <w:rFonts w:ascii="Arial" w:hAnsi="Arial" w:cs="Arial"/>
          <w:sz w:val="20"/>
          <w:szCs w:val="20"/>
        </w:rPr>
        <w:t>Manager</w:t>
      </w:r>
      <w:r w:rsidR="003E74D0">
        <w:rPr>
          <w:rFonts w:ascii="Arial" w:hAnsi="Arial" w:cs="Arial"/>
          <w:sz w:val="20"/>
          <w:szCs w:val="20"/>
        </w:rPr>
        <w:t xml:space="preserve"> Name</w:t>
      </w:r>
      <w:r>
        <w:rPr>
          <w:rFonts w:ascii="Arial" w:hAnsi="Arial" w:cs="Arial"/>
          <w:sz w:val="20"/>
          <w:szCs w:val="20"/>
        </w:rPr>
        <w:t xml:space="preserv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3D783D02" w14:textId="77777777" w:rsidR="003E74D0" w:rsidRDefault="003E74D0" w:rsidP="006C63D8">
      <w:pPr>
        <w:tabs>
          <w:tab w:val="left" w:pos="2280"/>
        </w:tabs>
        <w:jc w:val="both"/>
        <w:rPr>
          <w:rFonts w:ascii="Arial" w:hAnsi="Arial" w:cs="Arial"/>
          <w:sz w:val="20"/>
          <w:szCs w:val="20"/>
        </w:rPr>
      </w:pPr>
    </w:p>
    <w:p w14:paraId="13801222" w14:textId="77777777" w:rsidR="003F4E4A" w:rsidRPr="003F4E4A" w:rsidRDefault="003F4E4A" w:rsidP="006C63D8">
      <w:pPr>
        <w:tabs>
          <w:tab w:val="left" w:pos="2280"/>
        </w:tabs>
        <w:jc w:val="both"/>
        <w:rPr>
          <w:rFonts w:ascii="Arial" w:hAnsi="Arial" w:cs="Arial"/>
          <w:sz w:val="20"/>
          <w:szCs w:val="20"/>
          <w:u w:val="single"/>
        </w:rPr>
      </w:pPr>
      <w:r>
        <w:rPr>
          <w:rFonts w:ascii="Arial" w:hAnsi="Arial" w:cs="Arial"/>
          <w:sz w:val="20"/>
          <w:szCs w:val="20"/>
        </w:rPr>
        <w:t>Manager</w:t>
      </w:r>
      <w:r w:rsidR="003E74D0">
        <w:rPr>
          <w:rFonts w:ascii="Arial" w:hAnsi="Arial" w:cs="Arial"/>
          <w:sz w:val="20"/>
          <w:szCs w:val="20"/>
        </w:rPr>
        <w:t xml:space="preserve"> Signature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14:paraId="6C3533E8" w14:textId="77777777" w:rsidR="003E74D0" w:rsidRDefault="003E74D0" w:rsidP="006C63D8">
      <w:pPr>
        <w:tabs>
          <w:tab w:val="left" w:pos="2280"/>
        </w:tabs>
        <w:jc w:val="both"/>
        <w:rPr>
          <w:rFonts w:ascii="Arial" w:hAnsi="Arial" w:cs="Arial"/>
          <w:sz w:val="20"/>
          <w:szCs w:val="20"/>
        </w:rPr>
      </w:pPr>
    </w:p>
    <w:p w14:paraId="1365CEDE" w14:textId="184BC556" w:rsidR="003F4E4A" w:rsidRPr="003F4E4A" w:rsidRDefault="003E74D0" w:rsidP="006C63D8">
      <w:pPr>
        <w:tabs>
          <w:tab w:val="left" w:pos="2280"/>
        </w:tabs>
        <w:jc w:val="both"/>
        <w:rPr>
          <w:rFonts w:ascii="Arial" w:hAnsi="Arial" w:cs="Arial"/>
          <w:sz w:val="20"/>
          <w:szCs w:val="20"/>
          <w:u w:val="single"/>
        </w:rPr>
        <w:sectPr w:rsidR="003F4E4A" w:rsidRPr="003F4E4A" w:rsidSect="003F4E4A">
          <w:type w:val="continuous"/>
          <w:pgSz w:w="11906" w:h="16838" w:code="9"/>
          <w:pgMar w:top="1387" w:right="1416" w:bottom="1276" w:left="1276" w:header="567" w:footer="304" w:gutter="0"/>
          <w:cols w:num="2" w:space="708"/>
          <w:docGrid w:linePitch="360"/>
        </w:sectPr>
      </w:pPr>
      <w:r>
        <w:rPr>
          <w:rFonts w:ascii="Arial" w:hAnsi="Arial" w:cs="Arial"/>
          <w:sz w:val="20"/>
          <w:szCs w:val="20"/>
        </w:rPr>
        <w:t>Date</w:t>
      </w:r>
      <w:r w:rsidR="003F4E4A">
        <w:rPr>
          <w:rFonts w:ascii="Arial" w:hAnsi="Arial" w:cs="Arial"/>
          <w:sz w:val="20"/>
          <w:szCs w:val="20"/>
        </w:rPr>
        <w:t xml:space="preserve"> </w:t>
      </w:r>
      <w:r w:rsidR="003F4E4A">
        <w:rPr>
          <w:rFonts w:ascii="Arial" w:hAnsi="Arial" w:cs="Arial"/>
          <w:sz w:val="20"/>
          <w:szCs w:val="20"/>
          <w:u w:val="single"/>
        </w:rPr>
        <w:tab/>
      </w:r>
      <w:r w:rsidR="003F4E4A">
        <w:rPr>
          <w:rFonts w:ascii="Arial" w:hAnsi="Arial" w:cs="Arial"/>
          <w:sz w:val="20"/>
          <w:szCs w:val="20"/>
          <w:u w:val="single"/>
        </w:rPr>
        <w:tab/>
      </w:r>
      <w:r w:rsidR="003F4E4A">
        <w:rPr>
          <w:rFonts w:ascii="Arial" w:hAnsi="Arial" w:cs="Arial"/>
          <w:sz w:val="20"/>
          <w:szCs w:val="20"/>
          <w:u w:val="single"/>
        </w:rPr>
        <w:tab/>
      </w:r>
      <w:r w:rsidR="003B5688">
        <w:rPr>
          <w:rFonts w:ascii="Arial" w:hAnsi="Arial" w:cs="Arial"/>
          <w:sz w:val="20"/>
          <w:szCs w:val="20"/>
          <w:u w:val="single"/>
        </w:rPr>
        <w:t xml:space="preserve"> </w:t>
      </w:r>
    </w:p>
    <w:p w14:paraId="26647E3B" w14:textId="2B2A5E06" w:rsidR="003E74D0" w:rsidRDefault="003E74D0" w:rsidP="006C63D8">
      <w:pPr>
        <w:tabs>
          <w:tab w:val="left" w:pos="2280"/>
        </w:tabs>
        <w:jc w:val="both"/>
        <w:rPr>
          <w:rFonts w:ascii="Arial" w:hAnsi="Arial" w:cs="Arial"/>
          <w:sz w:val="20"/>
          <w:szCs w:val="20"/>
        </w:rPr>
      </w:pPr>
    </w:p>
    <w:p w14:paraId="7CC2086F" w14:textId="77777777" w:rsidR="003E74D0" w:rsidRDefault="003E74D0" w:rsidP="006C63D8">
      <w:pPr>
        <w:tabs>
          <w:tab w:val="left" w:pos="2280"/>
        </w:tabs>
        <w:jc w:val="both"/>
        <w:rPr>
          <w:rFonts w:ascii="Arial" w:hAnsi="Arial" w:cs="Arial"/>
          <w:sz w:val="20"/>
          <w:szCs w:val="20"/>
        </w:rPr>
      </w:pPr>
    </w:p>
    <w:p w14:paraId="2F1473ED" w14:textId="3EB0058B" w:rsidR="003E74D0" w:rsidRDefault="003E74D0" w:rsidP="006C63D8">
      <w:pPr>
        <w:tabs>
          <w:tab w:val="left" w:pos="2280"/>
        </w:tabs>
        <w:jc w:val="both"/>
        <w:rPr>
          <w:rFonts w:ascii="Arial" w:hAnsi="Arial" w:cs="Arial"/>
          <w:sz w:val="20"/>
          <w:szCs w:val="20"/>
        </w:rPr>
      </w:pPr>
    </w:p>
    <w:p w14:paraId="01D1730D" w14:textId="77777777" w:rsidR="003E74D0" w:rsidRPr="00833B57" w:rsidRDefault="003E74D0" w:rsidP="006C63D8">
      <w:pPr>
        <w:tabs>
          <w:tab w:val="left" w:pos="2280"/>
        </w:tabs>
        <w:jc w:val="both"/>
        <w:rPr>
          <w:rFonts w:ascii="Arial" w:hAnsi="Arial" w:cs="Arial"/>
          <w:sz w:val="20"/>
          <w:szCs w:val="20"/>
        </w:rPr>
      </w:pPr>
    </w:p>
    <w:sectPr w:rsidR="003E74D0" w:rsidRPr="00833B57" w:rsidSect="003F4E4A">
      <w:type w:val="continuous"/>
      <w:pgSz w:w="11906" w:h="16838" w:code="9"/>
      <w:pgMar w:top="1387" w:right="1416" w:bottom="1276" w:left="1276" w:header="567"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63AAE" w14:textId="77777777" w:rsidR="00971B7E" w:rsidRDefault="00971B7E" w:rsidP="00C86250">
      <w:r>
        <w:separator/>
      </w:r>
    </w:p>
  </w:endnote>
  <w:endnote w:type="continuationSeparator" w:id="0">
    <w:p w14:paraId="07DAEE11" w14:textId="77777777" w:rsidR="00971B7E" w:rsidRDefault="00971B7E" w:rsidP="00C8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8182B" w14:textId="77777777" w:rsidR="00F03196" w:rsidRDefault="00F03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3106"/>
      <w:gridCol w:w="1923"/>
    </w:tblGrid>
    <w:tr w:rsidR="008F253D" w:rsidRPr="007F7773" w14:paraId="34AF6E72" w14:textId="77777777" w:rsidTr="00AE703A">
      <w:trPr>
        <w:trHeight w:val="170"/>
      </w:trPr>
      <w:tc>
        <w:tcPr>
          <w:tcW w:w="4185" w:type="dxa"/>
        </w:tcPr>
        <w:p w14:paraId="634E2583" w14:textId="45E59E8B" w:rsidR="008F253D" w:rsidRPr="007F7773" w:rsidRDefault="008F253D" w:rsidP="0063101F">
          <w:pPr>
            <w:pStyle w:val="Footer"/>
            <w:tabs>
              <w:tab w:val="clear" w:pos="4513"/>
              <w:tab w:val="clear" w:pos="9026"/>
              <w:tab w:val="left" w:pos="1455"/>
            </w:tabs>
            <w:rPr>
              <w:rFonts w:ascii="Arial Narrow" w:hAnsi="Arial Narrow"/>
              <w:sz w:val="18"/>
              <w:szCs w:val="18"/>
            </w:rPr>
          </w:pPr>
          <w:r w:rsidRPr="007F7773">
            <w:rPr>
              <w:rFonts w:ascii="Arial Narrow" w:hAnsi="Arial Narrow"/>
              <w:sz w:val="18"/>
              <w:szCs w:val="18"/>
            </w:rPr>
            <w:t xml:space="preserve">Approved </w:t>
          </w:r>
          <w:proofErr w:type="gramStart"/>
          <w:r w:rsidRPr="007F7773">
            <w:rPr>
              <w:rFonts w:ascii="Arial Narrow" w:hAnsi="Arial Narrow"/>
              <w:sz w:val="18"/>
              <w:szCs w:val="18"/>
            </w:rPr>
            <w:t>by:</w:t>
          </w:r>
          <w:proofErr w:type="gramEnd"/>
          <w:r w:rsidR="007722C2">
            <w:rPr>
              <w:rFonts w:ascii="Arial Narrow" w:hAnsi="Arial Narrow"/>
              <w:sz w:val="18"/>
              <w:szCs w:val="18"/>
            </w:rPr>
            <w:t xml:space="preserve">  </w:t>
          </w:r>
          <w:r w:rsidR="00F03196">
            <w:rPr>
              <w:rFonts w:ascii="Arial Narrow" w:hAnsi="Arial Narrow"/>
              <w:sz w:val="18"/>
              <w:szCs w:val="18"/>
            </w:rPr>
            <w:t>CEO</w:t>
          </w:r>
        </w:p>
      </w:tc>
      <w:tc>
        <w:tcPr>
          <w:tcW w:w="3106" w:type="dxa"/>
        </w:tcPr>
        <w:p w14:paraId="48020C7F" w14:textId="601A190C" w:rsidR="008F253D" w:rsidRPr="007F7773" w:rsidRDefault="008F253D" w:rsidP="0063101F">
          <w:pPr>
            <w:pStyle w:val="Footer"/>
            <w:rPr>
              <w:rFonts w:ascii="Arial Narrow" w:hAnsi="Arial Narrow"/>
              <w:sz w:val="18"/>
              <w:szCs w:val="18"/>
            </w:rPr>
          </w:pPr>
          <w:r w:rsidRPr="007F7773">
            <w:rPr>
              <w:rFonts w:ascii="Arial Narrow" w:hAnsi="Arial Narrow"/>
              <w:sz w:val="18"/>
              <w:szCs w:val="18"/>
            </w:rPr>
            <w:t>Date Approved:</w:t>
          </w:r>
          <w:r w:rsidR="00F60AA8">
            <w:rPr>
              <w:rFonts w:ascii="Arial Narrow" w:hAnsi="Arial Narrow"/>
              <w:sz w:val="18"/>
              <w:szCs w:val="18"/>
            </w:rPr>
            <w:t xml:space="preserve">  </w:t>
          </w:r>
          <w:r w:rsidR="00F03196">
            <w:rPr>
              <w:rFonts w:ascii="Arial Narrow" w:hAnsi="Arial Narrow"/>
              <w:sz w:val="18"/>
              <w:szCs w:val="18"/>
            </w:rPr>
            <w:t>31.03.2021</w:t>
          </w:r>
        </w:p>
      </w:tc>
      <w:tc>
        <w:tcPr>
          <w:tcW w:w="1923" w:type="dxa"/>
        </w:tcPr>
        <w:p w14:paraId="11A65249" w14:textId="77777777" w:rsidR="008F253D" w:rsidRPr="007F7773" w:rsidRDefault="008F253D" w:rsidP="008F253D">
          <w:pPr>
            <w:jc w:val="right"/>
            <w:rPr>
              <w:rFonts w:ascii="Arial Narrow" w:hAnsi="Arial Narrow"/>
              <w:sz w:val="18"/>
              <w:szCs w:val="18"/>
            </w:rPr>
          </w:pPr>
          <w:r w:rsidRPr="001F756C">
            <w:rPr>
              <w:rFonts w:ascii="Arial Narrow" w:hAnsi="Arial Narrow"/>
              <w:sz w:val="18"/>
              <w:szCs w:val="18"/>
            </w:rPr>
            <w:t xml:space="preserve">     </w:t>
          </w:r>
          <w:sdt>
            <w:sdtPr>
              <w:rPr>
                <w:rFonts w:ascii="Arial Narrow" w:hAnsi="Arial Narrow"/>
                <w:sz w:val="18"/>
                <w:szCs w:val="18"/>
              </w:rPr>
              <w:id w:val="-871998328"/>
              <w:docPartObj>
                <w:docPartGallery w:val="Page Numbers (Top of Page)"/>
                <w:docPartUnique/>
              </w:docPartObj>
            </w:sdtPr>
            <w:sdtEndPr/>
            <w:sdtContent>
              <w:r w:rsidRPr="001F756C">
                <w:rPr>
                  <w:rFonts w:ascii="Arial Narrow" w:hAnsi="Arial Narrow"/>
                  <w:sz w:val="18"/>
                  <w:szCs w:val="18"/>
                </w:rPr>
                <w:t xml:space="preserve">Page </w:t>
              </w:r>
              <w:r w:rsidR="008C1BC9" w:rsidRPr="001F756C">
                <w:rPr>
                  <w:rFonts w:ascii="Arial Narrow" w:hAnsi="Arial Narrow"/>
                  <w:sz w:val="18"/>
                  <w:szCs w:val="18"/>
                </w:rPr>
                <w:fldChar w:fldCharType="begin"/>
              </w:r>
              <w:r w:rsidRPr="001F756C">
                <w:rPr>
                  <w:rFonts w:ascii="Arial Narrow" w:hAnsi="Arial Narrow"/>
                  <w:sz w:val="18"/>
                  <w:szCs w:val="18"/>
                </w:rPr>
                <w:instrText xml:space="preserve"> PAGE </w:instrText>
              </w:r>
              <w:r w:rsidR="008C1BC9" w:rsidRPr="001F756C">
                <w:rPr>
                  <w:rFonts w:ascii="Arial Narrow" w:hAnsi="Arial Narrow"/>
                  <w:sz w:val="18"/>
                  <w:szCs w:val="18"/>
                </w:rPr>
                <w:fldChar w:fldCharType="separate"/>
              </w:r>
              <w:r w:rsidR="00467F4B">
                <w:rPr>
                  <w:rFonts w:ascii="Arial Narrow" w:hAnsi="Arial Narrow"/>
                  <w:noProof/>
                  <w:sz w:val="18"/>
                  <w:szCs w:val="18"/>
                </w:rPr>
                <w:t>1</w:t>
              </w:r>
              <w:r w:rsidR="008C1BC9" w:rsidRPr="001F756C">
                <w:rPr>
                  <w:rFonts w:ascii="Arial Narrow" w:hAnsi="Arial Narrow"/>
                  <w:sz w:val="18"/>
                  <w:szCs w:val="18"/>
                </w:rPr>
                <w:fldChar w:fldCharType="end"/>
              </w:r>
              <w:r w:rsidRPr="001F756C">
                <w:rPr>
                  <w:rFonts w:ascii="Arial Narrow" w:hAnsi="Arial Narrow"/>
                  <w:sz w:val="18"/>
                  <w:szCs w:val="18"/>
                </w:rPr>
                <w:t xml:space="preserve"> of </w:t>
              </w:r>
              <w:r w:rsidR="008C1BC9" w:rsidRPr="001F756C">
                <w:rPr>
                  <w:rFonts w:ascii="Arial Narrow" w:hAnsi="Arial Narrow"/>
                  <w:sz w:val="18"/>
                  <w:szCs w:val="18"/>
                </w:rPr>
                <w:fldChar w:fldCharType="begin"/>
              </w:r>
              <w:r w:rsidRPr="001F756C">
                <w:rPr>
                  <w:rFonts w:ascii="Arial Narrow" w:hAnsi="Arial Narrow"/>
                  <w:sz w:val="18"/>
                  <w:szCs w:val="18"/>
                </w:rPr>
                <w:instrText xml:space="preserve"> NUMPAGES  </w:instrText>
              </w:r>
              <w:r w:rsidR="008C1BC9" w:rsidRPr="001F756C">
                <w:rPr>
                  <w:rFonts w:ascii="Arial Narrow" w:hAnsi="Arial Narrow"/>
                  <w:sz w:val="18"/>
                  <w:szCs w:val="18"/>
                </w:rPr>
                <w:fldChar w:fldCharType="separate"/>
              </w:r>
              <w:r w:rsidR="00467F4B">
                <w:rPr>
                  <w:rFonts w:ascii="Arial Narrow" w:hAnsi="Arial Narrow"/>
                  <w:noProof/>
                  <w:sz w:val="18"/>
                  <w:szCs w:val="18"/>
                </w:rPr>
                <w:t>1</w:t>
              </w:r>
              <w:r w:rsidR="008C1BC9" w:rsidRPr="001F756C">
                <w:rPr>
                  <w:rFonts w:ascii="Arial Narrow" w:hAnsi="Arial Narrow"/>
                  <w:sz w:val="18"/>
                  <w:szCs w:val="18"/>
                </w:rPr>
                <w:fldChar w:fldCharType="end"/>
              </w:r>
            </w:sdtContent>
          </w:sdt>
        </w:p>
      </w:tc>
    </w:tr>
    <w:tr w:rsidR="008F253D" w:rsidRPr="007F7773" w14:paraId="164B7714" w14:textId="77777777" w:rsidTr="00AE703A">
      <w:trPr>
        <w:trHeight w:val="107"/>
      </w:trPr>
      <w:tc>
        <w:tcPr>
          <w:tcW w:w="9214" w:type="dxa"/>
          <w:gridSpan w:val="3"/>
        </w:tcPr>
        <w:p w14:paraId="2D439F85" w14:textId="59F336D8" w:rsidR="008F253D" w:rsidRPr="007F7773" w:rsidRDefault="008F253D" w:rsidP="008F253D">
          <w:pPr>
            <w:pStyle w:val="Footer"/>
            <w:rPr>
              <w:rFonts w:ascii="Arial Narrow" w:hAnsi="Arial Narrow"/>
              <w:sz w:val="18"/>
              <w:szCs w:val="18"/>
            </w:rPr>
          </w:pPr>
          <w:r w:rsidRPr="007F7773">
            <w:rPr>
              <w:rFonts w:ascii="Arial Narrow" w:hAnsi="Arial Narrow"/>
              <w:sz w:val="18"/>
              <w:szCs w:val="18"/>
            </w:rPr>
            <w:t xml:space="preserve">File Path: </w:t>
          </w:r>
          <w:r w:rsidR="00977536">
            <w:rPr>
              <w:rFonts w:ascii="Arial Narrow" w:hAnsi="Arial Narrow"/>
              <w:sz w:val="18"/>
              <w:szCs w:val="18"/>
            </w:rPr>
            <w:fldChar w:fldCharType="begin"/>
          </w:r>
          <w:r w:rsidR="00977536">
            <w:rPr>
              <w:rFonts w:ascii="Arial Narrow" w:hAnsi="Arial Narrow"/>
              <w:sz w:val="18"/>
              <w:szCs w:val="18"/>
            </w:rPr>
            <w:instrText xml:space="preserve"> FILENAME \p \* MERGEFORMAT </w:instrText>
          </w:r>
          <w:r w:rsidR="00977536">
            <w:rPr>
              <w:rFonts w:ascii="Arial Narrow" w:hAnsi="Arial Narrow"/>
              <w:sz w:val="18"/>
              <w:szCs w:val="18"/>
            </w:rPr>
            <w:fldChar w:fldCharType="separate"/>
          </w:r>
          <w:r w:rsidR="00977536">
            <w:rPr>
              <w:rFonts w:ascii="Arial Narrow" w:hAnsi="Arial Narrow"/>
              <w:noProof/>
              <w:sz w:val="18"/>
              <w:szCs w:val="18"/>
            </w:rPr>
            <w:t>X:\Confidential\Human Resources\Position Descriptions\1. Position Descriptions (Current)\Corporate\2021.03.30 Operations Manager Position Description.docx</w:t>
          </w:r>
          <w:r w:rsidR="00977536">
            <w:rPr>
              <w:rFonts w:ascii="Arial Narrow" w:hAnsi="Arial Narrow"/>
              <w:sz w:val="18"/>
              <w:szCs w:val="18"/>
            </w:rPr>
            <w:fldChar w:fldCharType="end"/>
          </w:r>
        </w:p>
      </w:tc>
    </w:tr>
  </w:tbl>
  <w:p w14:paraId="6823F1DC" w14:textId="77777777" w:rsidR="008F253D" w:rsidRPr="00BE0B95" w:rsidRDefault="008F253D">
    <w:pPr>
      <w:pStyle w:val="Footer"/>
      <w:rPr>
        <w:rFonts w:ascii="Arial Narrow" w:hAnsi="Arial Narrow"/>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3598"/>
      <w:gridCol w:w="1495"/>
    </w:tblGrid>
    <w:tr w:rsidR="008F253D" w:rsidRPr="000D01D6" w14:paraId="441624C3" w14:textId="77777777" w:rsidTr="000D01D6">
      <w:tc>
        <w:tcPr>
          <w:tcW w:w="4219" w:type="dxa"/>
          <w:tcBorders>
            <w:top w:val="single" w:sz="4" w:space="0" w:color="auto"/>
          </w:tcBorders>
        </w:tcPr>
        <w:p w14:paraId="66E114D9"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Approved by:</w:t>
          </w:r>
        </w:p>
      </w:tc>
      <w:tc>
        <w:tcPr>
          <w:tcW w:w="3686" w:type="dxa"/>
          <w:tcBorders>
            <w:top w:val="single" w:sz="4" w:space="0" w:color="auto"/>
          </w:tcBorders>
        </w:tcPr>
        <w:p w14:paraId="63E9B806"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Date Approved:</w:t>
          </w:r>
        </w:p>
      </w:tc>
      <w:tc>
        <w:tcPr>
          <w:tcW w:w="1525" w:type="dxa"/>
          <w:tcBorders>
            <w:top w:val="single" w:sz="4" w:space="0" w:color="auto"/>
          </w:tcBorders>
        </w:tcPr>
        <w:p w14:paraId="1845AD4D"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 xml:space="preserve">Page | </w:t>
          </w:r>
          <w:r w:rsidR="008C1BC9" w:rsidRPr="000D01D6">
            <w:rPr>
              <w:rFonts w:ascii="Arial Narrow" w:hAnsi="Arial Narrow"/>
              <w:sz w:val="18"/>
              <w:szCs w:val="18"/>
            </w:rPr>
            <w:fldChar w:fldCharType="begin"/>
          </w:r>
          <w:r w:rsidRPr="000D01D6">
            <w:rPr>
              <w:rFonts w:ascii="Arial Narrow" w:hAnsi="Arial Narrow"/>
              <w:sz w:val="18"/>
              <w:szCs w:val="18"/>
            </w:rPr>
            <w:instrText xml:space="preserve"> PAGE   \* MERGEFORMAT </w:instrText>
          </w:r>
          <w:r w:rsidR="008C1BC9" w:rsidRPr="000D01D6">
            <w:rPr>
              <w:rFonts w:ascii="Arial Narrow" w:hAnsi="Arial Narrow"/>
              <w:sz w:val="18"/>
              <w:szCs w:val="18"/>
            </w:rPr>
            <w:fldChar w:fldCharType="separate"/>
          </w:r>
          <w:r>
            <w:rPr>
              <w:rFonts w:ascii="Arial Narrow" w:hAnsi="Arial Narrow"/>
              <w:noProof/>
              <w:sz w:val="18"/>
              <w:szCs w:val="18"/>
            </w:rPr>
            <w:t>1</w:t>
          </w:r>
          <w:r w:rsidR="008C1BC9" w:rsidRPr="000D01D6">
            <w:rPr>
              <w:rFonts w:ascii="Arial Narrow" w:hAnsi="Arial Narrow"/>
              <w:sz w:val="18"/>
              <w:szCs w:val="18"/>
            </w:rPr>
            <w:fldChar w:fldCharType="end"/>
          </w:r>
        </w:p>
      </w:tc>
    </w:tr>
    <w:tr w:rsidR="008F253D" w:rsidRPr="000D01D6" w14:paraId="5B459710" w14:textId="77777777" w:rsidTr="000D01D6">
      <w:tc>
        <w:tcPr>
          <w:tcW w:w="4219" w:type="dxa"/>
        </w:tcPr>
        <w:p w14:paraId="208D12C0"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Review Responsibility</w:t>
          </w:r>
        </w:p>
      </w:tc>
      <w:tc>
        <w:tcPr>
          <w:tcW w:w="3686" w:type="dxa"/>
        </w:tcPr>
        <w:p w14:paraId="5F151548"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Review Date:</w:t>
          </w:r>
        </w:p>
      </w:tc>
      <w:tc>
        <w:tcPr>
          <w:tcW w:w="1525" w:type="dxa"/>
        </w:tcPr>
        <w:p w14:paraId="46DE5A93" w14:textId="77777777" w:rsidR="008F253D" w:rsidRPr="000D01D6" w:rsidRDefault="008F253D" w:rsidP="005F79EE">
          <w:pPr>
            <w:pStyle w:val="Footer"/>
            <w:rPr>
              <w:rFonts w:ascii="Arial Narrow" w:hAnsi="Arial Narrow"/>
              <w:sz w:val="18"/>
              <w:szCs w:val="18"/>
            </w:rPr>
          </w:pPr>
        </w:p>
      </w:tc>
    </w:tr>
    <w:tr w:rsidR="008F253D" w:rsidRPr="000D01D6" w14:paraId="667306FA" w14:textId="77777777" w:rsidTr="000D01D6">
      <w:tc>
        <w:tcPr>
          <w:tcW w:w="9430" w:type="dxa"/>
          <w:gridSpan w:val="3"/>
        </w:tcPr>
        <w:p w14:paraId="17C11C9A" w14:textId="77777777" w:rsidR="008F253D" w:rsidRPr="000D01D6" w:rsidRDefault="008F253D" w:rsidP="005F79EE">
          <w:pPr>
            <w:pStyle w:val="Footer"/>
            <w:rPr>
              <w:rFonts w:ascii="Arial Narrow" w:hAnsi="Arial Narrow"/>
              <w:sz w:val="18"/>
              <w:szCs w:val="18"/>
            </w:rPr>
          </w:pPr>
          <w:r w:rsidRPr="000D01D6">
            <w:rPr>
              <w:rFonts w:ascii="Arial Narrow" w:hAnsi="Arial Narrow"/>
              <w:sz w:val="18"/>
              <w:szCs w:val="18"/>
            </w:rPr>
            <w:t xml:space="preserve">File Path: </w:t>
          </w:r>
        </w:p>
      </w:tc>
    </w:tr>
  </w:tbl>
  <w:p w14:paraId="65DF8626" w14:textId="77777777" w:rsidR="008F253D" w:rsidRPr="000D01D6" w:rsidRDefault="008F253D" w:rsidP="000D01D6">
    <w:pPr>
      <w:pStyle w:val="Footer"/>
      <w:tabs>
        <w:tab w:val="clear" w:pos="4513"/>
        <w:tab w:val="clear" w:pos="9026"/>
        <w:tab w:val="left" w:pos="1600"/>
      </w:tabs>
    </w:pPr>
    <w:r w:rsidRPr="000D01D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BF718" w14:textId="77777777" w:rsidR="00971B7E" w:rsidRDefault="00971B7E" w:rsidP="00C86250">
      <w:r>
        <w:separator/>
      </w:r>
    </w:p>
  </w:footnote>
  <w:footnote w:type="continuationSeparator" w:id="0">
    <w:p w14:paraId="5CC17BDB" w14:textId="77777777" w:rsidR="00971B7E" w:rsidRDefault="00971B7E" w:rsidP="00C86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6D5C" w14:textId="77777777" w:rsidR="00F03196" w:rsidRDefault="00F03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E3AC6" w14:textId="77777777" w:rsidR="008F253D" w:rsidRDefault="008F253D" w:rsidP="000D01D6">
    <w:pPr>
      <w:pStyle w:val="Header"/>
      <w:rPr>
        <w:rFonts w:ascii="Arial" w:hAnsi="Arial" w:cs="Arial"/>
        <w:color w:val="808080" w:themeColor="background1" w:themeShade="80"/>
      </w:rPr>
    </w:pPr>
    <w:r>
      <w:rPr>
        <w:noProof/>
        <w:lang w:val="en-AU" w:eastAsia="en-AU"/>
      </w:rPr>
      <w:drawing>
        <wp:anchor distT="0" distB="0" distL="114300" distR="114300" simplePos="0" relativeHeight="251631616" behindDoc="0" locked="0" layoutInCell="1" allowOverlap="1" wp14:anchorId="0999112E" wp14:editId="5034D692">
          <wp:simplePos x="0" y="0"/>
          <wp:positionH relativeFrom="column">
            <wp:posOffset>17780</wp:posOffset>
          </wp:positionH>
          <wp:positionV relativeFrom="paragraph">
            <wp:posOffset>-150495</wp:posOffset>
          </wp:positionV>
          <wp:extent cx="466725" cy="914400"/>
          <wp:effectExtent l="0" t="0" r="0" b="0"/>
          <wp:wrapSquare wrapText="bothSides"/>
          <wp:docPr id="55" name="Picture 5" descr="HopeS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St_RGB.jpg"/>
                  <pic:cNvPicPr/>
                </pic:nvPicPr>
                <pic:blipFill>
                  <a:blip r:embed="rId1"/>
                  <a:stretch>
                    <a:fillRect/>
                  </a:stretch>
                </pic:blipFill>
                <pic:spPr>
                  <a:xfrm>
                    <a:off x="0" y="0"/>
                    <a:ext cx="466725" cy="914400"/>
                  </a:xfrm>
                  <a:prstGeom prst="rect">
                    <a:avLst/>
                  </a:prstGeom>
                </pic:spPr>
              </pic:pic>
            </a:graphicData>
          </a:graphic>
          <wp14:sizeRelH relativeFrom="margin">
            <wp14:pctWidth>0</wp14:pctWidth>
          </wp14:sizeRelH>
          <wp14:sizeRelV relativeFrom="margin">
            <wp14:pctHeight>0</wp14:pctHeight>
          </wp14:sizeRelV>
        </wp:anchor>
      </w:drawing>
    </w:r>
    <w:r w:rsidRPr="00FC5D66">
      <w:rPr>
        <w:rFonts w:ascii="Arial" w:hAnsi="Arial" w:cs="Arial"/>
        <w:b/>
        <w:color w:val="808080" w:themeColor="background1" w:themeShade="80"/>
      </w:rPr>
      <w:t>Hope Street Youth and Family Services Limited</w:t>
    </w:r>
    <w:r w:rsidRPr="00FC5D66">
      <w:rPr>
        <w:rFonts w:ascii="Arial" w:hAnsi="Arial" w:cs="Arial"/>
        <w:color w:val="808080" w:themeColor="background1" w:themeShade="80"/>
      </w:rPr>
      <w:t xml:space="preserve"> ACN: 167 510 018</w:t>
    </w:r>
  </w:p>
  <w:p w14:paraId="1881C3FB" w14:textId="4EB5DBBB" w:rsidR="00747206" w:rsidRPr="00FC5D66" w:rsidRDefault="00C82734" w:rsidP="000D01D6">
    <w:pPr>
      <w:pStyle w:val="Header"/>
      <w:rPr>
        <w:rFonts w:ascii="Arial" w:hAnsi="Arial" w:cs="Arial"/>
        <w:color w:val="808080" w:themeColor="background1" w:themeShade="80"/>
      </w:rPr>
    </w:pPr>
    <w:r>
      <w:rPr>
        <w:rFonts w:ascii="Arial" w:hAnsi="Arial" w:cs="Arial"/>
        <w:color w:val="808080" w:themeColor="background1" w:themeShade="80"/>
      </w:rPr>
      <w:t>Operations Manager</w:t>
    </w:r>
    <w:r w:rsidR="001B60A1">
      <w:rPr>
        <w:rFonts w:ascii="Arial" w:hAnsi="Arial" w:cs="Arial"/>
        <w:color w:val="808080" w:themeColor="background1" w:themeShade="80"/>
      </w:rPr>
      <w:t xml:space="preserve"> Position Description</w:t>
    </w:r>
  </w:p>
  <w:p w14:paraId="45482603" w14:textId="0F3C0F99" w:rsidR="008F253D" w:rsidRDefault="008F253D">
    <w:pPr>
      <w:pStyle w:val="Header"/>
    </w:pPr>
  </w:p>
  <w:p w14:paraId="0E2F1483" w14:textId="77777777" w:rsidR="00833B57" w:rsidRDefault="00833B57">
    <w:pPr>
      <w:pStyle w:val="Header"/>
    </w:pPr>
  </w:p>
  <w:p w14:paraId="7BE712E9" w14:textId="77777777" w:rsidR="00AE703A" w:rsidRDefault="00AE7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23D0A" w14:textId="77777777" w:rsidR="008F253D" w:rsidRPr="00860F3A" w:rsidRDefault="008F253D" w:rsidP="000D01D6">
    <w:pPr>
      <w:pStyle w:val="Header"/>
      <w:rPr>
        <w:rFonts w:ascii="Arial" w:hAnsi="Arial" w:cs="Arial"/>
        <w:color w:val="808080" w:themeColor="background1" w:themeShade="80"/>
      </w:rPr>
    </w:pPr>
    <w:r>
      <w:rPr>
        <w:noProof/>
        <w:lang w:val="en-AU" w:eastAsia="en-AU"/>
      </w:rPr>
      <w:drawing>
        <wp:anchor distT="0" distB="0" distL="114300" distR="114300" simplePos="0" relativeHeight="251656704" behindDoc="1" locked="0" layoutInCell="1" allowOverlap="1" wp14:anchorId="1618761C" wp14:editId="4377C632">
          <wp:simplePos x="0" y="0"/>
          <wp:positionH relativeFrom="column">
            <wp:posOffset>-140970</wp:posOffset>
          </wp:positionH>
          <wp:positionV relativeFrom="paragraph">
            <wp:posOffset>-4445</wp:posOffset>
          </wp:positionV>
          <wp:extent cx="549910" cy="1033780"/>
          <wp:effectExtent l="19050" t="0" r="2540" b="0"/>
          <wp:wrapTight wrapText="bothSides">
            <wp:wrapPolygon edited="0">
              <wp:start x="-748" y="0"/>
              <wp:lineTo x="-748" y="21096"/>
              <wp:lineTo x="21700" y="21096"/>
              <wp:lineTo x="21700" y="0"/>
              <wp:lineTo x="-748" y="0"/>
            </wp:wrapPolygon>
          </wp:wrapTight>
          <wp:docPr id="56" name="Picture 1" descr="2012.08 HopeSt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 HopeSt Logo_CMYK.jpg"/>
                  <pic:cNvPicPr/>
                </pic:nvPicPr>
                <pic:blipFill>
                  <a:blip r:embed="rId1"/>
                  <a:stretch>
                    <a:fillRect/>
                  </a:stretch>
                </pic:blipFill>
                <pic:spPr>
                  <a:xfrm>
                    <a:off x="0" y="0"/>
                    <a:ext cx="549910" cy="1033780"/>
                  </a:xfrm>
                  <a:prstGeom prst="rect">
                    <a:avLst/>
                  </a:prstGeom>
                </pic:spPr>
              </pic:pic>
            </a:graphicData>
          </a:graphic>
        </wp:anchor>
      </w:drawing>
    </w:r>
    <w:r>
      <w:t xml:space="preserve">                 </w:t>
    </w:r>
    <w:r w:rsidRPr="00860F3A">
      <w:rPr>
        <w:rFonts w:ascii="Arial" w:hAnsi="Arial" w:cs="Arial"/>
        <w:b/>
        <w:color w:val="808080" w:themeColor="background1" w:themeShade="80"/>
      </w:rPr>
      <w:t>Hope Street Youth and Family Services Limited</w:t>
    </w:r>
    <w:r w:rsidRPr="00860F3A">
      <w:rPr>
        <w:rFonts w:ascii="Arial" w:hAnsi="Arial" w:cs="Arial"/>
        <w:color w:val="808080" w:themeColor="background1" w:themeShade="80"/>
      </w:rPr>
      <w:t xml:space="preserve"> </w:t>
    </w:r>
    <w:r>
      <w:rPr>
        <w:rFonts w:ascii="Arial" w:hAnsi="Arial" w:cs="Arial"/>
        <w:color w:val="808080" w:themeColor="background1" w:themeShade="80"/>
      </w:rPr>
      <w:t>AC</w:t>
    </w:r>
    <w:r w:rsidRPr="00860F3A">
      <w:rPr>
        <w:rFonts w:ascii="Arial" w:hAnsi="Arial" w:cs="Arial"/>
        <w:color w:val="808080" w:themeColor="background1" w:themeShade="80"/>
      </w:rPr>
      <w:t>N: 167 510 018</w:t>
    </w:r>
  </w:p>
  <w:p w14:paraId="019C8B78" w14:textId="77777777" w:rsidR="008F253D" w:rsidRPr="00860F3A" w:rsidRDefault="008F253D" w:rsidP="000D01D6">
    <w:pPr>
      <w:pStyle w:val="Header"/>
      <w:rPr>
        <w:rFonts w:ascii="Arial" w:hAnsi="Arial" w:cs="Arial"/>
        <w:i/>
        <w:color w:val="808080" w:themeColor="background1" w:themeShade="80"/>
      </w:rPr>
    </w:pPr>
    <w:r>
      <w:rPr>
        <w:rFonts w:ascii="Arial" w:hAnsi="Arial" w:cs="Arial"/>
        <w:color w:val="808080" w:themeColor="background1" w:themeShade="80"/>
      </w:rPr>
      <w:t xml:space="preserve">              </w:t>
    </w:r>
    <w:r w:rsidRPr="00860F3A">
      <w:rPr>
        <w:rFonts w:ascii="Arial" w:hAnsi="Arial" w:cs="Arial"/>
        <w:i/>
        <w:color w:val="808080" w:themeColor="background1" w:themeShade="80"/>
      </w:rPr>
      <w:t>(Insert Name of Document Here)</w:t>
    </w:r>
  </w:p>
  <w:p w14:paraId="6D9F1E1B" w14:textId="77777777" w:rsidR="008F253D" w:rsidRDefault="008F253D" w:rsidP="000D01D6">
    <w:pPr>
      <w:pStyle w:val="Header"/>
    </w:pPr>
  </w:p>
  <w:p w14:paraId="0C52F5C3" w14:textId="77777777" w:rsidR="008F253D" w:rsidRDefault="008F253D">
    <w:pPr>
      <w:pStyle w:val="Header"/>
    </w:pPr>
  </w:p>
  <w:p w14:paraId="65AAF3E8" w14:textId="77777777" w:rsidR="008F253D" w:rsidRDefault="008F2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C3E29"/>
    <w:multiLevelType w:val="hybridMultilevel"/>
    <w:tmpl w:val="CE369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AA18FC"/>
    <w:multiLevelType w:val="hybridMultilevel"/>
    <w:tmpl w:val="68DC3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A6114"/>
    <w:multiLevelType w:val="hybridMultilevel"/>
    <w:tmpl w:val="2B48CD0E"/>
    <w:lvl w:ilvl="0" w:tplc="0736DB70">
      <w:start w:val="1"/>
      <w:numFmt w:val="bullet"/>
      <w:pStyle w:val="Bullet1"/>
      <w:lvlText w:val=""/>
      <w:lvlJc w:val="left"/>
      <w:pPr>
        <w:tabs>
          <w:tab w:val="num" w:pos="714"/>
        </w:tabs>
        <w:ind w:left="714" w:hanging="357"/>
      </w:pPr>
      <w:rPr>
        <w:rFonts w:ascii="Symbol" w:hAnsi="Symbol" w:hint="default"/>
        <w:b w:val="0"/>
        <w:i w:val="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C2880"/>
    <w:multiLevelType w:val="hybridMultilevel"/>
    <w:tmpl w:val="D3700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66107"/>
    <w:multiLevelType w:val="hybridMultilevel"/>
    <w:tmpl w:val="2026DB7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BB52F9"/>
    <w:multiLevelType w:val="hybridMultilevel"/>
    <w:tmpl w:val="C4F6C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BD3D52"/>
    <w:multiLevelType w:val="hybridMultilevel"/>
    <w:tmpl w:val="8A241B24"/>
    <w:lvl w:ilvl="0" w:tplc="0C09000D">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F32FB1"/>
    <w:multiLevelType w:val="hybridMultilevel"/>
    <w:tmpl w:val="DCB23FBC"/>
    <w:lvl w:ilvl="0" w:tplc="93BC1C8E">
      <w:start w:val="1"/>
      <w:numFmt w:val="decimal"/>
      <w:lvlText w:val="%1."/>
      <w:lvlJc w:val="left"/>
      <w:pPr>
        <w:ind w:left="360" w:hanging="360"/>
      </w:pPr>
      <w:rPr>
        <w:rFonts w:hint="default"/>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782DA7"/>
    <w:multiLevelType w:val="multilevel"/>
    <w:tmpl w:val="3DB6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A7C40"/>
    <w:multiLevelType w:val="hybridMultilevel"/>
    <w:tmpl w:val="C7CC8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1F3969"/>
    <w:multiLevelType w:val="hybridMultilevel"/>
    <w:tmpl w:val="66BA78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0F35B7D"/>
    <w:multiLevelType w:val="hybridMultilevel"/>
    <w:tmpl w:val="43907A2E"/>
    <w:lvl w:ilvl="0" w:tplc="CFA6A024">
      <w:start w:val="1"/>
      <w:numFmt w:val="decimal"/>
      <w:lvlText w:val="%1."/>
      <w:lvlJc w:val="left"/>
      <w:pPr>
        <w:ind w:left="720" w:hanging="360"/>
      </w:pPr>
      <w:rPr>
        <w:rFonts w:cs="Times New Roman"/>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419112CD"/>
    <w:multiLevelType w:val="hybridMultilevel"/>
    <w:tmpl w:val="FFD4F7B6"/>
    <w:lvl w:ilvl="0" w:tplc="0C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123C1F"/>
    <w:multiLevelType w:val="hybridMultilevel"/>
    <w:tmpl w:val="515E07B2"/>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6D23E2"/>
    <w:multiLevelType w:val="hybridMultilevel"/>
    <w:tmpl w:val="DF322D96"/>
    <w:lvl w:ilvl="0" w:tplc="3B1E5914">
      <w:start w:val="2"/>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FB403AB"/>
    <w:multiLevelType w:val="hybridMultilevel"/>
    <w:tmpl w:val="DD8AB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BE147C"/>
    <w:multiLevelType w:val="hybridMultilevel"/>
    <w:tmpl w:val="1BBC6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263DD4"/>
    <w:multiLevelType w:val="hybridMultilevel"/>
    <w:tmpl w:val="3A621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F16714"/>
    <w:multiLevelType w:val="hybridMultilevel"/>
    <w:tmpl w:val="4A18D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F2F67E7"/>
    <w:multiLevelType w:val="hybridMultilevel"/>
    <w:tmpl w:val="91FC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F6721F"/>
    <w:multiLevelType w:val="hybridMultilevel"/>
    <w:tmpl w:val="DE029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B94573A"/>
    <w:multiLevelType w:val="hybridMultilevel"/>
    <w:tmpl w:val="1416E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264AC3"/>
    <w:multiLevelType w:val="hybridMultilevel"/>
    <w:tmpl w:val="A2004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140DE4"/>
    <w:multiLevelType w:val="hybridMultilevel"/>
    <w:tmpl w:val="3C026B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090C46"/>
    <w:multiLevelType w:val="hybridMultilevel"/>
    <w:tmpl w:val="2356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16"/>
  </w:num>
  <w:num w:numId="5">
    <w:abstractNumId w:val="9"/>
  </w:num>
  <w:num w:numId="6">
    <w:abstractNumId w:val="17"/>
  </w:num>
  <w:num w:numId="7">
    <w:abstractNumId w:val="20"/>
  </w:num>
  <w:num w:numId="8">
    <w:abstractNumId w:val="19"/>
  </w:num>
  <w:num w:numId="9">
    <w:abstractNumId w:val="6"/>
  </w:num>
  <w:num w:numId="10">
    <w:abstractNumId w:val="14"/>
  </w:num>
  <w:num w:numId="11">
    <w:abstractNumId w:val="7"/>
  </w:num>
  <w:num w:numId="12">
    <w:abstractNumId w:val="22"/>
  </w:num>
  <w:num w:numId="13">
    <w:abstractNumId w:val="1"/>
  </w:num>
  <w:num w:numId="14">
    <w:abstractNumId w:val="10"/>
  </w:num>
  <w:num w:numId="15">
    <w:abstractNumId w:val="18"/>
  </w:num>
  <w:num w:numId="16">
    <w:abstractNumId w:val="21"/>
  </w:num>
  <w:num w:numId="17">
    <w:abstractNumId w:val="5"/>
  </w:num>
  <w:num w:numId="18">
    <w:abstractNumId w:val="24"/>
  </w:num>
  <w:num w:numId="19">
    <w:abstractNumId w:val="12"/>
  </w:num>
  <w:num w:numId="20">
    <w:abstractNumId w:val="13"/>
  </w:num>
  <w:num w:numId="21">
    <w:abstractNumId w:val="4"/>
  </w:num>
  <w:num w:numId="22">
    <w:abstractNumId w:val="23"/>
  </w:num>
  <w:num w:numId="23">
    <w:abstractNumId w:val="0"/>
  </w:num>
  <w:num w:numId="24">
    <w:abstractNumId w:val="8"/>
  </w:num>
  <w:num w:numId="2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48"/>
    <w:rsid w:val="0001651A"/>
    <w:rsid w:val="00041D49"/>
    <w:rsid w:val="00041F32"/>
    <w:rsid w:val="0006378F"/>
    <w:rsid w:val="00070D3A"/>
    <w:rsid w:val="000A6237"/>
    <w:rsid w:val="000B180A"/>
    <w:rsid w:val="000B1855"/>
    <w:rsid w:val="000D01D6"/>
    <w:rsid w:val="000D043F"/>
    <w:rsid w:val="000D55A4"/>
    <w:rsid w:val="000D74E9"/>
    <w:rsid w:val="000E4B71"/>
    <w:rsid w:val="000E6B1F"/>
    <w:rsid w:val="001007C5"/>
    <w:rsid w:val="00112AC4"/>
    <w:rsid w:val="00150C02"/>
    <w:rsid w:val="00191F7D"/>
    <w:rsid w:val="001A02F5"/>
    <w:rsid w:val="001B60A1"/>
    <w:rsid w:val="001C26B2"/>
    <w:rsid w:val="001C757C"/>
    <w:rsid w:val="001D0D10"/>
    <w:rsid w:val="001F1DD7"/>
    <w:rsid w:val="001F756C"/>
    <w:rsid w:val="00242FB3"/>
    <w:rsid w:val="00246126"/>
    <w:rsid w:val="002529A4"/>
    <w:rsid w:val="00255AC7"/>
    <w:rsid w:val="00270EA4"/>
    <w:rsid w:val="0029013D"/>
    <w:rsid w:val="002A0D79"/>
    <w:rsid w:val="002A5130"/>
    <w:rsid w:val="002A6A52"/>
    <w:rsid w:val="002B03C6"/>
    <w:rsid w:val="002D4A7A"/>
    <w:rsid w:val="002E0AAB"/>
    <w:rsid w:val="003348CE"/>
    <w:rsid w:val="003715A7"/>
    <w:rsid w:val="00373A29"/>
    <w:rsid w:val="00382926"/>
    <w:rsid w:val="003B185F"/>
    <w:rsid w:val="003B1C87"/>
    <w:rsid w:val="003B5688"/>
    <w:rsid w:val="003D0E1D"/>
    <w:rsid w:val="003E74D0"/>
    <w:rsid w:val="003F396F"/>
    <w:rsid w:val="003F4E4A"/>
    <w:rsid w:val="003F638D"/>
    <w:rsid w:val="00407782"/>
    <w:rsid w:val="004326BC"/>
    <w:rsid w:val="004440CF"/>
    <w:rsid w:val="00447448"/>
    <w:rsid w:val="00453EE3"/>
    <w:rsid w:val="00467F4B"/>
    <w:rsid w:val="004909F0"/>
    <w:rsid w:val="00490F8C"/>
    <w:rsid w:val="004A02C4"/>
    <w:rsid w:val="004B2C14"/>
    <w:rsid w:val="004B7531"/>
    <w:rsid w:val="004C7CDB"/>
    <w:rsid w:val="004D2686"/>
    <w:rsid w:val="004F669E"/>
    <w:rsid w:val="00521DF3"/>
    <w:rsid w:val="005248FB"/>
    <w:rsid w:val="005365D4"/>
    <w:rsid w:val="0054264A"/>
    <w:rsid w:val="0056419A"/>
    <w:rsid w:val="005A3EDF"/>
    <w:rsid w:val="005A4BBD"/>
    <w:rsid w:val="005B64CE"/>
    <w:rsid w:val="005C0588"/>
    <w:rsid w:val="005C5EB6"/>
    <w:rsid w:val="005C6DAC"/>
    <w:rsid w:val="005D75FB"/>
    <w:rsid w:val="005F1BC5"/>
    <w:rsid w:val="005F79EE"/>
    <w:rsid w:val="00610464"/>
    <w:rsid w:val="006220AA"/>
    <w:rsid w:val="0063101F"/>
    <w:rsid w:val="00637DCA"/>
    <w:rsid w:val="00655B1F"/>
    <w:rsid w:val="00673A81"/>
    <w:rsid w:val="0068003F"/>
    <w:rsid w:val="0068485E"/>
    <w:rsid w:val="00686C59"/>
    <w:rsid w:val="006941E7"/>
    <w:rsid w:val="006A6D2E"/>
    <w:rsid w:val="006B1982"/>
    <w:rsid w:val="006C63D8"/>
    <w:rsid w:val="006D0C8B"/>
    <w:rsid w:val="006D1C96"/>
    <w:rsid w:val="006E1A59"/>
    <w:rsid w:val="00713360"/>
    <w:rsid w:val="00714CA9"/>
    <w:rsid w:val="00715D73"/>
    <w:rsid w:val="00721808"/>
    <w:rsid w:val="007235F9"/>
    <w:rsid w:val="00730850"/>
    <w:rsid w:val="0073176F"/>
    <w:rsid w:val="00747206"/>
    <w:rsid w:val="00754773"/>
    <w:rsid w:val="007722C2"/>
    <w:rsid w:val="00786A62"/>
    <w:rsid w:val="00790537"/>
    <w:rsid w:val="007A5AA0"/>
    <w:rsid w:val="007A7DA3"/>
    <w:rsid w:val="007B3345"/>
    <w:rsid w:val="007E3956"/>
    <w:rsid w:val="007F7773"/>
    <w:rsid w:val="008308CF"/>
    <w:rsid w:val="00830A66"/>
    <w:rsid w:val="00833B57"/>
    <w:rsid w:val="00860F3A"/>
    <w:rsid w:val="008636E1"/>
    <w:rsid w:val="00863B8F"/>
    <w:rsid w:val="008722F0"/>
    <w:rsid w:val="00874FF7"/>
    <w:rsid w:val="0087603F"/>
    <w:rsid w:val="008820E9"/>
    <w:rsid w:val="00885A04"/>
    <w:rsid w:val="008A53EF"/>
    <w:rsid w:val="008B762D"/>
    <w:rsid w:val="008C1BC9"/>
    <w:rsid w:val="008D5DFF"/>
    <w:rsid w:val="008E2025"/>
    <w:rsid w:val="008F1293"/>
    <w:rsid w:val="008F253D"/>
    <w:rsid w:val="008F4985"/>
    <w:rsid w:val="00940ECE"/>
    <w:rsid w:val="00971B7E"/>
    <w:rsid w:val="00977536"/>
    <w:rsid w:val="0098201E"/>
    <w:rsid w:val="00990D6D"/>
    <w:rsid w:val="009942D9"/>
    <w:rsid w:val="009B43F2"/>
    <w:rsid w:val="009E3803"/>
    <w:rsid w:val="009E3C89"/>
    <w:rsid w:val="00A27396"/>
    <w:rsid w:val="00A36BA0"/>
    <w:rsid w:val="00A672C7"/>
    <w:rsid w:val="00A701EF"/>
    <w:rsid w:val="00AA0FF3"/>
    <w:rsid w:val="00AC2330"/>
    <w:rsid w:val="00AD54E2"/>
    <w:rsid w:val="00AE703A"/>
    <w:rsid w:val="00B23221"/>
    <w:rsid w:val="00B41473"/>
    <w:rsid w:val="00B42FCF"/>
    <w:rsid w:val="00B44B8B"/>
    <w:rsid w:val="00B51E79"/>
    <w:rsid w:val="00B73558"/>
    <w:rsid w:val="00B76BBD"/>
    <w:rsid w:val="00BC05B0"/>
    <w:rsid w:val="00BE0B95"/>
    <w:rsid w:val="00C23F53"/>
    <w:rsid w:val="00C31DEC"/>
    <w:rsid w:val="00C3358F"/>
    <w:rsid w:val="00C51C2D"/>
    <w:rsid w:val="00C64DD2"/>
    <w:rsid w:val="00C82734"/>
    <w:rsid w:val="00C83A03"/>
    <w:rsid w:val="00C86250"/>
    <w:rsid w:val="00CC3C3E"/>
    <w:rsid w:val="00CD5520"/>
    <w:rsid w:val="00D00AFB"/>
    <w:rsid w:val="00D00D18"/>
    <w:rsid w:val="00D00EBD"/>
    <w:rsid w:val="00D034EC"/>
    <w:rsid w:val="00D418E0"/>
    <w:rsid w:val="00DA2C4F"/>
    <w:rsid w:val="00DB1941"/>
    <w:rsid w:val="00DB6533"/>
    <w:rsid w:val="00DC065F"/>
    <w:rsid w:val="00E07527"/>
    <w:rsid w:val="00E13DEF"/>
    <w:rsid w:val="00E17D11"/>
    <w:rsid w:val="00E515E5"/>
    <w:rsid w:val="00E61640"/>
    <w:rsid w:val="00E818C1"/>
    <w:rsid w:val="00E9105E"/>
    <w:rsid w:val="00ED0BB2"/>
    <w:rsid w:val="00EE7D8C"/>
    <w:rsid w:val="00F03196"/>
    <w:rsid w:val="00F15D48"/>
    <w:rsid w:val="00F21FB1"/>
    <w:rsid w:val="00F60AA8"/>
    <w:rsid w:val="00F642E7"/>
    <w:rsid w:val="00F85DAA"/>
    <w:rsid w:val="00FC5D66"/>
    <w:rsid w:val="00FC6834"/>
    <w:rsid w:val="00FE71EA"/>
    <w:rsid w:val="00FF21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82C87F"/>
  <w15:docId w15:val="{8EA36061-1AD2-43CE-926E-0D7FEB8A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9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F79E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F79EE"/>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
    <w:semiHidden/>
    <w:unhideWhenUsed/>
    <w:qFormat/>
    <w:rsid w:val="00CC3C3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6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6250"/>
    <w:pPr>
      <w:tabs>
        <w:tab w:val="center" w:pos="4513"/>
        <w:tab w:val="right" w:pos="9026"/>
      </w:tabs>
    </w:pPr>
  </w:style>
  <w:style w:type="character" w:customStyle="1" w:styleId="HeaderChar">
    <w:name w:val="Header Char"/>
    <w:basedOn w:val="DefaultParagraphFont"/>
    <w:link w:val="Header"/>
    <w:uiPriority w:val="99"/>
    <w:rsid w:val="00C86250"/>
  </w:style>
  <w:style w:type="paragraph" w:styleId="Footer">
    <w:name w:val="footer"/>
    <w:basedOn w:val="Normal"/>
    <w:link w:val="FooterChar"/>
    <w:uiPriority w:val="99"/>
    <w:unhideWhenUsed/>
    <w:rsid w:val="00C86250"/>
    <w:pPr>
      <w:tabs>
        <w:tab w:val="center" w:pos="4513"/>
        <w:tab w:val="right" w:pos="9026"/>
      </w:tabs>
    </w:pPr>
  </w:style>
  <w:style w:type="character" w:customStyle="1" w:styleId="FooterChar">
    <w:name w:val="Footer Char"/>
    <w:basedOn w:val="DefaultParagraphFont"/>
    <w:link w:val="Footer"/>
    <w:uiPriority w:val="99"/>
    <w:rsid w:val="00C86250"/>
  </w:style>
  <w:style w:type="character" w:customStyle="1" w:styleId="Heading1Char">
    <w:name w:val="Heading 1 Char"/>
    <w:basedOn w:val="DefaultParagraphFont"/>
    <w:link w:val="Heading1"/>
    <w:rsid w:val="005F79EE"/>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5F79EE"/>
    <w:rPr>
      <w:rFonts w:ascii="Cambria" w:eastAsia="Times New Roman" w:hAnsi="Cambria" w:cs="Times New Roman"/>
      <w:b/>
      <w:bCs/>
      <w:i/>
      <w:iCs/>
      <w:sz w:val="28"/>
      <w:szCs w:val="28"/>
      <w:lang w:val="en-US"/>
    </w:rPr>
  </w:style>
  <w:style w:type="character" w:styleId="Hyperlink">
    <w:name w:val="Hyperlink"/>
    <w:basedOn w:val="DefaultParagraphFont"/>
    <w:uiPriority w:val="99"/>
    <w:unhideWhenUsed/>
    <w:rsid w:val="005F79EE"/>
    <w:rPr>
      <w:color w:val="0000FF" w:themeColor="hyperlink"/>
      <w:u w:val="single"/>
    </w:rPr>
  </w:style>
  <w:style w:type="paragraph" w:styleId="BalloonText">
    <w:name w:val="Balloon Text"/>
    <w:basedOn w:val="Normal"/>
    <w:link w:val="BalloonTextChar"/>
    <w:uiPriority w:val="99"/>
    <w:semiHidden/>
    <w:unhideWhenUsed/>
    <w:rsid w:val="005F79EE"/>
    <w:rPr>
      <w:rFonts w:ascii="Tahoma" w:hAnsi="Tahoma" w:cs="Tahoma"/>
      <w:sz w:val="16"/>
      <w:szCs w:val="16"/>
    </w:rPr>
  </w:style>
  <w:style w:type="character" w:customStyle="1" w:styleId="BalloonTextChar">
    <w:name w:val="Balloon Text Char"/>
    <w:basedOn w:val="DefaultParagraphFont"/>
    <w:link w:val="BalloonText"/>
    <w:uiPriority w:val="99"/>
    <w:semiHidden/>
    <w:rsid w:val="005F79EE"/>
    <w:rPr>
      <w:rFonts w:ascii="Tahoma" w:eastAsia="Times New Roman" w:hAnsi="Tahoma" w:cs="Tahoma"/>
      <w:sz w:val="16"/>
      <w:szCs w:val="16"/>
      <w:lang w:val="en-US"/>
    </w:rPr>
  </w:style>
  <w:style w:type="paragraph" w:styleId="ListParagraph">
    <w:name w:val="List Paragraph"/>
    <w:basedOn w:val="Normal"/>
    <w:uiPriority w:val="34"/>
    <w:qFormat/>
    <w:rsid w:val="007722C2"/>
    <w:pPr>
      <w:ind w:left="720"/>
      <w:contextualSpacing/>
    </w:pPr>
  </w:style>
  <w:style w:type="character" w:styleId="IntenseReference">
    <w:name w:val="Intense Reference"/>
    <w:basedOn w:val="DefaultParagraphFont"/>
    <w:uiPriority w:val="32"/>
    <w:qFormat/>
    <w:rsid w:val="005A3EDF"/>
    <w:rPr>
      <w:b/>
      <w:bCs/>
      <w:smallCaps/>
      <w:color w:val="C0504D" w:themeColor="accent2"/>
      <w:spacing w:val="5"/>
      <w:u w:val="single"/>
    </w:rPr>
  </w:style>
  <w:style w:type="character" w:customStyle="1" w:styleId="Heading5Char">
    <w:name w:val="Heading 5 Char"/>
    <w:basedOn w:val="DefaultParagraphFont"/>
    <w:link w:val="Heading5"/>
    <w:uiPriority w:val="9"/>
    <w:semiHidden/>
    <w:rsid w:val="00CC3C3E"/>
    <w:rPr>
      <w:rFonts w:asciiTheme="majorHAnsi" w:eastAsiaTheme="majorEastAsia" w:hAnsiTheme="majorHAnsi" w:cstheme="majorBidi"/>
      <w:color w:val="365F91" w:themeColor="accent1" w:themeShade="BF"/>
      <w:sz w:val="24"/>
      <w:szCs w:val="24"/>
      <w:lang w:val="en-US"/>
    </w:rPr>
  </w:style>
  <w:style w:type="paragraph" w:customStyle="1" w:styleId="Default">
    <w:name w:val="Default"/>
    <w:rsid w:val="00CC3C3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D4A7A"/>
    <w:pPr>
      <w:spacing w:after="0" w:line="240" w:lineRule="auto"/>
    </w:pPr>
  </w:style>
  <w:style w:type="character" w:customStyle="1" w:styleId="Bodytextitalic">
    <w:name w:val="Body text italic"/>
    <w:rsid w:val="00DB1941"/>
    <w:rPr>
      <w:i/>
      <w:iCs/>
    </w:rPr>
  </w:style>
  <w:style w:type="paragraph" w:customStyle="1" w:styleId="Bullet1">
    <w:name w:val="Bullet 1"/>
    <w:rsid w:val="00863B8F"/>
    <w:pPr>
      <w:numPr>
        <w:numId w:val="1"/>
      </w:numPr>
      <w:tabs>
        <w:tab w:val="clear" w:pos="714"/>
        <w:tab w:val="num" w:pos="1152"/>
      </w:tabs>
      <w:spacing w:before="60" w:after="60" w:line="240" w:lineRule="auto"/>
      <w:ind w:left="704" w:firstLine="0"/>
      <w:contextualSpacing/>
    </w:pPr>
    <w:rPr>
      <w:rFonts w:ascii="Arial" w:eastAsia="Times New Roman" w:hAnsi="Arial" w:cs="Times New Roman"/>
      <w:sz w:val="20"/>
      <w:szCs w:val="20"/>
      <w:lang w:eastAsia="en-AU"/>
    </w:rPr>
  </w:style>
  <w:style w:type="paragraph" w:customStyle="1" w:styleId="TableLeft">
    <w:name w:val="Table Left"/>
    <w:rsid w:val="00863B8F"/>
    <w:pPr>
      <w:spacing w:after="0" w:line="240" w:lineRule="auto"/>
    </w:pPr>
    <w:rPr>
      <w:rFonts w:ascii="Arial" w:eastAsia="Times New Roman" w:hAnsi="Arial" w:cs="Times New Roman"/>
      <w:sz w:val="18"/>
      <w:szCs w:val="18"/>
    </w:rPr>
  </w:style>
  <w:style w:type="paragraph" w:customStyle="1" w:styleId="Tableheader">
    <w:name w:val="Table header"/>
    <w:basedOn w:val="Normal"/>
    <w:link w:val="TableheaderChar"/>
    <w:rsid w:val="00863B8F"/>
    <w:pPr>
      <w:spacing w:before="60" w:after="60"/>
    </w:pPr>
    <w:rPr>
      <w:rFonts w:ascii="Arial" w:hAnsi="Arial"/>
      <w:b/>
      <w:bCs/>
      <w:sz w:val="20"/>
      <w:szCs w:val="20"/>
      <w:lang w:val="en-AU" w:eastAsia="en-AU"/>
    </w:rPr>
  </w:style>
  <w:style w:type="paragraph" w:customStyle="1" w:styleId="Tabletext">
    <w:name w:val="Table text"/>
    <w:basedOn w:val="Normal"/>
    <w:link w:val="TabletextChar"/>
    <w:rsid w:val="00863B8F"/>
    <w:pPr>
      <w:spacing w:before="60" w:after="60"/>
    </w:pPr>
    <w:rPr>
      <w:rFonts w:ascii="Arial" w:hAnsi="Arial"/>
      <w:sz w:val="20"/>
      <w:szCs w:val="20"/>
      <w:lang w:val="en-AU" w:eastAsia="en-AU"/>
    </w:rPr>
  </w:style>
  <w:style w:type="character" w:customStyle="1" w:styleId="TableheaderChar">
    <w:name w:val="Table header Char"/>
    <w:link w:val="Tableheader"/>
    <w:rsid w:val="00863B8F"/>
    <w:rPr>
      <w:rFonts w:ascii="Arial" w:eastAsia="Times New Roman" w:hAnsi="Arial" w:cs="Times New Roman"/>
      <w:b/>
      <w:bCs/>
      <w:sz w:val="20"/>
      <w:szCs w:val="20"/>
      <w:lang w:eastAsia="en-AU"/>
    </w:rPr>
  </w:style>
  <w:style w:type="character" w:customStyle="1" w:styleId="TabletextChar">
    <w:name w:val="Table text Char"/>
    <w:link w:val="Tabletext"/>
    <w:rsid w:val="00863B8F"/>
    <w:rPr>
      <w:rFonts w:ascii="Arial" w:eastAsia="Times New Roman" w:hAnsi="Arial" w:cs="Times New Roman"/>
      <w:sz w:val="20"/>
      <w:szCs w:val="20"/>
      <w:lang w:eastAsia="en-AU"/>
    </w:rPr>
  </w:style>
  <w:style w:type="paragraph" w:styleId="NormalWeb">
    <w:name w:val="Normal (Web)"/>
    <w:basedOn w:val="Normal"/>
    <w:uiPriority w:val="99"/>
    <w:unhideWhenUsed/>
    <w:rsid w:val="00D00D18"/>
    <w:pPr>
      <w:spacing w:before="100" w:beforeAutospacing="1" w:after="100" w:afterAutospacing="1"/>
    </w:pPr>
    <w:rPr>
      <w:lang w:val="en-AU" w:eastAsia="en-AU"/>
    </w:rPr>
  </w:style>
  <w:style w:type="character" w:styleId="Emphasis">
    <w:name w:val="Emphasis"/>
    <w:basedOn w:val="DefaultParagraphFont"/>
    <w:uiPriority w:val="20"/>
    <w:qFormat/>
    <w:rsid w:val="00D00D18"/>
    <w:rPr>
      <w:i/>
      <w:iCs/>
    </w:rPr>
  </w:style>
  <w:style w:type="character" w:styleId="CommentReference">
    <w:name w:val="annotation reference"/>
    <w:basedOn w:val="DefaultParagraphFont"/>
    <w:uiPriority w:val="99"/>
    <w:semiHidden/>
    <w:unhideWhenUsed/>
    <w:rsid w:val="00940ECE"/>
    <w:rPr>
      <w:sz w:val="16"/>
      <w:szCs w:val="16"/>
    </w:rPr>
  </w:style>
  <w:style w:type="paragraph" w:styleId="CommentText">
    <w:name w:val="annotation text"/>
    <w:basedOn w:val="Normal"/>
    <w:link w:val="CommentTextChar"/>
    <w:uiPriority w:val="99"/>
    <w:semiHidden/>
    <w:unhideWhenUsed/>
    <w:rsid w:val="00940ECE"/>
    <w:rPr>
      <w:sz w:val="20"/>
      <w:szCs w:val="20"/>
    </w:rPr>
  </w:style>
  <w:style w:type="character" w:customStyle="1" w:styleId="CommentTextChar">
    <w:name w:val="Comment Text Char"/>
    <w:basedOn w:val="DefaultParagraphFont"/>
    <w:link w:val="CommentText"/>
    <w:uiPriority w:val="99"/>
    <w:semiHidden/>
    <w:rsid w:val="00940EC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40ECE"/>
    <w:rPr>
      <w:b/>
      <w:bCs/>
    </w:rPr>
  </w:style>
  <w:style w:type="character" w:customStyle="1" w:styleId="CommentSubjectChar">
    <w:name w:val="Comment Subject Char"/>
    <w:basedOn w:val="CommentTextChar"/>
    <w:link w:val="CommentSubject"/>
    <w:uiPriority w:val="99"/>
    <w:semiHidden/>
    <w:rsid w:val="00940EC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029633">
      <w:bodyDiv w:val="1"/>
      <w:marLeft w:val="0"/>
      <w:marRight w:val="0"/>
      <w:marTop w:val="0"/>
      <w:marBottom w:val="0"/>
      <w:divBdr>
        <w:top w:val="none" w:sz="0" w:space="0" w:color="auto"/>
        <w:left w:val="none" w:sz="0" w:space="0" w:color="auto"/>
        <w:bottom w:val="none" w:sz="0" w:space="0" w:color="auto"/>
        <w:right w:val="none" w:sz="0" w:space="0" w:color="auto"/>
      </w:divBdr>
    </w:div>
    <w:div w:id="452021042">
      <w:bodyDiv w:val="1"/>
      <w:marLeft w:val="0"/>
      <w:marRight w:val="0"/>
      <w:marTop w:val="0"/>
      <w:marBottom w:val="0"/>
      <w:divBdr>
        <w:top w:val="none" w:sz="0" w:space="0" w:color="auto"/>
        <w:left w:val="none" w:sz="0" w:space="0" w:color="auto"/>
        <w:bottom w:val="none" w:sz="0" w:space="0" w:color="auto"/>
        <w:right w:val="none" w:sz="0" w:space="0" w:color="auto"/>
      </w:divBdr>
    </w:div>
    <w:div w:id="6616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pest.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F6A09C-7233-48DF-B285-C3848A01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1911</Words>
  <Characters>10894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fiona.rigney</dc:creator>
  <cp:lastModifiedBy>Riette Veldsman</cp:lastModifiedBy>
  <cp:revision>3</cp:revision>
  <cp:lastPrinted>2016-05-25T00:48:00Z</cp:lastPrinted>
  <dcterms:created xsi:type="dcterms:W3CDTF">2021-03-31T03:15:00Z</dcterms:created>
  <dcterms:modified xsi:type="dcterms:W3CDTF">2021-03-31T03:16:00Z</dcterms:modified>
</cp:coreProperties>
</file>