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3F4" w:rsidRPr="00A31C89" w:rsidRDefault="00F32D6E" w:rsidP="00A31C89">
      <w:pPr>
        <w:pStyle w:val="Heading1"/>
      </w:pPr>
      <w:r>
        <w:t>Marketing Project Officer</w:t>
      </w:r>
      <w:r w:rsidR="00204419" w:rsidRPr="00A31C89">
        <w:t>: Writing Task</w:t>
      </w:r>
    </w:p>
    <w:p w:rsidR="00204419" w:rsidRDefault="00204419"/>
    <w:p w:rsidR="00204419" w:rsidRPr="00EA15C6" w:rsidRDefault="00C36427" w:rsidP="00A31C89">
      <w:r>
        <w:t xml:space="preserve">Please </w:t>
      </w:r>
      <w:r w:rsidR="00561A33">
        <w:t>draft</w:t>
      </w:r>
      <w:r w:rsidR="00FB0F68">
        <w:t xml:space="preserve"> </w:t>
      </w:r>
      <w:r w:rsidR="00561A33">
        <w:t xml:space="preserve">a </w:t>
      </w:r>
      <w:r w:rsidR="00EA15C6" w:rsidRPr="00FB0F68">
        <w:rPr>
          <w:b/>
        </w:rPr>
        <w:t>media release</w:t>
      </w:r>
      <w:r w:rsidR="00EA15C6" w:rsidRPr="00FB0F68">
        <w:t xml:space="preserve"> </w:t>
      </w:r>
      <w:r w:rsidR="00FB0F68" w:rsidRPr="00FB0F68">
        <w:t xml:space="preserve">and </w:t>
      </w:r>
      <w:r w:rsidR="00FB0F68" w:rsidRPr="00FB0F68">
        <w:rPr>
          <w:b/>
        </w:rPr>
        <w:t>accompanying email pitch</w:t>
      </w:r>
      <w:r w:rsidR="00FB0F68" w:rsidRPr="00FB0F68">
        <w:t xml:space="preserve"> to journalists </w:t>
      </w:r>
      <w:r w:rsidR="00EA15C6" w:rsidRPr="00FB0F68">
        <w:t xml:space="preserve">for </w:t>
      </w:r>
      <w:r w:rsidR="00A31C89" w:rsidRPr="00FB0F68">
        <w:t>C</w:t>
      </w:r>
      <w:r w:rsidR="00FB0F68">
        <w:t>ommunity Child Care Association</w:t>
      </w:r>
      <w:r w:rsidR="00EA15C6" w:rsidRPr="00FB0F68">
        <w:t xml:space="preserve"> in response</w:t>
      </w:r>
      <w:r w:rsidR="00EA15C6">
        <w:t xml:space="preserve"> to </w:t>
      </w:r>
      <w:hyperlink r:id="rId8" w:history="1">
        <w:r w:rsidR="00EA15C6" w:rsidRPr="00F32D6E">
          <w:rPr>
            <w:rStyle w:val="Hyperlink"/>
          </w:rPr>
          <w:t>this announ</w:t>
        </w:r>
        <w:r w:rsidR="00EA15C6" w:rsidRPr="00F32D6E">
          <w:rPr>
            <w:rStyle w:val="Hyperlink"/>
          </w:rPr>
          <w:t>c</w:t>
        </w:r>
        <w:r w:rsidR="00EA15C6" w:rsidRPr="00F32D6E">
          <w:rPr>
            <w:rStyle w:val="Hyperlink"/>
          </w:rPr>
          <w:t xml:space="preserve">ement about </w:t>
        </w:r>
        <w:r w:rsidR="00F32D6E" w:rsidRPr="00F32D6E">
          <w:rPr>
            <w:rStyle w:val="Hyperlink"/>
          </w:rPr>
          <w:t xml:space="preserve">the new </w:t>
        </w:r>
        <w:r w:rsidR="00701146">
          <w:rPr>
            <w:rStyle w:val="Hyperlink"/>
          </w:rPr>
          <w:t>‘</w:t>
        </w:r>
        <w:r w:rsidR="00F32D6E" w:rsidRPr="00F32D6E">
          <w:rPr>
            <w:rStyle w:val="Hyperlink"/>
          </w:rPr>
          <w:t>Kinder Tic</w:t>
        </w:r>
        <w:r w:rsidR="00701146">
          <w:rPr>
            <w:rStyle w:val="Hyperlink"/>
          </w:rPr>
          <w:t>k’</w:t>
        </w:r>
      </w:hyperlink>
      <w:r w:rsidR="00EA15C6">
        <w:t>.</w:t>
      </w:r>
    </w:p>
    <w:p w:rsidR="00204419" w:rsidRDefault="00204419"/>
    <w:p w:rsidR="00EA15C6" w:rsidRPr="00EA15C6" w:rsidRDefault="00FB0F68">
      <w:pPr>
        <w:rPr>
          <w:b/>
        </w:rPr>
      </w:pPr>
      <w:r>
        <w:rPr>
          <w:b/>
        </w:rPr>
        <w:t>Community Child Care Association’s</w:t>
      </w:r>
      <w:r w:rsidR="00EA15C6" w:rsidRPr="00EA15C6">
        <w:rPr>
          <w:b/>
        </w:rPr>
        <w:t xml:space="preserve"> position:</w:t>
      </w:r>
    </w:p>
    <w:p w:rsidR="00F32D6E" w:rsidRDefault="00951534" w:rsidP="00F32D6E">
      <w:pPr>
        <w:pStyle w:val="ListParagraph"/>
        <w:numPr>
          <w:ilvl w:val="0"/>
          <w:numId w:val="7"/>
        </w:numPr>
      </w:pPr>
      <w:r>
        <w:t>This helpful</w:t>
      </w:r>
      <w:r w:rsidR="00F32D6E">
        <w:t xml:space="preserve"> new initiative will make it easier for families </w:t>
      </w:r>
      <w:r w:rsidR="00F32D6E" w:rsidRPr="00F32D6E">
        <w:t>to identify approved a</w:t>
      </w:r>
      <w:r>
        <w:t>nd funded kindergarten programs</w:t>
      </w:r>
    </w:p>
    <w:p w:rsidR="00F32D6E" w:rsidRDefault="00F32D6E" w:rsidP="00F32D6E">
      <w:pPr>
        <w:pStyle w:val="ListParagraph"/>
        <w:numPr>
          <w:ilvl w:val="0"/>
          <w:numId w:val="7"/>
        </w:numPr>
      </w:pPr>
      <w:r>
        <w:t xml:space="preserve">It will also help to </w:t>
      </w:r>
      <w:r w:rsidRPr="00F32D6E">
        <w:t xml:space="preserve">dispel the myth that children need to move from an early learning centre into a </w:t>
      </w:r>
      <w:r>
        <w:t xml:space="preserve">traditional kindergarten </w:t>
      </w:r>
      <w:r w:rsidRPr="00F32D6E">
        <w:t xml:space="preserve">to gain access to a </w:t>
      </w:r>
      <w:r>
        <w:t xml:space="preserve">quality </w:t>
      </w:r>
      <w:r w:rsidRPr="00F32D6E">
        <w:t>kinder</w:t>
      </w:r>
      <w:r>
        <w:t>garten</w:t>
      </w:r>
      <w:r w:rsidRPr="00F32D6E">
        <w:t xml:space="preserve"> program</w:t>
      </w:r>
    </w:p>
    <w:p w:rsidR="00EA15C6" w:rsidRDefault="00D62B3D" w:rsidP="00D62B3D">
      <w:pPr>
        <w:pStyle w:val="ListParagraph"/>
        <w:numPr>
          <w:ilvl w:val="0"/>
          <w:numId w:val="7"/>
        </w:numPr>
      </w:pPr>
      <w:r w:rsidRPr="00701146">
        <w:t xml:space="preserve">The Victorian Government has recognised that </w:t>
      </w:r>
      <w:r>
        <w:t xml:space="preserve">quality </w:t>
      </w:r>
      <w:r>
        <w:t>early education</w:t>
      </w:r>
      <w:r w:rsidRPr="00701146">
        <w:t xml:space="preserve"> matters for children</w:t>
      </w:r>
      <w:r w:rsidR="001E45BC">
        <w:t>, and i</w:t>
      </w:r>
      <w:r>
        <w:t xml:space="preserve">t is leading </w:t>
      </w:r>
      <w:r w:rsidRPr="00D62B3D">
        <w:t>the country in providing funding for free kindergarten</w:t>
      </w:r>
    </w:p>
    <w:p w:rsidR="001E45BC" w:rsidRDefault="001E45BC" w:rsidP="001E45BC"/>
    <w:p w:rsidR="00EA15C6" w:rsidRDefault="00EA15C6" w:rsidP="00EA15C6">
      <w:pPr>
        <w:rPr>
          <w:b/>
        </w:rPr>
      </w:pPr>
      <w:r w:rsidRPr="00FB0F68">
        <w:rPr>
          <w:b/>
        </w:rPr>
        <w:t>Quotes attributable to Community Child Care Association Executive Director Julie Price:</w:t>
      </w:r>
    </w:p>
    <w:p w:rsidR="000C1D03" w:rsidRDefault="007116C4" w:rsidP="007116C4">
      <w:pPr>
        <w:pStyle w:val="ListParagraph"/>
        <w:numPr>
          <w:ilvl w:val="0"/>
          <w:numId w:val="9"/>
        </w:numPr>
      </w:pPr>
      <w:r w:rsidRPr="007116C4">
        <w:t xml:space="preserve">“Many families don’t </w:t>
      </w:r>
      <w:r>
        <w:t xml:space="preserve">realise </w:t>
      </w:r>
      <w:r w:rsidRPr="007116C4">
        <w:t>that e</w:t>
      </w:r>
      <w:r w:rsidR="000C1D03">
        <w:t xml:space="preserve">arly learning centres </w:t>
      </w:r>
      <w:r w:rsidRPr="007116C4">
        <w:t xml:space="preserve">have the same strict government requirements as traditional kinder when it comes to </w:t>
      </w:r>
      <w:r w:rsidR="00701146">
        <w:t>staff qualifications</w:t>
      </w:r>
      <w:r w:rsidRPr="007116C4">
        <w:t>, space, facilities and equipment.</w:t>
      </w:r>
      <w:r w:rsidR="00951534">
        <w:t>”</w:t>
      </w:r>
    </w:p>
    <w:p w:rsidR="007116C4" w:rsidRDefault="000C1D03" w:rsidP="007116C4">
      <w:pPr>
        <w:pStyle w:val="ListParagraph"/>
        <w:numPr>
          <w:ilvl w:val="0"/>
          <w:numId w:val="9"/>
        </w:numPr>
      </w:pPr>
      <w:r>
        <w:t>“</w:t>
      </w:r>
      <w:r w:rsidR="007116C4" w:rsidRPr="007116C4">
        <w:t xml:space="preserve">The Kinder Tick will cut through the myth that </w:t>
      </w:r>
      <w:r w:rsidR="007116C4" w:rsidRPr="007116C4">
        <w:t xml:space="preserve">you need to move your child from a quality early learning centre into a </w:t>
      </w:r>
      <w:r w:rsidR="007116C4" w:rsidRPr="007116C4">
        <w:t xml:space="preserve">traditional </w:t>
      </w:r>
      <w:r w:rsidR="007116C4" w:rsidRPr="007116C4">
        <w:t xml:space="preserve">kinder to gain access to a </w:t>
      </w:r>
      <w:r w:rsidR="007116C4" w:rsidRPr="007116C4">
        <w:t xml:space="preserve">funded </w:t>
      </w:r>
      <w:r>
        <w:t xml:space="preserve">kinder </w:t>
      </w:r>
      <w:r w:rsidR="007116C4" w:rsidRPr="007116C4">
        <w:t>program.”</w:t>
      </w:r>
    </w:p>
    <w:p w:rsidR="000C1D03" w:rsidRDefault="000C1D03" w:rsidP="00E42133">
      <w:pPr>
        <w:pStyle w:val="ListParagraph"/>
        <w:numPr>
          <w:ilvl w:val="0"/>
          <w:numId w:val="9"/>
        </w:numPr>
      </w:pPr>
      <w:r>
        <w:t xml:space="preserve">“Kindergarten in </w:t>
      </w:r>
      <w:r w:rsidR="00E42133">
        <w:t>an early learning centre</w:t>
      </w:r>
      <w:r>
        <w:t xml:space="preserve"> is </w:t>
      </w:r>
      <w:r w:rsidRPr="000C1D03">
        <w:t xml:space="preserve">convenient for working families </w:t>
      </w:r>
      <w:r>
        <w:t xml:space="preserve">who </w:t>
      </w:r>
      <w:r w:rsidRPr="000C1D03">
        <w:t>need care for more hours each week.</w:t>
      </w:r>
      <w:r>
        <w:t xml:space="preserve"> It’s also a great option for families that have mor</w:t>
      </w:r>
      <w:r w:rsidR="00E42133">
        <w:t>e than one child in care, as</w:t>
      </w:r>
      <w:r>
        <w:t xml:space="preserve"> siblings can attend the same centre.”</w:t>
      </w:r>
    </w:p>
    <w:p w:rsidR="00E42133" w:rsidRPr="00D62B3D" w:rsidRDefault="00E42133" w:rsidP="00951534">
      <w:pPr>
        <w:pStyle w:val="ListParagraph"/>
        <w:numPr>
          <w:ilvl w:val="0"/>
          <w:numId w:val="9"/>
        </w:numPr>
      </w:pPr>
      <w:r>
        <w:t xml:space="preserve">“Quality is always top of mind for families. </w:t>
      </w:r>
      <w:r w:rsidR="00951534">
        <w:t>Whether families are looking to enrol their child in a funded kinder program in an early learning centre or a traditional kindergarten, r</w:t>
      </w:r>
      <w:r>
        <w:t xml:space="preserve">esearch shows that </w:t>
      </w:r>
      <w:r w:rsidR="00951534">
        <w:t xml:space="preserve">more not-for-profit early learning services are high quality and fewer are poorer </w:t>
      </w:r>
      <w:r w:rsidR="00951534" w:rsidRPr="00D62B3D">
        <w:t>quality compared to services run for profit</w:t>
      </w:r>
      <w:r w:rsidR="00951534" w:rsidRPr="00D62B3D">
        <w:rPr>
          <w:rStyle w:val="FootnoteReference"/>
        </w:rPr>
        <w:footnoteReference w:id="1"/>
      </w:r>
      <w:r w:rsidR="00951534" w:rsidRPr="00D62B3D">
        <w:t xml:space="preserve">. If families are unsure, they can </w:t>
      </w:r>
      <w:r w:rsidR="00951534" w:rsidRPr="00D62B3D">
        <w:t xml:space="preserve">check a service’s overall quality rating on the </w:t>
      </w:r>
      <w:proofErr w:type="spellStart"/>
      <w:r w:rsidR="00951534" w:rsidRPr="00D62B3D">
        <w:t>StartingBlocks</w:t>
      </w:r>
      <w:proofErr w:type="spellEnd"/>
      <w:r w:rsidR="00951534" w:rsidRPr="00D62B3D">
        <w:t xml:space="preserve"> website</w:t>
      </w:r>
      <w:r w:rsidR="00951534" w:rsidRPr="00D62B3D">
        <w:t>.”</w:t>
      </w:r>
    </w:p>
    <w:p w:rsidR="00D62B3D" w:rsidRPr="00D62B3D" w:rsidRDefault="00D62B3D" w:rsidP="00951534">
      <w:pPr>
        <w:pStyle w:val="ListParagraph"/>
        <w:numPr>
          <w:ilvl w:val="0"/>
          <w:numId w:val="9"/>
        </w:numPr>
      </w:pPr>
      <w:r w:rsidRPr="00D62B3D">
        <w:t>“Accessible, quality kindergarten for all will set our youngest learners up for success later down the track</w:t>
      </w:r>
      <w:r w:rsidR="00457594">
        <w:t>.</w:t>
      </w:r>
      <w:r w:rsidRPr="00D62B3D">
        <w:t xml:space="preserve"> </w:t>
      </w:r>
      <w:r w:rsidRPr="00D62B3D">
        <w:t>Research shows that quality early childhood education makes a significant contribution to achieving educational excellence in schools</w:t>
      </w:r>
      <w:r w:rsidRPr="00D62B3D">
        <w:rPr>
          <w:rStyle w:val="FootnoteReference"/>
        </w:rPr>
        <w:footnoteReference w:id="2"/>
      </w:r>
      <w:r w:rsidRPr="00D62B3D">
        <w:t>.”</w:t>
      </w:r>
      <w:bookmarkStart w:id="0" w:name="_GoBack"/>
      <w:bookmarkEnd w:id="0"/>
    </w:p>
    <w:sectPr w:rsidR="00D62B3D" w:rsidRPr="00D62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534" w:rsidRDefault="00951534" w:rsidP="00951534">
      <w:pPr>
        <w:spacing w:after="0" w:line="240" w:lineRule="auto"/>
      </w:pPr>
      <w:r>
        <w:separator/>
      </w:r>
    </w:p>
  </w:endnote>
  <w:endnote w:type="continuationSeparator" w:id="0">
    <w:p w:rsidR="00951534" w:rsidRDefault="00951534" w:rsidP="0095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534" w:rsidRDefault="00951534" w:rsidP="00951534">
      <w:pPr>
        <w:spacing w:after="0" w:line="240" w:lineRule="auto"/>
      </w:pPr>
      <w:r>
        <w:separator/>
      </w:r>
    </w:p>
  </w:footnote>
  <w:footnote w:type="continuationSeparator" w:id="0">
    <w:p w:rsidR="00951534" w:rsidRDefault="00951534" w:rsidP="00951534">
      <w:pPr>
        <w:spacing w:after="0" w:line="240" w:lineRule="auto"/>
      </w:pPr>
      <w:r>
        <w:continuationSeparator/>
      </w:r>
    </w:p>
  </w:footnote>
  <w:footnote w:id="1">
    <w:p w:rsidR="00951534" w:rsidRDefault="009515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7005C">
        <w:rPr>
          <w:rStyle w:val="FootnoteReference"/>
          <w:rFonts w:ascii="Calibri" w:hAnsi="Calibri" w:cs="Calibri"/>
          <w:color w:val="000000" w:themeColor="text1"/>
          <w:sz w:val="16"/>
          <w:szCs w:val="16"/>
        </w:rPr>
        <w:footnoteRef/>
      </w:r>
      <w:r w:rsidRPr="0077005C">
        <w:rPr>
          <w:rFonts w:ascii="Calibri" w:hAnsi="Calibri" w:cs="Calibri"/>
          <w:color w:val="000000" w:themeColor="text1"/>
          <w:sz w:val="16"/>
          <w:szCs w:val="16"/>
        </w:rPr>
        <w:t xml:space="preserve"> 41% of not-for-profit services </w:t>
      </w:r>
      <w:proofErr w:type="gramStart"/>
      <w:r w:rsidRPr="0077005C">
        <w:rPr>
          <w:rFonts w:ascii="Calibri" w:hAnsi="Calibri" w:cs="Calibri"/>
          <w:color w:val="000000" w:themeColor="text1"/>
          <w:sz w:val="16"/>
          <w:szCs w:val="16"/>
        </w:rPr>
        <w:t>Exceed</w:t>
      </w:r>
      <w:proofErr w:type="gramEnd"/>
      <w:r w:rsidRPr="0077005C">
        <w:rPr>
          <w:rFonts w:ascii="Calibri" w:hAnsi="Calibri" w:cs="Calibri"/>
          <w:color w:val="000000" w:themeColor="text1"/>
          <w:sz w:val="16"/>
          <w:szCs w:val="16"/>
        </w:rPr>
        <w:t xml:space="preserve"> the</w:t>
      </w:r>
      <w:r>
        <w:rPr>
          <w:rFonts w:ascii="Calibri" w:hAnsi="Calibri" w:cs="Calibri"/>
          <w:color w:val="000000" w:themeColor="text1"/>
          <w:sz w:val="16"/>
          <w:szCs w:val="16"/>
        </w:rPr>
        <w:t xml:space="preserve"> National Quality Standard for education and care s</w:t>
      </w:r>
      <w:r w:rsidRPr="0077005C">
        <w:rPr>
          <w:rFonts w:ascii="Calibri" w:hAnsi="Calibri" w:cs="Calibri"/>
          <w:color w:val="000000" w:themeColor="text1"/>
          <w:sz w:val="16"/>
          <w:szCs w:val="16"/>
        </w:rPr>
        <w:t>ervices, whereas only 18% of for-profit services do. Only 14% of services operated by not-for-profit providers are rated as W</w:t>
      </w:r>
      <w:r>
        <w:rPr>
          <w:rFonts w:ascii="Calibri" w:hAnsi="Calibri" w:cs="Calibri"/>
          <w:color w:val="000000" w:themeColor="text1"/>
          <w:sz w:val="16"/>
          <w:szCs w:val="16"/>
        </w:rPr>
        <w:t xml:space="preserve">orking </w:t>
      </w:r>
      <w:proofErr w:type="gramStart"/>
      <w:r w:rsidRPr="0077005C">
        <w:rPr>
          <w:rFonts w:ascii="Calibri" w:hAnsi="Calibri" w:cs="Calibri"/>
          <w:color w:val="000000" w:themeColor="text1"/>
          <w:sz w:val="16"/>
          <w:szCs w:val="16"/>
        </w:rPr>
        <w:t>Toward</w:t>
      </w:r>
      <w:r>
        <w:rPr>
          <w:rFonts w:ascii="Calibri" w:hAnsi="Calibri" w:cs="Calibri"/>
          <w:color w:val="000000" w:themeColor="text1"/>
          <w:sz w:val="16"/>
          <w:szCs w:val="16"/>
        </w:rPr>
        <w:t>s</w:t>
      </w:r>
      <w:proofErr w:type="gramEnd"/>
      <w:r w:rsidRPr="0077005C">
        <w:rPr>
          <w:rFonts w:ascii="Calibri" w:hAnsi="Calibri" w:cs="Calibri"/>
          <w:color w:val="000000" w:themeColor="text1"/>
          <w:sz w:val="16"/>
          <w:szCs w:val="16"/>
        </w:rPr>
        <w:t xml:space="preserve"> (i.e.</w:t>
      </w:r>
      <w:r>
        <w:rPr>
          <w:rFonts w:ascii="Calibri" w:hAnsi="Calibri" w:cs="Calibri"/>
          <w:color w:val="000000" w:themeColor="text1"/>
          <w:sz w:val="16"/>
          <w:szCs w:val="16"/>
        </w:rPr>
        <w:t>,</w:t>
      </w:r>
      <w:r w:rsidRPr="0077005C">
        <w:rPr>
          <w:rFonts w:ascii="Calibri" w:hAnsi="Calibri" w:cs="Calibri"/>
          <w:color w:val="000000" w:themeColor="text1"/>
          <w:sz w:val="16"/>
          <w:szCs w:val="16"/>
        </w:rPr>
        <w:t xml:space="preserve"> not yet meeting) the Standard compared to a massive 24% o</w:t>
      </w:r>
      <w:r>
        <w:rPr>
          <w:rFonts w:ascii="Calibri" w:hAnsi="Calibri" w:cs="Calibri"/>
          <w:color w:val="000000" w:themeColor="text1"/>
          <w:sz w:val="16"/>
          <w:szCs w:val="16"/>
        </w:rPr>
        <w:t>f services operated for profit.</w:t>
      </w:r>
    </w:p>
  </w:footnote>
  <w:footnote w:id="2">
    <w:p w:rsidR="00D62B3D" w:rsidRDefault="00D62B3D" w:rsidP="00D62B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62B3D">
          <w:rPr>
            <w:rStyle w:val="Hyperlink"/>
            <w:sz w:val="16"/>
            <w:szCs w:val="16"/>
          </w:rPr>
          <w:t>Lifting Our Game: Report of the Review to Achieve Educational Excellence in Australian Schools through Early Childhood Interventions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64B7"/>
    <w:multiLevelType w:val="hybridMultilevel"/>
    <w:tmpl w:val="F5C8A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835C7"/>
    <w:multiLevelType w:val="hybridMultilevel"/>
    <w:tmpl w:val="B5B21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D4830"/>
    <w:multiLevelType w:val="hybridMultilevel"/>
    <w:tmpl w:val="52760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72F08"/>
    <w:multiLevelType w:val="hybridMultilevel"/>
    <w:tmpl w:val="C4987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924B5"/>
    <w:multiLevelType w:val="hybridMultilevel"/>
    <w:tmpl w:val="7A102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D3572"/>
    <w:multiLevelType w:val="hybridMultilevel"/>
    <w:tmpl w:val="15D26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10E9A"/>
    <w:multiLevelType w:val="hybridMultilevel"/>
    <w:tmpl w:val="A00A1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90FBD"/>
    <w:multiLevelType w:val="hybridMultilevel"/>
    <w:tmpl w:val="0FF8D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12DB3"/>
    <w:multiLevelType w:val="hybridMultilevel"/>
    <w:tmpl w:val="CA64D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52763"/>
    <w:multiLevelType w:val="hybridMultilevel"/>
    <w:tmpl w:val="6F08F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19"/>
    <w:rsid w:val="0007074C"/>
    <w:rsid w:val="000C1D03"/>
    <w:rsid w:val="001E45BC"/>
    <w:rsid w:val="00204419"/>
    <w:rsid w:val="002E7B35"/>
    <w:rsid w:val="003B5932"/>
    <w:rsid w:val="00457594"/>
    <w:rsid w:val="00482D9D"/>
    <w:rsid w:val="005123F4"/>
    <w:rsid w:val="00561A33"/>
    <w:rsid w:val="006952A5"/>
    <w:rsid w:val="00701146"/>
    <w:rsid w:val="007116C4"/>
    <w:rsid w:val="00951534"/>
    <w:rsid w:val="0097094A"/>
    <w:rsid w:val="00A01EA4"/>
    <w:rsid w:val="00A31C89"/>
    <w:rsid w:val="00AD4DCA"/>
    <w:rsid w:val="00AE4435"/>
    <w:rsid w:val="00C36427"/>
    <w:rsid w:val="00D62B3D"/>
    <w:rsid w:val="00D77B39"/>
    <w:rsid w:val="00DF14B6"/>
    <w:rsid w:val="00E42133"/>
    <w:rsid w:val="00EA15C6"/>
    <w:rsid w:val="00F32D6E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30F8F-5CDE-4D3A-B8D1-36B08470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1C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4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44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44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044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204419"/>
    <w:rPr>
      <w:color w:val="0563C1" w:themeColor="hyperlink"/>
      <w:u w:val="single"/>
    </w:rPr>
  </w:style>
  <w:style w:type="paragraph" w:customStyle="1" w:styleId="Default">
    <w:name w:val="Default"/>
    <w:rsid w:val="002044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4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4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4419"/>
    <w:rPr>
      <w:sz w:val="20"/>
      <w:szCs w:val="20"/>
    </w:rPr>
  </w:style>
  <w:style w:type="table" w:styleId="TableGrid">
    <w:name w:val="Table Grid"/>
    <w:basedOn w:val="TableNormal"/>
    <w:uiPriority w:val="39"/>
    <w:rsid w:val="0020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1C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1C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3642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7"/>
    <w:semiHidden/>
    <w:unhideWhenUsed/>
    <w:rsid w:val="009515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9515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15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mier.vic.gov.au/helping-parents-choose-best-kin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content/dam/main-education/early-childhood-education/whats-happening-in-the-early-childhood-education-sector/media/documents/Lifting-Our-Game-Final-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F1DA5-E272-4533-8054-3577844A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Butterworth</dc:creator>
  <cp:keywords/>
  <dc:description/>
  <cp:lastModifiedBy>Jacinta Butterworth</cp:lastModifiedBy>
  <cp:revision>5</cp:revision>
  <dcterms:created xsi:type="dcterms:W3CDTF">2021-03-04T22:58:00Z</dcterms:created>
  <dcterms:modified xsi:type="dcterms:W3CDTF">2021-03-05T00:09:00Z</dcterms:modified>
</cp:coreProperties>
</file>