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8124" w14:textId="77777777" w:rsidR="000A69F7" w:rsidRDefault="009214FB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 xml:space="preserve">drummond street </w:t>
      </w:r>
      <w:r w:rsidR="000A69F7">
        <w:rPr>
          <w:rFonts w:ascii="Verdana" w:hAnsi="Verdana"/>
          <w:color w:val="548DD4" w:themeColor="text2" w:themeTint="99"/>
          <w:sz w:val="28"/>
          <w:szCs w:val="28"/>
        </w:rPr>
        <w:t>services</w:t>
      </w:r>
    </w:p>
    <w:p w14:paraId="1ACC3DCA" w14:textId="77777777" w:rsidR="000A69F7" w:rsidRDefault="000A69F7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>Child &amp; Family Practitioners</w:t>
      </w:r>
    </w:p>
    <w:p w14:paraId="286B1DAA" w14:textId="77777777"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 w:rsidRPr="000A69F7">
        <w:rPr>
          <w:rFonts w:ascii="Verdana" w:hAnsi="Verdana"/>
          <w:color w:val="548DD4" w:themeColor="text2" w:themeTint="99"/>
          <w:sz w:val="28"/>
          <w:szCs w:val="28"/>
        </w:rPr>
        <w:t>Position Description</w:t>
      </w:r>
    </w:p>
    <w:p w14:paraId="305DCDD6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22"/>
        <w:gridCol w:w="4590"/>
        <w:gridCol w:w="3620"/>
        <w:gridCol w:w="1770"/>
        <w:gridCol w:w="1633"/>
      </w:tblGrid>
      <w:tr w:rsidR="001E289E" w14:paraId="248E0E15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19AE64BC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332" w:type="dxa"/>
            <w:gridSpan w:val="3"/>
          </w:tcPr>
          <w:p w14:paraId="525B398B" w14:textId="77777777" w:rsidR="009E43DA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Child and Family Practitioner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10BB5AA6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33" w:type="dxa"/>
          </w:tcPr>
          <w:p w14:paraId="7E913AEA" w14:textId="77777777" w:rsidR="009E43DA" w:rsidRPr="001E289E" w:rsidRDefault="001E289E" w:rsidP="001E289E">
            <w:pPr>
              <w:rPr>
                <w:rFonts w:ascii="Verdana" w:hAnsi="Verdana"/>
                <w:sz w:val="16"/>
                <w:szCs w:val="16"/>
              </w:rPr>
            </w:pPr>
            <w:r w:rsidRPr="001E289E">
              <w:rPr>
                <w:rFonts w:ascii="Verdana" w:hAnsi="Verdana"/>
                <w:sz w:val="16"/>
                <w:szCs w:val="16"/>
              </w:rPr>
              <w:t>SCHADS Award 2010.</w:t>
            </w:r>
          </w:p>
        </w:tc>
      </w:tr>
      <w:tr w:rsidR="001E289E" w14:paraId="017D59E7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78BF04D5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332" w:type="dxa"/>
            <w:gridSpan w:val="3"/>
          </w:tcPr>
          <w:p w14:paraId="53294AFA" w14:textId="79FA88C3" w:rsidR="00AA1BE1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Family Services</w:t>
            </w:r>
            <w:r w:rsidR="009C4769">
              <w:rPr>
                <w:rFonts w:ascii="Verdana" w:hAnsi="Verdana"/>
                <w:b/>
              </w:rPr>
              <w:t xml:space="preserve"> Wyndham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22E2C5D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33" w:type="dxa"/>
          </w:tcPr>
          <w:p w14:paraId="7068D9ED" w14:textId="77777777" w:rsidR="00AA1BE1" w:rsidRPr="009E43DA" w:rsidRDefault="00AA1BE1" w:rsidP="009E43DA">
            <w:pPr>
              <w:rPr>
                <w:rFonts w:ascii="Verdana" w:hAnsi="Verdana"/>
              </w:rPr>
            </w:pPr>
          </w:p>
        </w:tc>
      </w:tr>
      <w:tr w:rsidR="009E43DA" w14:paraId="0A841916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40EEAFA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735" w:type="dxa"/>
            <w:gridSpan w:val="5"/>
          </w:tcPr>
          <w:p w14:paraId="1FD6B255" w14:textId="3FF2E5F8" w:rsidR="009E43DA" w:rsidRPr="007D6853" w:rsidRDefault="001D13CA" w:rsidP="009E43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Senior Practitioner </w:t>
            </w:r>
            <w:r w:rsidR="009C4769">
              <w:rPr>
                <w:rFonts w:ascii="Verdana" w:hAnsi="Verdana"/>
                <w:b/>
              </w:rPr>
              <w:t>Wyndham</w:t>
            </w:r>
          </w:p>
        </w:tc>
      </w:tr>
      <w:tr w:rsidR="009E43DA" w14:paraId="044883EF" w14:textId="77777777" w:rsidTr="00A22BC1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308E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735" w:type="dxa"/>
            <w:gridSpan w:val="5"/>
            <w:tcBorders>
              <w:bottom w:val="single" w:sz="4" w:space="0" w:color="auto"/>
            </w:tcBorders>
          </w:tcPr>
          <w:p w14:paraId="3D3A652F" w14:textId="77777777" w:rsidR="009E43DA" w:rsidRPr="007D6853" w:rsidRDefault="00654C8F" w:rsidP="00637974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 xml:space="preserve">To provide high </w:t>
            </w:r>
            <w:r w:rsidR="002D533E" w:rsidRPr="007D6853">
              <w:rPr>
                <w:rFonts w:ascii="Verdana" w:hAnsi="Verdana"/>
                <w:b/>
              </w:rPr>
              <w:t xml:space="preserve">quality, </w:t>
            </w:r>
            <w:r w:rsidRPr="007D6853">
              <w:rPr>
                <w:rFonts w:ascii="Verdana" w:hAnsi="Verdana"/>
                <w:b/>
              </w:rPr>
              <w:t xml:space="preserve">child and family </w:t>
            </w:r>
            <w:r w:rsidR="007D6853" w:rsidRPr="007D6853">
              <w:rPr>
                <w:rFonts w:ascii="Verdana" w:hAnsi="Verdana"/>
                <w:b/>
              </w:rPr>
              <w:t xml:space="preserve">focused </w:t>
            </w:r>
            <w:r w:rsidR="002D533E" w:rsidRPr="007D6853">
              <w:rPr>
                <w:rFonts w:ascii="Verdana" w:hAnsi="Verdana"/>
                <w:b/>
              </w:rPr>
              <w:t>prevention and early intervention</w:t>
            </w:r>
            <w:r w:rsidRPr="007D6853">
              <w:rPr>
                <w:rFonts w:ascii="Verdana" w:hAnsi="Verdana"/>
                <w:b/>
              </w:rPr>
              <w:t xml:space="preserve"> support</w:t>
            </w:r>
            <w:r w:rsidR="002D533E" w:rsidRPr="007D6853">
              <w:rPr>
                <w:rFonts w:ascii="Verdana" w:hAnsi="Verdana"/>
                <w:b/>
              </w:rPr>
              <w:t>s to</w:t>
            </w:r>
            <w:r w:rsidRPr="007D6853">
              <w:rPr>
                <w:rFonts w:ascii="Verdana" w:hAnsi="Verdana"/>
                <w:b/>
              </w:rPr>
              <w:t xml:space="preserve"> families with </w:t>
            </w:r>
            <w:r w:rsidR="007D6853" w:rsidRPr="007D6853">
              <w:rPr>
                <w:rFonts w:ascii="Verdana" w:hAnsi="Verdana"/>
                <w:b/>
              </w:rPr>
              <w:t>children dealing</w:t>
            </w:r>
            <w:r w:rsidRPr="007D6853">
              <w:rPr>
                <w:rFonts w:ascii="Verdana" w:hAnsi="Verdana"/>
                <w:b/>
              </w:rPr>
              <w:t xml:space="preserve"> with, or at risk of developing, child and adolescent mental health issues.</w:t>
            </w:r>
          </w:p>
        </w:tc>
      </w:tr>
      <w:tr w:rsidR="009060D6" w14:paraId="5312BDD7" w14:textId="77777777" w:rsidTr="00A22BC1">
        <w:tc>
          <w:tcPr>
            <w:tcW w:w="14128" w:type="dxa"/>
            <w:gridSpan w:val="6"/>
            <w:shd w:val="clear" w:color="auto" w:fill="D9D9D9" w:themeFill="background1" w:themeFillShade="D9"/>
          </w:tcPr>
          <w:p w14:paraId="6CFA22B7" w14:textId="77777777" w:rsidR="009060D6" w:rsidRPr="009E43DA" w:rsidRDefault="009060D6" w:rsidP="009060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9060D6" w14:paraId="69410D82" w14:textId="77777777" w:rsidTr="00A22BC1">
        <w:tc>
          <w:tcPr>
            <w:tcW w:w="14128" w:type="dxa"/>
            <w:gridSpan w:val="6"/>
            <w:tcBorders>
              <w:bottom w:val="single" w:sz="4" w:space="0" w:color="auto"/>
            </w:tcBorders>
          </w:tcPr>
          <w:p w14:paraId="1109C896" w14:textId="77777777" w:rsidR="00637974" w:rsidRPr="003B7181" w:rsidRDefault="00637974" w:rsidP="003B7181">
            <w:pPr>
              <w:spacing w:after="100"/>
              <w:rPr>
                <w:rFonts w:ascii="Verdana" w:hAnsi="Verdana"/>
                <w:b/>
              </w:rPr>
            </w:pPr>
            <w:r w:rsidRPr="003B7181">
              <w:rPr>
                <w:rFonts w:ascii="Verdana" w:hAnsi="Verdana"/>
                <w:b/>
              </w:rPr>
              <w:t xml:space="preserve">Supportive </w:t>
            </w:r>
            <w:r w:rsidR="00C6404D">
              <w:rPr>
                <w:rFonts w:ascii="Verdana" w:hAnsi="Verdana"/>
                <w:b/>
              </w:rPr>
              <w:t xml:space="preserve">community, </w:t>
            </w:r>
            <w:r w:rsidR="007D6853" w:rsidRPr="003B7181">
              <w:rPr>
                <w:rFonts w:ascii="Verdana" w:hAnsi="Verdana"/>
                <w:b/>
              </w:rPr>
              <w:t xml:space="preserve">family and child focused </w:t>
            </w:r>
            <w:r w:rsidRPr="003B7181">
              <w:rPr>
                <w:rFonts w:ascii="Verdana" w:hAnsi="Verdana"/>
                <w:b/>
              </w:rPr>
              <w:t>interventions</w:t>
            </w:r>
          </w:p>
          <w:p w14:paraId="3F60D00D" w14:textId="77777777" w:rsidR="008D284E" w:rsidRPr="00393ECE" w:rsidRDefault="008D284E" w:rsidP="008D284E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centre based and outreach support for children, young people and their families that reduce risks and increases protective factors</w:t>
            </w:r>
            <w:r>
              <w:rPr>
                <w:rFonts w:ascii="Verdana" w:hAnsi="Verdana"/>
              </w:rPr>
              <w:t xml:space="preserve"> for a range of developmental outcomes</w:t>
            </w:r>
            <w:r w:rsidRPr="00393ECE">
              <w:rPr>
                <w:rFonts w:ascii="Verdana" w:hAnsi="Verdana"/>
              </w:rPr>
              <w:t>.</w:t>
            </w:r>
          </w:p>
          <w:p w14:paraId="001A46FD" w14:textId="77777777" w:rsidR="009060D6" w:rsidRDefault="00077650" w:rsidP="00637974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Utilising</w:t>
            </w:r>
            <w:r w:rsidR="00F35151" w:rsidRPr="0035783B">
              <w:rPr>
                <w:rFonts w:ascii="Verdana" w:hAnsi="Verdana"/>
              </w:rPr>
              <w:t xml:space="preserve"> </w:t>
            </w:r>
            <w:r w:rsidR="0035783B" w:rsidRPr="0035783B">
              <w:rPr>
                <w:rFonts w:ascii="Verdana" w:hAnsi="Verdana"/>
              </w:rPr>
              <w:t>prevention</w:t>
            </w:r>
            <w:r w:rsidR="00F35151" w:rsidRPr="0035783B">
              <w:rPr>
                <w:rFonts w:ascii="Verdana" w:hAnsi="Verdana"/>
              </w:rPr>
              <w:t xml:space="preserve"> and early intervention strategies that are holistic and family centred</w:t>
            </w:r>
            <w:r w:rsidR="000A69F7">
              <w:rPr>
                <w:rFonts w:ascii="Verdana" w:hAnsi="Verdana"/>
              </w:rPr>
              <w:t>.</w:t>
            </w:r>
          </w:p>
          <w:p w14:paraId="0B21F73C" w14:textId="77777777" w:rsidR="00637974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Provide </w:t>
            </w:r>
            <w:r>
              <w:rPr>
                <w:rFonts w:ascii="Verdana" w:hAnsi="Verdana"/>
              </w:rPr>
              <w:t xml:space="preserve">psycho-social and skills-based </w:t>
            </w:r>
            <w:r w:rsidRPr="00EA677D">
              <w:rPr>
                <w:rFonts w:ascii="Verdana" w:hAnsi="Verdana"/>
              </w:rPr>
              <w:t xml:space="preserve">educational seminars and group work for </w:t>
            </w:r>
            <w:r>
              <w:rPr>
                <w:rFonts w:ascii="Verdana" w:hAnsi="Verdana"/>
              </w:rPr>
              <w:t>families</w:t>
            </w:r>
            <w:r w:rsidR="000A69F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including issues relating to mental health literacy, relationships, parenting, children and young people</w:t>
            </w:r>
            <w:r w:rsidR="00D9321E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mental health, wellbeing and positive development.</w:t>
            </w:r>
          </w:p>
          <w:p w14:paraId="3116696E" w14:textId="77777777" w:rsidR="00D9321E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Support the design, delivery and implementation of evidence base</w:t>
            </w:r>
            <w:r>
              <w:rPr>
                <w:rFonts w:ascii="Verdana" w:hAnsi="Verdana"/>
              </w:rPr>
              <w:t>d and intentional family-based</w:t>
            </w:r>
            <w:r w:rsidRPr="00EA677D">
              <w:rPr>
                <w:rFonts w:ascii="Verdana" w:hAnsi="Verdana"/>
              </w:rPr>
              <w:t xml:space="preserve"> programs.</w:t>
            </w:r>
          </w:p>
          <w:p w14:paraId="43D75E65" w14:textId="77777777" w:rsidR="008D284E" w:rsidRPr="008D284E" w:rsidRDefault="008D284E" w:rsidP="008D284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community engagement and development approaches to build supportive pathways for vulnerable communities and families</w:t>
            </w:r>
          </w:p>
          <w:p w14:paraId="384D112F" w14:textId="77777777" w:rsidR="00D9321E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Development and implementation of</w:t>
            </w:r>
            <w:r w:rsidR="00D9321E" w:rsidRPr="00EA677D">
              <w:rPr>
                <w:rFonts w:ascii="Verdana" w:hAnsi="Verdana"/>
              </w:rPr>
              <w:t xml:space="preserve"> individual case plans based on sensitive assessment, in collaboration with the client, consistent with ds’ whole-of-family approach</w:t>
            </w:r>
            <w:r w:rsidR="00D9321E">
              <w:rPr>
                <w:rFonts w:ascii="Verdana" w:hAnsi="Verdana"/>
              </w:rPr>
              <w:t>.</w:t>
            </w:r>
          </w:p>
          <w:p w14:paraId="7F991AFA" w14:textId="77777777" w:rsidR="00D9321E" w:rsidRPr="003B7181" w:rsidRDefault="00D9321E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Assertive engagement of </w:t>
            </w:r>
            <w:r w:rsidR="00407F8D">
              <w:rPr>
                <w:rFonts w:ascii="Verdana" w:hAnsi="Verdana"/>
              </w:rPr>
              <w:t>client cohorts that have</w:t>
            </w:r>
            <w:r w:rsidRPr="00493C40">
              <w:rPr>
                <w:rFonts w:ascii="Verdana" w:hAnsi="Verdana"/>
              </w:rPr>
              <w:t xml:space="preserve"> specific needs, including those considered socially marginalised or resource poor to lessen the </w:t>
            </w:r>
            <w:r w:rsidR="00407F8D">
              <w:rPr>
                <w:rFonts w:ascii="Verdana" w:hAnsi="Verdana"/>
              </w:rPr>
              <w:t xml:space="preserve">impact of social exclusion, including aboriginal families, emerging </w:t>
            </w:r>
            <w:proofErr w:type="spellStart"/>
            <w:r w:rsidR="00407F8D">
              <w:rPr>
                <w:rFonts w:ascii="Verdana" w:hAnsi="Verdana"/>
              </w:rPr>
              <w:t>CaLD</w:t>
            </w:r>
            <w:proofErr w:type="spellEnd"/>
            <w:r w:rsidR="00407F8D">
              <w:rPr>
                <w:rFonts w:ascii="Verdana" w:hAnsi="Verdana"/>
              </w:rPr>
              <w:t xml:space="preserve"> communities and greater risk cohorts including LGBTIQ.</w:t>
            </w:r>
          </w:p>
          <w:p w14:paraId="2FACE008" w14:textId="77777777" w:rsidR="00D9321E" w:rsidRPr="007D6853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 w:rsidRPr="00D9321E">
              <w:rPr>
                <w:rFonts w:ascii="Verdana" w:hAnsi="Verdana"/>
              </w:rPr>
              <w:t xml:space="preserve">Contribute to the achievement of </w:t>
            </w:r>
            <w:r w:rsidR="00407F8D">
              <w:rPr>
                <w:rFonts w:ascii="Verdana" w:hAnsi="Verdana"/>
              </w:rPr>
              <w:t xml:space="preserve">individual, </w:t>
            </w:r>
            <w:r w:rsidRPr="00D9321E">
              <w:rPr>
                <w:rFonts w:ascii="Verdana" w:hAnsi="Verdana"/>
              </w:rPr>
              <w:t xml:space="preserve">team </w:t>
            </w:r>
            <w:r w:rsidR="00407F8D">
              <w:rPr>
                <w:rFonts w:ascii="Verdana" w:hAnsi="Verdana"/>
              </w:rPr>
              <w:t xml:space="preserve">and organisational </w:t>
            </w:r>
            <w:r w:rsidRPr="00D9321E">
              <w:rPr>
                <w:rFonts w:ascii="Verdana" w:hAnsi="Verdana"/>
              </w:rPr>
              <w:t>program targets and KPIs as per contractual agreements with funders and those determined by drummond street</w:t>
            </w:r>
          </w:p>
          <w:p w14:paraId="161B6C73" w14:textId="77777777" w:rsidR="00407F8D" w:rsidRPr="00AD1792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>Complete all client records and other required documentation including ca</w:t>
            </w:r>
            <w:r>
              <w:rPr>
                <w:rFonts w:ascii="Verdana" w:hAnsi="Verdana"/>
              </w:rPr>
              <w:t>se plans and client assessments</w:t>
            </w:r>
          </w:p>
          <w:p w14:paraId="4C53D8C8" w14:textId="77777777" w:rsidR="009B3479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 xml:space="preserve">Ensure adherence to professional practice standards and DS’s policies and procedures including those relating to </w:t>
            </w:r>
            <w:proofErr w:type="gramStart"/>
            <w:r>
              <w:rPr>
                <w:rFonts w:ascii="Verdana" w:hAnsi="Verdana"/>
              </w:rPr>
              <w:t>Practice</w:t>
            </w:r>
            <w:proofErr w:type="gramEnd"/>
          </w:p>
          <w:p w14:paraId="685FD59B" w14:textId="77777777" w:rsidR="009B3479" w:rsidRPr="009B3479" w:rsidRDefault="009B3479" w:rsidP="009B347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9B3479">
              <w:rPr>
                <w:rFonts w:ascii="Verdana" w:hAnsi="Verdana"/>
              </w:rPr>
              <w:t xml:space="preserve">Comply with Child Safe Standards and your obligations under the Reportable Conduct Scheme.   </w:t>
            </w:r>
          </w:p>
          <w:p w14:paraId="150D4A47" w14:textId="2C627F8B" w:rsidR="00D9321E" w:rsidRPr="009B3479" w:rsidRDefault="00D9321E" w:rsidP="009B3479">
            <w:pPr>
              <w:ind w:left="360"/>
              <w:rPr>
                <w:rFonts w:ascii="Verdana" w:hAnsi="Verdana"/>
              </w:rPr>
            </w:pPr>
          </w:p>
          <w:p w14:paraId="39E75285" w14:textId="77777777" w:rsidR="00D9321E" w:rsidRPr="00EA677D" w:rsidRDefault="00D9321E" w:rsidP="00D9321E">
            <w:pPr>
              <w:rPr>
                <w:rFonts w:ascii="Verdana" w:hAnsi="Verdana"/>
                <w:b/>
              </w:rPr>
            </w:pPr>
            <w:r w:rsidRPr="00EA677D">
              <w:rPr>
                <w:rFonts w:ascii="Verdana" w:hAnsi="Verdana"/>
                <w:b/>
              </w:rPr>
              <w:t>Networking and Partnerships</w:t>
            </w:r>
          </w:p>
          <w:p w14:paraId="7A559227" w14:textId="77777777" w:rsidR="00637974" w:rsidRPr="007D6853" w:rsidRDefault="00637974" w:rsidP="003B7181">
            <w:pPr>
              <w:pStyle w:val="ListParagraph"/>
              <w:rPr>
                <w:rFonts w:ascii="Verdana" w:hAnsi="Verdana"/>
              </w:rPr>
            </w:pPr>
          </w:p>
          <w:p w14:paraId="3FD4DA34" w14:textId="77777777" w:rsidR="00401405" w:rsidRDefault="00FF78D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401405" w:rsidRPr="00401405">
              <w:rPr>
                <w:rFonts w:ascii="Verdana" w:hAnsi="Verdana"/>
              </w:rPr>
              <w:t xml:space="preserve">epresent the organisation positively with a range of external health, </w:t>
            </w:r>
            <w:r w:rsidR="00D9321E">
              <w:rPr>
                <w:rFonts w:ascii="Verdana" w:hAnsi="Verdana"/>
              </w:rPr>
              <w:t>social services</w:t>
            </w:r>
            <w:r w:rsidR="00401405" w:rsidRPr="00401405">
              <w:rPr>
                <w:rFonts w:ascii="Verdana" w:hAnsi="Verdana"/>
              </w:rPr>
              <w:t xml:space="preserve"> and other relevant providers for the purpose of making</w:t>
            </w:r>
            <w:r w:rsidR="00A84E1F">
              <w:rPr>
                <w:rFonts w:ascii="Verdana" w:hAnsi="Verdana"/>
              </w:rPr>
              <w:t xml:space="preserve"> appropriate client referrals,</w:t>
            </w:r>
            <w:r w:rsidR="00401405" w:rsidRPr="00401405">
              <w:rPr>
                <w:rFonts w:ascii="Verdana" w:hAnsi="Verdana"/>
              </w:rPr>
              <w:t xml:space="preserve"> providing conjoint support where required, and marketing and promoting the agency programs.</w:t>
            </w:r>
          </w:p>
          <w:p w14:paraId="63C3D66E" w14:textId="77777777" w:rsidR="00D9321E" w:rsidRPr="00EA677D" w:rsidRDefault="00407F8D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and deliver training to community members, partners and broader sector </w:t>
            </w:r>
          </w:p>
          <w:p w14:paraId="6B06161F" w14:textId="77777777" w:rsidR="00637974" w:rsidRPr="00EA677D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Network with a range of external health</w:t>
            </w:r>
            <w:r>
              <w:rPr>
                <w:rFonts w:ascii="Verdana" w:hAnsi="Verdana"/>
              </w:rPr>
              <w:t>, social services and educational</w:t>
            </w:r>
            <w:r w:rsidRPr="00EA677D">
              <w:rPr>
                <w:rFonts w:ascii="Verdana" w:hAnsi="Verdana"/>
              </w:rPr>
              <w:t xml:space="preserve"> providers for the purpose of making appropriate client referrals or conjoint work where required, and to market and promote</w:t>
            </w:r>
            <w:r>
              <w:rPr>
                <w:rFonts w:ascii="Verdana" w:hAnsi="Verdana"/>
              </w:rPr>
              <w:t xml:space="preserve"> </w:t>
            </w:r>
            <w:r w:rsidRPr="00EA677D">
              <w:rPr>
                <w:rFonts w:ascii="Verdana" w:hAnsi="Verdana"/>
              </w:rPr>
              <w:t>agency programs.</w:t>
            </w:r>
          </w:p>
          <w:p w14:paraId="638B8D22" w14:textId="77777777" w:rsidR="00637974" w:rsidRPr="003B7181" w:rsidRDefault="00637974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Work collaboratively with other services to identify and address services gaps and client needs.</w:t>
            </w:r>
          </w:p>
          <w:p w14:paraId="7BB24483" w14:textId="77777777" w:rsidR="00637974" w:rsidRPr="00EA677D" w:rsidRDefault="003B718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a</w:t>
            </w:r>
            <w:r w:rsidR="00637974">
              <w:rPr>
                <w:rFonts w:ascii="Verdana" w:hAnsi="Verdana"/>
              </w:rPr>
              <w:t xml:space="preserve">ctive, intentional work within risk and protective </w:t>
            </w:r>
            <w:r>
              <w:rPr>
                <w:rFonts w:ascii="Verdana" w:hAnsi="Verdana"/>
              </w:rPr>
              <w:t xml:space="preserve">factors </w:t>
            </w:r>
            <w:r w:rsidR="00637974">
              <w:rPr>
                <w:rFonts w:ascii="Verdana" w:hAnsi="Verdana"/>
              </w:rPr>
              <w:t>framework</w:t>
            </w:r>
            <w:r w:rsidR="00637974" w:rsidRPr="00EA677D">
              <w:rPr>
                <w:rFonts w:ascii="Verdana" w:hAnsi="Verdana"/>
              </w:rPr>
              <w:t xml:space="preserve"> </w:t>
            </w:r>
            <w:r w:rsidR="00637974">
              <w:rPr>
                <w:rFonts w:ascii="Verdana" w:hAnsi="Verdana"/>
              </w:rPr>
              <w:t xml:space="preserve">to support </w:t>
            </w:r>
            <w:r>
              <w:rPr>
                <w:rFonts w:ascii="Verdana" w:hAnsi="Verdana"/>
              </w:rPr>
              <w:t>famil</w:t>
            </w:r>
            <w:r w:rsidR="00560677">
              <w:rPr>
                <w:rFonts w:ascii="Verdana" w:hAnsi="Verdana"/>
              </w:rPr>
              <w:t>ie</w:t>
            </w:r>
            <w:r>
              <w:rPr>
                <w:rFonts w:ascii="Verdana" w:hAnsi="Verdana"/>
              </w:rPr>
              <w:t>s</w:t>
            </w:r>
            <w:r w:rsidR="00560677">
              <w:rPr>
                <w:rFonts w:ascii="Verdana" w:hAnsi="Verdana"/>
              </w:rPr>
              <w:t xml:space="preserve">’ </w:t>
            </w:r>
            <w:r w:rsidR="00637974">
              <w:rPr>
                <w:rFonts w:ascii="Verdana" w:hAnsi="Verdana"/>
              </w:rPr>
              <w:t>goals and aspirations.</w:t>
            </w:r>
          </w:p>
          <w:p w14:paraId="00FB5CC4" w14:textId="77777777" w:rsidR="003B7181" w:rsidRDefault="003B7181" w:rsidP="00637974">
            <w:pPr>
              <w:rPr>
                <w:rFonts w:ascii="Verdana" w:hAnsi="Verdana"/>
                <w:b/>
              </w:rPr>
            </w:pPr>
          </w:p>
          <w:p w14:paraId="46227264" w14:textId="77777777" w:rsidR="00077650" w:rsidRDefault="00077650" w:rsidP="00637974">
            <w:pPr>
              <w:rPr>
                <w:rFonts w:ascii="Verdana" w:hAnsi="Verdana"/>
                <w:b/>
              </w:rPr>
            </w:pPr>
          </w:p>
          <w:p w14:paraId="328B4018" w14:textId="77777777" w:rsidR="00637974" w:rsidRPr="00493C40" w:rsidRDefault="00637974" w:rsidP="00637974">
            <w:pPr>
              <w:rPr>
                <w:rFonts w:ascii="Verdana" w:hAnsi="Verdana"/>
                <w:b/>
              </w:rPr>
            </w:pPr>
            <w:r w:rsidRPr="00493C40">
              <w:rPr>
                <w:rFonts w:ascii="Verdana" w:hAnsi="Verdana"/>
                <w:b/>
              </w:rPr>
              <w:t>Research and Evaluation</w:t>
            </w:r>
          </w:p>
          <w:p w14:paraId="2326AEE3" w14:textId="77777777" w:rsidR="00637974" w:rsidRPr="00560677" w:rsidRDefault="00637974" w:rsidP="0056067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60677">
              <w:rPr>
                <w:rFonts w:ascii="Verdana" w:hAnsi="Verdana"/>
              </w:rPr>
              <w:t>Assist</w:t>
            </w:r>
            <w:r w:rsidR="00560677" w:rsidRPr="00560677">
              <w:rPr>
                <w:rFonts w:ascii="Verdana" w:hAnsi="Verdana"/>
              </w:rPr>
              <w:t xml:space="preserve"> with</w:t>
            </w:r>
            <w:r w:rsidRPr="00560677">
              <w:rPr>
                <w:rFonts w:ascii="Verdana" w:hAnsi="Verdana"/>
              </w:rPr>
              <w:t xml:space="preserve"> the design</w:t>
            </w:r>
            <w:r w:rsidR="00560677" w:rsidRPr="00560677">
              <w:rPr>
                <w:rFonts w:ascii="Verdana" w:hAnsi="Verdana"/>
              </w:rPr>
              <w:t xml:space="preserve"> and</w:t>
            </w:r>
            <w:r w:rsidRPr="00560677">
              <w:rPr>
                <w:rFonts w:ascii="Verdana" w:hAnsi="Verdana"/>
              </w:rPr>
              <w:t xml:space="preserve"> implementation of research and evaluation activities</w:t>
            </w:r>
            <w:r w:rsidR="00560677" w:rsidRPr="00560677">
              <w:rPr>
                <w:rFonts w:ascii="Verdana" w:hAnsi="Verdana"/>
              </w:rPr>
              <w:t>,</w:t>
            </w:r>
            <w:r w:rsidRPr="00560677">
              <w:rPr>
                <w:rFonts w:ascii="Verdana" w:hAnsi="Verdana"/>
              </w:rPr>
              <w:t xml:space="preserve"> </w:t>
            </w:r>
            <w:r w:rsidR="00B77FCA">
              <w:rPr>
                <w:rFonts w:ascii="Verdana" w:hAnsi="Verdana"/>
              </w:rPr>
              <w:t>and a</w:t>
            </w:r>
            <w:r w:rsidRPr="00560677">
              <w:rPr>
                <w:rFonts w:ascii="Verdana" w:hAnsi="Verdana"/>
              </w:rPr>
              <w:t>ssist with data collection, recording and analysis and report writing as required.</w:t>
            </w:r>
          </w:p>
          <w:p w14:paraId="1E100FF6" w14:textId="77777777" w:rsidR="006E4120" w:rsidRPr="003029DB" w:rsidRDefault="006E4120" w:rsidP="006E4120">
            <w:pPr>
              <w:pStyle w:val="ListParagraph"/>
              <w:ind w:left="247"/>
              <w:rPr>
                <w:rFonts w:ascii="Verdana" w:hAnsi="Verdana"/>
              </w:rPr>
            </w:pPr>
          </w:p>
        </w:tc>
      </w:tr>
      <w:tr w:rsidR="00017CC8" w14:paraId="23EF7921" w14:textId="77777777" w:rsidTr="00A22BC1">
        <w:tc>
          <w:tcPr>
            <w:tcW w:w="71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01674" w14:textId="77777777"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Key Competencies/Skills (no more than 6 of each)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14:paraId="215A655E" w14:textId="77777777"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1E289E" w14:paraId="047D62DE" w14:textId="77777777" w:rsidTr="000268ED">
        <w:tc>
          <w:tcPr>
            <w:tcW w:w="2515" w:type="dxa"/>
            <w:gridSpan w:val="2"/>
            <w:shd w:val="clear" w:color="auto" w:fill="D9D9D9" w:themeFill="background1" w:themeFillShade="D9"/>
          </w:tcPr>
          <w:p w14:paraId="3506A062" w14:textId="77777777" w:rsidR="00A22BC1" w:rsidRDefault="007245D5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Behavioural </w:t>
            </w:r>
            <w:r w:rsidR="00A22BC1">
              <w:rPr>
                <w:rFonts w:ascii="Verdana" w:hAnsi="Verdana"/>
              </w:rPr>
              <w:t>Competency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A43AEAF" w14:textId="77777777" w:rsidR="00A22BC1" w:rsidRDefault="00A22BC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</w:tc>
        <w:tc>
          <w:tcPr>
            <w:tcW w:w="7023" w:type="dxa"/>
            <w:gridSpan w:val="3"/>
            <w:vMerge w:val="restart"/>
          </w:tcPr>
          <w:p w14:paraId="71915CAB" w14:textId="77777777" w:rsidR="00A22BC1" w:rsidRPr="004451EC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Tertiary qualification in </w:t>
            </w:r>
            <w:r w:rsidR="00A22BC1" w:rsidRPr="004451EC">
              <w:rPr>
                <w:rFonts w:ascii="Verdana" w:hAnsi="Verdana"/>
              </w:rPr>
              <w:t xml:space="preserve">Social Work, Family Therapy or Psychology and further training in relation to families </w:t>
            </w:r>
            <w:r>
              <w:rPr>
                <w:rFonts w:ascii="Verdana" w:hAnsi="Verdana"/>
              </w:rPr>
              <w:t>work</w:t>
            </w:r>
          </w:p>
          <w:p w14:paraId="709CF7F1" w14:textId="77777777" w:rsidR="001E410D" w:rsidRPr="001E410D" w:rsidRDefault="00A22BC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451EC">
              <w:rPr>
                <w:rFonts w:ascii="Verdana" w:hAnsi="Verdana"/>
              </w:rPr>
              <w:t xml:space="preserve">A minimum of three </w:t>
            </w:r>
            <w:r w:rsidR="001E410D" w:rsidRPr="004451EC">
              <w:rPr>
                <w:rFonts w:ascii="Verdana" w:hAnsi="Verdana"/>
              </w:rPr>
              <w:t>year</w:t>
            </w:r>
            <w:r w:rsidR="001E410D">
              <w:rPr>
                <w:rFonts w:ascii="Verdana" w:hAnsi="Verdana"/>
              </w:rPr>
              <w:t>s</w:t>
            </w:r>
            <w:r w:rsidR="001E410D" w:rsidRPr="004451EC">
              <w:rPr>
                <w:rFonts w:ascii="Verdana" w:hAnsi="Verdana"/>
              </w:rPr>
              <w:t>’ experience</w:t>
            </w:r>
            <w:r w:rsidRPr="004451EC">
              <w:rPr>
                <w:rFonts w:ascii="Verdana" w:hAnsi="Verdana"/>
              </w:rPr>
              <w:t xml:space="preserve"> in the family service</w:t>
            </w:r>
            <w:r w:rsidR="007D6853">
              <w:rPr>
                <w:rFonts w:ascii="Verdana" w:hAnsi="Verdana"/>
              </w:rPr>
              <w:t>s</w:t>
            </w:r>
            <w:r w:rsidRPr="004451EC">
              <w:rPr>
                <w:rFonts w:ascii="Verdana" w:hAnsi="Verdana"/>
              </w:rPr>
              <w:t xml:space="preserve"> and/or mental health sector</w:t>
            </w:r>
            <w:r w:rsidR="001E410D">
              <w:rPr>
                <w:rFonts w:ascii="Verdana" w:hAnsi="Verdana"/>
              </w:rPr>
              <w:t>s</w:t>
            </w:r>
          </w:p>
          <w:p w14:paraId="50E0C113" w14:textId="77777777" w:rsidR="002B7141" w:rsidRPr="002B7141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2B7141">
              <w:rPr>
                <w:rFonts w:ascii="Verdana" w:hAnsi="Verdana"/>
              </w:rPr>
              <w:t>Demonstrated knowledge and application of a range of therapeutic approaches for individuals, couples, families and specifically children and young people.</w:t>
            </w:r>
          </w:p>
          <w:p w14:paraId="595BDEBA" w14:textId="77777777" w:rsidR="002B7141" w:rsidRPr="003B7181" w:rsidRDefault="002B7141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1E410D">
              <w:rPr>
                <w:rFonts w:ascii="Verdana" w:hAnsi="Verdana"/>
              </w:rPr>
              <w:t>emonstrated experience with</w:t>
            </w:r>
            <w:r w:rsidR="001E410D" w:rsidRPr="001E410D">
              <w:rPr>
                <w:rFonts w:ascii="Verdana" w:hAnsi="Verdana"/>
              </w:rPr>
              <w:t xml:space="preserve"> </w:t>
            </w:r>
            <w:r w:rsidR="001E410D">
              <w:rPr>
                <w:rFonts w:ascii="Verdana" w:hAnsi="Verdana"/>
              </w:rPr>
              <w:t xml:space="preserve">providing </w:t>
            </w:r>
            <w:r w:rsidR="007D6853">
              <w:rPr>
                <w:rFonts w:ascii="Verdana" w:hAnsi="Verdana"/>
              </w:rPr>
              <w:t xml:space="preserve">supportive </w:t>
            </w:r>
            <w:r w:rsidR="001E410D">
              <w:rPr>
                <w:rFonts w:ascii="Verdana" w:hAnsi="Verdana"/>
              </w:rPr>
              <w:t xml:space="preserve">counselling and case work </w:t>
            </w:r>
            <w:r w:rsidR="007D6853">
              <w:rPr>
                <w:rFonts w:ascii="Verdana" w:hAnsi="Verdana"/>
              </w:rPr>
              <w:t xml:space="preserve">that </w:t>
            </w:r>
            <w:r w:rsidR="001E410D">
              <w:rPr>
                <w:rFonts w:ascii="Verdana" w:hAnsi="Verdana"/>
              </w:rPr>
              <w:t xml:space="preserve">supports </w:t>
            </w:r>
            <w:r>
              <w:rPr>
                <w:rFonts w:ascii="Verdana" w:hAnsi="Verdana"/>
              </w:rPr>
              <w:t>children and</w:t>
            </w:r>
            <w:r w:rsidR="001E410D" w:rsidRPr="001E410D">
              <w:rPr>
                <w:rFonts w:ascii="Verdana" w:hAnsi="Verdana"/>
              </w:rPr>
              <w:t xml:space="preserve"> families with </w:t>
            </w:r>
            <w:r w:rsidR="001E410D">
              <w:rPr>
                <w:rFonts w:ascii="Verdana" w:hAnsi="Verdana"/>
              </w:rPr>
              <w:t xml:space="preserve">multiple and </w:t>
            </w:r>
            <w:r w:rsidR="001E410D" w:rsidRPr="001E410D">
              <w:rPr>
                <w:rFonts w:ascii="Verdana" w:hAnsi="Verdana"/>
              </w:rPr>
              <w:t xml:space="preserve">complex needs such as </w:t>
            </w:r>
            <w:r w:rsidR="007D6853">
              <w:rPr>
                <w:rFonts w:ascii="Verdana" w:hAnsi="Verdana"/>
              </w:rPr>
              <w:t xml:space="preserve">mental health, </w:t>
            </w:r>
            <w:r w:rsidR="001E410D" w:rsidRPr="001E410D">
              <w:rPr>
                <w:rFonts w:ascii="Verdana" w:hAnsi="Verdana"/>
              </w:rPr>
              <w:t>family violence, issues.</w:t>
            </w:r>
          </w:p>
          <w:p w14:paraId="347C63D5" w14:textId="77777777" w:rsidR="007D6853" w:rsidRPr="00EA677D" w:rsidRDefault="007D6853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Demonstrated high level written, oral and interpersonal communication skills</w:t>
            </w:r>
          </w:p>
          <w:p w14:paraId="230EA930" w14:textId="77777777" w:rsidR="007D6853" w:rsidRPr="00E3413D" w:rsidRDefault="007D6853" w:rsidP="00E3413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 genuine interest and commitment to working with LGBTIQ, refugee and </w:t>
            </w:r>
            <w:proofErr w:type="spellStart"/>
            <w:r w:rsidRPr="00EA677D">
              <w:rPr>
                <w:rFonts w:ascii="Verdana" w:hAnsi="Verdana"/>
              </w:rPr>
              <w:t>CaLD</w:t>
            </w:r>
            <w:proofErr w:type="spellEnd"/>
            <w:r w:rsidRPr="00EA677D">
              <w:rPr>
                <w:rFonts w:ascii="Verdana" w:hAnsi="Verdana"/>
              </w:rPr>
              <w:t xml:space="preserve"> </w:t>
            </w:r>
            <w:r w:rsidR="00C56347">
              <w:rPr>
                <w:rFonts w:ascii="Verdana" w:hAnsi="Verdana"/>
              </w:rPr>
              <w:t>and other higher risk cohorts.</w:t>
            </w:r>
          </w:p>
        </w:tc>
      </w:tr>
      <w:tr w:rsidR="001E289E" w14:paraId="732B54DA" w14:textId="77777777" w:rsidTr="000268ED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59469C9D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&amp; Quality Focus</w:t>
            </w:r>
          </w:p>
          <w:p w14:paraId="04F31532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Results Driven &amp; Client Orientated </w:t>
            </w:r>
          </w:p>
          <w:p w14:paraId="7C80D0B0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Promotes productive work practices</w:t>
            </w:r>
          </w:p>
          <w:p w14:paraId="74D2F29C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Creative, flexible and solution focused</w:t>
            </w:r>
          </w:p>
          <w:p w14:paraId="5BB2427B" w14:textId="77777777" w:rsidR="00F3538D" w:rsidRPr="000628DB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level of self-awareness, professionalism and social justice values</w:t>
            </w:r>
          </w:p>
          <w:p w14:paraId="60AD539B" w14:textId="77777777" w:rsidR="00A22BC1" w:rsidRPr="003B7181" w:rsidRDefault="00A22BC1" w:rsidP="003B7181">
            <w:pPr>
              <w:pStyle w:val="ListParagraph"/>
              <w:ind w:left="284"/>
              <w:rPr>
                <w:rFonts w:ascii="Verdana" w:hAnsi="Verdana"/>
              </w:rPr>
            </w:pPr>
          </w:p>
          <w:p w14:paraId="746D42DD" w14:textId="77777777" w:rsidR="00A22BC1" w:rsidRPr="00017CC8" w:rsidRDefault="00A22BC1" w:rsidP="00017CC8">
            <w:pPr>
              <w:rPr>
                <w:rFonts w:ascii="Verdana" w:hAnsi="Verdan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AB0529" w14:textId="77777777" w:rsidR="008B403B" w:rsidRPr="00EA677D" w:rsidRDefault="008B403B" w:rsidP="008B403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Intentional, client focused delivery</w:t>
            </w:r>
          </w:p>
          <w:p w14:paraId="21F1A686" w14:textId="77777777" w:rsidR="00077650" w:rsidRDefault="00077650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within a </w:t>
            </w:r>
            <w:r w:rsidR="008B403B" w:rsidRPr="00EA677D">
              <w:rPr>
                <w:rFonts w:ascii="Verdana" w:hAnsi="Verdana"/>
              </w:rPr>
              <w:t xml:space="preserve">public health model </w:t>
            </w:r>
            <w:r>
              <w:rPr>
                <w:rFonts w:ascii="Verdana" w:hAnsi="Verdana"/>
              </w:rPr>
              <w:t>prevention and early intervention framework</w:t>
            </w:r>
          </w:p>
          <w:p w14:paraId="4E8E3819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Family-aware and inclusive practice</w:t>
            </w:r>
            <w:r w:rsidR="00077650">
              <w:rPr>
                <w:rFonts w:ascii="Verdana" w:hAnsi="Verdana"/>
              </w:rPr>
              <w:t xml:space="preserve"> skills</w:t>
            </w:r>
          </w:p>
          <w:p w14:paraId="410AF39E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A677D">
              <w:rPr>
                <w:rFonts w:ascii="Verdana" w:hAnsi="Verdana"/>
              </w:rPr>
              <w:t>nformation technology &amp; communication skills</w:t>
            </w:r>
          </w:p>
          <w:p w14:paraId="5C30DAC0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Community &amp; inter-agency relationships skills</w:t>
            </w:r>
          </w:p>
          <w:p w14:paraId="5944D63C" w14:textId="77777777" w:rsidR="008B403B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Program/Activity management, design &amp; delivery</w:t>
            </w:r>
          </w:p>
          <w:p w14:paraId="40DB9782" w14:textId="77777777" w:rsidR="006E4120" w:rsidRDefault="008B403B" w:rsidP="003B718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ulturally</w:t>
            </w:r>
            <w:r w:rsidR="0056067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aware competencies</w:t>
            </w:r>
          </w:p>
          <w:p w14:paraId="43503CA7" w14:textId="77777777" w:rsidR="007D6853" w:rsidRPr="007245D5" w:rsidRDefault="007D6853" w:rsidP="00E341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Trauma informed </w:t>
            </w:r>
            <w:r w:rsidR="00E3413D">
              <w:rPr>
                <w:rFonts w:ascii="Verdana" w:hAnsi="Verdana"/>
              </w:rPr>
              <w:t>knowledge &amp; practice</w:t>
            </w:r>
          </w:p>
        </w:tc>
        <w:tc>
          <w:tcPr>
            <w:tcW w:w="7023" w:type="dxa"/>
            <w:gridSpan w:val="3"/>
            <w:vMerge/>
            <w:tcBorders>
              <w:bottom w:val="single" w:sz="4" w:space="0" w:color="auto"/>
            </w:tcBorders>
          </w:tcPr>
          <w:p w14:paraId="7833B81E" w14:textId="77777777" w:rsidR="00A22BC1" w:rsidRDefault="00A22BC1" w:rsidP="00E54326">
            <w:pPr>
              <w:pStyle w:val="ListParagraph"/>
              <w:rPr>
                <w:rFonts w:ascii="Verdana" w:hAnsi="Verdana"/>
              </w:rPr>
            </w:pPr>
          </w:p>
        </w:tc>
      </w:tr>
      <w:tr w:rsidR="00017CC8" w14:paraId="7FD822C8" w14:textId="77777777" w:rsidTr="00A22BC1">
        <w:tc>
          <w:tcPr>
            <w:tcW w:w="7105" w:type="dxa"/>
            <w:gridSpan w:val="3"/>
            <w:shd w:val="clear" w:color="auto" w:fill="D9D9D9" w:themeFill="background1" w:themeFillShade="D9"/>
          </w:tcPr>
          <w:p w14:paraId="60631612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Dimensions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14:paraId="54529983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017CC8" w14:paraId="6568A362" w14:textId="77777777" w:rsidTr="00A22BC1">
        <w:tc>
          <w:tcPr>
            <w:tcW w:w="7105" w:type="dxa"/>
            <w:gridSpan w:val="3"/>
          </w:tcPr>
          <w:p w14:paraId="21BB5DF3" w14:textId="77777777" w:rsidR="003B7181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FTE:</w:t>
            </w:r>
            <w:r w:rsidR="00317439">
              <w:rPr>
                <w:rFonts w:ascii="Verdana" w:hAnsi="Verdana"/>
              </w:rPr>
              <w:t xml:space="preserve"> </w:t>
            </w:r>
            <w:r w:rsidR="007D6853">
              <w:rPr>
                <w:rFonts w:ascii="Verdana" w:hAnsi="Verdana"/>
              </w:rPr>
              <w:t xml:space="preserve"> </w:t>
            </w:r>
            <w:r w:rsidR="001D13CA">
              <w:rPr>
                <w:rFonts w:ascii="Verdana" w:hAnsi="Verdana"/>
              </w:rPr>
              <w:t>.6FTE</w:t>
            </w:r>
          </w:p>
          <w:p w14:paraId="2C100088" w14:textId="77777777" w:rsidR="00017CC8" w:rsidRDefault="007D6853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Operates within cross-disciplinary teams</w:t>
            </w:r>
            <w:r w:rsidR="00C56347">
              <w:rPr>
                <w:rFonts w:ascii="Verdana" w:hAnsi="Verdana"/>
              </w:rPr>
              <w:t xml:space="preserve"> and across multiple service sites.</w:t>
            </w:r>
          </w:p>
          <w:p w14:paraId="7CF11F4B" w14:textId="77777777" w:rsidR="00017CC8" w:rsidRDefault="00017CC8" w:rsidP="009E43DA">
            <w:pPr>
              <w:rPr>
                <w:rFonts w:ascii="Verdana" w:hAnsi="Verdana"/>
              </w:rPr>
            </w:pPr>
          </w:p>
          <w:p w14:paraId="494A81CC" w14:textId="77777777" w:rsidR="00017CC8" w:rsidRDefault="00017CC8" w:rsidP="009E43DA">
            <w:pPr>
              <w:rPr>
                <w:rFonts w:ascii="Verdana" w:hAnsi="Verdana"/>
              </w:rPr>
            </w:pPr>
          </w:p>
        </w:tc>
        <w:tc>
          <w:tcPr>
            <w:tcW w:w="7023" w:type="dxa"/>
            <w:gridSpan w:val="3"/>
          </w:tcPr>
          <w:p w14:paraId="4A624B32" w14:textId="77777777" w:rsidR="00017CC8" w:rsidRDefault="000E0077" w:rsidP="0070454B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Clear direction </w:t>
            </w:r>
            <w:r w:rsidR="008F0AFF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case interventions</w:t>
            </w:r>
            <w:r w:rsidR="00381216">
              <w:rPr>
                <w:rFonts w:ascii="Verdana" w:hAnsi="Verdana"/>
              </w:rPr>
              <w:t xml:space="preserve"> in the context of assessment an</w:t>
            </w:r>
            <w:r w:rsidR="00233C72">
              <w:rPr>
                <w:rFonts w:ascii="Verdana" w:hAnsi="Verdana"/>
              </w:rPr>
              <w:t>d</w:t>
            </w:r>
            <w:r w:rsidR="00381216">
              <w:rPr>
                <w:rFonts w:ascii="Verdana" w:hAnsi="Verdana"/>
              </w:rPr>
              <w:t xml:space="preserve"> case plan</w:t>
            </w:r>
            <w:r w:rsidR="007D6853">
              <w:rPr>
                <w:rFonts w:ascii="Verdana" w:hAnsi="Verdana"/>
              </w:rPr>
              <w:t>ning</w:t>
            </w:r>
            <w:r w:rsidR="00EF2E8B">
              <w:rPr>
                <w:rFonts w:ascii="Verdana" w:hAnsi="Verdana"/>
              </w:rPr>
              <w:t xml:space="preserve"> </w:t>
            </w:r>
          </w:p>
          <w:p w14:paraId="37EBA012" w14:textId="77777777" w:rsidR="006E4120" w:rsidRDefault="00F3538D" w:rsidP="007D6853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Responsible for the management of case load</w:t>
            </w:r>
            <w:r w:rsidR="003B718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 consultation with their Manager. </w:t>
            </w:r>
          </w:p>
        </w:tc>
      </w:tr>
    </w:tbl>
    <w:p w14:paraId="7A50E66D" w14:textId="77777777" w:rsidR="00636738" w:rsidRDefault="00636738" w:rsidP="009214FB"/>
    <w:p w14:paraId="0CA4DF28" w14:textId="77777777" w:rsidR="00636738" w:rsidRPr="00636738" w:rsidRDefault="00636738" w:rsidP="00636738"/>
    <w:p w14:paraId="2C11C93D" w14:textId="77777777" w:rsidR="00636738" w:rsidRPr="00636738" w:rsidRDefault="00636738" w:rsidP="00636738"/>
    <w:p w14:paraId="4161FC7B" w14:textId="77777777" w:rsidR="00636738" w:rsidRPr="00636738" w:rsidRDefault="00636738" w:rsidP="00636738"/>
    <w:p w14:paraId="671FD3EC" w14:textId="77777777" w:rsidR="00636738" w:rsidRPr="00636738" w:rsidRDefault="00636738" w:rsidP="00636738"/>
    <w:p w14:paraId="4B11EB63" w14:textId="77777777" w:rsidR="00636738" w:rsidRPr="00636738" w:rsidRDefault="00636738" w:rsidP="00636738"/>
    <w:p w14:paraId="098008F7" w14:textId="77777777" w:rsidR="00636738" w:rsidRPr="00636738" w:rsidRDefault="00636738" w:rsidP="00636738"/>
    <w:p w14:paraId="0FE49099" w14:textId="77777777" w:rsidR="00636738" w:rsidRDefault="00636738" w:rsidP="00636738"/>
    <w:p w14:paraId="4E8BFF25" w14:textId="77777777" w:rsidR="00AA1BE1" w:rsidRPr="00636738" w:rsidRDefault="00636738" w:rsidP="00636738">
      <w:pPr>
        <w:tabs>
          <w:tab w:val="left" w:pos="2184"/>
        </w:tabs>
      </w:pPr>
      <w:r>
        <w:tab/>
      </w:r>
    </w:p>
    <w:sectPr w:rsidR="00AA1BE1" w:rsidRPr="00636738" w:rsidSect="009E43DA">
      <w:footerReference w:type="default" r:id="rId10"/>
      <w:pgSz w:w="15840" w:h="12240" w:orient="landscape"/>
      <w:pgMar w:top="284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B0EC" w14:textId="77777777" w:rsidR="00A117F3" w:rsidRDefault="00A117F3" w:rsidP="00636738">
      <w:r>
        <w:separator/>
      </w:r>
    </w:p>
  </w:endnote>
  <w:endnote w:type="continuationSeparator" w:id="0">
    <w:p w14:paraId="66A04973" w14:textId="77777777" w:rsidR="00A117F3" w:rsidRDefault="00A117F3" w:rsidP="006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4EDF" w14:textId="77777777" w:rsidR="00636738" w:rsidRDefault="00636738">
    <w:pPr>
      <w:pStyle w:val="Footer"/>
    </w:pPr>
    <w:r>
      <w:t>APPROVED BY CEO MAY 2015</w:t>
    </w:r>
  </w:p>
  <w:p w14:paraId="4521A112" w14:textId="77777777" w:rsidR="00636738" w:rsidRDefault="0063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A818" w14:textId="77777777" w:rsidR="00A117F3" w:rsidRDefault="00A117F3" w:rsidP="00636738">
      <w:r>
        <w:separator/>
      </w:r>
    </w:p>
  </w:footnote>
  <w:footnote w:type="continuationSeparator" w:id="0">
    <w:p w14:paraId="7E122E42" w14:textId="77777777" w:rsidR="00A117F3" w:rsidRDefault="00A117F3" w:rsidP="0063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0EBA"/>
    <w:multiLevelType w:val="hybridMultilevel"/>
    <w:tmpl w:val="B1F20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CEF"/>
    <w:multiLevelType w:val="hybridMultilevel"/>
    <w:tmpl w:val="5A08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DC3"/>
    <w:multiLevelType w:val="hybridMultilevel"/>
    <w:tmpl w:val="E10E8A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931DA"/>
    <w:multiLevelType w:val="hybridMultilevel"/>
    <w:tmpl w:val="6DDC30C0"/>
    <w:lvl w:ilvl="0" w:tplc="537E9D6A">
      <w:start w:val="1"/>
      <w:numFmt w:val="bullet"/>
      <w:pStyle w:val="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846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659"/>
    <w:multiLevelType w:val="hybridMultilevel"/>
    <w:tmpl w:val="010A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2057"/>
    <w:multiLevelType w:val="hybridMultilevel"/>
    <w:tmpl w:val="AE08F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13722C"/>
    <w:multiLevelType w:val="hybridMultilevel"/>
    <w:tmpl w:val="91C4A1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17CC8"/>
    <w:rsid w:val="000268ED"/>
    <w:rsid w:val="0003017C"/>
    <w:rsid w:val="000628DB"/>
    <w:rsid w:val="00077650"/>
    <w:rsid w:val="000A69F7"/>
    <w:rsid w:val="000E0077"/>
    <w:rsid w:val="000F4990"/>
    <w:rsid w:val="001D13CA"/>
    <w:rsid w:val="001E289E"/>
    <w:rsid w:val="001E410D"/>
    <w:rsid w:val="001E598A"/>
    <w:rsid w:val="001E6DEE"/>
    <w:rsid w:val="00233C72"/>
    <w:rsid w:val="002608B3"/>
    <w:rsid w:val="002B7141"/>
    <w:rsid w:val="002D533E"/>
    <w:rsid w:val="003029DB"/>
    <w:rsid w:val="00317439"/>
    <w:rsid w:val="0032799D"/>
    <w:rsid w:val="0035783B"/>
    <w:rsid w:val="00381216"/>
    <w:rsid w:val="003B7181"/>
    <w:rsid w:val="003D2295"/>
    <w:rsid w:val="00401405"/>
    <w:rsid w:val="004063C9"/>
    <w:rsid w:val="00407F8D"/>
    <w:rsid w:val="00424B96"/>
    <w:rsid w:val="004451EC"/>
    <w:rsid w:val="004D01B8"/>
    <w:rsid w:val="004F10CE"/>
    <w:rsid w:val="00560677"/>
    <w:rsid w:val="005D3E4A"/>
    <w:rsid w:val="006002B7"/>
    <w:rsid w:val="00636738"/>
    <w:rsid w:val="00637974"/>
    <w:rsid w:val="00654C8F"/>
    <w:rsid w:val="006A1FA7"/>
    <w:rsid w:val="006B4BD5"/>
    <w:rsid w:val="006E4120"/>
    <w:rsid w:val="0070454B"/>
    <w:rsid w:val="00720689"/>
    <w:rsid w:val="007245D5"/>
    <w:rsid w:val="007A2570"/>
    <w:rsid w:val="007D6853"/>
    <w:rsid w:val="008B403B"/>
    <w:rsid w:val="008C4F7B"/>
    <w:rsid w:val="008C69F7"/>
    <w:rsid w:val="008D284E"/>
    <w:rsid w:val="008F0AFF"/>
    <w:rsid w:val="009060D6"/>
    <w:rsid w:val="009214FB"/>
    <w:rsid w:val="009B3479"/>
    <w:rsid w:val="009C4769"/>
    <w:rsid w:val="009C5C64"/>
    <w:rsid w:val="009C6E2B"/>
    <w:rsid w:val="009E43DA"/>
    <w:rsid w:val="009F2A22"/>
    <w:rsid w:val="00A117F3"/>
    <w:rsid w:val="00A22BC1"/>
    <w:rsid w:val="00A84E1F"/>
    <w:rsid w:val="00AA1A38"/>
    <w:rsid w:val="00AA1BE1"/>
    <w:rsid w:val="00AD1792"/>
    <w:rsid w:val="00B77FCA"/>
    <w:rsid w:val="00B9329F"/>
    <w:rsid w:val="00C000C2"/>
    <w:rsid w:val="00C04622"/>
    <w:rsid w:val="00C56347"/>
    <w:rsid w:val="00C6404D"/>
    <w:rsid w:val="00D9321E"/>
    <w:rsid w:val="00D96E2C"/>
    <w:rsid w:val="00DF41CA"/>
    <w:rsid w:val="00E3413D"/>
    <w:rsid w:val="00E92CE6"/>
    <w:rsid w:val="00EF2E8B"/>
    <w:rsid w:val="00EF40CF"/>
    <w:rsid w:val="00F35151"/>
    <w:rsid w:val="00F3538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4460"/>
  <w15:docId w15:val="{7936CB5D-64AB-4C4E-B340-7AAC22B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customStyle="1" w:styleId="Bullet1">
    <w:name w:val="Bullet1"/>
    <w:basedOn w:val="Header"/>
    <w:next w:val="Normal"/>
    <w:rsid w:val="0035783B"/>
    <w:pPr>
      <w:numPr>
        <w:numId w:val="4"/>
      </w:numPr>
      <w:tabs>
        <w:tab w:val="clear" w:pos="360"/>
        <w:tab w:val="clear" w:pos="4680"/>
        <w:tab w:val="clear" w:pos="9360"/>
      </w:tabs>
      <w:autoSpaceDE w:val="0"/>
      <w:autoSpaceDN w:val="0"/>
      <w:ind w:left="720" w:hanging="360"/>
      <w:jc w:val="both"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3B"/>
    <w:rPr>
      <w:lang w:eastAsia="en-US"/>
    </w:rPr>
  </w:style>
  <w:style w:type="paragraph" w:customStyle="1" w:styleId="Default">
    <w:name w:val="Default"/>
    <w:rsid w:val="001E2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77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7" ma:contentTypeDescription="Create a new document." ma:contentTypeScope="" ma:versionID="e021b156e65caf1ddeeca10e420f5c60">
  <xsd:schema xmlns:xsd="http://www.w3.org/2001/XMLSchema" xmlns:xs="http://www.w3.org/2001/XMLSchema" xmlns:p="http://schemas.microsoft.com/office/2006/metadata/properties" xmlns:ns3="eb20826e-33f0-46b0-b38b-8baccab11041" targetNamespace="http://schemas.microsoft.com/office/2006/metadata/properties" ma:root="true" ma:fieldsID="80e5134564a38060b372032ecbe2fd33" ns3:_="">
    <xsd:import namespace="eb20826e-33f0-46b0-b38b-8baccab11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C8CAC-F07C-4296-9EB4-D8C79FD06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6C6E7-A39C-43AE-B4F6-8A95353C2D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b20826e-33f0-46b0-b38b-8baccab110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A32F27-AB28-4627-B502-92F0BFCC8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Port</dc:creator>
  <cp:lastModifiedBy>Kristina Beyit</cp:lastModifiedBy>
  <cp:revision>2</cp:revision>
  <cp:lastPrinted>2015-04-26T23:48:00Z</cp:lastPrinted>
  <dcterms:created xsi:type="dcterms:W3CDTF">2021-01-25T01:18:00Z</dcterms:created>
  <dcterms:modified xsi:type="dcterms:W3CDTF">2021-01-25T01:18:00Z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