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2D" w:rsidRPr="00F65F2D" w:rsidRDefault="00F65F2D" w:rsidP="00F6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8546"/>
      </w:tblGrid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Revenue Development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Unit/team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Fundraising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matrix group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WWF Clerical and Administrative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matrix level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title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Workplace Giving and Corporate Engagement </w:t>
            </w:r>
            <w:r w:rsidR="00AA0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Coordinator </w:t>
            </w:r>
            <w:bookmarkStart w:id="0" w:name="_GoBack"/>
            <w:bookmarkEnd w:id="0"/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Reports to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Manager Donor Acquisition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Direct reports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Nil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WWF-Australia Office/location </w:t>
            </w:r>
            <w:proofErr w:type="spellStart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negot</w:t>
            </w:r>
            <w:proofErr w:type="spellEnd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 location/s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N/A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type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Part Time Fixed Term Contract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Contract Period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Variable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Part Time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Approval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People Operations Manager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Approval date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05/05/2017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Organisational context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For over 50 years WWF has been a leading voice for nature. We are the world’s largest conservation organisation, working in 100 countries and with over 5 million supporters.  WWF-Australia is the 7th largest member of the WWF Network. We work with governments, businesses and communities on environmental issues with a single mission: to build a world where people live and prosper in harmony with nature.  We have our foundation in science and we work towards a sustainable planet, striving to conserve biodiversity in Australia and throughout the Oceania region. Behind the scenes of our on-ground conservation projects are teams of scientists, policy and communications experts, lawyers and other specialists, all supported by our regional and national staff </w:t>
            </w:r>
            <w:proofErr w:type="gramStart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members.</w:t>
            </w:r>
            <w:proofErr w:type="gramEnd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  WWF-Australia does not engage in activities that support political parties, seek to persuade members of the public to vote for or against particular candidates or parties in an </w:t>
            </w: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election, participate in party political demonstrations, or distribute material designed to underpin a party political campaign.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Department context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WWF-Australia’s strategy requires all staff to support the delivery of eight conservation goals: Secure Sustainable Food, Save Threatened Species, Create a Low Carbon Future, Protect our Marine Life, Conserve Nature with Equity, Stop Big Bad Things, Engage Millions of People as a Voice For Nature, and Grow Investment into Conservation Impact. 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Purpose of job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position provides direct administrative support to the Workplace Giving and Corporate Engagement Manager to develop and deliver WWF's workplace giving program incorporating acquisition, retention, and reactivation.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Key accountabilities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Assists the manager build the workplace giving program by tracking and measuring monthly income, and partners and donors that join the program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Processes expenses, updates budgets and reports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Supports the development of workplace giving relationships by arranging, attending and minuting meetings, coordinating logistics for events and undertaking general correspondence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Supports the manager in developing communications, producing or re-purposing content, fact checking and basic proof-reading of new content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Assists in the maintenance of third party platforms, ensuring they are up to date with the latest information and monitoring the success of donor communication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Works with the Business Intelligence team to assist with quality control procedures &amp; ensuring the quality of data, generates reports, extracts, uploads and analyses data vs activity against billings/invoicing and agreed service level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Develops small projects from initial idea to planning stage and delivery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Coordinates workflows and adheres to approval processes for proposals and materials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Liaises with strategic partners to raise WWF’s profile as an attractive Workplace Giving partner and to raise awareness about workplace giving</w:t>
            </w:r>
          </w:p>
          <w:p w:rsidR="00785A03" w:rsidRPr="00785A03" w:rsidRDefault="00785A03" w:rsidP="00785A0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Researches and follows trends in workplace giving in Australia generally.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level responsibilities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Contributes to operational planning, systems, processes, delivery and reporting.</w:t>
            </w:r>
          </w:p>
          <w:p w:rsidR="00785A03" w:rsidRPr="00785A03" w:rsidRDefault="00785A03" w:rsidP="00785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Complies with legislation, standards, policies and practices, particularly Advocacy with Excellence, Information Security, health and safety, child protection, security, sustainability, and equal employment opportunity.</w:t>
            </w:r>
          </w:p>
          <w:p w:rsidR="00785A03" w:rsidRPr="00785A03" w:rsidRDefault="00785A03" w:rsidP="00785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Aligns own work with WWF's mission, Guiding Principles, Brand and I-KODE Values – Acts with Integrity, Knowledgeable, Optimistic, Determined and Engaging.</w:t>
            </w:r>
          </w:p>
          <w:p w:rsidR="00785A03" w:rsidRPr="00785A03" w:rsidRDefault="00785A03" w:rsidP="00785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Seeks approval from the CEO for international travel.</w:t>
            </w:r>
          </w:p>
          <w:p w:rsidR="00785A03" w:rsidRPr="00785A03" w:rsidRDefault="00785A03" w:rsidP="00785A0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Performs administration, risk and quality management, and reporting.</w:t>
            </w:r>
          </w:p>
          <w:p w:rsidR="00785A03" w:rsidRDefault="00785A03" w:rsidP="00785A03">
            <w:pPr>
              <w:pStyle w:val="NormalWeb"/>
              <w:numPr>
                <w:ilvl w:val="0"/>
                <w:numId w:val="30"/>
              </w:numPr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Complies with the Information Security (PCI-DSS), Privacy and Complaint Handling Policies.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Relationships &amp; communications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Team-working is WWF's preferred way of working requiring positive and constructive relationships across the organisation.  Key relationships include: </w:t>
            </w:r>
          </w:p>
          <w:p w:rsidR="00785A03" w:rsidRPr="00785A03" w:rsidRDefault="00785A03" w:rsidP="00785A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Suppliers</w:t>
            </w:r>
          </w:p>
          <w:p w:rsidR="00785A03" w:rsidRPr="00785A03" w:rsidRDefault="00785A03" w:rsidP="00785A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Service Providers</w:t>
            </w:r>
          </w:p>
          <w:p w:rsidR="00785A03" w:rsidRPr="00785A03" w:rsidRDefault="00785A03" w:rsidP="00785A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Workplace Giving Partners</w:t>
            </w:r>
          </w:p>
          <w:p w:rsidR="00785A03" w:rsidRPr="00785A03" w:rsidRDefault="00785A03" w:rsidP="00785A0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Fundraising, Conservation and Marketing &amp; Engagement teams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Job Challenges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position requires the skills to build trust and work collaboratively to achieve engagement across diverse teams and external suppliers</w:t>
            </w:r>
          </w:p>
          <w:p w:rsidR="00785A03" w:rsidRPr="00785A03" w:rsidRDefault="00785A03" w:rsidP="00785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geographically dispersed nature of WWF requires good communication and interpersonal skills</w:t>
            </w:r>
          </w:p>
          <w:p w:rsidR="00785A03" w:rsidRPr="00785A03" w:rsidRDefault="00785A03" w:rsidP="00785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Ensuring consistency of brand in communications</w:t>
            </w:r>
          </w:p>
          <w:p w:rsidR="00785A03" w:rsidRPr="00785A03" w:rsidRDefault="00785A03" w:rsidP="00785A0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Maintaining knowledge of WWF’s strategic objectives and activities and communicating this to the public, suppliers and supporters in an engaging, meaningful way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Essential selection criteria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Previous experience in an administrative/coordination position with a proven knowledge of fundraising and/or marketing.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Demonstrated experience in data analytics and working across multiple databases simultaneously preferably related to direct marketing/fundraising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Proven administration skills across the following:  planning, budgeting, forecasting, and /or reporting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Good written and verbal communication skills.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Demonstrated strong interpersonal, networking and relationship building skills.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 positive, solutions-focused approach to work with the proven ability to work constructively in a flexible team environment.</w:t>
            </w:r>
          </w:p>
          <w:p w:rsidR="00785A03" w:rsidRPr="00785A03" w:rsidRDefault="00785A03" w:rsidP="00785A0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Basic level skills in MS Office.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Desirable selection criteria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Experience supporting training and delivering</w:t>
            </w:r>
            <w:proofErr w:type="gramStart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 presentations</w:t>
            </w:r>
            <w:proofErr w:type="gramEnd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to small and medium size groups.</w:t>
            </w:r>
          </w:p>
          <w:p w:rsidR="00785A03" w:rsidRPr="00785A03" w:rsidRDefault="00785A03" w:rsidP="00785A0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Experience in using databases/CRMs (ideally ‘The Raiser’s Edge’) and email campaign platforms.</w:t>
            </w:r>
          </w:p>
          <w:p w:rsidR="00785A03" w:rsidRPr="00785A03" w:rsidRDefault="00785A03" w:rsidP="00785A0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 interest in, and commitment to developing a career in a not for profit organisation, particularly in fundraising/marketing.</w:t>
            </w:r>
          </w:p>
          <w:p w:rsidR="00785A03" w:rsidRPr="00785A03" w:rsidRDefault="00785A03" w:rsidP="00785A0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 interest in, and commitment to environmental conservation and sustainable development.</w:t>
            </w:r>
          </w:p>
          <w:p w:rsidR="00785A03" w:rsidRPr="00785A03" w:rsidRDefault="00785A03" w:rsidP="00785A0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 understanding of, and support for, workplace sustainability principles.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Credentials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Default="00785A03" w:rsidP="00785A03">
            <w:pPr>
              <w:pStyle w:val="NormalWeb"/>
              <w:numPr>
                <w:ilvl w:val="0"/>
                <w:numId w:val="35"/>
              </w:numPr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Qualifications in marketing, business, sustainability, environment management or a related field or equivalent experience preferred.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Job requirements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Employment screening checks (e.g. Criminal Record Check).</w:t>
            </w:r>
          </w:p>
        </w:tc>
      </w:tr>
      <w:tr w:rsidR="00785A03" w:rsidTr="00785A03">
        <w:tc>
          <w:tcPr>
            <w:tcW w:w="0" w:type="auto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How to apply</w:t>
            </w:r>
          </w:p>
        </w:tc>
        <w:tc>
          <w:tcPr>
            <w:tcW w:w="8546" w:type="dxa"/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Applicants can apply via </w:t>
            </w:r>
            <w:hyperlink r:id="rId8" w:tgtFrame="_blank" w:history="1">
              <w:r w:rsidRPr="00785A0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http://www.wwf.org.au/about_us/work_with_wwf/</w:t>
              </w:r>
            </w:hyperlink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.  Only those applicants applying online via the </w:t>
            </w:r>
            <w:proofErr w:type="spellStart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eRecruitment</w:t>
            </w:r>
            <w:proofErr w:type="spellEnd"/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System will be considered.</w:t>
            </w:r>
          </w:p>
          <w:p w:rsidR="00785A03" w:rsidRPr="00785A03" w:rsidRDefault="00785A03" w:rsidP="00785A03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85A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Please include the following two attachments:  (1) a cover letter/statements against the selection criteria and (2) your resume (CV), including two referees. </w:t>
            </w:r>
          </w:p>
        </w:tc>
      </w:tr>
    </w:tbl>
    <w:p w:rsidR="00196B6C" w:rsidRPr="008277AA" w:rsidRDefault="00196B6C" w:rsidP="008277AA"/>
    <w:sectPr w:rsidR="00196B6C" w:rsidRPr="008277AA" w:rsidSect="00C254C3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D2" w:rsidRDefault="003B19D2" w:rsidP="00962C31">
      <w:pPr>
        <w:spacing w:after="0" w:line="240" w:lineRule="auto"/>
      </w:pPr>
      <w:r>
        <w:separator/>
      </w:r>
    </w:p>
  </w:endnote>
  <w:endnote w:type="continuationSeparator" w:id="0">
    <w:p w:rsidR="003B19D2" w:rsidRDefault="003B19D2" w:rsidP="0096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7574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54C3" w:rsidRDefault="00C254C3" w:rsidP="00C254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4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4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4C3" w:rsidRDefault="00C2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D2" w:rsidRDefault="003B19D2" w:rsidP="00962C31">
      <w:pPr>
        <w:spacing w:after="0" w:line="240" w:lineRule="auto"/>
      </w:pPr>
      <w:r>
        <w:separator/>
      </w:r>
    </w:p>
  </w:footnote>
  <w:footnote w:type="continuationSeparator" w:id="0">
    <w:p w:rsidR="003B19D2" w:rsidRDefault="003B19D2" w:rsidP="0096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31" w:rsidRDefault="00C254C3">
    <w:pPr>
      <w:pStyle w:val="Header"/>
    </w:pPr>
    <w:r>
      <w:rPr>
        <w:noProof/>
        <w:lang w:eastAsia="en-AU"/>
      </w:rPr>
      <w:drawing>
        <wp:inline distT="0" distB="0" distL="0" distR="0" wp14:anchorId="272F7EA1" wp14:editId="6419BC6E">
          <wp:extent cx="517330" cy="742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ter-panda-logo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2" cy="76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2F9" w:rsidRDefault="001C3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3" w:rsidRPr="002E0907" w:rsidRDefault="00C254C3">
    <w:pPr>
      <w:pStyle w:val="Header"/>
      <w:rPr>
        <w:rFonts w:ascii="Arial" w:hAnsi="Arial" w:cs="Arial"/>
        <w:sz w:val="20"/>
        <w:szCs w:val="20"/>
      </w:rPr>
    </w:pPr>
    <w:r w:rsidRPr="002E0907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EAEE9" wp14:editId="2D691084">
              <wp:simplePos x="0" y="0"/>
              <wp:positionH relativeFrom="margin">
                <wp:posOffset>4552950</wp:posOffset>
              </wp:positionH>
              <wp:positionV relativeFrom="paragraph">
                <wp:posOffset>13970</wp:posOffset>
              </wp:positionV>
              <wp:extent cx="1962785" cy="771525"/>
              <wp:effectExtent l="0" t="0" r="1841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C3" w:rsidRPr="00F83E9D" w:rsidRDefault="00C254C3" w:rsidP="00C254C3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F83E9D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Job Description</w:t>
                          </w:r>
                        </w:p>
                        <w:p w:rsidR="00C254C3" w:rsidRDefault="00C254C3" w:rsidP="00C254C3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WWF-Australia</w:t>
                          </w:r>
                        </w:p>
                        <w:p w:rsidR="00C254C3" w:rsidRDefault="00C254C3" w:rsidP="00C254C3">
                          <w:pPr>
                            <w:jc w:val="right"/>
                            <w:rPr>
                              <w:rFonts w:ascii="ArialMT" w:hAnsi="ArialMT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MT" w:hAnsi="ArialMT" w:hint="cs"/>
                              <w:sz w:val="12"/>
                              <w:szCs w:val="10"/>
                            </w:rPr>
                            <w:t>ABN 57 001 594 074</w:t>
                          </w:r>
                        </w:p>
                        <w:p w:rsidR="00C254C3" w:rsidRDefault="00C254C3" w:rsidP="00C254C3">
                          <w:pPr>
                            <w:spacing w:after="60" w:line="360" w:lineRule="auto"/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EAE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1.1pt;width:154.55pt;height:60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jQ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" filled="f" stroked="f">
              <v:textbox inset="0,0,0,0">
                <w:txbxContent>
                  <w:p w:rsidR="00C254C3" w:rsidRPr="00F83E9D" w:rsidRDefault="00C254C3" w:rsidP="00C254C3">
                    <w:pPr>
                      <w:spacing w:after="60"/>
                      <w:jc w:val="right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F83E9D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Job Description</w:t>
                    </w:r>
                  </w:p>
                  <w:p w:rsidR="00C254C3" w:rsidRDefault="00C254C3" w:rsidP="00C254C3">
                    <w:pPr>
                      <w:spacing w:after="6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WWF-Australia</w:t>
                    </w:r>
                  </w:p>
                  <w:p w:rsidR="00C254C3" w:rsidRDefault="00C254C3" w:rsidP="00C254C3">
                    <w:pPr>
                      <w:jc w:val="right"/>
                      <w:rPr>
                        <w:rFonts w:ascii="ArialMT" w:hAnsi="ArialMT"/>
                        <w:sz w:val="12"/>
                        <w:szCs w:val="10"/>
                      </w:rPr>
                    </w:pPr>
                    <w:r>
                      <w:rPr>
                        <w:rFonts w:ascii="ArialMT" w:hAnsi="ArialMT" w:hint="cs"/>
                        <w:sz w:val="12"/>
                        <w:szCs w:val="10"/>
                      </w:rPr>
                      <w:t>ABN 57 001 594 074</w:t>
                    </w:r>
                  </w:p>
                  <w:p w:rsidR="00C254C3" w:rsidRDefault="00C254C3" w:rsidP="00C254C3">
                    <w:pPr>
                      <w:spacing w:after="60" w:line="360" w:lineRule="auto"/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907"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32AB52B3" wp14:editId="7190601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597910" cy="842645"/>
          <wp:effectExtent l="0" t="0" r="2540" b="0"/>
          <wp:wrapNone/>
          <wp:docPr id="5" name="Picture 5" descr="panda &amp; 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nda &amp; mis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4C3" w:rsidRPr="002E0907" w:rsidRDefault="00C254C3">
    <w:pPr>
      <w:pStyle w:val="Header"/>
      <w:rPr>
        <w:rFonts w:ascii="Arial" w:hAnsi="Arial" w:cs="Arial"/>
        <w:sz w:val="20"/>
        <w:szCs w:val="20"/>
      </w:rPr>
    </w:pPr>
  </w:p>
  <w:p w:rsidR="00C254C3" w:rsidRPr="002E0907" w:rsidRDefault="00C254C3">
    <w:pPr>
      <w:pStyle w:val="Header"/>
      <w:rPr>
        <w:rFonts w:ascii="Arial" w:hAnsi="Arial" w:cs="Arial"/>
        <w:sz w:val="20"/>
        <w:szCs w:val="20"/>
      </w:rPr>
    </w:pPr>
  </w:p>
  <w:p w:rsidR="00C254C3" w:rsidRPr="002E0907" w:rsidRDefault="00C254C3">
    <w:pPr>
      <w:pStyle w:val="Header"/>
      <w:rPr>
        <w:rFonts w:ascii="Arial" w:hAnsi="Arial" w:cs="Arial"/>
        <w:sz w:val="20"/>
        <w:szCs w:val="20"/>
      </w:rPr>
    </w:pPr>
  </w:p>
  <w:p w:rsidR="00C254C3" w:rsidRDefault="00C254C3">
    <w:pPr>
      <w:pStyle w:val="Header"/>
      <w:rPr>
        <w:rFonts w:ascii="Arial" w:hAnsi="Arial" w:cs="Arial"/>
        <w:sz w:val="20"/>
        <w:szCs w:val="20"/>
      </w:rPr>
    </w:pPr>
  </w:p>
  <w:p w:rsidR="00702CAE" w:rsidRPr="002E0907" w:rsidRDefault="00702CAE">
    <w:pPr>
      <w:pStyle w:val="Header"/>
      <w:rPr>
        <w:rFonts w:ascii="Arial" w:hAnsi="Arial" w:cs="Arial"/>
        <w:sz w:val="20"/>
        <w:szCs w:val="20"/>
      </w:rPr>
    </w:pPr>
  </w:p>
  <w:p w:rsidR="00C254C3" w:rsidRPr="002E0907" w:rsidRDefault="00C254C3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05"/>
    <w:multiLevelType w:val="multilevel"/>
    <w:tmpl w:val="E1C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96B47"/>
    <w:multiLevelType w:val="multilevel"/>
    <w:tmpl w:val="B8E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D306A"/>
    <w:multiLevelType w:val="multilevel"/>
    <w:tmpl w:val="F8789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B42E3"/>
    <w:multiLevelType w:val="multilevel"/>
    <w:tmpl w:val="8D7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9173A"/>
    <w:multiLevelType w:val="multilevel"/>
    <w:tmpl w:val="A22C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C20FB"/>
    <w:multiLevelType w:val="multilevel"/>
    <w:tmpl w:val="071E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93DBD"/>
    <w:multiLevelType w:val="multilevel"/>
    <w:tmpl w:val="84543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509F8"/>
    <w:multiLevelType w:val="multilevel"/>
    <w:tmpl w:val="5B2AB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C6DD9"/>
    <w:multiLevelType w:val="multilevel"/>
    <w:tmpl w:val="E2B6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23FFF"/>
    <w:multiLevelType w:val="multilevel"/>
    <w:tmpl w:val="B10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C1C41"/>
    <w:multiLevelType w:val="multilevel"/>
    <w:tmpl w:val="3D8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60E6B"/>
    <w:multiLevelType w:val="multilevel"/>
    <w:tmpl w:val="901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A4F7A"/>
    <w:multiLevelType w:val="multilevel"/>
    <w:tmpl w:val="649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22B17"/>
    <w:multiLevelType w:val="multilevel"/>
    <w:tmpl w:val="B23E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8675E"/>
    <w:multiLevelType w:val="multilevel"/>
    <w:tmpl w:val="ABC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5402E"/>
    <w:multiLevelType w:val="multilevel"/>
    <w:tmpl w:val="C1EE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43904"/>
    <w:multiLevelType w:val="multilevel"/>
    <w:tmpl w:val="01C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15345"/>
    <w:multiLevelType w:val="multilevel"/>
    <w:tmpl w:val="ACD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94037"/>
    <w:multiLevelType w:val="multilevel"/>
    <w:tmpl w:val="7676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37AE8"/>
    <w:multiLevelType w:val="multilevel"/>
    <w:tmpl w:val="D46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35B2E"/>
    <w:multiLevelType w:val="multilevel"/>
    <w:tmpl w:val="9E56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D24FD"/>
    <w:multiLevelType w:val="multilevel"/>
    <w:tmpl w:val="542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161EE"/>
    <w:multiLevelType w:val="multilevel"/>
    <w:tmpl w:val="7504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37B9E"/>
    <w:multiLevelType w:val="multilevel"/>
    <w:tmpl w:val="859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57023"/>
    <w:multiLevelType w:val="multilevel"/>
    <w:tmpl w:val="606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758DC"/>
    <w:multiLevelType w:val="multilevel"/>
    <w:tmpl w:val="906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821B62"/>
    <w:multiLevelType w:val="multilevel"/>
    <w:tmpl w:val="59D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6C160D"/>
    <w:multiLevelType w:val="multilevel"/>
    <w:tmpl w:val="2E2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71ABF"/>
    <w:multiLevelType w:val="multilevel"/>
    <w:tmpl w:val="747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A4053"/>
    <w:multiLevelType w:val="multilevel"/>
    <w:tmpl w:val="D0003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80A6E"/>
    <w:multiLevelType w:val="multilevel"/>
    <w:tmpl w:val="A39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77BD8"/>
    <w:multiLevelType w:val="multilevel"/>
    <w:tmpl w:val="C70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87F73"/>
    <w:multiLevelType w:val="multilevel"/>
    <w:tmpl w:val="5B4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692D4F"/>
    <w:multiLevelType w:val="multilevel"/>
    <w:tmpl w:val="C9D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A5FED"/>
    <w:multiLevelType w:val="multilevel"/>
    <w:tmpl w:val="CA1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55753"/>
    <w:multiLevelType w:val="multilevel"/>
    <w:tmpl w:val="8DF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9"/>
  </w:num>
  <w:num w:numId="6">
    <w:abstractNumId w:val="2"/>
  </w:num>
  <w:num w:numId="7">
    <w:abstractNumId w:val="32"/>
  </w:num>
  <w:num w:numId="8">
    <w:abstractNumId w:val="23"/>
  </w:num>
  <w:num w:numId="9">
    <w:abstractNumId w:val="34"/>
  </w:num>
  <w:num w:numId="10">
    <w:abstractNumId w:val="26"/>
  </w:num>
  <w:num w:numId="11">
    <w:abstractNumId w:val="15"/>
  </w:num>
  <w:num w:numId="12">
    <w:abstractNumId w:val="24"/>
  </w:num>
  <w:num w:numId="13">
    <w:abstractNumId w:val="31"/>
  </w:num>
  <w:num w:numId="14">
    <w:abstractNumId w:val="25"/>
  </w:num>
  <w:num w:numId="15">
    <w:abstractNumId w:val="12"/>
  </w:num>
  <w:num w:numId="16">
    <w:abstractNumId w:val="14"/>
  </w:num>
  <w:num w:numId="17">
    <w:abstractNumId w:val="33"/>
  </w:num>
  <w:num w:numId="18">
    <w:abstractNumId w:val="16"/>
  </w:num>
  <w:num w:numId="19">
    <w:abstractNumId w:val="28"/>
  </w:num>
  <w:num w:numId="20">
    <w:abstractNumId w:val="19"/>
  </w:num>
  <w:num w:numId="21">
    <w:abstractNumId w:val="4"/>
  </w:num>
  <w:num w:numId="22">
    <w:abstractNumId w:val="21"/>
  </w:num>
  <w:num w:numId="23">
    <w:abstractNumId w:val="27"/>
  </w:num>
  <w:num w:numId="24">
    <w:abstractNumId w:val="30"/>
  </w:num>
  <w:num w:numId="25">
    <w:abstractNumId w:val="0"/>
  </w:num>
  <w:num w:numId="26">
    <w:abstractNumId w:val="9"/>
  </w:num>
  <w:num w:numId="27">
    <w:abstractNumId w:val="17"/>
  </w:num>
  <w:num w:numId="28">
    <w:abstractNumId w:val="13"/>
  </w:num>
  <w:num w:numId="29">
    <w:abstractNumId w:val="35"/>
  </w:num>
  <w:num w:numId="30">
    <w:abstractNumId w:val="1"/>
  </w:num>
  <w:num w:numId="31">
    <w:abstractNumId w:val="10"/>
  </w:num>
  <w:num w:numId="32">
    <w:abstractNumId w:val="3"/>
  </w:num>
  <w:num w:numId="33">
    <w:abstractNumId w:val="11"/>
  </w:num>
  <w:num w:numId="34">
    <w:abstractNumId w:val="20"/>
  </w:num>
  <w:num w:numId="35">
    <w:abstractNumId w:val="22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31"/>
    <w:rsid w:val="000064CD"/>
    <w:rsid w:val="00031917"/>
    <w:rsid w:val="00071EFA"/>
    <w:rsid w:val="00092193"/>
    <w:rsid w:val="001002DE"/>
    <w:rsid w:val="00125290"/>
    <w:rsid w:val="001262C0"/>
    <w:rsid w:val="00144813"/>
    <w:rsid w:val="00196B6C"/>
    <w:rsid w:val="001C32F9"/>
    <w:rsid w:val="001C5459"/>
    <w:rsid w:val="001C5B4C"/>
    <w:rsid w:val="001F5CEF"/>
    <w:rsid w:val="002875CA"/>
    <w:rsid w:val="002936AF"/>
    <w:rsid w:val="002E0907"/>
    <w:rsid w:val="003540A7"/>
    <w:rsid w:val="00382CBC"/>
    <w:rsid w:val="003832FC"/>
    <w:rsid w:val="0039060D"/>
    <w:rsid w:val="003B19D2"/>
    <w:rsid w:val="003F6659"/>
    <w:rsid w:val="003F7CF1"/>
    <w:rsid w:val="00404308"/>
    <w:rsid w:val="0045754D"/>
    <w:rsid w:val="0049096C"/>
    <w:rsid w:val="004A027D"/>
    <w:rsid w:val="004C3703"/>
    <w:rsid w:val="004F1201"/>
    <w:rsid w:val="005122EC"/>
    <w:rsid w:val="005517EE"/>
    <w:rsid w:val="00585C38"/>
    <w:rsid w:val="005B0484"/>
    <w:rsid w:val="005C30FF"/>
    <w:rsid w:val="005F36B0"/>
    <w:rsid w:val="005F713A"/>
    <w:rsid w:val="00604FE2"/>
    <w:rsid w:val="00634865"/>
    <w:rsid w:val="00702CAE"/>
    <w:rsid w:val="00785A03"/>
    <w:rsid w:val="007950F3"/>
    <w:rsid w:val="007B00FC"/>
    <w:rsid w:val="007F08B3"/>
    <w:rsid w:val="008277AA"/>
    <w:rsid w:val="008444CC"/>
    <w:rsid w:val="0088420C"/>
    <w:rsid w:val="00890CA1"/>
    <w:rsid w:val="008960A1"/>
    <w:rsid w:val="008B093C"/>
    <w:rsid w:val="008D0DEF"/>
    <w:rsid w:val="00926A97"/>
    <w:rsid w:val="00962C31"/>
    <w:rsid w:val="009A0BBE"/>
    <w:rsid w:val="009B3264"/>
    <w:rsid w:val="00A20087"/>
    <w:rsid w:val="00A50107"/>
    <w:rsid w:val="00A646E4"/>
    <w:rsid w:val="00AA05F7"/>
    <w:rsid w:val="00AC5DF1"/>
    <w:rsid w:val="00AE19B4"/>
    <w:rsid w:val="00AE4A07"/>
    <w:rsid w:val="00AF604F"/>
    <w:rsid w:val="00B72419"/>
    <w:rsid w:val="00C078D4"/>
    <w:rsid w:val="00C2329D"/>
    <w:rsid w:val="00C254C3"/>
    <w:rsid w:val="00C33946"/>
    <w:rsid w:val="00C578E5"/>
    <w:rsid w:val="00C821D0"/>
    <w:rsid w:val="00CA6BD9"/>
    <w:rsid w:val="00DB4916"/>
    <w:rsid w:val="00DC5C4F"/>
    <w:rsid w:val="00E55C47"/>
    <w:rsid w:val="00E73EB3"/>
    <w:rsid w:val="00EC538B"/>
    <w:rsid w:val="00F135DB"/>
    <w:rsid w:val="00F27095"/>
    <w:rsid w:val="00F27C23"/>
    <w:rsid w:val="00F36F54"/>
    <w:rsid w:val="00F65F2D"/>
    <w:rsid w:val="00FC7204"/>
    <w:rsid w:val="00FF556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23DD2E"/>
  <w15:docId w15:val="{D1C5BEEC-F31C-4195-95D4-B1A0E6EA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AE"/>
  </w:style>
  <w:style w:type="paragraph" w:styleId="Heading3">
    <w:name w:val="heading 3"/>
    <w:basedOn w:val="Normal"/>
    <w:link w:val="Heading3Char"/>
    <w:uiPriority w:val="9"/>
    <w:qFormat/>
    <w:rsid w:val="005F3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C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31"/>
  </w:style>
  <w:style w:type="paragraph" w:styleId="Footer">
    <w:name w:val="footer"/>
    <w:basedOn w:val="Normal"/>
    <w:link w:val="FooterChar"/>
    <w:uiPriority w:val="99"/>
    <w:unhideWhenUsed/>
    <w:rsid w:val="0096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31"/>
  </w:style>
  <w:style w:type="paragraph" w:styleId="ListParagraph">
    <w:name w:val="List Paragraph"/>
    <w:basedOn w:val="Normal"/>
    <w:uiPriority w:val="34"/>
    <w:qFormat/>
    <w:rsid w:val="00C33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36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5F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F36B0"/>
  </w:style>
  <w:style w:type="character" w:styleId="Emphasis">
    <w:name w:val="Emphasis"/>
    <w:basedOn w:val="DefaultParagraphFont"/>
    <w:uiPriority w:val="20"/>
    <w:qFormat/>
    <w:rsid w:val="00FF66A5"/>
    <w:rPr>
      <w:i/>
      <w:iCs/>
    </w:rPr>
  </w:style>
  <w:style w:type="character" w:styleId="Strong">
    <w:name w:val="Strong"/>
    <w:basedOn w:val="DefaultParagraphFont"/>
    <w:uiPriority w:val="22"/>
    <w:qFormat/>
    <w:rsid w:val="0051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.au/about_us/work_with_ww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3CAC-5229-4BA1-AB13-686C85B6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Hasenauer</dc:creator>
  <cp:keywords/>
  <dc:description/>
  <cp:lastModifiedBy>Jessica Zubek</cp:lastModifiedBy>
  <cp:revision>4</cp:revision>
  <cp:lastPrinted>2020-11-19T04:33:00Z</cp:lastPrinted>
  <dcterms:created xsi:type="dcterms:W3CDTF">2020-11-12T02:33:00Z</dcterms:created>
  <dcterms:modified xsi:type="dcterms:W3CDTF">2020-11-19T04:33:00Z</dcterms:modified>
</cp:coreProperties>
</file>