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475B" w14:textId="77777777" w:rsidR="004438EE" w:rsidRPr="00635827" w:rsidRDefault="004438EE" w:rsidP="004438EE">
      <w:pPr>
        <w:rPr>
          <w:rFonts w:ascii="Verdana" w:hAnsi="Verdana"/>
          <w:color w:val="8496B0" w:themeColor="text2" w:themeTint="99"/>
          <w:sz w:val="28"/>
          <w:szCs w:val="28"/>
        </w:rPr>
      </w:pPr>
      <w:r w:rsidRPr="00635827">
        <w:rPr>
          <w:rFonts w:ascii="Verdana" w:hAnsi="Verdana"/>
          <w:color w:val="8496B0" w:themeColor="text2" w:themeTint="99"/>
          <w:sz w:val="28"/>
          <w:szCs w:val="28"/>
        </w:rPr>
        <w:t>drummond street services</w:t>
      </w:r>
    </w:p>
    <w:p w14:paraId="3E156D4A" w14:textId="3235D852" w:rsidR="004438EE" w:rsidRPr="00635827" w:rsidRDefault="005F4D80" w:rsidP="004438EE">
      <w:pPr>
        <w:rPr>
          <w:rFonts w:ascii="Verdana" w:hAnsi="Verdana"/>
          <w:color w:val="8496B0" w:themeColor="text2" w:themeTint="99"/>
          <w:sz w:val="28"/>
          <w:szCs w:val="28"/>
        </w:rPr>
      </w:pPr>
      <w:r>
        <w:rPr>
          <w:rFonts w:ascii="Verdana" w:hAnsi="Verdana"/>
          <w:color w:val="8496B0" w:themeColor="text2" w:themeTint="99"/>
          <w:sz w:val="28"/>
          <w:szCs w:val="28"/>
        </w:rPr>
        <w:t>Targeted Psychological Services &amp; Better Access</w:t>
      </w:r>
      <w:r w:rsidR="00F70222">
        <w:rPr>
          <w:rFonts w:ascii="Verdana" w:hAnsi="Verdana"/>
          <w:color w:val="8496B0" w:themeColor="text2" w:themeTint="99"/>
          <w:sz w:val="28"/>
          <w:szCs w:val="28"/>
        </w:rPr>
        <w:t xml:space="preserve"> Practitioner</w:t>
      </w:r>
    </w:p>
    <w:p w14:paraId="570E73B1" w14:textId="77777777" w:rsidR="004438EE" w:rsidRPr="004438EE" w:rsidRDefault="004438EE">
      <w:pPr>
        <w:rPr>
          <w:rFonts w:ascii="Verdana" w:hAnsi="Verdana"/>
          <w:color w:val="8496B0" w:themeColor="text2" w:themeTint="99"/>
          <w:sz w:val="28"/>
          <w:szCs w:val="28"/>
        </w:rPr>
      </w:pPr>
      <w:r w:rsidRPr="00635827">
        <w:rPr>
          <w:rFonts w:ascii="Verdana" w:hAnsi="Verdana"/>
          <w:color w:val="8496B0" w:themeColor="text2" w:themeTint="99"/>
          <w:sz w:val="28"/>
          <w:szCs w:val="28"/>
        </w:rPr>
        <w:t>Position Description</w:t>
      </w:r>
    </w:p>
    <w:tbl>
      <w:tblPr>
        <w:tblStyle w:val="TableGrid"/>
        <w:tblpPr w:leftFromText="180" w:rightFromText="180" w:vertAnchor="page" w:horzAnchor="page" w:tblpX="665" w:tblpY="1374"/>
        <w:tblW w:w="5000" w:type="pct"/>
        <w:tblLook w:val="04A0" w:firstRow="1" w:lastRow="0" w:firstColumn="1" w:lastColumn="0" w:noHBand="0" w:noVBand="1"/>
      </w:tblPr>
      <w:tblGrid>
        <w:gridCol w:w="2171"/>
        <w:gridCol w:w="899"/>
        <w:gridCol w:w="3631"/>
        <w:gridCol w:w="3490"/>
        <w:gridCol w:w="1701"/>
        <w:gridCol w:w="2236"/>
      </w:tblGrid>
      <w:tr w:rsidR="004438EE" w14:paraId="12427AC9" w14:textId="77777777" w:rsidTr="00C02F65">
        <w:tc>
          <w:tcPr>
            <w:tcW w:w="744" w:type="pct"/>
            <w:shd w:val="clear" w:color="auto" w:fill="D9D9D9" w:themeFill="background1" w:themeFillShade="D9"/>
          </w:tcPr>
          <w:p w14:paraId="607935E6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Title:</w:t>
            </w:r>
          </w:p>
        </w:tc>
        <w:tc>
          <w:tcPr>
            <w:tcW w:w="2853" w:type="pct"/>
            <w:gridSpan w:val="3"/>
          </w:tcPr>
          <w:p w14:paraId="2515A846" w14:textId="1EFE2268" w:rsidR="004438EE" w:rsidRPr="00635827" w:rsidRDefault="00CE1FCD" w:rsidP="00C02F6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Targeted Psychological Services (</w:t>
            </w:r>
            <w:r w:rsidR="005F4D80">
              <w:rPr>
                <w:rFonts w:ascii="Verdana" w:hAnsi="Verdana"/>
                <w:b/>
                <w:sz w:val="18"/>
                <w:szCs w:val="18"/>
              </w:rPr>
              <w:t>TPS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5F4D80">
              <w:rPr>
                <w:rFonts w:ascii="Verdana" w:hAnsi="Verdana"/>
                <w:b/>
                <w:sz w:val="18"/>
                <w:szCs w:val="18"/>
              </w:rPr>
              <w:t xml:space="preserve"> &amp; Better Access</w:t>
            </w:r>
            <w:r w:rsidR="00F70222" w:rsidRPr="00CD727D">
              <w:rPr>
                <w:rFonts w:ascii="Verdana" w:hAnsi="Verdana"/>
                <w:b/>
                <w:sz w:val="18"/>
                <w:szCs w:val="18"/>
              </w:rPr>
              <w:t xml:space="preserve"> Practitioner</w:t>
            </w:r>
            <w:r w:rsidR="004438EE" w:rsidRPr="00CD727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AE5589A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Grade:</w:t>
            </w:r>
          </w:p>
        </w:tc>
        <w:tc>
          <w:tcPr>
            <w:tcW w:w="796" w:type="pct"/>
          </w:tcPr>
          <w:p w14:paraId="5B84D73F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38EE" w14:paraId="5E342AE9" w14:textId="77777777" w:rsidTr="00C02F65">
        <w:tc>
          <w:tcPr>
            <w:tcW w:w="744" w:type="pct"/>
            <w:shd w:val="clear" w:color="auto" w:fill="D9D9D9" w:themeFill="background1" w:themeFillShade="D9"/>
          </w:tcPr>
          <w:p w14:paraId="1B6D1DE7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Department/Division:</w:t>
            </w:r>
          </w:p>
        </w:tc>
        <w:tc>
          <w:tcPr>
            <w:tcW w:w="2853" w:type="pct"/>
            <w:gridSpan w:val="3"/>
          </w:tcPr>
          <w:p w14:paraId="4420F930" w14:textId="2264E521" w:rsidR="004438EE" w:rsidRPr="00635827" w:rsidRDefault="004438EE" w:rsidP="00CD72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Family Services 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0049136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No.</w:t>
            </w:r>
          </w:p>
        </w:tc>
        <w:tc>
          <w:tcPr>
            <w:tcW w:w="796" w:type="pct"/>
          </w:tcPr>
          <w:p w14:paraId="0A43983E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38EE" w14:paraId="1143EB98" w14:textId="77777777" w:rsidTr="00C02F65">
        <w:tc>
          <w:tcPr>
            <w:tcW w:w="744" w:type="pct"/>
            <w:shd w:val="clear" w:color="auto" w:fill="D9D9D9" w:themeFill="background1" w:themeFillShade="D9"/>
          </w:tcPr>
          <w:p w14:paraId="125F02D1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Reporting to:</w:t>
            </w:r>
          </w:p>
        </w:tc>
        <w:tc>
          <w:tcPr>
            <w:tcW w:w="4256" w:type="pct"/>
            <w:gridSpan w:val="5"/>
          </w:tcPr>
          <w:p w14:paraId="61FBBB0E" w14:textId="4DD9580A" w:rsidR="004438EE" w:rsidRPr="00635827" w:rsidRDefault="00C73B55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Senior Practitioner Wyndham</w:t>
            </w:r>
          </w:p>
        </w:tc>
      </w:tr>
      <w:tr w:rsidR="004438EE" w14:paraId="30CD3789" w14:textId="77777777" w:rsidTr="00C02F65"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B1E215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summary/purpose:</w:t>
            </w:r>
          </w:p>
        </w:tc>
        <w:tc>
          <w:tcPr>
            <w:tcW w:w="4256" w:type="pct"/>
            <w:gridSpan w:val="5"/>
            <w:tcBorders>
              <w:bottom w:val="single" w:sz="4" w:space="0" w:color="auto"/>
            </w:tcBorders>
          </w:tcPr>
          <w:p w14:paraId="443B44DA" w14:textId="3941C506" w:rsidR="004438EE" w:rsidRPr="00635827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635827">
              <w:rPr>
                <w:rFonts w:ascii="Verdana" w:hAnsi="Verdana"/>
                <w:b/>
                <w:sz w:val="18"/>
                <w:szCs w:val="18"/>
              </w:rPr>
              <w:t xml:space="preserve">Provide psychological services to improve mental health and wellbeing </w:t>
            </w:r>
            <w:r w:rsidR="00283FD9">
              <w:rPr>
                <w:rFonts w:ascii="Verdana" w:hAnsi="Verdana"/>
                <w:b/>
                <w:sz w:val="18"/>
                <w:szCs w:val="18"/>
              </w:rPr>
              <w:t xml:space="preserve">for </w:t>
            </w:r>
            <w:r w:rsidRPr="00635827">
              <w:rPr>
                <w:rFonts w:ascii="Verdana" w:hAnsi="Verdana"/>
                <w:b/>
                <w:sz w:val="18"/>
                <w:szCs w:val="18"/>
              </w:rPr>
              <w:t xml:space="preserve">clients under </w:t>
            </w:r>
            <w:r w:rsidR="00C73B55"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635827">
              <w:rPr>
                <w:rFonts w:ascii="Verdana" w:hAnsi="Verdana"/>
                <w:b/>
                <w:sz w:val="18"/>
                <w:szCs w:val="18"/>
              </w:rPr>
              <w:t xml:space="preserve">PS </w:t>
            </w:r>
            <w:r w:rsidR="00283FD9">
              <w:rPr>
                <w:rFonts w:ascii="Verdana" w:hAnsi="Verdana"/>
                <w:b/>
                <w:sz w:val="18"/>
                <w:szCs w:val="18"/>
              </w:rPr>
              <w:t>and</w:t>
            </w:r>
            <w:r w:rsidR="00283FD9" w:rsidRPr="00635827">
              <w:rPr>
                <w:rFonts w:ascii="Verdana" w:hAnsi="Verdana"/>
                <w:b/>
                <w:sz w:val="18"/>
                <w:szCs w:val="18"/>
              </w:rPr>
              <w:t xml:space="preserve"> Better Access </w:t>
            </w:r>
            <w:r w:rsidRPr="00635827">
              <w:rPr>
                <w:rFonts w:ascii="Verdana" w:hAnsi="Verdana"/>
                <w:b/>
                <w:sz w:val="18"/>
                <w:szCs w:val="18"/>
              </w:rPr>
              <w:t>programs within DS’ Family Services Model of Practice</w:t>
            </w:r>
          </w:p>
        </w:tc>
      </w:tr>
      <w:tr w:rsidR="004438EE" w14:paraId="4748B420" w14:textId="77777777" w:rsidTr="00C02F65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BD86287" w14:textId="77777777" w:rsidR="004438EE" w:rsidRPr="00F73D83" w:rsidRDefault="004438EE" w:rsidP="00C0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Key Responsibilities</w:t>
            </w:r>
          </w:p>
        </w:tc>
      </w:tr>
      <w:tr w:rsidR="004438EE" w14:paraId="56AF80C9" w14:textId="77777777" w:rsidTr="00C02F65">
        <w:trPr>
          <w:trHeight w:val="493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B331CB8" w14:textId="77777777" w:rsidR="004438EE" w:rsidRPr="004438EE" w:rsidRDefault="004438EE" w:rsidP="00C02F65">
            <w:pPr>
              <w:spacing w:after="20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4438EE">
              <w:rPr>
                <w:rFonts w:ascii="Verdana" w:hAnsi="Verdana" w:cs="Arial"/>
                <w:b/>
                <w:sz w:val="18"/>
                <w:szCs w:val="18"/>
              </w:rPr>
              <w:t>Supportive Adult and Child Mental Health Interventions</w:t>
            </w:r>
          </w:p>
          <w:p w14:paraId="02E1AAAB" w14:textId="3E106FA5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Provide sensitive and affirmative psychological services to clients under Better Access and</w:t>
            </w:r>
            <w:r w:rsidR="00BC0841">
              <w:rPr>
                <w:rFonts w:ascii="Verdana" w:hAnsi="Verdana" w:cs="Arial"/>
                <w:sz w:val="18"/>
                <w:szCs w:val="18"/>
              </w:rPr>
              <w:t>/or</w:t>
            </w:r>
            <w:r w:rsidRPr="00F73D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73B55">
              <w:rPr>
                <w:rFonts w:ascii="Verdana" w:hAnsi="Verdana" w:cs="Arial"/>
                <w:sz w:val="18"/>
                <w:szCs w:val="18"/>
              </w:rPr>
              <w:t>T</w:t>
            </w:r>
            <w:r w:rsidRPr="00F73D83">
              <w:rPr>
                <w:rFonts w:ascii="Verdana" w:hAnsi="Verdana" w:cs="Arial"/>
                <w:sz w:val="18"/>
                <w:szCs w:val="18"/>
              </w:rPr>
              <w:t xml:space="preserve">PS programs. </w:t>
            </w:r>
          </w:p>
          <w:p w14:paraId="265D2436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 xml:space="preserve">Conduct </w:t>
            </w:r>
            <w:r w:rsidR="004F1EA5">
              <w:rPr>
                <w:rFonts w:ascii="Verdana" w:hAnsi="Verdana" w:cs="Arial"/>
                <w:sz w:val="18"/>
                <w:szCs w:val="18"/>
              </w:rPr>
              <w:t xml:space="preserve">bio </w:t>
            </w:r>
            <w:r w:rsidRPr="00F73D83">
              <w:rPr>
                <w:rFonts w:ascii="Verdana" w:hAnsi="Verdana" w:cs="Arial"/>
                <w:sz w:val="18"/>
                <w:szCs w:val="18"/>
              </w:rPr>
              <w:t>psycho-social assessment of risk and protective factors associated with mental health outcomes in this community and develop and implement individual case plans in collaboration with the client.</w:t>
            </w:r>
          </w:p>
          <w:p w14:paraId="5E42E709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Utilise clinically appropriate assessment measures to inform treatment and measure outcomes.</w:t>
            </w:r>
          </w:p>
          <w:p w14:paraId="47A636AF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Deliver evidence-based fo</w:t>
            </w:r>
            <w:r>
              <w:rPr>
                <w:rFonts w:ascii="Verdana" w:hAnsi="Verdana" w:cs="Arial"/>
                <w:sz w:val="18"/>
                <w:szCs w:val="18"/>
              </w:rPr>
              <w:t>cused psychological strategies.</w:t>
            </w:r>
          </w:p>
          <w:p w14:paraId="4E8CBF6D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 xml:space="preserve">Provide appropriate referral to both internal and external support agencies to meet </w:t>
            </w:r>
            <w:r w:rsidR="004F1EA5">
              <w:rPr>
                <w:rFonts w:ascii="Verdana" w:hAnsi="Verdana" w:cs="Arial"/>
                <w:sz w:val="18"/>
                <w:szCs w:val="18"/>
              </w:rPr>
              <w:t xml:space="preserve">bio </w:t>
            </w:r>
            <w:r w:rsidRPr="00F73D83">
              <w:rPr>
                <w:rFonts w:ascii="Verdana" w:hAnsi="Verdana" w:cs="Arial"/>
                <w:sz w:val="18"/>
                <w:szCs w:val="18"/>
              </w:rPr>
              <w:t xml:space="preserve">psycho-social needs identified through the assessment process. </w:t>
            </w:r>
          </w:p>
          <w:p w14:paraId="08988900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 xml:space="preserve">Contribute to the development and delivery of </w:t>
            </w:r>
            <w:r w:rsidR="004F1EA5">
              <w:rPr>
                <w:rFonts w:ascii="Verdana" w:hAnsi="Verdana" w:cs="Arial"/>
                <w:sz w:val="18"/>
                <w:szCs w:val="18"/>
              </w:rPr>
              <w:t xml:space="preserve">bio </w:t>
            </w:r>
            <w:r w:rsidRPr="00F73D83">
              <w:rPr>
                <w:rFonts w:ascii="Verdana" w:hAnsi="Verdana" w:cs="Arial"/>
                <w:sz w:val="18"/>
                <w:szCs w:val="18"/>
              </w:rPr>
              <w:t>psycho-social group interventions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5ECC74A7" w14:textId="3509FFC8" w:rsidR="004438EE" w:rsidRPr="00F73D83" w:rsidRDefault="00C73B55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Participate in</w:t>
            </w:r>
            <w:r w:rsidR="004438EE" w:rsidRPr="00F73D83">
              <w:rPr>
                <w:rFonts w:ascii="Verdana" w:hAnsi="Verdana" w:cs="Arial"/>
                <w:sz w:val="18"/>
                <w:szCs w:val="18"/>
              </w:rPr>
              <w:t xml:space="preserve"> continuing professional development and clinical supervision to maintain best practice.</w:t>
            </w:r>
          </w:p>
          <w:p w14:paraId="64A41896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Provide regular written reports to the client’s referrer with information regarding assessments, treatment, and recommendations.</w:t>
            </w:r>
          </w:p>
          <w:p w14:paraId="06501E3E" w14:textId="3B2F8711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Complete all client records and other required documentation including case plans and client assessments</w:t>
            </w:r>
            <w:r w:rsidR="002D07ED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4AA4EBA4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Contribute to the achievement of individual, team and organisational program targets and KPI’s as per contractual agreements with funders and those determined by drummond street.</w:t>
            </w:r>
          </w:p>
          <w:p w14:paraId="33F0D87B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Work to the professional standards required o</w:t>
            </w:r>
            <w:r w:rsidR="00724085">
              <w:rPr>
                <w:rFonts w:ascii="Verdana" w:hAnsi="Verdana" w:cs="Arial"/>
                <w:sz w:val="18"/>
                <w:szCs w:val="18"/>
              </w:rPr>
              <w:t xml:space="preserve">f the APS’, AASW </w:t>
            </w:r>
            <w:r w:rsidRPr="00F73D83">
              <w:rPr>
                <w:rFonts w:ascii="Verdana" w:hAnsi="Verdana" w:cs="Arial"/>
                <w:sz w:val="18"/>
                <w:szCs w:val="18"/>
              </w:rPr>
              <w:t>Code of Ethics</w:t>
            </w:r>
            <w:r w:rsidR="00724085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F73D83">
              <w:rPr>
                <w:rFonts w:ascii="Verdana" w:hAnsi="Verdana" w:cs="Arial"/>
                <w:sz w:val="18"/>
                <w:szCs w:val="18"/>
              </w:rPr>
              <w:t>as well as DS’ Code of Conduct, policies and procedures.</w:t>
            </w:r>
          </w:p>
          <w:p w14:paraId="39ADC1B9" w14:textId="77777777" w:rsidR="004438EE" w:rsidRPr="004438EE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Assist with the design and implementation of research and evaluation activities.</w:t>
            </w:r>
          </w:p>
          <w:p w14:paraId="59EDA448" w14:textId="77777777" w:rsidR="004438EE" w:rsidRPr="004438EE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38EE">
              <w:rPr>
                <w:rFonts w:ascii="Verdana" w:hAnsi="Verdana"/>
                <w:b/>
                <w:sz w:val="18"/>
                <w:szCs w:val="18"/>
              </w:rPr>
              <w:t>Networking and Partnerships</w:t>
            </w:r>
          </w:p>
          <w:p w14:paraId="0CC44257" w14:textId="77777777" w:rsidR="004438EE" w:rsidRPr="00B945A3" w:rsidRDefault="004438EE" w:rsidP="00C02F65">
            <w:pPr>
              <w:pStyle w:val="ListParagraph"/>
              <w:ind w:left="454"/>
              <w:rPr>
                <w:rFonts w:ascii="Verdana" w:hAnsi="Verdana"/>
                <w:sz w:val="18"/>
                <w:szCs w:val="18"/>
              </w:rPr>
            </w:pPr>
          </w:p>
          <w:p w14:paraId="6031B176" w14:textId="77777777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Represent the organisation positively with a range of external health, social services and other relevant providers for the purpose of making appropriate client referrals, providing conjoint support where required, and marketing and promoting the agency programs.</w:t>
            </w:r>
          </w:p>
          <w:p w14:paraId="6D71DBFF" w14:textId="3DE90152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To use community development approaches (social justice, equality and mutual respect) to increase self-efficacy and empowerment of the communities</w:t>
            </w:r>
            <w:r w:rsidR="00096D3C">
              <w:rPr>
                <w:rFonts w:ascii="Verdana" w:hAnsi="Verdana"/>
                <w:sz w:val="18"/>
                <w:szCs w:val="18"/>
              </w:rPr>
              <w:t>.</w:t>
            </w:r>
          </w:p>
          <w:p w14:paraId="4411C790" w14:textId="67DE9F69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Develop and deliver training to community members, partners and broader sector</w:t>
            </w:r>
            <w:r w:rsidR="00096D3C">
              <w:rPr>
                <w:rFonts w:ascii="Verdana" w:hAnsi="Verdana"/>
                <w:sz w:val="18"/>
                <w:szCs w:val="18"/>
              </w:rPr>
              <w:t>.</w:t>
            </w:r>
            <w:r w:rsidRPr="00B945A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921B7F3" w14:textId="77777777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Network with a range of external health, social services and educational providers for the purpose of making appropriate client referrals or conjoint work where required, and to market and promote agency programs.</w:t>
            </w:r>
          </w:p>
          <w:p w14:paraId="1D9AE0E9" w14:textId="77777777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Work collaboratively with other services to identify and address services gaps and client needs.</w:t>
            </w:r>
          </w:p>
          <w:p w14:paraId="59B31965" w14:textId="77777777" w:rsidR="004438EE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Provide active, intentional work within risk and protective factors framework to support families’ goals and aspirations.</w:t>
            </w:r>
          </w:p>
          <w:p w14:paraId="46E20DDC" w14:textId="77777777" w:rsidR="004438EE" w:rsidRDefault="004438EE" w:rsidP="00C02F65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693A866A" w14:textId="77777777" w:rsidR="004438EE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38EE">
              <w:rPr>
                <w:rFonts w:ascii="Verdana" w:hAnsi="Verdana"/>
                <w:b/>
                <w:sz w:val="18"/>
                <w:szCs w:val="18"/>
              </w:rPr>
              <w:t>Research and Evaluation</w:t>
            </w:r>
          </w:p>
          <w:p w14:paraId="05437404" w14:textId="77777777" w:rsidR="004438EE" w:rsidRPr="004438EE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7C67953" w14:textId="5BA660E3" w:rsidR="004438EE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Assist with the implementation of research and evaluation activities, and assist with data collection, recording and analysis and report writing as required.</w:t>
            </w:r>
          </w:p>
          <w:p w14:paraId="64291DA5" w14:textId="77777777" w:rsidR="004438EE" w:rsidRDefault="004438EE" w:rsidP="004438EE">
            <w:pPr>
              <w:rPr>
                <w:rFonts w:ascii="Verdana" w:hAnsi="Verdana"/>
                <w:sz w:val="18"/>
                <w:szCs w:val="18"/>
              </w:rPr>
            </w:pPr>
          </w:p>
          <w:p w14:paraId="1863417F" w14:textId="77777777" w:rsidR="004438EE" w:rsidRDefault="004438EE" w:rsidP="004438EE">
            <w:pPr>
              <w:rPr>
                <w:rFonts w:ascii="Verdana" w:hAnsi="Verdana"/>
                <w:sz w:val="18"/>
                <w:szCs w:val="18"/>
              </w:rPr>
            </w:pPr>
          </w:p>
          <w:p w14:paraId="32D476F6" w14:textId="77777777" w:rsidR="004438EE" w:rsidRDefault="004438EE" w:rsidP="004438EE">
            <w:pPr>
              <w:rPr>
                <w:rFonts w:ascii="Verdana" w:hAnsi="Verdana"/>
                <w:sz w:val="18"/>
                <w:szCs w:val="18"/>
              </w:rPr>
            </w:pPr>
          </w:p>
          <w:p w14:paraId="1BE47C55" w14:textId="77777777" w:rsidR="004438EE" w:rsidRPr="004438EE" w:rsidRDefault="004438EE" w:rsidP="004438EE">
            <w:pPr>
              <w:rPr>
                <w:rFonts w:ascii="Verdana" w:hAnsi="Verdana"/>
                <w:sz w:val="18"/>
                <w:szCs w:val="18"/>
              </w:rPr>
            </w:pPr>
          </w:p>
          <w:p w14:paraId="27828EDD" w14:textId="77777777" w:rsidR="004438EE" w:rsidRPr="004438EE" w:rsidRDefault="004438EE" w:rsidP="004438E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4438EE" w14:paraId="07F43E23" w14:textId="77777777" w:rsidTr="00C02F65">
        <w:tc>
          <w:tcPr>
            <w:tcW w:w="235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C8A52" w14:textId="192E919B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lastRenderedPageBreak/>
              <w:t>Key Competencies</w:t>
            </w:r>
            <w:r w:rsidR="00B6100D">
              <w:rPr>
                <w:rFonts w:ascii="Verdana" w:hAnsi="Verdana"/>
                <w:b/>
                <w:sz w:val="18"/>
                <w:szCs w:val="18"/>
              </w:rPr>
              <w:t xml:space="preserve">/Skills </w:t>
            </w:r>
          </w:p>
        </w:tc>
        <w:tc>
          <w:tcPr>
            <w:tcW w:w="2644" w:type="pct"/>
            <w:gridSpan w:val="3"/>
            <w:shd w:val="clear" w:color="auto" w:fill="D9D9D9" w:themeFill="background1" w:themeFillShade="D9"/>
          </w:tcPr>
          <w:p w14:paraId="7E832375" w14:textId="23C90E43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 xml:space="preserve">Experience Profile (incl </w:t>
            </w:r>
            <w:r w:rsidR="00B6100D">
              <w:rPr>
                <w:rFonts w:ascii="Verdana" w:hAnsi="Verdana"/>
                <w:b/>
                <w:sz w:val="18"/>
                <w:szCs w:val="18"/>
              </w:rPr>
              <w:t xml:space="preserve">Qualifications) </w:t>
            </w:r>
          </w:p>
        </w:tc>
      </w:tr>
      <w:tr w:rsidR="004438EE" w14:paraId="5E1A9A76" w14:textId="77777777" w:rsidTr="00C02F65">
        <w:tc>
          <w:tcPr>
            <w:tcW w:w="1067" w:type="pct"/>
            <w:gridSpan w:val="2"/>
            <w:shd w:val="clear" w:color="auto" w:fill="D9D9D9" w:themeFill="background1" w:themeFillShade="D9"/>
          </w:tcPr>
          <w:p w14:paraId="4000774B" w14:textId="77777777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Competency</w:t>
            </w:r>
          </w:p>
        </w:tc>
        <w:tc>
          <w:tcPr>
            <w:tcW w:w="1290" w:type="pct"/>
            <w:shd w:val="clear" w:color="auto" w:fill="D9D9D9" w:themeFill="background1" w:themeFillShade="D9"/>
          </w:tcPr>
          <w:p w14:paraId="6CED4306" w14:textId="77777777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Technical/Functional</w:t>
            </w:r>
          </w:p>
        </w:tc>
        <w:tc>
          <w:tcPr>
            <w:tcW w:w="2644" w:type="pct"/>
            <w:gridSpan w:val="3"/>
            <w:vMerge w:val="restart"/>
          </w:tcPr>
          <w:p w14:paraId="653121A8" w14:textId="77777777" w:rsidR="004438EE" w:rsidRPr="00F73D83" w:rsidRDefault="004438EE" w:rsidP="00C02F65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28E51A33" w14:textId="77777777" w:rsidR="004438EE" w:rsidRPr="00F73D83" w:rsidRDefault="004438EE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Full registration as a psychologist or clinical psychologist</w:t>
            </w:r>
            <w:r w:rsidR="00F70222">
              <w:rPr>
                <w:rFonts w:ascii="Verdana" w:hAnsi="Verdana"/>
                <w:sz w:val="18"/>
                <w:szCs w:val="18"/>
              </w:rPr>
              <w:t xml:space="preserve"> or mental health social worker eligible to deliver under these programs.</w:t>
            </w:r>
          </w:p>
          <w:p w14:paraId="782AED24" w14:textId="77777777" w:rsidR="004438EE" w:rsidRPr="00F73D83" w:rsidRDefault="004438EE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Minimum two years’ experie</w:t>
            </w:r>
            <w:r>
              <w:rPr>
                <w:rFonts w:ascii="Verdana" w:hAnsi="Verdana"/>
                <w:sz w:val="18"/>
                <w:szCs w:val="18"/>
              </w:rPr>
              <w:t xml:space="preserve">nce in providing psychological </w:t>
            </w:r>
            <w:r w:rsidRPr="00F73D83">
              <w:rPr>
                <w:rFonts w:ascii="Verdana" w:hAnsi="Verdana"/>
                <w:sz w:val="18"/>
                <w:szCs w:val="18"/>
              </w:rPr>
              <w:t>interventions to individuals and</w:t>
            </w:r>
            <w:r>
              <w:rPr>
                <w:rFonts w:ascii="Verdana" w:hAnsi="Verdana"/>
                <w:sz w:val="18"/>
                <w:szCs w:val="18"/>
              </w:rPr>
              <w:t>/or children under the Better Access</w:t>
            </w:r>
            <w:r w:rsidR="0051151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151F" w:rsidRPr="00CD727D">
              <w:rPr>
                <w:rFonts w:ascii="Verdana" w:hAnsi="Verdana"/>
                <w:sz w:val="18"/>
                <w:szCs w:val="18"/>
              </w:rPr>
              <w:t>or Better Outcomes</w:t>
            </w:r>
            <w:r w:rsidRPr="00CD727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program.</w:t>
            </w:r>
          </w:p>
          <w:p w14:paraId="21D87D62" w14:textId="291E9CB4" w:rsidR="004438EE" w:rsidRPr="00F73D83" w:rsidRDefault="004438EE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Demonstrated ability to provide evidence based focused psychological therapies and strategies with positive client outcomes</w:t>
            </w:r>
            <w:r w:rsidR="002E12D8">
              <w:rPr>
                <w:rFonts w:ascii="Verdana" w:hAnsi="Verdana"/>
                <w:sz w:val="18"/>
                <w:szCs w:val="18"/>
              </w:rPr>
              <w:t>.</w:t>
            </w:r>
          </w:p>
          <w:p w14:paraId="094EE375" w14:textId="547EE18F" w:rsidR="004438EE" w:rsidRPr="00F73D83" w:rsidRDefault="004438EE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Demonstrated organisational skills including the ability to meet deadlines and prioritise work tasks</w:t>
            </w:r>
            <w:r w:rsidR="002E12D8">
              <w:rPr>
                <w:rFonts w:ascii="Verdana" w:hAnsi="Verdana"/>
                <w:sz w:val="18"/>
                <w:szCs w:val="18"/>
              </w:rPr>
              <w:t>.</w:t>
            </w:r>
          </w:p>
          <w:p w14:paraId="3278C497" w14:textId="274A9529" w:rsidR="004438EE" w:rsidRPr="00F73D83" w:rsidRDefault="00724085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Must have</w:t>
            </w:r>
            <w:r w:rsidR="004438EE" w:rsidRPr="00F73D83">
              <w:rPr>
                <w:rFonts w:ascii="Verdana" w:hAnsi="Verdana"/>
                <w:sz w:val="18"/>
                <w:szCs w:val="18"/>
              </w:rPr>
              <w:t xml:space="preserve"> a Medicare Provider Number</w:t>
            </w:r>
            <w:r w:rsidR="002E12D8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438EE" w14:paraId="5158105B" w14:textId="77777777" w:rsidTr="00C02F65"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14:paraId="3DA49741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Organisational &amp; quality focus</w:t>
            </w:r>
          </w:p>
          <w:p w14:paraId="6E4B7226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Results driven &amp; client oriented</w:t>
            </w:r>
          </w:p>
          <w:p w14:paraId="5F671E54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 xml:space="preserve">Promotes productive work practices </w:t>
            </w:r>
          </w:p>
          <w:p w14:paraId="1203668B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Creative, flexible and solution focused</w:t>
            </w:r>
          </w:p>
          <w:p w14:paraId="278196CC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High level of self-awareness, professionalism and social justice values</w:t>
            </w:r>
          </w:p>
          <w:p w14:paraId="3182E1B5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14:paraId="0519AF2E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Expertise in evidence-based focused psychological strategies</w:t>
            </w:r>
          </w:p>
          <w:p w14:paraId="456223B2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Strong knowledge o</w:t>
            </w:r>
            <w:r>
              <w:rPr>
                <w:rFonts w:ascii="Verdana" w:hAnsi="Verdana"/>
                <w:sz w:val="18"/>
                <w:szCs w:val="18"/>
              </w:rPr>
              <w:t xml:space="preserve">f determinants of mental health, including greater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at risk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cohorts i.e. Indigenous, LGBTIQ. </w:t>
            </w:r>
          </w:p>
          <w:p w14:paraId="61002F0A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Family-aware and inclusive practice</w:t>
            </w:r>
          </w:p>
          <w:p w14:paraId="5F19887E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High level counselling skills</w:t>
            </w:r>
          </w:p>
          <w:p w14:paraId="71963F42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Sound Information technology and written and verbal communication skills</w:t>
            </w:r>
          </w:p>
          <w:p w14:paraId="2C05BFFD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Group facilitation skills</w:t>
            </w:r>
          </w:p>
        </w:tc>
        <w:tc>
          <w:tcPr>
            <w:tcW w:w="2644" w:type="pct"/>
            <w:gridSpan w:val="3"/>
            <w:vMerge/>
            <w:tcBorders>
              <w:bottom w:val="single" w:sz="4" w:space="0" w:color="auto"/>
            </w:tcBorders>
          </w:tcPr>
          <w:p w14:paraId="73A30DDF" w14:textId="77777777" w:rsidR="004438EE" w:rsidRPr="00F73D83" w:rsidRDefault="004438EE" w:rsidP="00C02F65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4438EE" w14:paraId="2913B6B9" w14:textId="77777777" w:rsidTr="00C02F65">
        <w:tc>
          <w:tcPr>
            <w:tcW w:w="2356" w:type="pct"/>
            <w:gridSpan w:val="3"/>
            <w:shd w:val="clear" w:color="auto" w:fill="D9D9D9" w:themeFill="background1" w:themeFillShade="D9"/>
          </w:tcPr>
          <w:p w14:paraId="3A786613" w14:textId="77777777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Position Dimensions</w:t>
            </w:r>
          </w:p>
        </w:tc>
        <w:tc>
          <w:tcPr>
            <w:tcW w:w="2644" w:type="pct"/>
            <w:gridSpan w:val="3"/>
            <w:shd w:val="clear" w:color="auto" w:fill="D9D9D9" w:themeFill="background1" w:themeFillShade="D9"/>
          </w:tcPr>
          <w:p w14:paraId="37F0B9C6" w14:textId="77777777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Decision Making Authority</w:t>
            </w:r>
          </w:p>
        </w:tc>
      </w:tr>
      <w:tr w:rsidR="004438EE" w14:paraId="47C51D59" w14:textId="77777777" w:rsidTr="00C02F65">
        <w:tc>
          <w:tcPr>
            <w:tcW w:w="2356" w:type="pct"/>
            <w:gridSpan w:val="3"/>
          </w:tcPr>
          <w:p w14:paraId="7455B038" w14:textId="56570F5B" w:rsidR="004438EE" w:rsidRPr="00F73D83" w:rsidRDefault="00F70222" w:rsidP="00C02F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No. Of FTE: </w:t>
            </w:r>
            <w:r w:rsidR="00892187">
              <w:rPr>
                <w:rFonts w:ascii="Verdana" w:hAnsi="Verdana"/>
                <w:sz w:val="18"/>
                <w:szCs w:val="18"/>
              </w:rPr>
              <w:t>Part time - to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be negotiated</w:t>
            </w:r>
          </w:p>
          <w:p w14:paraId="16564C75" w14:textId="2518F9E9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Customer base: Better Access &amp;</w:t>
            </w:r>
            <w:r w:rsidR="00BC0841">
              <w:rPr>
                <w:rFonts w:ascii="Verdana" w:hAnsi="Verdana"/>
                <w:sz w:val="18"/>
                <w:szCs w:val="18"/>
              </w:rPr>
              <w:t>/or</w:t>
            </w:r>
            <w:r w:rsidRPr="00F73D8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3B55">
              <w:rPr>
                <w:rFonts w:ascii="Verdana" w:hAnsi="Verdana"/>
                <w:sz w:val="18"/>
                <w:szCs w:val="18"/>
              </w:rPr>
              <w:t>T</w:t>
            </w:r>
            <w:r w:rsidRPr="00F73D83">
              <w:rPr>
                <w:rFonts w:ascii="Verdana" w:hAnsi="Verdana"/>
                <w:sz w:val="18"/>
                <w:szCs w:val="18"/>
              </w:rPr>
              <w:t>PS clients</w:t>
            </w:r>
          </w:p>
          <w:p w14:paraId="07BFDE94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4" w:type="pct"/>
            <w:gridSpan w:val="3"/>
          </w:tcPr>
          <w:p w14:paraId="66CA7E79" w14:textId="77777777" w:rsidR="004438EE" w:rsidRPr="00F73D83" w:rsidRDefault="004438EE" w:rsidP="00C02F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Independent professional judgement in establishing a treatment pathway</w:t>
            </w:r>
          </w:p>
          <w:p w14:paraId="0162D655" w14:textId="77777777" w:rsidR="004438EE" w:rsidRPr="00F73D83" w:rsidRDefault="004438EE" w:rsidP="00C02F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 xml:space="preserve">Responsible for the management of caseload, in consultation with their supervisor </w:t>
            </w:r>
          </w:p>
        </w:tc>
      </w:tr>
    </w:tbl>
    <w:p w14:paraId="7003A816" w14:textId="77777777" w:rsidR="004438EE" w:rsidRDefault="004438EE"/>
    <w:sectPr w:rsidR="004438EE" w:rsidSect="004438EE">
      <w:pgSz w:w="15840" w:h="12240" w:orient="landscape"/>
      <w:pgMar w:top="284" w:right="851" w:bottom="34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6A94"/>
    <w:multiLevelType w:val="hybridMultilevel"/>
    <w:tmpl w:val="D5884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D67A9"/>
    <w:multiLevelType w:val="hybridMultilevel"/>
    <w:tmpl w:val="FEE8C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47B"/>
    <w:multiLevelType w:val="multilevel"/>
    <w:tmpl w:val="E34C6FC4"/>
    <w:lvl w:ilvl="0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-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-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-360" w:hanging="360"/>
      </w:pPr>
      <w:rPr>
        <w:rFonts w:ascii="Symbol" w:hAnsi="Symbol" w:hint="default"/>
      </w:rPr>
    </w:lvl>
  </w:abstractNum>
  <w:abstractNum w:abstractNumId="4" w15:restartNumberingAfterBreak="0">
    <w:nsid w:val="425A47F4"/>
    <w:multiLevelType w:val="hybridMultilevel"/>
    <w:tmpl w:val="27822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412A9"/>
    <w:multiLevelType w:val="hybridMultilevel"/>
    <w:tmpl w:val="3D6C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EE"/>
    <w:rsid w:val="00096D3C"/>
    <w:rsid w:val="001D66B8"/>
    <w:rsid w:val="00283FD9"/>
    <w:rsid w:val="002D07ED"/>
    <w:rsid w:val="002E12D8"/>
    <w:rsid w:val="003C3648"/>
    <w:rsid w:val="004438EE"/>
    <w:rsid w:val="004F1EA5"/>
    <w:rsid w:val="0051151F"/>
    <w:rsid w:val="005F4D80"/>
    <w:rsid w:val="00724085"/>
    <w:rsid w:val="00892187"/>
    <w:rsid w:val="00976A3A"/>
    <w:rsid w:val="00A87E26"/>
    <w:rsid w:val="00B6100D"/>
    <w:rsid w:val="00BC0841"/>
    <w:rsid w:val="00C73B55"/>
    <w:rsid w:val="00CD727D"/>
    <w:rsid w:val="00CE1FCD"/>
    <w:rsid w:val="00D1575B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C894"/>
  <w15:chartTrackingRefBased/>
  <w15:docId w15:val="{6BDE1CC3-29FF-461D-AFC0-9AA8C84F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1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5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5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5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6FC33A5A254DAD1FCD89DA63132B" ma:contentTypeVersion="9" ma:contentTypeDescription="Create a new document." ma:contentTypeScope="" ma:versionID="fd2f25dd164197cf14c6dae9f605cad4">
  <xsd:schema xmlns:xsd="http://www.w3.org/2001/XMLSchema" xmlns:xs="http://www.w3.org/2001/XMLSchema" xmlns:p="http://schemas.microsoft.com/office/2006/metadata/properties" xmlns:ns3="eb20826e-33f0-46b0-b38b-8baccab11041" targetNamespace="http://schemas.microsoft.com/office/2006/metadata/properties" ma:root="true" ma:fieldsID="2e0e83a5260d61ded1100005c4bcc90d" ns3:_="">
    <xsd:import namespace="eb20826e-33f0-46b0-b38b-8baccab11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826e-33f0-46b0-b38b-8baccab1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39DC9-AC95-44E8-90A3-738D68A1A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826e-33f0-46b0-b38b-8baccab11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72436-70D1-4C37-AFE4-40DB3DAFE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B16F-7A62-4E6E-9B2A-ECA731BF7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Jemma Mead</cp:lastModifiedBy>
  <cp:revision>2</cp:revision>
  <cp:lastPrinted>2015-06-17T06:44:00Z</cp:lastPrinted>
  <dcterms:created xsi:type="dcterms:W3CDTF">2020-06-30T03:15:00Z</dcterms:created>
  <dcterms:modified xsi:type="dcterms:W3CDTF">2020-06-30T03:15:00Z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0x01010067816FC33A5A254DAD1FCD89DA63132B</vt:lpwstr>
  </property>
</Properties>
</file>