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CADD8" w14:textId="77777777" w:rsidR="00EF7C5C" w:rsidRPr="00091432" w:rsidRDefault="00DF6A22" w:rsidP="00091432">
      <w:pPr>
        <w:pStyle w:val="Heading1"/>
      </w:pPr>
      <w:r>
        <w:t>Position description</w:t>
      </w:r>
    </w:p>
    <w:p w14:paraId="16A60685" w14:textId="2F0CC20E" w:rsidR="00DF6A22" w:rsidRDefault="00DF6A22" w:rsidP="00DF6A22">
      <w:pPr>
        <w:tabs>
          <w:tab w:val="left" w:pos="2694"/>
        </w:tabs>
      </w:pPr>
      <w:r w:rsidRPr="00DF6A22">
        <w:rPr>
          <w:b/>
        </w:rPr>
        <w:t>Position title:</w:t>
      </w:r>
      <w:r>
        <w:t xml:space="preserve"> </w:t>
      </w:r>
      <w:r>
        <w:tab/>
      </w:r>
      <w:r w:rsidR="002847D1">
        <w:t xml:space="preserve">Advocate, </w:t>
      </w:r>
      <w:r w:rsidR="002847D1" w:rsidRPr="002847D1">
        <w:t>Independent Mental Health Advocacy</w:t>
      </w:r>
    </w:p>
    <w:p w14:paraId="7A54E7FE" w14:textId="7D2DF374" w:rsidR="00DF6A22" w:rsidRDefault="00DF6A22" w:rsidP="00DF6A22">
      <w:pPr>
        <w:tabs>
          <w:tab w:val="left" w:pos="2694"/>
        </w:tabs>
      </w:pPr>
      <w:r w:rsidRPr="00DF6A22">
        <w:rPr>
          <w:b/>
        </w:rPr>
        <w:t>Reports to:</w:t>
      </w:r>
      <w:r>
        <w:t xml:space="preserve"> </w:t>
      </w:r>
      <w:r>
        <w:tab/>
      </w:r>
      <w:r w:rsidR="002847D1" w:rsidRPr="002847D1">
        <w:t>Manager, Independent Mental Health Advocacy</w:t>
      </w:r>
    </w:p>
    <w:p w14:paraId="2654E6A6" w14:textId="61317ED6" w:rsidR="00DF6A22" w:rsidRDefault="00DF6A22" w:rsidP="00DF6A22">
      <w:pPr>
        <w:tabs>
          <w:tab w:val="left" w:pos="2694"/>
        </w:tabs>
      </w:pPr>
      <w:r w:rsidRPr="00DF6A22">
        <w:rPr>
          <w:b/>
        </w:rPr>
        <w:t>Program area:</w:t>
      </w:r>
      <w:r>
        <w:t xml:space="preserve"> </w:t>
      </w:r>
      <w:r>
        <w:tab/>
      </w:r>
      <w:r w:rsidR="002847D1">
        <w:t>Civil Justice</w:t>
      </w:r>
    </w:p>
    <w:p w14:paraId="22212D06" w14:textId="02B8645E" w:rsidR="00DF6A22" w:rsidRDefault="00DF6A22" w:rsidP="00DF6A22">
      <w:pPr>
        <w:tabs>
          <w:tab w:val="left" w:pos="2694"/>
        </w:tabs>
      </w:pPr>
      <w:r w:rsidRPr="00DF6A22">
        <w:rPr>
          <w:b/>
        </w:rPr>
        <w:t>Location:</w:t>
      </w:r>
      <w:r>
        <w:t xml:space="preserve"> </w:t>
      </w:r>
      <w:r>
        <w:tab/>
      </w:r>
      <w:r w:rsidR="00927A1F">
        <w:t>Melbourne</w:t>
      </w:r>
      <w:r w:rsidR="007C655E">
        <w:t xml:space="preserve"> </w:t>
      </w:r>
    </w:p>
    <w:p w14:paraId="6DC8F3ED" w14:textId="4135B716" w:rsidR="00DF6A22" w:rsidRDefault="00DF6A22" w:rsidP="00DF6A22">
      <w:pPr>
        <w:tabs>
          <w:tab w:val="left" w:pos="2694"/>
        </w:tabs>
      </w:pPr>
      <w:r w:rsidRPr="00DF6A22">
        <w:rPr>
          <w:b/>
        </w:rPr>
        <w:t>Classification:</w:t>
      </w:r>
      <w:r>
        <w:t xml:space="preserve"> </w:t>
      </w:r>
      <w:r>
        <w:tab/>
        <w:t>VLA</w:t>
      </w:r>
      <w:r w:rsidR="00927A1F">
        <w:t>3</w:t>
      </w:r>
    </w:p>
    <w:p w14:paraId="5142C681" w14:textId="177D5639" w:rsidR="00DF6A22" w:rsidRDefault="00DF6A22" w:rsidP="00DF6A22">
      <w:pPr>
        <w:tabs>
          <w:tab w:val="left" w:pos="2694"/>
        </w:tabs>
      </w:pPr>
      <w:r w:rsidRPr="00DF6A22">
        <w:rPr>
          <w:b/>
        </w:rPr>
        <w:t>Position type:</w:t>
      </w:r>
      <w:r>
        <w:t xml:space="preserve"> </w:t>
      </w:r>
      <w:r>
        <w:tab/>
      </w:r>
      <w:r w:rsidR="002847D1">
        <w:t>Ongoing</w:t>
      </w:r>
    </w:p>
    <w:p w14:paraId="7972FFA1" w14:textId="4BC5B082" w:rsidR="006E7C84" w:rsidRDefault="006E7C84" w:rsidP="00DF6A22">
      <w:pPr>
        <w:tabs>
          <w:tab w:val="left" w:pos="2694"/>
        </w:tabs>
      </w:pPr>
    </w:p>
    <w:p w14:paraId="053CDBB6" w14:textId="77777777" w:rsidR="006E7C84" w:rsidRDefault="006E7C84" w:rsidP="006E7C84">
      <w:pPr>
        <w:pStyle w:val="Heading2"/>
      </w:pPr>
      <w:r>
        <w:t>Victoria Legal Aid’s Reconciliation Action Plan</w:t>
      </w:r>
    </w:p>
    <w:p w14:paraId="7A115027" w14:textId="6907953B" w:rsidR="006E7C84" w:rsidRDefault="006E7C84" w:rsidP="006E7C84">
      <w:r w:rsidRPr="00D71F1E">
        <w:t>Victoria Legal Aid is an Equal Opportunity Employer committed to promoting a diverse and inclusive workforce and we strongly encourage Aboriginal and Torres Strait Islander people to apply for positions within our organisation. It is a key priority of our</w:t>
      </w:r>
      <w:r w:rsidRPr="00D71F1E">
        <w:rPr>
          <w:i/>
          <w:iCs/>
        </w:rPr>
        <w:t xml:space="preserve"> </w:t>
      </w:r>
      <w:hyperlink r:id="rId11" w:history="1">
        <w:r w:rsidRPr="00D71F1E">
          <w:rPr>
            <w:rStyle w:val="Hyperlink"/>
            <w:iCs/>
          </w:rPr>
          <w:t>Reconciliation Action Plan 2019-21</w:t>
        </w:r>
      </w:hyperlink>
      <w:r w:rsidRPr="00D71F1E">
        <w:rPr>
          <w:i/>
          <w:iCs/>
        </w:rPr>
        <w:t xml:space="preserve"> </w:t>
      </w:r>
      <w:r w:rsidRPr="00D71F1E">
        <w:t>to support principles of self-determination by increasing Aboriginal employment across all areas of VLA. We recognise that our workforce can benefit greatly from the unique knowledge, skills and expertise of Aboriginal and Torres Strait Islander people in achieving a culturally safe and responsive service for our clients.</w:t>
      </w:r>
    </w:p>
    <w:p w14:paraId="42B65C81" w14:textId="4E8B8433" w:rsidR="006E7C84" w:rsidRDefault="006E7C84" w:rsidP="006E7C84">
      <w:pPr>
        <w:pStyle w:val="Heading2"/>
      </w:pPr>
      <w:r>
        <w:t>Position Summary</w:t>
      </w:r>
    </w:p>
    <w:p w14:paraId="26386693" w14:textId="77777777" w:rsidR="002847D1" w:rsidRPr="002847D1" w:rsidRDefault="002847D1" w:rsidP="002847D1">
      <w:pPr>
        <w:pStyle w:val="Heading2"/>
        <w:rPr>
          <w:rFonts w:cs="Times New Roman"/>
          <w:b w:val="0"/>
          <w:bCs w:val="0"/>
          <w:iCs w:val="0"/>
          <w:color w:val="auto"/>
          <w:sz w:val="22"/>
          <w:szCs w:val="24"/>
          <w:lang w:eastAsia="en-US"/>
        </w:rPr>
      </w:pPr>
      <w:r w:rsidRPr="002847D1">
        <w:rPr>
          <w:rFonts w:cs="Times New Roman"/>
          <w:b w:val="0"/>
          <w:bCs w:val="0"/>
          <w:iCs w:val="0"/>
          <w:color w:val="auto"/>
          <w:sz w:val="22"/>
          <w:szCs w:val="24"/>
          <w:lang w:eastAsia="en-US"/>
        </w:rPr>
        <w:t>To provide representational advocacy to people on compulsory treatment orders by assisting people to understand and exercise their rights and enabling them to participate in decisions about their treatment, care and recovery. Services are provided by phone, in inpatient settings and the community.</w:t>
      </w:r>
    </w:p>
    <w:p w14:paraId="5CC3CF05" w14:textId="77777777" w:rsidR="002847D1" w:rsidRPr="002D3D71" w:rsidRDefault="002847D1" w:rsidP="002847D1">
      <w:pPr>
        <w:pStyle w:val="Heading2"/>
        <w:rPr>
          <w:rFonts w:cs="Times New Roman"/>
          <w:b w:val="0"/>
          <w:bCs w:val="0"/>
          <w:iCs w:val="0"/>
          <w:color w:val="auto"/>
          <w:sz w:val="22"/>
          <w:szCs w:val="24"/>
          <w:lang w:eastAsia="en-US"/>
        </w:rPr>
      </w:pPr>
      <w:r w:rsidRPr="002D3D71">
        <w:rPr>
          <w:rFonts w:cs="Times New Roman"/>
          <w:b w:val="0"/>
          <w:bCs w:val="0"/>
          <w:iCs w:val="0"/>
          <w:color w:val="auto"/>
          <w:sz w:val="22"/>
          <w:szCs w:val="24"/>
          <w:lang w:eastAsia="en-US"/>
        </w:rPr>
        <w:t xml:space="preserve">The program is provided by advocates attending outreach services such as an in-patient unit of a hospital or other mental health service or through an information and referral phone service for consumers, support people, families and workers in other parts of the sector. </w:t>
      </w:r>
    </w:p>
    <w:p w14:paraId="5EE9E6CE" w14:textId="77777777" w:rsidR="002847D1" w:rsidRPr="002D3D71" w:rsidRDefault="002847D1" w:rsidP="002847D1">
      <w:pPr>
        <w:pStyle w:val="Heading2"/>
        <w:rPr>
          <w:rFonts w:cs="Times New Roman"/>
          <w:b w:val="0"/>
          <w:bCs w:val="0"/>
          <w:iCs w:val="0"/>
          <w:color w:val="auto"/>
          <w:sz w:val="22"/>
          <w:szCs w:val="24"/>
          <w:lang w:eastAsia="en-US"/>
        </w:rPr>
      </w:pPr>
      <w:r w:rsidRPr="002D3D71">
        <w:rPr>
          <w:rFonts w:cs="Times New Roman"/>
          <w:b w:val="0"/>
          <w:bCs w:val="0"/>
          <w:iCs w:val="0"/>
          <w:color w:val="auto"/>
          <w:sz w:val="22"/>
          <w:szCs w:val="24"/>
          <w:lang w:eastAsia="en-US"/>
        </w:rPr>
        <w:t xml:space="preserve">The program employs four senior advocates and about 15 advocates who sit within small teams based in Melbourne, Dandenong, Bendigo and Geelong. Each team is led by a senior advocate who provides day-to-day supervision including professional supervision and debriefing to ensure the health and wellbeing of the advocates. The senior advocates report to a manager who leads the state-wide program. </w:t>
      </w:r>
    </w:p>
    <w:p w14:paraId="60D197A2" w14:textId="77777777" w:rsidR="002847D1" w:rsidRDefault="002847D1" w:rsidP="002847D1">
      <w:pPr>
        <w:pStyle w:val="Heading2"/>
        <w:rPr>
          <w:rFonts w:cs="Times New Roman"/>
          <w:b w:val="0"/>
          <w:bCs w:val="0"/>
          <w:iCs w:val="0"/>
          <w:color w:val="auto"/>
          <w:sz w:val="22"/>
          <w:szCs w:val="24"/>
          <w:lang w:eastAsia="en-US"/>
        </w:rPr>
      </w:pPr>
      <w:r w:rsidRPr="002D3D71">
        <w:rPr>
          <w:rFonts w:cs="Times New Roman"/>
          <w:b w:val="0"/>
          <w:bCs w:val="0"/>
          <w:iCs w:val="0"/>
          <w:color w:val="auto"/>
          <w:sz w:val="22"/>
          <w:szCs w:val="24"/>
          <w:lang w:eastAsia="en-US"/>
        </w:rPr>
        <w:t xml:space="preserve">The IMHA program is committed to promoting a diverse and inclusive workforce. IMHA is a non-legal advocacy program that is staffed and led by professionals with mental health consumer experience </w:t>
      </w:r>
      <w:r w:rsidRPr="002D3D71">
        <w:rPr>
          <w:rFonts w:cs="Times New Roman"/>
          <w:b w:val="0"/>
          <w:bCs w:val="0"/>
          <w:iCs w:val="0"/>
          <w:color w:val="auto"/>
          <w:sz w:val="22"/>
          <w:szCs w:val="24"/>
          <w:lang w:eastAsia="en-US"/>
        </w:rPr>
        <w:lastRenderedPageBreak/>
        <w:t>and/or backgrounds in community development, consumer advocacy, mental health advocacy, community sector advocacy, social work, mental health service provision or other similar fields.</w:t>
      </w:r>
      <w:r>
        <w:rPr>
          <w:rFonts w:cs="Times New Roman"/>
          <w:b w:val="0"/>
          <w:bCs w:val="0"/>
          <w:iCs w:val="0"/>
          <w:color w:val="auto"/>
          <w:sz w:val="22"/>
          <w:szCs w:val="24"/>
          <w:lang w:eastAsia="en-US"/>
        </w:rPr>
        <w:t xml:space="preserve"> </w:t>
      </w:r>
    </w:p>
    <w:p w14:paraId="7ADEBC25" w14:textId="6622D1A5" w:rsidR="00DF6A22" w:rsidRDefault="00DF6A22" w:rsidP="002847D1">
      <w:pPr>
        <w:pStyle w:val="Heading2"/>
      </w:pPr>
      <w:r>
        <w:t>Responsibilities</w:t>
      </w:r>
    </w:p>
    <w:p w14:paraId="485DD9D2" w14:textId="6859BAFA" w:rsidR="001E5C5B" w:rsidRPr="001E5C5B" w:rsidRDefault="001E5C5B" w:rsidP="001E5C5B">
      <w:pPr>
        <w:pStyle w:val="Heading2"/>
        <w:numPr>
          <w:ilvl w:val="0"/>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 xml:space="preserve">Provide high quality non-legal advocacy services to people on compulsory treatment orders to enable them to participate in decisions about their treatment, care and recovery by: </w:t>
      </w:r>
    </w:p>
    <w:p w14:paraId="537A1FEF" w14:textId="2A36791B" w:rsidR="001E5C5B" w:rsidRPr="001E5C5B" w:rsidRDefault="001E5C5B" w:rsidP="001E5C5B">
      <w:pPr>
        <w:pStyle w:val="Heading2"/>
        <w:numPr>
          <w:ilvl w:val="1"/>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Listening, clarifying and trying to understand what the person wants.</w:t>
      </w:r>
    </w:p>
    <w:p w14:paraId="0F27FB14" w14:textId="41481FD6" w:rsidR="001E5C5B" w:rsidRPr="001E5C5B" w:rsidRDefault="001E5C5B" w:rsidP="001E5C5B">
      <w:pPr>
        <w:pStyle w:val="Heading2"/>
        <w:numPr>
          <w:ilvl w:val="1"/>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 xml:space="preserve">Assisting the person to understand his or her rights, the processes available to exercise these rights and the consequences of his or her choices.  </w:t>
      </w:r>
    </w:p>
    <w:p w14:paraId="0BD7ED49" w14:textId="06FA2332" w:rsidR="001E5C5B" w:rsidRPr="001E5C5B" w:rsidRDefault="001E5C5B" w:rsidP="001E5C5B">
      <w:pPr>
        <w:pStyle w:val="Heading2"/>
        <w:numPr>
          <w:ilvl w:val="1"/>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Supporting the person to self-advocate, or as directed, represent their views or preferences to others.</w:t>
      </w:r>
    </w:p>
    <w:p w14:paraId="75B6B3C7" w14:textId="4524EF75" w:rsidR="001E5C5B" w:rsidRPr="001E5C5B" w:rsidRDefault="001E5C5B" w:rsidP="001E5C5B">
      <w:pPr>
        <w:pStyle w:val="Heading2"/>
        <w:numPr>
          <w:ilvl w:val="0"/>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Make and receive referrals and triage inquiries from users of the program, mental health organisations and services including, but not limited to, hospitals, peer support workers, social workers, lawyers, caseworkers and other advocates.</w:t>
      </w:r>
    </w:p>
    <w:p w14:paraId="7D1BC436" w14:textId="3503417B" w:rsidR="001E5C5B" w:rsidRPr="001E5C5B" w:rsidRDefault="001E5C5B" w:rsidP="001E5C5B">
      <w:pPr>
        <w:pStyle w:val="Heading2"/>
        <w:numPr>
          <w:ilvl w:val="0"/>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 xml:space="preserve">Contribute to the implementation and continuous improvement of IMHA program including the development and review of policies, procedures and guidelines. </w:t>
      </w:r>
    </w:p>
    <w:p w14:paraId="2D43539D" w14:textId="58F3EDB0" w:rsidR="001E5C5B" w:rsidRPr="001E5C5B" w:rsidRDefault="001E5C5B" w:rsidP="001E5C5B">
      <w:pPr>
        <w:pStyle w:val="Heading2"/>
        <w:numPr>
          <w:ilvl w:val="0"/>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Contribute to positive engagement with consumers and consumer organisations to ensure consumer needs are at the centre of service delivery.</w:t>
      </w:r>
    </w:p>
    <w:p w14:paraId="0AEB7B97" w14:textId="66673317" w:rsidR="001E5C5B" w:rsidRPr="001E5C5B" w:rsidRDefault="001E5C5B" w:rsidP="001E5C5B">
      <w:pPr>
        <w:pStyle w:val="Heading2"/>
        <w:numPr>
          <w:ilvl w:val="0"/>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 xml:space="preserve">Participate in public promotion and </w:t>
      </w:r>
      <w:r w:rsidR="0087517B">
        <w:rPr>
          <w:rFonts w:cs="Times New Roman"/>
          <w:b w:val="0"/>
          <w:bCs w:val="0"/>
          <w:iCs w:val="0"/>
          <w:color w:val="auto"/>
          <w:sz w:val="22"/>
          <w:szCs w:val="24"/>
          <w:lang w:eastAsia="en-US"/>
        </w:rPr>
        <w:t>information sessions</w:t>
      </w:r>
      <w:r w:rsidRPr="001E5C5B">
        <w:rPr>
          <w:rFonts w:cs="Times New Roman"/>
          <w:b w:val="0"/>
          <w:bCs w:val="0"/>
          <w:iCs w:val="0"/>
          <w:color w:val="auto"/>
          <w:sz w:val="22"/>
          <w:szCs w:val="24"/>
          <w:lang w:eastAsia="en-US"/>
        </w:rPr>
        <w:t xml:space="preserve"> to assist internal and external stakeholders to understand the service and the role of an advocate.</w:t>
      </w:r>
    </w:p>
    <w:p w14:paraId="06F10343" w14:textId="0EBCC72C" w:rsidR="001E5C5B" w:rsidRPr="001E5C5B" w:rsidRDefault="001E5C5B" w:rsidP="001E5C5B">
      <w:pPr>
        <w:pStyle w:val="Heading2"/>
        <w:numPr>
          <w:ilvl w:val="0"/>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Contribute to the health and wellbeing of self and others by participating in individual and team debriefing and mentoring.</w:t>
      </w:r>
    </w:p>
    <w:p w14:paraId="3F3AC181" w14:textId="77777777" w:rsidR="001E5C5B" w:rsidRDefault="001E5C5B" w:rsidP="001E5C5B">
      <w:pPr>
        <w:pStyle w:val="Heading2"/>
        <w:numPr>
          <w:ilvl w:val="0"/>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Participate in individual and team professional development and keep up to date with relevant policies, legislation and maintain an understanding of issues impacting the broader mental health sector.</w:t>
      </w:r>
    </w:p>
    <w:p w14:paraId="49EE62CC" w14:textId="0C3DF05C" w:rsidR="001E5C5B" w:rsidRPr="001E5C5B" w:rsidRDefault="001E5C5B" w:rsidP="001E5C5B">
      <w:pPr>
        <w:pStyle w:val="Heading2"/>
        <w:numPr>
          <w:ilvl w:val="0"/>
          <w:numId w:val="44"/>
        </w:numPr>
        <w:rPr>
          <w:rFonts w:cs="Times New Roman"/>
          <w:b w:val="0"/>
          <w:bCs w:val="0"/>
          <w:iCs w:val="0"/>
          <w:color w:val="auto"/>
          <w:sz w:val="22"/>
          <w:szCs w:val="24"/>
          <w:lang w:eastAsia="en-US"/>
        </w:rPr>
      </w:pPr>
      <w:r w:rsidRPr="001E5C5B">
        <w:rPr>
          <w:rFonts w:cs="Times New Roman"/>
          <w:b w:val="0"/>
          <w:bCs w:val="0"/>
          <w:iCs w:val="0"/>
          <w:color w:val="auto"/>
          <w:sz w:val="22"/>
          <w:szCs w:val="24"/>
          <w:lang w:eastAsia="en-US"/>
        </w:rPr>
        <w:t>Collaborate with other VLA staff and contribute to the VLA strategy and other broader organisational forums, projects and events.</w:t>
      </w:r>
    </w:p>
    <w:p w14:paraId="53D402AB" w14:textId="7B3F640E" w:rsidR="00DF6A22" w:rsidRDefault="00DF6A22" w:rsidP="001E5C5B">
      <w:pPr>
        <w:pStyle w:val="Heading2"/>
      </w:pPr>
      <w:r>
        <w:t>Key selection criteria</w:t>
      </w:r>
    </w:p>
    <w:p w14:paraId="628A96CD" w14:textId="6792F2F2" w:rsidR="002847D1" w:rsidRDefault="002847D1" w:rsidP="002847D1">
      <w:pPr>
        <w:pStyle w:val="ListNumber"/>
      </w:pPr>
      <w:r>
        <w:t>Excellent interpersonal and communication skills and demonstrated ability to liaise and communicate effectively with c</w:t>
      </w:r>
      <w:r w:rsidR="007C655E">
        <w:t>onsumer</w:t>
      </w:r>
      <w:r>
        <w:t xml:space="preserve">s from diverse backgrounds, various stakeholders and organisations. </w:t>
      </w:r>
    </w:p>
    <w:p w14:paraId="79C8152E" w14:textId="77777777" w:rsidR="002847D1" w:rsidRDefault="002847D1" w:rsidP="002847D1">
      <w:pPr>
        <w:pStyle w:val="ListNumber"/>
      </w:pPr>
      <w:r>
        <w:t>Sound knowledge of the issues affecting consumers and the ability to ‘stand up’ and champion on behalf consumers.</w:t>
      </w:r>
    </w:p>
    <w:p w14:paraId="0BE17655" w14:textId="77777777" w:rsidR="002847D1" w:rsidRDefault="002847D1" w:rsidP="002847D1">
      <w:pPr>
        <w:pStyle w:val="ListNumber"/>
      </w:pPr>
      <w:r>
        <w:t>Proven ability to work collaboratively with others and foster cooperative and supportive work relationships and team environment.</w:t>
      </w:r>
    </w:p>
    <w:p w14:paraId="63854EA7" w14:textId="6D46D377" w:rsidR="002847D1" w:rsidRDefault="002D3D71" w:rsidP="002847D1">
      <w:pPr>
        <w:pStyle w:val="ListNumber"/>
      </w:pPr>
      <w:r>
        <w:t>Ability to</w:t>
      </w:r>
      <w:r w:rsidR="002847D1">
        <w:t xml:space="preserve"> undertak</w:t>
      </w:r>
      <w:r>
        <w:t>e</w:t>
      </w:r>
      <w:r w:rsidR="002847D1">
        <w:t xml:space="preserve"> assessments of</w:t>
      </w:r>
      <w:r>
        <w:t xml:space="preserve"> </w:t>
      </w:r>
      <w:r w:rsidRPr="002D3D71">
        <w:t xml:space="preserve">individual situations and environments, </w:t>
      </w:r>
      <w:r>
        <w:t>and</w:t>
      </w:r>
      <w:r w:rsidRPr="002D3D71">
        <w:t xml:space="preserve"> to negotiate and influence to create win/win solutions.</w:t>
      </w:r>
    </w:p>
    <w:p w14:paraId="0C274A37" w14:textId="0E2C1F9C" w:rsidR="002847D1" w:rsidRDefault="001E5C5B" w:rsidP="002847D1">
      <w:pPr>
        <w:pStyle w:val="ListNumber"/>
      </w:pPr>
      <w:r>
        <w:lastRenderedPageBreak/>
        <w:t>K</w:t>
      </w:r>
      <w:r w:rsidR="002847D1">
        <w:t xml:space="preserve">nowledge of relevant policy and legal frameworks including the Mental Health Act 2014 (Vic), Charter of Human Rights and Responsibilities Act 2006 (Vic) and the United Nations Convention on the Rights of People with Disabilities. </w:t>
      </w:r>
    </w:p>
    <w:p w14:paraId="5A56E8E2" w14:textId="77777777" w:rsidR="002847D1" w:rsidRDefault="002847D1" w:rsidP="002847D1">
      <w:pPr>
        <w:pStyle w:val="ListNumber"/>
      </w:pPr>
      <w:r>
        <w:t>Sound knowledge of and experience in supported decision making and representational advocacy.</w:t>
      </w:r>
    </w:p>
    <w:p w14:paraId="043668DA" w14:textId="6153D102" w:rsidR="00DF6A22" w:rsidRDefault="002847D1" w:rsidP="002847D1">
      <w:pPr>
        <w:pStyle w:val="ListNumber"/>
      </w:pPr>
      <w:r>
        <w:t xml:space="preserve">An understanding of and commitment to IMHA’s vision and values. </w:t>
      </w:r>
    </w:p>
    <w:p w14:paraId="48436416" w14:textId="77777777" w:rsidR="00DF6A22" w:rsidRDefault="00825AF8" w:rsidP="00825AF8">
      <w:pPr>
        <w:pStyle w:val="Heading2"/>
      </w:pPr>
      <w:r>
        <w:t>Qualifications/experience</w:t>
      </w:r>
    </w:p>
    <w:p w14:paraId="060755E8" w14:textId="4C3A4A7D" w:rsidR="002847D1" w:rsidRDefault="001E5C5B" w:rsidP="002847D1">
      <w:pPr>
        <w:pStyle w:val="ListBullet"/>
      </w:pPr>
      <w:r>
        <w:t>Ex</w:t>
      </w:r>
      <w:r w:rsidR="002847D1">
        <w:t xml:space="preserve">perience in community development, consumer advocacy, mental health advocacy, community sector advocacy, social work, mental health service provision or other similar fields (mandatory). </w:t>
      </w:r>
    </w:p>
    <w:p w14:paraId="158F736E" w14:textId="75B51E47" w:rsidR="002847D1" w:rsidRDefault="006A7C6E" w:rsidP="002847D1">
      <w:pPr>
        <w:pStyle w:val="ListBullet"/>
      </w:pPr>
      <w:r>
        <w:t>A q</w:t>
      </w:r>
      <w:r w:rsidR="002847D1">
        <w:t>ualification in a relevant field such as health, community development, community health, community mental health or social work (mandatory).</w:t>
      </w:r>
    </w:p>
    <w:p w14:paraId="51E43C67" w14:textId="77777777" w:rsidR="00B33FA2" w:rsidRDefault="002847D1" w:rsidP="00B33FA2">
      <w:pPr>
        <w:pStyle w:val="ListBullet"/>
      </w:pPr>
      <w:r>
        <w:t xml:space="preserve">Mental health consumer lived experience (desirable). </w:t>
      </w:r>
    </w:p>
    <w:p w14:paraId="4C18A62D" w14:textId="512B5F36" w:rsidR="00DF6A22" w:rsidRDefault="00B33FA2" w:rsidP="00B33FA2">
      <w:pPr>
        <w:pStyle w:val="ListBullet"/>
      </w:pPr>
      <w:r>
        <w:t>Demonstrated experience and understanding of cultural norms in working with Aboriginal and Torres Strait Island clients and providing culturally safe and inclusive services to people from diverse backgrounds</w:t>
      </w:r>
      <w:r w:rsidRPr="00237C48">
        <w:t xml:space="preserve"> (desirable). </w:t>
      </w:r>
    </w:p>
    <w:p w14:paraId="68ABE390" w14:textId="77777777" w:rsidR="00DF6A22" w:rsidRDefault="0031257B" w:rsidP="0031257B">
      <w:pPr>
        <w:pStyle w:val="Heading2"/>
      </w:pPr>
      <w:r>
        <w:t>Other relevant information</w:t>
      </w:r>
    </w:p>
    <w:p w14:paraId="5F82888B" w14:textId="5C68B76E" w:rsidR="00D2526F" w:rsidRDefault="00D2526F" w:rsidP="00D2526F">
      <w:pPr>
        <w:pStyle w:val="ListBullet"/>
      </w:pPr>
      <w:r>
        <w:t xml:space="preserve">To be eligible to apply for this position you </w:t>
      </w:r>
      <w:r w:rsidRPr="0065073A">
        <w:t>must be an Australian</w:t>
      </w:r>
      <w:r>
        <w:t xml:space="preserve"> or New Zealand </w:t>
      </w:r>
      <w:r w:rsidRPr="0065073A">
        <w:t>citizen, permanent resident or hold a valid work permit or visa.</w:t>
      </w:r>
    </w:p>
    <w:p w14:paraId="07ED3E64" w14:textId="609DB915" w:rsidR="00C64161" w:rsidRPr="00C64161" w:rsidRDefault="00C64161" w:rsidP="002847D1">
      <w:pPr>
        <w:pStyle w:val="ListBullet"/>
      </w:pPr>
      <w:r w:rsidRPr="00C64161">
        <w:t xml:space="preserve">You may be required to consent to a police check. Please note that people with criminal records are not automatically prevented from applying for this position and each application will be considered on its merits. </w:t>
      </w:r>
    </w:p>
    <w:p w14:paraId="337F4371" w14:textId="77777777" w:rsidR="00323925" w:rsidRDefault="00C64161" w:rsidP="00323925">
      <w:pPr>
        <w:pStyle w:val="ListBullet"/>
      </w:pPr>
      <w:r w:rsidRPr="00C64161">
        <w:t xml:space="preserve">You may be required to undergo or hold a current Working with Children Check. </w:t>
      </w:r>
    </w:p>
    <w:p w14:paraId="403029B8" w14:textId="3C05F5CF" w:rsidR="00C64161" w:rsidRPr="00C64161" w:rsidRDefault="00C64161" w:rsidP="00323925">
      <w:pPr>
        <w:pStyle w:val="ListBullet"/>
      </w:pPr>
      <w:bookmarkStart w:id="0" w:name="_Hlk30419276"/>
      <w:r w:rsidRPr="00C64161">
        <w:t>From time to time you will be required to travel between various office locations to deliver quality services to our clients or for professional development.</w:t>
      </w:r>
      <w:r w:rsidR="002847D1">
        <w:t xml:space="preserve"> </w:t>
      </w:r>
    </w:p>
    <w:bookmarkEnd w:id="0"/>
    <w:p w14:paraId="12BD3D88" w14:textId="46A6A474" w:rsidR="00323925" w:rsidRDefault="00C64161" w:rsidP="002847D1">
      <w:pPr>
        <w:pStyle w:val="ListBullet"/>
      </w:pPr>
      <w:r w:rsidRPr="00C64161">
        <w:t xml:space="preserve">This position may </w:t>
      </w:r>
      <w:r w:rsidRPr="002D3D71">
        <w:t>require you to independently travel to outreach services, courts and tribunals including</w:t>
      </w:r>
      <w:r w:rsidR="00323925" w:rsidRPr="002D3D71">
        <w:t xml:space="preserve"> </w:t>
      </w:r>
      <w:r w:rsidR="002847D1" w:rsidRPr="002D3D71">
        <w:t xml:space="preserve">hospitals and the </w:t>
      </w:r>
      <w:r w:rsidR="00214AB1" w:rsidRPr="002D3D71">
        <w:t>North West metropolitan</w:t>
      </w:r>
      <w:r w:rsidR="002847D1" w:rsidRPr="002D3D71">
        <w:t xml:space="preserve"> regions.</w:t>
      </w:r>
    </w:p>
    <w:p w14:paraId="20D29666" w14:textId="77777777" w:rsidR="00C64161" w:rsidRPr="00C64161" w:rsidRDefault="00C64161" w:rsidP="00323925">
      <w:pPr>
        <w:pStyle w:val="ListBullet"/>
      </w:pPr>
      <w:r w:rsidRPr="00C64161">
        <w:t>Occupational health and safety responsibilities at Victoria Legal Aid:</w:t>
      </w:r>
    </w:p>
    <w:p w14:paraId="67610B52" w14:textId="77777777" w:rsidR="00C64161" w:rsidRPr="003A474E" w:rsidRDefault="00C64161" w:rsidP="00323925">
      <w:pPr>
        <w:pStyle w:val="ListBullet2"/>
      </w:pPr>
      <w:r w:rsidRPr="00323925">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3A075589" w14:textId="77777777" w:rsidR="00DF6A22" w:rsidRDefault="007B1E77" w:rsidP="00235CC7">
      <w:pPr>
        <w:pStyle w:val="Heading2"/>
      </w:pPr>
      <w:r>
        <w:lastRenderedPageBreak/>
        <w:t>Organisational</w:t>
      </w:r>
      <w:r w:rsidR="000B1990">
        <w:t xml:space="preserve"> context</w:t>
      </w:r>
    </w:p>
    <w:p w14:paraId="3FF30F03" w14:textId="77777777" w:rsidR="002847D1" w:rsidRPr="002847D1" w:rsidRDefault="002847D1" w:rsidP="002847D1">
      <w:pPr>
        <w:pStyle w:val="Heading3"/>
      </w:pPr>
      <w:r w:rsidRPr="002847D1">
        <w:t>About the independent mental health advocacy service</w:t>
      </w:r>
    </w:p>
    <w:p w14:paraId="6A93C47F" w14:textId="6F48959F" w:rsidR="002847D1" w:rsidRPr="002847D1" w:rsidRDefault="002847D1" w:rsidP="002847D1">
      <w:pPr>
        <w:pStyle w:val="Heading2"/>
        <w:rPr>
          <w:rFonts w:cs="Times New Roman"/>
          <w:b w:val="0"/>
          <w:bCs w:val="0"/>
          <w:iCs w:val="0"/>
          <w:color w:val="auto"/>
          <w:sz w:val="22"/>
          <w:szCs w:val="24"/>
          <w:lang w:eastAsia="en-US"/>
        </w:rPr>
      </w:pPr>
      <w:r w:rsidRPr="002847D1">
        <w:rPr>
          <w:rFonts w:cs="Times New Roman"/>
          <w:b w:val="0"/>
          <w:bCs w:val="0"/>
          <w:iCs w:val="0"/>
          <w:color w:val="auto"/>
          <w:sz w:val="22"/>
          <w:szCs w:val="24"/>
          <w:lang w:eastAsia="en-US"/>
        </w:rPr>
        <w:t>Victoria Legal Aid (VLA) has reached agreement with the Department of Health and Human Services to deliver an independent mental health advocacy program. This program is the first of its kind in Victoria and support</w:t>
      </w:r>
      <w:r w:rsidR="0087517B">
        <w:rPr>
          <w:rFonts w:cs="Times New Roman"/>
          <w:b w:val="0"/>
          <w:bCs w:val="0"/>
          <w:iCs w:val="0"/>
          <w:color w:val="auto"/>
          <w:sz w:val="22"/>
          <w:szCs w:val="24"/>
          <w:lang w:eastAsia="en-US"/>
        </w:rPr>
        <w:t>s</w:t>
      </w:r>
      <w:r w:rsidRPr="002847D1">
        <w:rPr>
          <w:rFonts w:cs="Times New Roman"/>
          <w:b w:val="0"/>
          <w:bCs w:val="0"/>
          <w:iCs w:val="0"/>
          <w:color w:val="auto"/>
          <w:sz w:val="22"/>
          <w:szCs w:val="24"/>
          <w:lang w:eastAsia="en-US"/>
        </w:rPr>
        <w:t xml:space="preserve"> the goals of the Mental Health Act 2014 (Vic). The IMHA program is not a legal service.</w:t>
      </w:r>
    </w:p>
    <w:p w14:paraId="41E6373E" w14:textId="033366CD" w:rsidR="002847D1" w:rsidRPr="002847D1" w:rsidRDefault="002847D1" w:rsidP="002847D1">
      <w:pPr>
        <w:pStyle w:val="Heading2"/>
        <w:rPr>
          <w:rFonts w:cs="Times New Roman"/>
          <w:b w:val="0"/>
          <w:bCs w:val="0"/>
          <w:iCs w:val="0"/>
          <w:color w:val="auto"/>
          <w:sz w:val="22"/>
          <w:szCs w:val="24"/>
          <w:lang w:eastAsia="en-US"/>
        </w:rPr>
      </w:pPr>
      <w:r w:rsidRPr="002847D1">
        <w:rPr>
          <w:rFonts w:cs="Times New Roman"/>
          <w:b w:val="0"/>
          <w:bCs w:val="0"/>
          <w:iCs w:val="0"/>
          <w:color w:val="auto"/>
          <w:sz w:val="22"/>
          <w:szCs w:val="24"/>
          <w:lang w:eastAsia="en-US"/>
        </w:rPr>
        <w:t xml:space="preserve">It is a serious step for people to be detained and to receive mental health treatment against their will. It is vital that people subject to </w:t>
      </w:r>
      <w:r w:rsidR="0087517B">
        <w:rPr>
          <w:rFonts w:cs="Times New Roman"/>
          <w:b w:val="0"/>
          <w:bCs w:val="0"/>
          <w:iCs w:val="0"/>
          <w:color w:val="auto"/>
          <w:sz w:val="22"/>
          <w:szCs w:val="24"/>
          <w:lang w:eastAsia="en-US"/>
        </w:rPr>
        <w:t xml:space="preserve">or at risk of </w:t>
      </w:r>
      <w:r w:rsidRPr="002847D1">
        <w:rPr>
          <w:rFonts w:cs="Times New Roman"/>
          <w:b w:val="0"/>
          <w:bCs w:val="0"/>
          <w:iCs w:val="0"/>
          <w:color w:val="auto"/>
          <w:sz w:val="22"/>
          <w:szCs w:val="24"/>
          <w:lang w:eastAsia="en-US"/>
        </w:rPr>
        <w:t xml:space="preserve">compulsory treatment have a say about their treatment, care and recovery, are supported to express their treatment preferences, and have their wishes considered, respected and where possible, followed. IMHA recognises that some groups within society experience barriers to having their voice heard and thus prioritises work with these groups and communities. </w:t>
      </w:r>
    </w:p>
    <w:p w14:paraId="19A579C2" w14:textId="4EA0E5D4" w:rsidR="002847D1" w:rsidRDefault="002847D1" w:rsidP="002847D1">
      <w:pPr>
        <w:pStyle w:val="Heading2"/>
        <w:rPr>
          <w:rFonts w:cs="Times New Roman"/>
          <w:b w:val="0"/>
          <w:bCs w:val="0"/>
          <w:iCs w:val="0"/>
          <w:color w:val="auto"/>
          <w:sz w:val="22"/>
          <w:szCs w:val="24"/>
          <w:lang w:eastAsia="en-US"/>
        </w:rPr>
      </w:pPr>
      <w:proofErr w:type="gramStart"/>
      <w:r w:rsidRPr="002847D1">
        <w:rPr>
          <w:rFonts w:cs="Times New Roman"/>
          <w:b w:val="0"/>
          <w:bCs w:val="0"/>
          <w:iCs w:val="0"/>
          <w:color w:val="auto"/>
          <w:sz w:val="22"/>
          <w:szCs w:val="24"/>
          <w:lang w:eastAsia="en-US"/>
        </w:rPr>
        <w:t>Twenty two</w:t>
      </w:r>
      <w:proofErr w:type="gramEnd"/>
      <w:r w:rsidRPr="002847D1">
        <w:rPr>
          <w:rFonts w:cs="Times New Roman"/>
          <w:b w:val="0"/>
          <w:bCs w:val="0"/>
          <w:iCs w:val="0"/>
          <w:color w:val="auto"/>
          <w:sz w:val="22"/>
          <w:szCs w:val="24"/>
          <w:lang w:eastAsia="en-US"/>
        </w:rPr>
        <w:t xml:space="preserve"> per cent of people helped by VLA last year disclosed a mental illness or disability, and advocating for this group to be heard in the justice system has always been an important focus of our work. </w:t>
      </w:r>
      <w:r w:rsidR="0087517B">
        <w:rPr>
          <w:rFonts w:cs="Times New Roman"/>
          <w:b w:val="0"/>
          <w:bCs w:val="0"/>
          <w:iCs w:val="0"/>
          <w:color w:val="auto"/>
          <w:sz w:val="22"/>
          <w:szCs w:val="24"/>
          <w:lang w:eastAsia="en-US"/>
        </w:rPr>
        <w:t>IMHA</w:t>
      </w:r>
      <w:r w:rsidRPr="002847D1">
        <w:rPr>
          <w:rFonts w:cs="Times New Roman"/>
          <w:b w:val="0"/>
          <w:bCs w:val="0"/>
          <w:iCs w:val="0"/>
          <w:color w:val="auto"/>
          <w:sz w:val="22"/>
          <w:szCs w:val="24"/>
          <w:lang w:eastAsia="en-US"/>
        </w:rPr>
        <w:t xml:space="preserve"> also aligns with our objectives: supporting people who are experiencing disadvantage, giving early and timely help, ensuring people know about their rights and options, and supporting them if they need to access other services. </w:t>
      </w:r>
    </w:p>
    <w:p w14:paraId="37E23013" w14:textId="1D6B312D" w:rsidR="002847D1" w:rsidRDefault="002847D1" w:rsidP="002847D1">
      <w:pPr>
        <w:pStyle w:val="Heading2"/>
        <w:rPr>
          <w:rFonts w:cs="Times New Roman"/>
          <w:b w:val="0"/>
          <w:bCs w:val="0"/>
          <w:iCs w:val="0"/>
          <w:color w:val="auto"/>
          <w:sz w:val="22"/>
          <w:szCs w:val="24"/>
          <w:lang w:eastAsia="en-US"/>
        </w:rPr>
      </w:pPr>
      <w:r w:rsidRPr="002847D1">
        <w:rPr>
          <w:rFonts w:cs="Times New Roman"/>
          <w:b w:val="0"/>
          <w:bCs w:val="0"/>
          <w:iCs w:val="0"/>
          <w:color w:val="auto"/>
          <w:sz w:val="22"/>
          <w:szCs w:val="24"/>
          <w:lang w:eastAsia="en-US"/>
        </w:rPr>
        <w:t>IMHA is committed to ensuring the consumer voice is part of its design, delivery and evaluation and the service is inclusive for consumers from diverse backgrounds.</w:t>
      </w:r>
    </w:p>
    <w:p w14:paraId="0421B7FE" w14:textId="77777777" w:rsidR="002847D1" w:rsidRDefault="002847D1" w:rsidP="002847D1">
      <w:pPr>
        <w:pStyle w:val="Heading4"/>
      </w:pPr>
      <w:r>
        <w:t>IMHA Vision</w:t>
      </w:r>
    </w:p>
    <w:p w14:paraId="1C9C438C" w14:textId="4F95385B" w:rsidR="002847D1" w:rsidRDefault="002847D1" w:rsidP="002847D1">
      <w:r>
        <w:t>To promote and support the human rights of people experiencing compulsory treatment in mental health care</w:t>
      </w:r>
    </w:p>
    <w:p w14:paraId="49B00AA0" w14:textId="77777777" w:rsidR="002847D1" w:rsidRDefault="002847D1" w:rsidP="002847D1">
      <w:pPr>
        <w:pStyle w:val="Heading4"/>
      </w:pPr>
      <w:r>
        <w:t>IMHA Values</w:t>
      </w:r>
    </w:p>
    <w:p w14:paraId="344A5A06" w14:textId="7FB9B57A" w:rsidR="002847D1" w:rsidRPr="002847D1" w:rsidRDefault="002847D1" w:rsidP="002847D1">
      <w:r>
        <w:t>Integrity, Respect, Person Centred, Curiosity, Reflective</w:t>
      </w:r>
    </w:p>
    <w:p w14:paraId="7B5B079D" w14:textId="77777777" w:rsidR="002847D1" w:rsidRPr="002847D1" w:rsidRDefault="002847D1" w:rsidP="002847D1">
      <w:pPr>
        <w:pStyle w:val="Heading3"/>
      </w:pPr>
      <w:r w:rsidRPr="002847D1">
        <w:t>About the Civil Justice Program</w:t>
      </w:r>
    </w:p>
    <w:p w14:paraId="6E401382" w14:textId="77777777" w:rsidR="002847D1" w:rsidRPr="002847D1" w:rsidRDefault="002847D1" w:rsidP="002847D1">
      <w:pPr>
        <w:pStyle w:val="Heading2"/>
        <w:rPr>
          <w:rFonts w:cs="Times New Roman"/>
          <w:b w:val="0"/>
          <w:bCs w:val="0"/>
          <w:iCs w:val="0"/>
          <w:color w:val="auto"/>
          <w:sz w:val="22"/>
          <w:szCs w:val="24"/>
          <w:lang w:eastAsia="en-US"/>
        </w:rPr>
      </w:pPr>
      <w:r w:rsidRPr="002847D1">
        <w:rPr>
          <w:rFonts w:cs="Times New Roman"/>
          <w:b w:val="0"/>
          <w:bCs w:val="0"/>
          <w:iCs w:val="0"/>
          <w:color w:val="auto"/>
          <w:sz w:val="22"/>
          <w:szCs w:val="24"/>
          <w:lang w:eastAsia="en-US"/>
        </w:rPr>
        <w:t xml:space="preserve">The IMHA program forms part of the Civil Justice Program. </w:t>
      </w:r>
    </w:p>
    <w:p w14:paraId="46693007" w14:textId="5BB72DF7" w:rsidR="00DF6A22" w:rsidRDefault="002847D1" w:rsidP="002847D1">
      <w:pPr>
        <w:rPr>
          <w:lang w:eastAsia="en-AU"/>
        </w:rPr>
      </w:pPr>
      <w:r w:rsidRPr="002847D1">
        <w:t xml:space="preserve">The Civil Justice Program includes the Mental Health and Disability Advocacy, Migration, Equality, </w:t>
      </w:r>
      <w:r>
        <w:t>Economic and Social Rights</w:t>
      </w:r>
      <w:r w:rsidRPr="002847D1">
        <w:t xml:space="preserve"> subprograms. While the program is independent from other Victoria Legal Aid services, it complements and enhances the existing mental health legal services. Our services in this area have recently expanded across the state to deliver improved outcomes for people who are receiving involuntary treatment under the Mental Health Act 2014 (Vic).</w:t>
      </w:r>
      <w:r>
        <w:rPr>
          <w:lang w:eastAsia="en-AU"/>
        </w:rPr>
        <w:t xml:space="preserve"> </w:t>
      </w:r>
    </w:p>
    <w:p w14:paraId="4C644C6B" w14:textId="77777777" w:rsidR="000B1990" w:rsidRDefault="000B1990">
      <w:pPr>
        <w:spacing w:after="0" w:line="240" w:lineRule="auto"/>
        <w:rPr>
          <w:rFonts w:cs="Arial"/>
          <w:b/>
          <w:bCs/>
          <w:iCs/>
          <w:color w:val="971A4B"/>
          <w:sz w:val="28"/>
          <w:szCs w:val="28"/>
          <w:lang w:eastAsia="en-AU"/>
        </w:rPr>
      </w:pPr>
      <w:r>
        <w:br w:type="page"/>
      </w:r>
    </w:p>
    <w:p w14:paraId="3ED47079" w14:textId="77777777" w:rsidR="000B1990" w:rsidRDefault="000B1990" w:rsidP="000B1990">
      <w:pPr>
        <w:pStyle w:val="Heading2"/>
      </w:pPr>
      <w:r>
        <w:lastRenderedPageBreak/>
        <w:t>Our vision and values</w:t>
      </w:r>
    </w:p>
    <w:p w14:paraId="76EBB65C" w14:textId="77777777" w:rsidR="00DF6A22" w:rsidRDefault="00DF6A22" w:rsidP="000B1990">
      <w:pPr>
        <w:pStyle w:val="Heading3"/>
      </w:pPr>
      <w:r>
        <w:t>Our vision</w:t>
      </w:r>
    </w:p>
    <w:p w14:paraId="4BBFD08C" w14:textId="77777777" w:rsidR="00DF6A22" w:rsidRDefault="00DF6A22" w:rsidP="00DF6A22">
      <w:r>
        <w:t>A fair and just society where rights and responsibilities are upheld.</w:t>
      </w:r>
    </w:p>
    <w:p w14:paraId="18B05EB5" w14:textId="77777777" w:rsidR="00DF6A22" w:rsidRDefault="00DF6A22" w:rsidP="000B1990">
      <w:pPr>
        <w:pStyle w:val="Heading3"/>
      </w:pPr>
      <w:r>
        <w:t>Our purpose</w:t>
      </w:r>
    </w:p>
    <w:p w14:paraId="412E030C" w14:textId="77777777" w:rsidR="00DF6A22" w:rsidRDefault="00DF6A22" w:rsidP="00DF6A22">
      <w:r>
        <w:t>To make a difference in the lives of our clients and for the community by:</w:t>
      </w:r>
    </w:p>
    <w:p w14:paraId="1D37AD2B" w14:textId="77777777" w:rsidR="00DF6A22" w:rsidRDefault="00DF6A22" w:rsidP="000B1990">
      <w:pPr>
        <w:pStyle w:val="ListBullet"/>
      </w:pPr>
      <w:r>
        <w:t>resolving and preventing legal problems.</w:t>
      </w:r>
    </w:p>
    <w:p w14:paraId="7BFAFADF" w14:textId="77777777" w:rsidR="00DF6A22" w:rsidRDefault="00DF6A22" w:rsidP="000B1990">
      <w:pPr>
        <w:pStyle w:val="ListBullet"/>
      </w:pPr>
      <w:r>
        <w:t>encouraging a fair and transparent justice system.</w:t>
      </w:r>
    </w:p>
    <w:p w14:paraId="66773C50" w14:textId="77777777" w:rsidR="00DF6A22" w:rsidRDefault="00DF6A22" w:rsidP="000B1990">
      <w:pPr>
        <w:pStyle w:val="Heading3"/>
      </w:pPr>
      <w:r>
        <w:t>Our values</w:t>
      </w:r>
    </w:p>
    <w:p w14:paraId="0751BA48" w14:textId="77777777" w:rsidR="00DF6A22" w:rsidRDefault="00DF6A22" w:rsidP="000B1990">
      <w:pPr>
        <w:pStyle w:val="Heading4"/>
      </w:pPr>
      <w:r>
        <w:t>Fairness</w:t>
      </w:r>
    </w:p>
    <w:p w14:paraId="6564213D" w14:textId="77777777" w:rsidR="00DF6A22" w:rsidRDefault="00DF6A22" w:rsidP="00DF6A22">
      <w:r>
        <w:t>We stand up for what is fair.</w:t>
      </w:r>
    </w:p>
    <w:p w14:paraId="4D5C0D22" w14:textId="77777777" w:rsidR="00DF6A22" w:rsidRDefault="00DF6A22" w:rsidP="00DF6A22">
      <w:r>
        <w:t>We aim to be fair when making choices about who and how we help people.</w:t>
      </w:r>
    </w:p>
    <w:p w14:paraId="5F70A160" w14:textId="77777777" w:rsidR="00DF6A22" w:rsidRDefault="00DF6A22" w:rsidP="000B1990">
      <w:pPr>
        <w:pStyle w:val="Heading4"/>
      </w:pPr>
      <w:r>
        <w:t>Care</w:t>
      </w:r>
    </w:p>
    <w:p w14:paraId="7EEBB969" w14:textId="77777777" w:rsidR="00DF6A22" w:rsidRDefault="00DF6A22" w:rsidP="00DF6A22">
      <w:r>
        <w:t>We care about our clients and the community in which we live.</w:t>
      </w:r>
    </w:p>
    <w:p w14:paraId="3434F3AC" w14:textId="77777777" w:rsidR="00DF6A22" w:rsidRDefault="00DF6A22" w:rsidP="00DF6A22">
      <w:r>
        <w:t>We look out for and take care of each other.</w:t>
      </w:r>
    </w:p>
    <w:p w14:paraId="6E74D124" w14:textId="77777777" w:rsidR="00DF6A22" w:rsidRDefault="00DF6A22" w:rsidP="000B1990">
      <w:pPr>
        <w:pStyle w:val="Heading4"/>
      </w:pPr>
      <w:r>
        <w:t>Courage</w:t>
      </w:r>
    </w:p>
    <w:p w14:paraId="1288531C" w14:textId="77777777" w:rsidR="00DF6A22" w:rsidRDefault="00DF6A22" w:rsidP="00DF6A22">
      <w:r>
        <w:t>We act with courage backed by evidence about what is best for clients and the community.</w:t>
      </w:r>
    </w:p>
    <w:p w14:paraId="12E9048F" w14:textId="77777777" w:rsidR="00DF6A22" w:rsidRDefault="00DF6A22" w:rsidP="000B1990">
      <w:pPr>
        <w:spacing w:after="960"/>
      </w:pPr>
      <w:r>
        <w:t>We act with courage to be the best we can be.</w:t>
      </w:r>
    </w:p>
    <w:p w14:paraId="10609BF2" w14:textId="77777777" w:rsidR="00DF6A22" w:rsidRPr="000B1990" w:rsidRDefault="00DF6A22" w:rsidP="000B1990">
      <w:pPr>
        <w:pStyle w:val="Shadedbox"/>
        <w:keepLines/>
        <w:spacing w:line="276" w:lineRule="auto"/>
      </w:pPr>
      <w:r w:rsidRPr="000B1990">
        <w:t>VLA is an Equal Opportunity Employer and is committed to promoting a diverse and inclusive workforce. We encourage people from culturally diverse backgrounds, including Aboriginal and Torres Strait Islander people, to apply for positions within our organisation. We will make reasonable adjustment where possible for people with disabilities.</w:t>
      </w:r>
    </w:p>
    <w:p w14:paraId="654B5D04" w14:textId="77777777" w:rsidR="00DF6A22" w:rsidRDefault="00DF6A22" w:rsidP="00DF6A22">
      <w:r>
        <w:t xml:space="preserve">Position Description authorised by Strategic Resourcing </w:t>
      </w:r>
      <w:r w:rsidR="000B1990">
        <w:t>and</w:t>
      </w:r>
      <w:r>
        <w:t xml:space="preserve"> Remuneration Manager.</w:t>
      </w:r>
    </w:p>
    <w:p w14:paraId="00939060" w14:textId="77646B76" w:rsidR="00D75C29" w:rsidRPr="00091432" w:rsidRDefault="00DF6A22" w:rsidP="000B1990">
      <w:pPr>
        <w:tabs>
          <w:tab w:val="left" w:pos="1418"/>
        </w:tabs>
      </w:pPr>
      <w:r>
        <w:t>Date</w:t>
      </w:r>
      <w:r w:rsidR="00722BA4">
        <w:t xml:space="preserve"> approved</w:t>
      </w:r>
      <w:r>
        <w:t>:</w:t>
      </w:r>
      <w:r w:rsidR="000B1990">
        <w:t xml:space="preserve"> </w:t>
      </w:r>
      <w:r w:rsidR="000B1990">
        <w:tab/>
      </w:r>
      <w:r w:rsidR="00E9173E">
        <w:t>19/6/2020</w:t>
      </w:r>
      <w:bookmarkStart w:id="1" w:name="_GoBack"/>
      <w:bookmarkEnd w:id="1"/>
    </w:p>
    <w:sectPr w:rsidR="00D75C29" w:rsidRPr="00091432" w:rsidSect="00F77E0F">
      <w:headerReference w:type="even" r:id="rId12"/>
      <w:headerReference w:type="default" r:id="rId13"/>
      <w:footerReference w:type="even" r:id="rId14"/>
      <w:footerReference w:type="default" r:id="rId15"/>
      <w:headerReference w:type="first" r:id="rId16"/>
      <w:footerReference w:type="first" r:id="rId17"/>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0DAB9" w14:textId="77777777" w:rsidR="00FE3224" w:rsidRDefault="00FE3224"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49124F1B" w14:textId="77777777" w:rsidR="00FE3224" w:rsidRDefault="00FE3224"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284B"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8AC46" w14:textId="77777777" w:rsidR="0007290B" w:rsidRDefault="0007290B" w:rsidP="008074B3">
    <w:pPr>
      <w:pStyle w:val="Footer"/>
      <w:ind w:right="360" w:firstLine="360"/>
    </w:pPr>
  </w:p>
  <w:p w14:paraId="2B35C9E7"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AAAB8"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1B51BC74" wp14:editId="29B77BC5">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9FEBCD"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23175"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4748EA9A" wp14:editId="535CEE36">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C9DCA9"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6CAA8" w14:textId="77777777" w:rsidR="00FE3224" w:rsidRDefault="00FE3224"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3534739D" w14:textId="77777777" w:rsidR="00FE3224" w:rsidRDefault="00FE3224"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2511E"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EEFB4" w14:textId="77777777" w:rsidR="0007290B" w:rsidRDefault="0007290B" w:rsidP="00091AFC">
    <w:pPr>
      <w:pStyle w:val="Header"/>
      <w:ind w:right="360"/>
    </w:pPr>
  </w:p>
  <w:p w14:paraId="17EE6CFD"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FA73B" w14:textId="77777777" w:rsidR="0007290B" w:rsidRPr="006A6FC6" w:rsidRDefault="0007290B" w:rsidP="00D82005">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Pr>
        <w:rFonts w:cs="Arial"/>
        <w:color w:val="B1005D"/>
        <w:sz w:val="18"/>
        <w:szCs w:val="18"/>
      </w:rPr>
      <w:tab/>
    </w:r>
  </w:p>
  <w:p w14:paraId="304F73FD" w14:textId="7C7FF253" w:rsidR="0007290B" w:rsidRPr="00EF7C5C" w:rsidRDefault="0007290B" w:rsidP="00EF7C5C">
    <w:pPr>
      <w:spacing w:line="240" w:lineRule="auto"/>
      <w:ind w:left="-330"/>
      <w:rPr>
        <w:rFonts w:ascii="Arial Bold" w:hAnsi="Arial Bold" w:cs="Arial"/>
        <w:color w:val="B1005D"/>
      </w:rPr>
    </w:pPr>
    <w:r>
      <w:rPr>
        <w:rFonts w:ascii="Arial Bold" w:hAnsi="Arial Bold" w:cs="Arial"/>
        <w:b/>
        <w:color w:val="B1005D"/>
        <w:sz w:val="18"/>
        <w:szCs w:val="18"/>
      </w:rPr>
      <w:t xml:space="preserve">Position description </w:t>
    </w:r>
    <w:r>
      <w:rPr>
        <w:rFonts w:ascii="Arial Bold" w:hAnsi="Arial Bold" w:cs="Arial"/>
        <w:b/>
        <w:noProof/>
        <w:color w:val="B1005D"/>
        <w:sz w:val="18"/>
        <w:szCs w:val="18"/>
        <w:lang w:eastAsia="en-AU"/>
      </w:rPr>
      <mc:AlternateContent>
        <mc:Choice Requires="wps">
          <w:drawing>
            <wp:anchor distT="0" distB="0" distL="114300" distR="114300" simplePos="0" relativeHeight="251657216" behindDoc="1" locked="1" layoutInCell="1" allowOverlap="1" wp14:anchorId="5DF38142" wp14:editId="61B296D8">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B30AA" id="Straight Connector 3" o:spid="_x0000_s1026" alt=" "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" strokecolor="#b1005d" strokeweight=".5pt">
              <w10:wrap anchorx="page" anchory="page"/>
              <w10:anchorlock/>
            </v:line>
          </w:pict>
        </mc:Fallback>
      </mc:AlternateContent>
    </w:r>
    <w:r w:rsidR="00722BA4">
      <w:rPr>
        <w:rFonts w:ascii="Arial Bold" w:hAnsi="Arial Bold" w:cs="Arial"/>
        <w:b/>
        <w:color w:val="B1005D"/>
        <w:sz w:val="18"/>
        <w:szCs w:val="18"/>
      </w:rPr>
      <w:t xml:space="preserve">– </w:t>
    </w:r>
    <w:r w:rsidR="002847D1">
      <w:rPr>
        <w:rFonts w:ascii="Arial Bold" w:hAnsi="Arial Bold" w:cs="Arial"/>
        <w:b/>
        <w:color w:val="B1005D"/>
        <w:sz w:val="18"/>
        <w:szCs w:val="18"/>
      </w:rPr>
      <w:t>16</w:t>
    </w:r>
    <w:r w:rsidR="00406BB1">
      <w:rPr>
        <w:rFonts w:ascii="Arial Bold" w:hAnsi="Arial Bold" w:cs="Arial"/>
        <w:b/>
        <w:color w:val="B1005D"/>
        <w:sz w:val="18"/>
        <w:szCs w:val="18"/>
      </w:rPr>
      <w:t>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D63E8" w14:textId="77777777" w:rsidR="0007290B" w:rsidRPr="00833658" w:rsidRDefault="0007290B" w:rsidP="00833658">
    <w:pPr>
      <w:pStyle w:val="VLAProgram"/>
      <w:pBdr>
        <w:bottom w:val="none" w:sz="0" w:space="0" w:color="auto"/>
      </w:pBdr>
      <w:rPr>
        <w:color w:val="FFFFFF" w:themeColor="background1"/>
      </w:rPr>
    </w:pPr>
    <w:r>
      <w:rPr>
        <w:noProof/>
        <w:lang w:eastAsia="en-AU"/>
      </w:rPr>
      <w:drawing>
        <wp:anchor distT="0" distB="0" distL="114300" distR="114300" simplePos="0" relativeHeight="251664384" behindDoc="1" locked="0" layoutInCell="1" allowOverlap="1" wp14:anchorId="7F13EEEF" wp14:editId="3AC233C5">
          <wp:simplePos x="0" y="0"/>
          <wp:positionH relativeFrom="column">
            <wp:posOffset>-389890</wp:posOffset>
          </wp:positionH>
          <wp:positionV relativeFrom="paragraph">
            <wp:posOffset>423</wp:posOffset>
          </wp:positionV>
          <wp:extent cx="7200000" cy="1258537"/>
          <wp:effectExtent l="0" t="0" r="0" b="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12585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94E8CBB" w14:textId="2DF2E133" w:rsidR="0007290B" w:rsidRPr="00D82005" w:rsidRDefault="00367865" w:rsidP="00D82005">
    <w:pPr>
      <w:pStyle w:val="VLAPublicationdate"/>
      <w:spacing w:before="240" w:after="1200"/>
    </w:pPr>
    <w:r>
      <w:t>January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FEEF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7" w15:restartNumberingAfterBreak="0">
    <w:nsid w:val="11D26654"/>
    <w:multiLevelType w:val="hybridMultilevel"/>
    <w:tmpl w:val="FCDE75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0"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CE54BB6"/>
    <w:multiLevelType w:val="hybridMultilevel"/>
    <w:tmpl w:val="ADD8CF22"/>
    <w:lvl w:ilvl="0" w:tplc="0C09000F">
      <w:start w:val="1"/>
      <w:numFmt w:val="decimal"/>
      <w:lvlText w:val="%1."/>
      <w:lvlJc w:val="left"/>
      <w:pPr>
        <w:ind w:left="720" w:hanging="360"/>
      </w:pPr>
    </w:lvl>
    <w:lvl w:ilvl="1" w:tplc="E820CC08">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AE0FEE"/>
    <w:multiLevelType w:val="hybridMultilevel"/>
    <w:tmpl w:val="C72ED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5" w15:restartNumberingAfterBreak="0">
    <w:nsid w:val="4DAC7B03"/>
    <w:multiLevelType w:val="hybridMultilevel"/>
    <w:tmpl w:val="CBE46A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1E4B5D"/>
    <w:multiLevelType w:val="hybridMultilevel"/>
    <w:tmpl w:val="FAF095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666BBA"/>
    <w:multiLevelType w:val="hybridMultilevel"/>
    <w:tmpl w:val="0DA027FE"/>
    <w:lvl w:ilvl="0" w:tplc="FDC2A366">
      <w:start w:val="1"/>
      <w:numFmt w:val="decimal"/>
      <w:lvlText w:val="%1."/>
      <w:lvlJc w:val="left"/>
      <w:pPr>
        <w:ind w:left="1080" w:hanging="720"/>
      </w:pPr>
      <w:rPr>
        <w:rFonts w:hint="default"/>
      </w:rPr>
    </w:lvl>
    <w:lvl w:ilvl="1" w:tplc="8A821874">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5950166E"/>
    <w:multiLevelType w:val="hybridMultilevel"/>
    <w:tmpl w:val="737E17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DD487A"/>
    <w:multiLevelType w:val="hybridMultilevel"/>
    <w:tmpl w:val="030C42D0"/>
    <w:lvl w:ilvl="0" w:tplc="7C4A8D96">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33958"/>
    <w:multiLevelType w:val="hybridMultilevel"/>
    <w:tmpl w:val="3562801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66759"/>
    <w:multiLevelType w:val="hybridMultilevel"/>
    <w:tmpl w:val="7988BE7E"/>
    <w:lvl w:ilvl="0" w:tplc="67A82D8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0"/>
  </w:num>
  <w:num w:numId="3">
    <w:abstractNumId w:val="18"/>
  </w:num>
  <w:num w:numId="4">
    <w:abstractNumId w:val="14"/>
  </w:num>
  <w:num w:numId="5">
    <w:abstractNumId w:val="18"/>
  </w:num>
  <w:num w:numId="6">
    <w:abstractNumId w:val="18"/>
  </w:num>
  <w:num w:numId="7">
    <w:abstractNumId w:val="20"/>
  </w:num>
  <w:num w:numId="8">
    <w:abstractNumId w:val="18"/>
  </w:num>
  <w:num w:numId="9">
    <w:abstractNumId w:val="13"/>
  </w:num>
  <w:num w:numId="10">
    <w:abstractNumId w:val="9"/>
  </w:num>
  <w:num w:numId="11">
    <w:abstractNumId w:val="13"/>
  </w:num>
  <w:num w:numId="12">
    <w:abstractNumId w:val="8"/>
  </w:num>
  <w:num w:numId="13">
    <w:abstractNumId w:val="8"/>
  </w:num>
  <w:num w:numId="14">
    <w:abstractNumId w:val="8"/>
  </w:num>
  <w:num w:numId="15">
    <w:abstractNumId w:val="8"/>
  </w:num>
  <w:num w:numId="16">
    <w:abstractNumId w:val="9"/>
  </w:num>
  <w:num w:numId="17">
    <w:abstractNumId w:val="18"/>
  </w:num>
  <w:num w:numId="18">
    <w:abstractNumId w:val="18"/>
  </w:num>
  <w:num w:numId="19">
    <w:abstractNumId w:val="14"/>
  </w:num>
  <w:num w:numId="20">
    <w:abstractNumId w:val="14"/>
  </w:num>
  <w:num w:numId="21">
    <w:abstractNumId w:val="14"/>
  </w:num>
  <w:num w:numId="22">
    <w:abstractNumId w:val="13"/>
  </w:num>
  <w:num w:numId="23">
    <w:abstractNumId w:val="9"/>
  </w:num>
  <w:num w:numId="24">
    <w:abstractNumId w:val="18"/>
  </w:num>
  <w:num w:numId="25">
    <w:abstractNumId w:val="18"/>
  </w:num>
  <w:num w:numId="26">
    <w:abstractNumId w:val="14"/>
  </w:num>
  <w:num w:numId="27">
    <w:abstractNumId w:val="14"/>
  </w:num>
  <w:num w:numId="28">
    <w:abstractNumId w:val="14"/>
  </w:num>
  <w:num w:numId="29">
    <w:abstractNumId w:val="6"/>
  </w:num>
  <w:num w:numId="30">
    <w:abstractNumId w:val="4"/>
  </w:num>
  <w:num w:numId="31">
    <w:abstractNumId w:val="3"/>
  </w:num>
  <w:num w:numId="32">
    <w:abstractNumId w:val="2"/>
  </w:num>
  <w:num w:numId="33">
    <w:abstractNumId w:val="1"/>
  </w:num>
  <w:num w:numId="34">
    <w:abstractNumId w:val="0"/>
  </w:num>
  <w:num w:numId="35">
    <w:abstractNumId w:val="5"/>
  </w:num>
  <w:num w:numId="36">
    <w:abstractNumId w:val="12"/>
  </w:num>
  <w:num w:numId="37">
    <w:abstractNumId w:val="15"/>
  </w:num>
  <w:num w:numId="38">
    <w:abstractNumId w:val="21"/>
  </w:num>
  <w:num w:numId="39">
    <w:abstractNumId w:val="11"/>
  </w:num>
  <w:num w:numId="40">
    <w:abstractNumId w:val="16"/>
  </w:num>
  <w:num w:numId="41">
    <w:abstractNumId w:val="22"/>
  </w:num>
  <w:num w:numId="42">
    <w:abstractNumId w:val="7"/>
  </w:num>
  <w:num w:numId="43">
    <w:abstractNumId w:val="19"/>
  </w:num>
  <w:num w:numId="4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4097">
      <o:colormru v:ext="edit" colors="#017165,#96004a,#b100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DF6A22"/>
    <w:rsid w:val="000078CE"/>
    <w:rsid w:val="000360EC"/>
    <w:rsid w:val="00040F0B"/>
    <w:rsid w:val="00057FDC"/>
    <w:rsid w:val="0007290B"/>
    <w:rsid w:val="000759A6"/>
    <w:rsid w:val="00082FF3"/>
    <w:rsid w:val="00091432"/>
    <w:rsid w:val="00091AFC"/>
    <w:rsid w:val="00094FE1"/>
    <w:rsid w:val="000A1C94"/>
    <w:rsid w:val="000B1990"/>
    <w:rsid w:val="000C6955"/>
    <w:rsid w:val="000E1BEB"/>
    <w:rsid w:val="00151B7E"/>
    <w:rsid w:val="0015359B"/>
    <w:rsid w:val="00160C7E"/>
    <w:rsid w:val="00181303"/>
    <w:rsid w:val="001A2999"/>
    <w:rsid w:val="001E5C5B"/>
    <w:rsid w:val="00214AB1"/>
    <w:rsid w:val="0021722B"/>
    <w:rsid w:val="00235CC7"/>
    <w:rsid w:val="00237C48"/>
    <w:rsid w:val="00280EAB"/>
    <w:rsid w:val="002847D1"/>
    <w:rsid w:val="00296080"/>
    <w:rsid w:val="002B73A4"/>
    <w:rsid w:val="002D3D71"/>
    <w:rsid w:val="002F7860"/>
    <w:rsid w:val="00306C10"/>
    <w:rsid w:val="00310DD1"/>
    <w:rsid w:val="0031257B"/>
    <w:rsid w:val="00315C03"/>
    <w:rsid w:val="003224F8"/>
    <w:rsid w:val="00323925"/>
    <w:rsid w:val="003315F4"/>
    <w:rsid w:val="00360656"/>
    <w:rsid w:val="00360994"/>
    <w:rsid w:val="003655D7"/>
    <w:rsid w:val="00367865"/>
    <w:rsid w:val="0037081E"/>
    <w:rsid w:val="003A474E"/>
    <w:rsid w:val="00402557"/>
    <w:rsid w:val="00405A09"/>
    <w:rsid w:val="00406BB1"/>
    <w:rsid w:val="004158B6"/>
    <w:rsid w:val="00427C16"/>
    <w:rsid w:val="004421BD"/>
    <w:rsid w:val="00443649"/>
    <w:rsid w:val="004674F0"/>
    <w:rsid w:val="004707EF"/>
    <w:rsid w:val="004C75B1"/>
    <w:rsid w:val="004D7100"/>
    <w:rsid w:val="00504F13"/>
    <w:rsid w:val="0052543B"/>
    <w:rsid w:val="00530D38"/>
    <w:rsid w:val="005317C2"/>
    <w:rsid w:val="00546C0D"/>
    <w:rsid w:val="00557AA8"/>
    <w:rsid w:val="005B1640"/>
    <w:rsid w:val="005B3D02"/>
    <w:rsid w:val="005C1DFD"/>
    <w:rsid w:val="005D19C7"/>
    <w:rsid w:val="005D4A19"/>
    <w:rsid w:val="005D5C9C"/>
    <w:rsid w:val="006462BE"/>
    <w:rsid w:val="0066019E"/>
    <w:rsid w:val="006764E3"/>
    <w:rsid w:val="00680746"/>
    <w:rsid w:val="006A00A7"/>
    <w:rsid w:val="006A6FC6"/>
    <w:rsid w:val="006A7C6E"/>
    <w:rsid w:val="006B35B8"/>
    <w:rsid w:val="006B3F5E"/>
    <w:rsid w:val="006B612D"/>
    <w:rsid w:val="006B6E7E"/>
    <w:rsid w:val="006E7C84"/>
    <w:rsid w:val="006F181A"/>
    <w:rsid w:val="006F2D6F"/>
    <w:rsid w:val="00707FED"/>
    <w:rsid w:val="00714549"/>
    <w:rsid w:val="00722BA4"/>
    <w:rsid w:val="00724661"/>
    <w:rsid w:val="00763828"/>
    <w:rsid w:val="00781FFA"/>
    <w:rsid w:val="0078739B"/>
    <w:rsid w:val="007B0612"/>
    <w:rsid w:val="007B1E77"/>
    <w:rsid w:val="007C655E"/>
    <w:rsid w:val="007D203C"/>
    <w:rsid w:val="007D5BA7"/>
    <w:rsid w:val="008074B3"/>
    <w:rsid w:val="0082595B"/>
    <w:rsid w:val="00825AF8"/>
    <w:rsid w:val="00833658"/>
    <w:rsid w:val="00847377"/>
    <w:rsid w:val="00855E88"/>
    <w:rsid w:val="00856DA8"/>
    <w:rsid w:val="008636E1"/>
    <w:rsid w:val="0087517B"/>
    <w:rsid w:val="008958CB"/>
    <w:rsid w:val="00896E60"/>
    <w:rsid w:val="008A1E5F"/>
    <w:rsid w:val="008B2419"/>
    <w:rsid w:val="008C388A"/>
    <w:rsid w:val="008F4DC6"/>
    <w:rsid w:val="00927A1F"/>
    <w:rsid w:val="00940793"/>
    <w:rsid w:val="0094664A"/>
    <w:rsid w:val="00985FD4"/>
    <w:rsid w:val="0099270D"/>
    <w:rsid w:val="009A74F1"/>
    <w:rsid w:val="009B0D09"/>
    <w:rsid w:val="009B59BF"/>
    <w:rsid w:val="009C14B4"/>
    <w:rsid w:val="009D539D"/>
    <w:rsid w:val="009E1AC3"/>
    <w:rsid w:val="009E55AD"/>
    <w:rsid w:val="009F0AA0"/>
    <w:rsid w:val="00A11120"/>
    <w:rsid w:val="00A4395A"/>
    <w:rsid w:val="00A52F29"/>
    <w:rsid w:val="00A91BD3"/>
    <w:rsid w:val="00A93509"/>
    <w:rsid w:val="00AB5376"/>
    <w:rsid w:val="00AC3D95"/>
    <w:rsid w:val="00B044A6"/>
    <w:rsid w:val="00B33FA2"/>
    <w:rsid w:val="00B566C5"/>
    <w:rsid w:val="00B6049A"/>
    <w:rsid w:val="00B85795"/>
    <w:rsid w:val="00BB122F"/>
    <w:rsid w:val="00BD3873"/>
    <w:rsid w:val="00BE36EB"/>
    <w:rsid w:val="00C16B80"/>
    <w:rsid w:val="00C23872"/>
    <w:rsid w:val="00C251AE"/>
    <w:rsid w:val="00C33AEF"/>
    <w:rsid w:val="00C415B1"/>
    <w:rsid w:val="00C61CB5"/>
    <w:rsid w:val="00C64161"/>
    <w:rsid w:val="00C64A61"/>
    <w:rsid w:val="00C81372"/>
    <w:rsid w:val="00C84D28"/>
    <w:rsid w:val="00CB48F9"/>
    <w:rsid w:val="00CC0626"/>
    <w:rsid w:val="00CC216F"/>
    <w:rsid w:val="00CF2D05"/>
    <w:rsid w:val="00D2526F"/>
    <w:rsid w:val="00D30B8E"/>
    <w:rsid w:val="00D535B4"/>
    <w:rsid w:val="00D71F1E"/>
    <w:rsid w:val="00D75C29"/>
    <w:rsid w:val="00D82005"/>
    <w:rsid w:val="00DB07C5"/>
    <w:rsid w:val="00DB74DC"/>
    <w:rsid w:val="00DC01DC"/>
    <w:rsid w:val="00DC0359"/>
    <w:rsid w:val="00DD5EE1"/>
    <w:rsid w:val="00DE037E"/>
    <w:rsid w:val="00DE3C33"/>
    <w:rsid w:val="00DF6A22"/>
    <w:rsid w:val="00E61AB0"/>
    <w:rsid w:val="00E865F8"/>
    <w:rsid w:val="00E9173E"/>
    <w:rsid w:val="00E92D5D"/>
    <w:rsid w:val="00EE375E"/>
    <w:rsid w:val="00EF4FC5"/>
    <w:rsid w:val="00EF7C5C"/>
    <w:rsid w:val="00F0005B"/>
    <w:rsid w:val="00F14EC8"/>
    <w:rsid w:val="00F63972"/>
    <w:rsid w:val="00F77E0F"/>
    <w:rsid w:val="00F825B6"/>
    <w:rsid w:val="00FB3760"/>
    <w:rsid w:val="00FB3ECB"/>
    <w:rsid w:val="00FE322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017165,#96004a,#b1005d"/>
    </o:shapedefaults>
    <o:shapelayout v:ext="edit">
      <o:idmap v:ext="edit" data="1"/>
    </o:shapelayout>
  </w:shapeDefaults>
  <w:decimalSymbol w:val="."/>
  <w:listSeparator w:val=","/>
  <w14:docId w14:val="2F0486FD"/>
  <w15:docId w15:val="{841C9E68-D5EC-4419-80B9-CEDF022D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qFormat/>
    <w:rsid w:val="0015359B"/>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31257B"/>
    <w:pPr>
      <w:numPr>
        <w:numId w:val="23"/>
      </w:numPr>
      <w:spacing w:after="120" w:line="300" w:lineRule="atLeast"/>
      <w:ind w:left="850" w:hanging="340"/>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323925"/>
    <w:pPr>
      <w:numPr>
        <w:ilvl w:val="1"/>
        <w:numId w:val="25"/>
      </w:numPr>
      <w:spacing w:after="120" w:line="300" w:lineRule="atLeast"/>
      <w:ind w:left="1134" w:hanging="340"/>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25"/>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2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2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22"/>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qFormat/>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35"/>
      </w:numPr>
      <w:contextualSpacing/>
    </w:pPr>
  </w:style>
  <w:style w:type="paragraph" w:styleId="ListNumber">
    <w:name w:val="List Number"/>
    <w:basedOn w:val="Normal"/>
    <w:rsid w:val="00DF6A22"/>
    <w:pPr>
      <w:numPr>
        <w:numId w:val="29"/>
      </w:numPr>
      <w:ind w:left="850" w:hanging="510"/>
      <w:contextualSpacing/>
    </w:pPr>
  </w:style>
  <w:style w:type="paragraph" w:styleId="ListNumber2">
    <w:name w:val="List Number 2"/>
    <w:basedOn w:val="Normal"/>
    <w:rsid w:val="008B2419"/>
    <w:pPr>
      <w:numPr>
        <w:numId w:val="30"/>
      </w:numPr>
      <w:contextualSpacing/>
    </w:pPr>
  </w:style>
  <w:style w:type="paragraph" w:styleId="ListNumber3">
    <w:name w:val="List Number 3"/>
    <w:basedOn w:val="Normal"/>
    <w:rsid w:val="008B2419"/>
    <w:pPr>
      <w:numPr>
        <w:numId w:val="31"/>
      </w:numPr>
      <w:contextualSpacing/>
    </w:pPr>
  </w:style>
  <w:style w:type="paragraph" w:styleId="ListNumber4">
    <w:name w:val="List Number 4"/>
    <w:basedOn w:val="Normal"/>
    <w:rsid w:val="008B2419"/>
    <w:pPr>
      <w:numPr>
        <w:numId w:val="32"/>
      </w:numPr>
      <w:contextualSpacing/>
    </w:pPr>
  </w:style>
  <w:style w:type="paragraph" w:styleId="ListNumber5">
    <w:name w:val="List Number 5"/>
    <w:basedOn w:val="Normal"/>
    <w:rsid w:val="008B2419"/>
    <w:pPr>
      <w:numPr>
        <w:numId w:val="33"/>
      </w:numPr>
      <w:contextualSpacing/>
    </w:pPr>
  </w:style>
  <w:style w:type="paragraph" w:styleId="ListParagraph">
    <w:name w:val="List Paragraph"/>
    <w:basedOn w:val="Normal"/>
    <w:uiPriority w:val="72"/>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Normal"/>
    <w:qFormat/>
    <w:rsid w:val="00237C48"/>
    <w:rPr>
      <w:b/>
      <w:i/>
      <w:lang w:eastAsia="en-AU"/>
    </w:rPr>
  </w:style>
  <w:style w:type="paragraph" w:customStyle="1" w:styleId="Shadedbox">
    <w:name w:val="Shaded box"/>
    <w:basedOn w:val="Normal"/>
    <w:qFormat/>
    <w:rsid w:val="000B1990"/>
    <w:pPr>
      <w:shd w:val="clear" w:color="auto" w:fill="D9D9D9" w:themeFill="background1" w:themeFillShade="D9"/>
      <w:contextualSpacing/>
    </w:p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ites/www.legalaid.vic.gov.au/files/vla-reconciliation_action-plan-july-2019-2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2013\Fact%20Sheets\Generic%20(Fact%20Sheet).dotx"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lank Document" ma:contentTypeID="0x0101000CE563F8111D9B40AD48BC31ABC2E20D00A5B8577A5F418147B51706CD4565A819" ma:contentTypeVersion="12" ma:contentTypeDescription="" ma:contentTypeScope="" ma:versionID="a0a731c14f21b72bfc2e3b90b4599e27">
  <xsd:schema xmlns:xsd="http://www.w3.org/2001/XMLSchema" xmlns:xs="http://www.w3.org/2001/XMLSchema" xmlns:p="http://schemas.microsoft.com/office/2006/metadata/properties" xmlns:ns2="51b6e2eb-ecd6-448c-a4e4-4d85f568c96a" targetNamespace="http://schemas.microsoft.com/office/2006/metadata/properties" ma:root="true" ma:fieldsID="9530a2dde4e36358c14ea17a0e420f57" ns2:_="">
    <xsd:import namespace="51b6e2eb-ecd6-448c-a4e4-4d85f568c9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6e2eb-ecd6-448c-a4e4-4d85f568c9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22DB-A227-4B37-B7A2-3A8CDED3DD39}">
  <ds:schemaRefs>
    <ds:schemaRef ds:uri="http://schemas.microsoft.com/sharepoint/v3/contenttype/forms"/>
  </ds:schemaRefs>
</ds:datastoreItem>
</file>

<file path=customXml/itemProps2.xml><?xml version="1.0" encoding="utf-8"?>
<ds:datastoreItem xmlns:ds="http://schemas.openxmlformats.org/officeDocument/2006/customXml" ds:itemID="{412A5DF6-627D-49D6-8C4A-B02E07FFC5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5CC322-1985-4E5E-95BA-FCAADA2F0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6e2eb-ecd6-448c-a4e4-4d85f568c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68EE3-52E1-4FF1-87B3-D293B96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(Fact Sheet)</Template>
  <TotalTime>1</TotalTime>
  <Pages>5</Pages>
  <Words>1531</Words>
  <Characters>8799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Jess Vitellone</cp:lastModifiedBy>
  <cp:revision>2</cp:revision>
  <cp:lastPrinted>2020-03-01T23:45:00Z</cp:lastPrinted>
  <dcterms:created xsi:type="dcterms:W3CDTF">2020-06-19T05:20:00Z</dcterms:created>
  <dcterms:modified xsi:type="dcterms:W3CDTF">2020-06-19T05:20:00Z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Activity">
    <vt:lpwstr>356;#Personnel|c2492f32-bf60-407b-9450-a67eaadd6611</vt:lpwstr>
  </property>
  <property fmtid="{D5CDD505-2E9C-101B-9397-08002B2CF9AE}" pid="4" name="k85b50b034274bb086b1881f82103455">
    <vt:lpwstr>Personnel|c2492f32-bf60-407b-9450-a67eaadd6611</vt:lpwstr>
  </property>
  <property fmtid="{D5CDD505-2E9C-101B-9397-08002B2CF9AE}" pid="5" name="ContentTypeId">
    <vt:lpwstr>0x0101000CE563F8111D9B40AD48BC31ABC2E20D00A5B8577A5F418147B51706CD4565A819</vt:lpwstr>
  </property>
  <property fmtid="{D5CDD505-2E9C-101B-9397-08002B2CF9AE}" pid="6" name="TaxCatchAll">
    <vt:lpwstr>356;#Personnel|c2492f32-bf60-407b-9450-a67eaadd6611;#76;#Human Resources|38615f68-99f3-4faa-8c0f-f0f66efa94c5</vt:lpwstr>
  </property>
  <property fmtid="{D5CDD505-2E9C-101B-9397-08002B2CF9AE}" pid="7" name="g0e08bd3800f4789a2eb49265723c930">
    <vt:lpwstr>Human Resources|38615f68-99f3-4faa-8c0f-f0f66efa94c5</vt:lpwstr>
  </property>
  <property fmtid="{D5CDD505-2E9C-101B-9397-08002B2CF9AE}" pid="8" name="Function">
    <vt:lpwstr>76;#Human Resources|38615f68-99f3-4faa-8c0f-f0f66efa94c5</vt:lpwstr>
  </property>
</Properties>
</file>